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A15" w:rsidRPr="00F01723" w:rsidRDefault="00B71A15" w:rsidP="00F01723">
      <w:pPr>
        <w:spacing w:line="360" w:lineRule="auto"/>
        <w:jc w:val="center"/>
        <w:rPr>
          <w:b/>
          <w:bCs/>
          <w:color w:val="000000"/>
          <w:sz w:val="28"/>
          <w:szCs w:val="28"/>
        </w:rPr>
      </w:pPr>
      <w:r w:rsidRPr="00F01723">
        <w:rPr>
          <w:b/>
          <w:bCs/>
          <w:color w:val="000000"/>
          <w:sz w:val="28"/>
          <w:szCs w:val="28"/>
        </w:rPr>
        <w:t>СОДЕРЖАНИЕ</w:t>
      </w:r>
    </w:p>
    <w:p w:rsidR="00B71A15" w:rsidRPr="00880855" w:rsidRDefault="00B71A15" w:rsidP="00880855">
      <w:pPr>
        <w:spacing w:line="360" w:lineRule="auto"/>
        <w:jc w:val="both"/>
        <w:rPr>
          <w:color w:val="000000"/>
          <w:sz w:val="28"/>
          <w:szCs w:val="28"/>
        </w:rPr>
      </w:pPr>
    </w:p>
    <w:p w:rsidR="00B71A15" w:rsidRPr="00F01723" w:rsidRDefault="00B71A15" w:rsidP="00F01723">
      <w:pPr>
        <w:spacing w:line="360" w:lineRule="auto"/>
        <w:rPr>
          <w:color w:val="000000"/>
          <w:sz w:val="28"/>
          <w:szCs w:val="28"/>
        </w:rPr>
      </w:pPr>
      <w:r w:rsidRPr="00F01723">
        <w:rPr>
          <w:color w:val="000000"/>
          <w:sz w:val="28"/>
          <w:szCs w:val="28"/>
        </w:rPr>
        <w:t>ВВЕДЕНИЕ</w:t>
      </w:r>
    </w:p>
    <w:p w:rsidR="00B71A15" w:rsidRPr="00F01723" w:rsidRDefault="00B71A15" w:rsidP="00F01723">
      <w:pPr>
        <w:spacing w:line="360" w:lineRule="auto"/>
        <w:rPr>
          <w:color w:val="000000"/>
          <w:sz w:val="28"/>
          <w:szCs w:val="28"/>
        </w:rPr>
      </w:pPr>
      <w:r w:rsidRPr="00F01723">
        <w:rPr>
          <w:color w:val="000000"/>
          <w:sz w:val="28"/>
          <w:szCs w:val="28"/>
        </w:rPr>
        <w:t>1</w:t>
      </w:r>
      <w:r w:rsidR="00F01723" w:rsidRPr="00F01723">
        <w:rPr>
          <w:color w:val="000000"/>
          <w:sz w:val="28"/>
          <w:szCs w:val="28"/>
        </w:rPr>
        <w:t>.</w:t>
      </w:r>
      <w:r w:rsidR="002974A0" w:rsidRPr="00F01723">
        <w:rPr>
          <w:color w:val="000000"/>
          <w:sz w:val="28"/>
          <w:szCs w:val="28"/>
        </w:rPr>
        <w:t xml:space="preserve"> </w:t>
      </w:r>
      <w:r w:rsidRPr="00F01723">
        <w:rPr>
          <w:color w:val="000000"/>
          <w:sz w:val="28"/>
          <w:szCs w:val="28"/>
        </w:rPr>
        <w:t>СОСТОЯНИЕ ПРОБЛЕМЫ РЕНТГЕНОСКОПИЧЕСКИХ МЕТОДОВ ДОСМОТРА</w:t>
      </w:r>
    </w:p>
    <w:p w:rsidR="00B71A15" w:rsidRPr="00F01723" w:rsidRDefault="00F01723" w:rsidP="00F01723">
      <w:pPr>
        <w:spacing w:line="360" w:lineRule="auto"/>
        <w:rPr>
          <w:color w:val="000000"/>
          <w:sz w:val="28"/>
          <w:szCs w:val="28"/>
        </w:rPr>
      </w:pPr>
      <w:r w:rsidRPr="00F01723">
        <w:rPr>
          <w:color w:val="000000"/>
          <w:sz w:val="28"/>
          <w:szCs w:val="28"/>
        </w:rPr>
        <w:t xml:space="preserve">1.1 </w:t>
      </w:r>
      <w:r w:rsidR="00B71A15" w:rsidRPr="00F01723">
        <w:rPr>
          <w:color w:val="000000"/>
          <w:sz w:val="28"/>
          <w:szCs w:val="28"/>
        </w:rPr>
        <w:t>Состояние проблемы и описание ОУ</w:t>
      </w:r>
    </w:p>
    <w:p w:rsidR="00B71A15" w:rsidRPr="00F01723" w:rsidRDefault="00F01723" w:rsidP="00F01723">
      <w:pPr>
        <w:spacing w:line="360" w:lineRule="auto"/>
        <w:rPr>
          <w:color w:val="000000"/>
          <w:sz w:val="28"/>
          <w:szCs w:val="28"/>
        </w:rPr>
      </w:pPr>
      <w:r w:rsidRPr="00F01723">
        <w:rPr>
          <w:color w:val="000000"/>
          <w:sz w:val="28"/>
          <w:szCs w:val="28"/>
        </w:rPr>
        <w:t xml:space="preserve">1.2 </w:t>
      </w:r>
      <w:r w:rsidR="00B71A15" w:rsidRPr="00F01723">
        <w:rPr>
          <w:color w:val="000000"/>
          <w:sz w:val="28"/>
          <w:szCs w:val="28"/>
        </w:rPr>
        <w:t>Анализ ТЗ на разработку</w:t>
      </w:r>
    </w:p>
    <w:p w:rsidR="00B71A15" w:rsidRPr="00F01723" w:rsidRDefault="00F01723" w:rsidP="00F01723">
      <w:pPr>
        <w:spacing w:line="360" w:lineRule="auto"/>
        <w:rPr>
          <w:color w:val="000000"/>
          <w:sz w:val="28"/>
          <w:szCs w:val="28"/>
        </w:rPr>
      </w:pPr>
      <w:r w:rsidRPr="00F01723">
        <w:rPr>
          <w:color w:val="000000"/>
          <w:sz w:val="28"/>
          <w:szCs w:val="28"/>
        </w:rPr>
        <w:t xml:space="preserve">1.3 </w:t>
      </w:r>
      <w:r w:rsidR="00B71A15" w:rsidRPr="00F01723">
        <w:rPr>
          <w:color w:val="000000"/>
          <w:sz w:val="28"/>
          <w:szCs w:val="28"/>
        </w:rPr>
        <w:t>Обзор литературы</w:t>
      </w:r>
    </w:p>
    <w:p w:rsidR="00B71A15" w:rsidRPr="00F01723" w:rsidRDefault="00B71A15" w:rsidP="00F01723">
      <w:pPr>
        <w:spacing w:line="360" w:lineRule="auto"/>
        <w:rPr>
          <w:color w:val="000000"/>
          <w:sz w:val="28"/>
          <w:szCs w:val="28"/>
        </w:rPr>
      </w:pPr>
      <w:r w:rsidRPr="00F01723">
        <w:rPr>
          <w:color w:val="000000"/>
          <w:sz w:val="28"/>
          <w:szCs w:val="28"/>
        </w:rPr>
        <w:t>1.3.1 Рентгеновские спектры</w:t>
      </w:r>
    </w:p>
    <w:p w:rsidR="00B71A15" w:rsidRPr="00F01723" w:rsidRDefault="00B71A15" w:rsidP="00F01723">
      <w:pPr>
        <w:spacing w:line="360" w:lineRule="auto"/>
        <w:rPr>
          <w:color w:val="000000"/>
          <w:sz w:val="28"/>
          <w:szCs w:val="28"/>
        </w:rPr>
      </w:pPr>
      <w:r w:rsidRPr="00F01723">
        <w:rPr>
          <w:color w:val="000000"/>
          <w:sz w:val="28"/>
          <w:szCs w:val="28"/>
        </w:rPr>
        <w:t>1.3.2 Коэффициент ослабления рентгеновских лучей</w:t>
      </w:r>
    </w:p>
    <w:p w:rsidR="00B71A15" w:rsidRPr="00F01723" w:rsidRDefault="00B71A15" w:rsidP="00F01723">
      <w:pPr>
        <w:spacing w:line="360" w:lineRule="auto"/>
        <w:rPr>
          <w:color w:val="000000"/>
          <w:sz w:val="28"/>
          <w:szCs w:val="28"/>
        </w:rPr>
      </w:pPr>
      <w:r w:rsidRPr="00F01723">
        <w:rPr>
          <w:color w:val="000000"/>
          <w:sz w:val="28"/>
          <w:szCs w:val="28"/>
        </w:rPr>
        <w:t>1.3.3 Генераторы рентгеновского излучения</w:t>
      </w:r>
    </w:p>
    <w:p w:rsidR="00B71A15" w:rsidRPr="00F01723" w:rsidRDefault="00B71A15" w:rsidP="00F01723">
      <w:pPr>
        <w:spacing w:line="360" w:lineRule="auto"/>
        <w:rPr>
          <w:color w:val="000000"/>
          <w:sz w:val="28"/>
          <w:szCs w:val="28"/>
        </w:rPr>
      </w:pPr>
      <w:r w:rsidRPr="00F01723">
        <w:rPr>
          <w:color w:val="000000"/>
          <w:sz w:val="28"/>
          <w:szCs w:val="28"/>
        </w:rPr>
        <w:t>1.3.4 Оптические параметры рентгеновских трубок</w:t>
      </w:r>
    </w:p>
    <w:p w:rsidR="00B71A15" w:rsidRPr="00F01723" w:rsidRDefault="00B71A15" w:rsidP="00F01723">
      <w:pPr>
        <w:spacing w:line="360" w:lineRule="auto"/>
        <w:rPr>
          <w:color w:val="000000"/>
          <w:sz w:val="28"/>
          <w:szCs w:val="28"/>
        </w:rPr>
      </w:pPr>
      <w:r w:rsidRPr="00F01723">
        <w:rPr>
          <w:color w:val="000000"/>
          <w:sz w:val="28"/>
          <w:szCs w:val="28"/>
        </w:rPr>
        <w:t>1.3.5 Электрические характеристики</w:t>
      </w:r>
    </w:p>
    <w:p w:rsidR="00B71A15" w:rsidRPr="00F01723" w:rsidRDefault="00B71A15" w:rsidP="00F01723">
      <w:pPr>
        <w:spacing w:line="360" w:lineRule="auto"/>
        <w:rPr>
          <w:color w:val="000000"/>
          <w:sz w:val="28"/>
          <w:szCs w:val="28"/>
        </w:rPr>
      </w:pPr>
      <w:r w:rsidRPr="00F01723">
        <w:rPr>
          <w:color w:val="000000"/>
          <w:sz w:val="28"/>
          <w:szCs w:val="28"/>
        </w:rPr>
        <w:t>1.3.6 Типы рентгеновских трубок</w:t>
      </w:r>
    </w:p>
    <w:p w:rsidR="00B71A15" w:rsidRPr="00F01723" w:rsidRDefault="00B71A15" w:rsidP="00F01723">
      <w:pPr>
        <w:spacing w:line="360" w:lineRule="auto"/>
        <w:rPr>
          <w:color w:val="000000"/>
          <w:sz w:val="28"/>
          <w:szCs w:val="28"/>
        </w:rPr>
      </w:pPr>
      <w:r w:rsidRPr="00F01723">
        <w:rPr>
          <w:color w:val="000000"/>
          <w:sz w:val="28"/>
          <w:szCs w:val="28"/>
        </w:rPr>
        <w:t>2</w:t>
      </w:r>
      <w:r w:rsidR="00F01723" w:rsidRPr="00F01723">
        <w:rPr>
          <w:color w:val="000000"/>
          <w:sz w:val="28"/>
          <w:szCs w:val="28"/>
        </w:rPr>
        <w:t>.</w:t>
      </w:r>
      <w:r w:rsidRPr="00F01723">
        <w:rPr>
          <w:color w:val="000000"/>
          <w:sz w:val="28"/>
          <w:szCs w:val="28"/>
        </w:rPr>
        <w:t xml:space="preserve"> АНАЛИЗ И СИНТЕЗ КОНТУРА УПРАВЛЕНИЯ НАПРЯЖЕНИЕМ РЕНТГЕНОСКОПИЧЕСКОЙ УСТАНОВКИ</w:t>
      </w:r>
    </w:p>
    <w:p w:rsidR="00B71A15" w:rsidRPr="00F01723" w:rsidRDefault="00B71A15" w:rsidP="00F01723">
      <w:pPr>
        <w:spacing w:line="360" w:lineRule="auto"/>
        <w:rPr>
          <w:color w:val="000000"/>
          <w:sz w:val="28"/>
          <w:szCs w:val="28"/>
        </w:rPr>
      </w:pPr>
      <w:r w:rsidRPr="00F01723">
        <w:rPr>
          <w:color w:val="000000"/>
          <w:sz w:val="28"/>
          <w:szCs w:val="28"/>
        </w:rPr>
        <w:t>2.1 Постановка общей задачи синтеза</w:t>
      </w:r>
    </w:p>
    <w:p w:rsidR="00B71A15" w:rsidRPr="00F01723" w:rsidRDefault="00B71A15" w:rsidP="00F01723">
      <w:pPr>
        <w:spacing w:line="360" w:lineRule="auto"/>
        <w:rPr>
          <w:color w:val="000000"/>
          <w:sz w:val="28"/>
          <w:szCs w:val="28"/>
        </w:rPr>
      </w:pPr>
      <w:r w:rsidRPr="00F01723">
        <w:rPr>
          <w:color w:val="000000"/>
          <w:sz w:val="28"/>
          <w:szCs w:val="28"/>
        </w:rPr>
        <w:t>2.2 Математическое описание системы управления</w:t>
      </w:r>
    </w:p>
    <w:p w:rsidR="00B71A15" w:rsidRPr="00F01723" w:rsidRDefault="00B71A15" w:rsidP="00F01723">
      <w:pPr>
        <w:spacing w:line="360" w:lineRule="auto"/>
        <w:rPr>
          <w:color w:val="000000"/>
          <w:sz w:val="28"/>
          <w:szCs w:val="28"/>
        </w:rPr>
      </w:pPr>
      <w:r w:rsidRPr="00F01723">
        <w:rPr>
          <w:color w:val="000000"/>
          <w:sz w:val="28"/>
          <w:szCs w:val="28"/>
        </w:rPr>
        <w:t>2.2.1 Формирование функциональной схемы СУ</w:t>
      </w:r>
    </w:p>
    <w:p w:rsidR="00B71A15" w:rsidRPr="00F01723" w:rsidRDefault="00B71A15" w:rsidP="00F01723">
      <w:pPr>
        <w:spacing w:line="360" w:lineRule="auto"/>
        <w:rPr>
          <w:color w:val="000000"/>
          <w:sz w:val="28"/>
          <w:szCs w:val="28"/>
        </w:rPr>
      </w:pPr>
      <w:r w:rsidRPr="00F01723">
        <w:rPr>
          <w:color w:val="000000"/>
          <w:sz w:val="28"/>
          <w:szCs w:val="28"/>
        </w:rPr>
        <w:t>2.2.2 Линеаризация математической модели СУ</w:t>
      </w:r>
    </w:p>
    <w:p w:rsidR="00B71A15" w:rsidRPr="00F01723" w:rsidRDefault="00B71A15" w:rsidP="00F01723">
      <w:pPr>
        <w:spacing w:line="360" w:lineRule="auto"/>
        <w:rPr>
          <w:color w:val="000000"/>
          <w:sz w:val="28"/>
          <w:szCs w:val="28"/>
        </w:rPr>
      </w:pPr>
      <w:r w:rsidRPr="00F01723">
        <w:rPr>
          <w:color w:val="000000"/>
          <w:sz w:val="28"/>
          <w:szCs w:val="28"/>
        </w:rPr>
        <w:t>2.2.3 Построение модели объекта</w:t>
      </w:r>
    </w:p>
    <w:p w:rsidR="00B71A15" w:rsidRPr="00F01723" w:rsidRDefault="00B71A15" w:rsidP="00F01723">
      <w:pPr>
        <w:spacing w:line="360" w:lineRule="auto"/>
        <w:rPr>
          <w:color w:val="000000"/>
          <w:sz w:val="28"/>
          <w:szCs w:val="28"/>
        </w:rPr>
      </w:pPr>
      <w:r w:rsidRPr="00F01723">
        <w:rPr>
          <w:color w:val="000000"/>
          <w:sz w:val="28"/>
          <w:szCs w:val="28"/>
        </w:rPr>
        <w:t>2.2.4 Исследование и анализ функциональных свойств системы</w:t>
      </w:r>
    </w:p>
    <w:p w:rsidR="00B71A15" w:rsidRPr="00F01723" w:rsidRDefault="00B71A15" w:rsidP="00F01723">
      <w:pPr>
        <w:spacing w:line="360" w:lineRule="auto"/>
        <w:rPr>
          <w:color w:val="000000"/>
          <w:sz w:val="28"/>
          <w:szCs w:val="28"/>
        </w:rPr>
      </w:pPr>
      <w:r w:rsidRPr="00F01723">
        <w:rPr>
          <w:color w:val="000000"/>
          <w:sz w:val="28"/>
          <w:szCs w:val="28"/>
        </w:rPr>
        <w:t>2.3 Динамический расчет системы</w:t>
      </w:r>
    </w:p>
    <w:p w:rsidR="00B71A15" w:rsidRPr="00F01723" w:rsidRDefault="00B71A15" w:rsidP="00F01723">
      <w:pPr>
        <w:spacing w:line="360" w:lineRule="auto"/>
        <w:rPr>
          <w:color w:val="000000"/>
          <w:sz w:val="28"/>
          <w:szCs w:val="28"/>
        </w:rPr>
      </w:pPr>
      <w:r w:rsidRPr="00F01723">
        <w:rPr>
          <w:color w:val="000000"/>
          <w:sz w:val="28"/>
          <w:szCs w:val="28"/>
        </w:rPr>
        <w:t>2.3.1 Синтез цифрового корректирующего устройства с получением дискретной передаточной функции регулятора</w:t>
      </w:r>
    </w:p>
    <w:p w:rsidR="00B71A15" w:rsidRPr="00F01723" w:rsidRDefault="00B71A15" w:rsidP="00F01723">
      <w:pPr>
        <w:spacing w:line="360" w:lineRule="auto"/>
        <w:rPr>
          <w:color w:val="000000"/>
          <w:sz w:val="28"/>
          <w:szCs w:val="28"/>
        </w:rPr>
      </w:pPr>
      <w:r w:rsidRPr="00F01723">
        <w:rPr>
          <w:color w:val="000000"/>
          <w:sz w:val="28"/>
          <w:szCs w:val="28"/>
        </w:rPr>
        <w:t xml:space="preserve">2.3.2 </w:t>
      </w:r>
      <w:r w:rsidR="00F01723" w:rsidRPr="00F01723">
        <w:rPr>
          <w:color w:val="000000"/>
          <w:sz w:val="28"/>
          <w:szCs w:val="28"/>
        </w:rPr>
        <w:t>С</w:t>
      </w:r>
      <w:r w:rsidRPr="00F01723">
        <w:rPr>
          <w:color w:val="000000"/>
          <w:sz w:val="28"/>
          <w:szCs w:val="28"/>
        </w:rPr>
        <w:t>интез корректирующего устройства с помощью ЛАЧХ</w:t>
      </w:r>
    </w:p>
    <w:p w:rsidR="00B71A15" w:rsidRPr="00F01723" w:rsidRDefault="00B71A15" w:rsidP="00F01723">
      <w:pPr>
        <w:spacing w:line="360" w:lineRule="auto"/>
        <w:rPr>
          <w:color w:val="000000"/>
          <w:sz w:val="28"/>
          <w:szCs w:val="28"/>
        </w:rPr>
      </w:pPr>
      <w:r w:rsidRPr="00F01723">
        <w:rPr>
          <w:color w:val="000000"/>
          <w:sz w:val="28"/>
          <w:szCs w:val="28"/>
        </w:rPr>
        <w:t>2.3.3 Исследование и анализ функциональных свойств цифровой системы</w:t>
      </w:r>
    </w:p>
    <w:p w:rsidR="00B71A15" w:rsidRPr="00F01723" w:rsidRDefault="00B71A15" w:rsidP="00F01723">
      <w:pPr>
        <w:spacing w:line="360" w:lineRule="auto"/>
        <w:rPr>
          <w:color w:val="000000"/>
          <w:sz w:val="28"/>
          <w:szCs w:val="28"/>
        </w:rPr>
      </w:pPr>
      <w:r w:rsidRPr="00F01723">
        <w:rPr>
          <w:color w:val="000000"/>
          <w:sz w:val="28"/>
          <w:szCs w:val="28"/>
        </w:rPr>
        <w:t>2.4 Экспериментальное определение коэффициента широтно</w:t>
      </w:r>
      <w:r w:rsidR="00F01723" w:rsidRPr="00F01723">
        <w:rPr>
          <w:color w:val="000000"/>
          <w:sz w:val="28"/>
          <w:szCs w:val="28"/>
        </w:rPr>
        <w:t>-</w:t>
      </w:r>
      <w:r w:rsidRPr="00F01723">
        <w:rPr>
          <w:color w:val="000000"/>
          <w:sz w:val="28"/>
          <w:szCs w:val="28"/>
        </w:rPr>
        <w:t>импульсного модулятора</w:t>
      </w:r>
    </w:p>
    <w:p w:rsidR="00B71A15" w:rsidRPr="00F01723" w:rsidRDefault="00B71A15" w:rsidP="00F01723">
      <w:pPr>
        <w:spacing w:line="360" w:lineRule="auto"/>
        <w:rPr>
          <w:color w:val="000000"/>
          <w:sz w:val="28"/>
          <w:szCs w:val="28"/>
        </w:rPr>
      </w:pPr>
      <w:r w:rsidRPr="00F01723">
        <w:rPr>
          <w:color w:val="000000"/>
          <w:sz w:val="28"/>
          <w:szCs w:val="28"/>
        </w:rPr>
        <w:t>3</w:t>
      </w:r>
      <w:r w:rsidR="00F01723" w:rsidRPr="00F01723">
        <w:rPr>
          <w:color w:val="000000"/>
          <w:sz w:val="28"/>
          <w:szCs w:val="28"/>
        </w:rPr>
        <w:t>.</w:t>
      </w:r>
      <w:r w:rsidRPr="00F01723">
        <w:rPr>
          <w:color w:val="000000"/>
          <w:sz w:val="28"/>
          <w:szCs w:val="28"/>
        </w:rPr>
        <w:t xml:space="preserve"> КОНСТРУКТОРСКАЯ ЧАСТЬ</w:t>
      </w:r>
    </w:p>
    <w:p w:rsidR="00B71A15" w:rsidRPr="00F01723" w:rsidRDefault="00B71A15" w:rsidP="00F01723">
      <w:pPr>
        <w:spacing w:line="360" w:lineRule="auto"/>
        <w:rPr>
          <w:color w:val="000000"/>
          <w:sz w:val="28"/>
          <w:szCs w:val="28"/>
        </w:rPr>
      </w:pPr>
      <w:r w:rsidRPr="00F01723">
        <w:rPr>
          <w:color w:val="000000"/>
          <w:sz w:val="28"/>
          <w:szCs w:val="28"/>
        </w:rPr>
        <w:t>3.1 Подготовка алгоритмов управления к реализации на управляющем вычислителе</w:t>
      </w:r>
    </w:p>
    <w:p w:rsidR="00B71A15" w:rsidRPr="00F01723" w:rsidRDefault="00B71A15" w:rsidP="00F01723">
      <w:pPr>
        <w:spacing w:line="360" w:lineRule="auto"/>
        <w:rPr>
          <w:color w:val="000000"/>
          <w:sz w:val="28"/>
          <w:szCs w:val="28"/>
        </w:rPr>
      </w:pPr>
      <w:r w:rsidRPr="00F01723">
        <w:rPr>
          <w:color w:val="000000"/>
          <w:sz w:val="28"/>
          <w:szCs w:val="28"/>
        </w:rPr>
        <w:t>3.2 Функциональная схема вычислителя</w:t>
      </w:r>
    </w:p>
    <w:p w:rsidR="00B71A15" w:rsidRPr="00F01723" w:rsidRDefault="00B71A15" w:rsidP="00F01723">
      <w:pPr>
        <w:spacing w:line="360" w:lineRule="auto"/>
        <w:rPr>
          <w:color w:val="000000"/>
          <w:sz w:val="28"/>
          <w:szCs w:val="28"/>
        </w:rPr>
      </w:pPr>
      <w:r w:rsidRPr="00F01723">
        <w:rPr>
          <w:color w:val="000000"/>
          <w:sz w:val="28"/>
          <w:szCs w:val="28"/>
        </w:rPr>
        <w:t>3.2.1 Функциональная схема и характеристики интерфейса микроконтроллера</w:t>
      </w:r>
    </w:p>
    <w:p w:rsidR="00B71A15" w:rsidRPr="00F01723" w:rsidRDefault="00B71A15" w:rsidP="00F01723">
      <w:pPr>
        <w:spacing w:line="360" w:lineRule="auto"/>
        <w:rPr>
          <w:color w:val="000000"/>
          <w:sz w:val="28"/>
          <w:szCs w:val="28"/>
        </w:rPr>
      </w:pPr>
      <w:r w:rsidRPr="00F01723">
        <w:rPr>
          <w:color w:val="000000"/>
          <w:sz w:val="28"/>
          <w:szCs w:val="28"/>
        </w:rPr>
        <w:t>3.2.2 Аналогово-цифровой преобразователь K1113ПВ1</w:t>
      </w:r>
    </w:p>
    <w:p w:rsidR="00B71A15" w:rsidRPr="00F01723" w:rsidRDefault="00B71A15" w:rsidP="00F01723">
      <w:pPr>
        <w:spacing w:line="360" w:lineRule="auto"/>
        <w:rPr>
          <w:color w:val="000000"/>
          <w:sz w:val="28"/>
          <w:szCs w:val="28"/>
        </w:rPr>
      </w:pPr>
      <w:r w:rsidRPr="00F01723">
        <w:rPr>
          <w:color w:val="000000"/>
          <w:sz w:val="28"/>
          <w:szCs w:val="28"/>
        </w:rPr>
        <w:t>3.2.3 Аналоговый ключ с декодером K590KH3</w:t>
      </w:r>
    </w:p>
    <w:p w:rsidR="00B71A15" w:rsidRPr="00F01723" w:rsidRDefault="00F01723" w:rsidP="00F01723">
      <w:pPr>
        <w:spacing w:line="360" w:lineRule="auto"/>
        <w:rPr>
          <w:color w:val="000000"/>
          <w:sz w:val="28"/>
          <w:szCs w:val="28"/>
        </w:rPr>
      </w:pPr>
      <w:r w:rsidRPr="00F01723">
        <w:rPr>
          <w:color w:val="000000"/>
          <w:sz w:val="28"/>
          <w:szCs w:val="28"/>
        </w:rPr>
        <w:t xml:space="preserve">3.2.4 Цифровой </w:t>
      </w:r>
      <w:r w:rsidR="00B71A15" w:rsidRPr="00F01723">
        <w:rPr>
          <w:color w:val="000000"/>
          <w:sz w:val="28"/>
          <w:szCs w:val="28"/>
        </w:rPr>
        <w:t>аналоговый преобразователь K572ПA1</w:t>
      </w:r>
    </w:p>
    <w:p w:rsidR="00B71A15" w:rsidRPr="00F01723" w:rsidRDefault="00F01723" w:rsidP="00F01723">
      <w:pPr>
        <w:spacing w:line="360" w:lineRule="auto"/>
        <w:rPr>
          <w:color w:val="000000"/>
          <w:sz w:val="28"/>
          <w:szCs w:val="28"/>
        </w:rPr>
      </w:pPr>
      <w:r w:rsidRPr="00F01723">
        <w:rPr>
          <w:color w:val="000000"/>
          <w:sz w:val="28"/>
          <w:szCs w:val="28"/>
        </w:rPr>
        <w:t xml:space="preserve">3.3 </w:t>
      </w:r>
      <w:r w:rsidR="00B71A15" w:rsidRPr="00F01723">
        <w:rPr>
          <w:color w:val="000000"/>
          <w:sz w:val="28"/>
          <w:szCs w:val="28"/>
        </w:rPr>
        <w:t>Разработка программного обеспечения на языке ассемблер используемого микропроцессором</w:t>
      </w:r>
    </w:p>
    <w:p w:rsidR="00B71A15" w:rsidRPr="00F01723" w:rsidRDefault="00B71A15" w:rsidP="00F01723">
      <w:pPr>
        <w:spacing w:line="360" w:lineRule="auto"/>
        <w:rPr>
          <w:color w:val="000000"/>
          <w:sz w:val="28"/>
          <w:szCs w:val="28"/>
        </w:rPr>
      </w:pPr>
      <w:r w:rsidRPr="00F01723">
        <w:rPr>
          <w:color w:val="000000"/>
          <w:sz w:val="28"/>
          <w:szCs w:val="28"/>
        </w:rPr>
        <w:t>4</w:t>
      </w:r>
      <w:r w:rsidR="00F01723" w:rsidRPr="00F01723">
        <w:rPr>
          <w:color w:val="000000"/>
          <w:sz w:val="28"/>
          <w:szCs w:val="28"/>
        </w:rPr>
        <w:t>.</w:t>
      </w:r>
      <w:r w:rsidRPr="00F01723">
        <w:rPr>
          <w:color w:val="000000"/>
          <w:sz w:val="28"/>
          <w:szCs w:val="28"/>
        </w:rPr>
        <w:t xml:space="preserve"> ТЕХНОЛОГИЧЕСКИЙ ПРОЦЕСС СБОРКИ ПЕЧАТНОГО УЗЛА ВЫЧИСЛИТЕЛЯ</w:t>
      </w:r>
    </w:p>
    <w:p w:rsidR="00B71A15" w:rsidRPr="00F01723" w:rsidRDefault="00B71A15" w:rsidP="00F01723">
      <w:pPr>
        <w:spacing w:line="360" w:lineRule="auto"/>
        <w:rPr>
          <w:color w:val="000000"/>
          <w:sz w:val="28"/>
          <w:szCs w:val="28"/>
        </w:rPr>
      </w:pPr>
      <w:r w:rsidRPr="00F01723">
        <w:rPr>
          <w:color w:val="000000"/>
          <w:sz w:val="28"/>
          <w:szCs w:val="28"/>
        </w:rPr>
        <w:t>4.1 Анализ технологичности</w:t>
      </w:r>
    </w:p>
    <w:p w:rsidR="00B71A15" w:rsidRPr="00F01723" w:rsidRDefault="00B71A15" w:rsidP="00F01723">
      <w:pPr>
        <w:spacing w:line="360" w:lineRule="auto"/>
        <w:rPr>
          <w:color w:val="000000"/>
          <w:sz w:val="28"/>
          <w:szCs w:val="28"/>
        </w:rPr>
      </w:pPr>
      <w:r w:rsidRPr="00F01723">
        <w:rPr>
          <w:color w:val="000000"/>
          <w:sz w:val="28"/>
          <w:szCs w:val="28"/>
        </w:rPr>
        <w:t>4.1.1 Качественная оценка технологичности</w:t>
      </w:r>
    </w:p>
    <w:p w:rsidR="00B71A15" w:rsidRPr="00F01723" w:rsidRDefault="00B71A15" w:rsidP="00F01723">
      <w:pPr>
        <w:spacing w:line="360" w:lineRule="auto"/>
        <w:rPr>
          <w:color w:val="000000"/>
          <w:sz w:val="28"/>
          <w:szCs w:val="28"/>
        </w:rPr>
      </w:pPr>
      <w:r w:rsidRPr="00F01723">
        <w:rPr>
          <w:color w:val="000000"/>
          <w:sz w:val="28"/>
          <w:szCs w:val="28"/>
        </w:rPr>
        <w:t>4.1.2 Количественная оценка технологичности</w:t>
      </w:r>
    </w:p>
    <w:p w:rsidR="00B71A15" w:rsidRPr="00F01723" w:rsidRDefault="00B71A15" w:rsidP="00F01723">
      <w:pPr>
        <w:spacing w:line="360" w:lineRule="auto"/>
        <w:rPr>
          <w:color w:val="000000"/>
          <w:sz w:val="28"/>
          <w:szCs w:val="28"/>
        </w:rPr>
      </w:pPr>
      <w:r w:rsidRPr="00F01723">
        <w:rPr>
          <w:color w:val="000000"/>
          <w:sz w:val="28"/>
          <w:szCs w:val="28"/>
        </w:rPr>
        <w:t>4.2 Разработка технологической схемы сборки</w:t>
      </w:r>
    </w:p>
    <w:p w:rsidR="00B71A15" w:rsidRPr="00F01723" w:rsidRDefault="00B71A15" w:rsidP="00F01723">
      <w:pPr>
        <w:spacing w:line="360" w:lineRule="auto"/>
        <w:rPr>
          <w:color w:val="000000"/>
          <w:sz w:val="28"/>
          <w:szCs w:val="28"/>
        </w:rPr>
      </w:pPr>
      <w:r w:rsidRPr="00F01723">
        <w:rPr>
          <w:color w:val="000000"/>
          <w:sz w:val="28"/>
          <w:szCs w:val="28"/>
        </w:rPr>
        <w:t>4.3 Разработка маршрутной технологии</w:t>
      </w:r>
    </w:p>
    <w:p w:rsidR="00B71A15" w:rsidRPr="00F01723" w:rsidRDefault="00B71A15" w:rsidP="00F01723">
      <w:pPr>
        <w:spacing w:line="360" w:lineRule="auto"/>
        <w:rPr>
          <w:color w:val="000000"/>
          <w:sz w:val="28"/>
          <w:szCs w:val="28"/>
        </w:rPr>
      </w:pPr>
      <w:r w:rsidRPr="00F01723">
        <w:rPr>
          <w:color w:val="000000"/>
          <w:sz w:val="28"/>
          <w:szCs w:val="28"/>
        </w:rPr>
        <w:t>4.4 Разработка операционной технологии</w:t>
      </w:r>
    </w:p>
    <w:p w:rsidR="00B71A15" w:rsidRPr="00F01723" w:rsidRDefault="00B71A15" w:rsidP="00F01723">
      <w:pPr>
        <w:spacing w:line="360" w:lineRule="auto"/>
        <w:rPr>
          <w:color w:val="000000"/>
          <w:sz w:val="28"/>
          <w:szCs w:val="28"/>
        </w:rPr>
      </w:pPr>
      <w:r w:rsidRPr="00F01723">
        <w:rPr>
          <w:color w:val="000000"/>
          <w:sz w:val="28"/>
          <w:szCs w:val="28"/>
        </w:rPr>
        <w:t>4.4.1 Выбор операции для разработки и оптимизации по производительности</w:t>
      </w:r>
    </w:p>
    <w:p w:rsidR="00B71A15" w:rsidRPr="00F01723" w:rsidRDefault="00B71A15" w:rsidP="00F01723">
      <w:pPr>
        <w:spacing w:line="360" w:lineRule="auto"/>
        <w:rPr>
          <w:color w:val="000000"/>
          <w:sz w:val="28"/>
          <w:szCs w:val="28"/>
        </w:rPr>
      </w:pPr>
      <w:r w:rsidRPr="00F01723">
        <w:rPr>
          <w:color w:val="000000"/>
          <w:sz w:val="28"/>
          <w:szCs w:val="28"/>
        </w:rPr>
        <w:t>4.4.2 Установление содержания переходов, вариантов выполнения операции и их нормирование</w:t>
      </w:r>
    </w:p>
    <w:p w:rsidR="00B71A15" w:rsidRPr="00F01723" w:rsidRDefault="00B71A15" w:rsidP="00F01723">
      <w:pPr>
        <w:spacing w:line="360" w:lineRule="auto"/>
        <w:rPr>
          <w:color w:val="000000"/>
          <w:sz w:val="28"/>
          <w:szCs w:val="28"/>
        </w:rPr>
      </w:pPr>
      <w:r w:rsidRPr="00F01723">
        <w:rPr>
          <w:color w:val="000000"/>
          <w:sz w:val="28"/>
          <w:szCs w:val="28"/>
        </w:rPr>
        <w:t>4.4 Разработка операционной технологии</w:t>
      </w:r>
    </w:p>
    <w:p w:rsidR="00B71A15" w:rsidRPr="00F01723" w:rsidRDefault="00B71A15" w:rsidP="00F01723">
      <w:pPr>
        <w:spacing w:line="360" w:lineRule="auto"/>
        <w:rPr>
          <w:color w:val="000000"/>
          <w:sz w:val="28"/>
          <w:szCs w:val="28"/>
        </w:rPr>
      </w:pPr>
      <w:r w:rsidRPr="00F01723">
        <w:rPr>
          <w:color w:val="000000"/>
          <w:sz w:val="28"/>
          <w:szCs w:val="28"/>
        </w:rPr>
        <w:t>4.4.3 Определение оптимального варианта выполнения операции по производительности в зависимости от числа изделий в партии</w:t>
      </w:r>
    </w:p>
    <w:p w:rsidR="00B71A15" w:rsidRPr="00F01723" w:rsidRDefault="00B71A15" w:rsidP="00F01723">
      <w:pPr>
        <w:spacing w:line="360" w:lineRule="auto"/>
        <w:rPr>
          <w:color w:val="000000"/>
          <w:sz w:val="28"/>
          <w:szCs w:val="28"/>
        </w:rPr>
      </w:pPr>
      <w:r w:rsidRPr="00F01723">
        <w:rPr>
          <w:color w:val="000000"/>
          <w:sz w:val="28"/>
          <w:szCs w:val="28"/>
        </w:rPr>
        <w:t>5</w:t>
      </w:r>
      <w:r w:rsidR="00F01723" w:rsidRPr="00F01723">
        <w:rPr>
          <w:color w:val="000000"/>
          <w:sz w:val="28"/>
          <w:szCs w:val="28"/>
        </w:rPr>
        <w:t>.</w:t>
      </w:r>
      <w:r w:rsidR="002974A0" w:rsidRPr="00F01723">
        <w:rPr>
          <w:color w:val="000000"/>
          <w:sz w:val="28"/>
          <w:szCs w:val="28"/>
        </w:rPr>
        <w:t xml:space="preserve"> </w:t>
      </w:r>
      <w:r w:rsidRPr="00F01723">
        <w:rPr>
          <w:color w:val="000000"/>
          <w:sz w:val="28"/>
          <w:szCs w:val="28"/>
        </w:rPr>
        <w:t>ЭКОНОМИЧЕСКАЯ ЧАСТЬ</w:t>
      </w:r>
    </w:p>
    <w:p w:rsidR="00B71A15" w:rsidRPr="00F01723" w:rsidRDefault="00B71A15" w:rsidP="00F01723">
      <w:pPr>
        <w:spacing w:line="360" w:lineRule="auto"/>
        <w:rPr>
          <w:color w:val="000000"/>
          <w:sz w:val="28"/>
          <w:szCs w:val="28"/>
        </w:rPr>
      </w:pPr>
      <w:r w:rsidRPr="00F01723">
        <w:rPr>
          <w:color w:val="000000"/>
          <w:sz w:val="28"/>
          <w:szCs w:val="28"/>
        </w:rPr>
        <w:t>5.1 Описание изделия</w:t>
      </w:r>
    </w:p>
    <w:p w:rsidR="00B71A15" w:rsidRPr="00F01723" w:rsidRDefault="00B71A15" w:rsidP="00F01723">
      <w:pPr>
        <w:spacing w:line="360" w:lineRule="auto"/>
        <w:rPr>
          <w:color w:val="000000"/>
          <w:sz w:val="28"/>
          <w:szCs w:val="28"/>
        </w:rPr>
      </w:pPr>
      <w:r w:rsidRPr="00F01723">
        <w:rPr>
          <w:color w:val="000000"/>
          <w:sz w:val="28"/>
          <w:szCs w:val="28"/>
        </w:rPr>
        <w:t>5.2 Оценка рынка сбыта установки</w:t>
      </w:r>
    </w:p>
    <w:p w:rsidR="00B71A15" w:rsidRPr="00F01723" w:rsidRDefault="00B71A15" w:rsidP="00F01723">
      <w:pPr>
        <w:spacing w:line="360" w:lineRule="auto"/>
        <w:rPr>
          <w:color w:val="000000"/>
          <w:sz w:val="28"/>
          <w:szCs w:val="28"/>
        </w:rPr>
      </w:pPr>
      <w:r w:rsidRPr="00F01723">
        <w:rPr>
          <w:color w:val="000000"/>
          <w:sz w:val="28"/>
          <w:szCs w:val="28"/>
        </w:rPr>
        <w:t>5.3 Прогнозирование себестоимости изготовления изделия</w:t>
      </w:r>
      <w:r w:rsidRPr="00F01723">
        <w:rPr>
          <w:color w:val="000000"/>
          <w:sz w:val="28"/>
          <w:szCs w:val="28"/>
        </w:rPr>
        <w:tab/>
      </w:r>
    </w:p>
    <w:p w:rsidR="00B71A15" w:rsidRPr="00F01723" w:rsidRDefault="00B71A15" w:rsidP="00F01723">
      <w:pPr>
        <w:spacing w:line="360" w:lineRule="auto"/>
        <w:rPr>
          <w:color w:val="000000"/>
          <w:sz w:val="28"/>
          <w:szCs w:val="28"/>
        </w:rPr>
      </w:pPr>
      <w:r w:rsidRPr="00F01723">
        <w:rPr>
          <w:color w:val="000000"/>
          <w:sz w:val="28"/>
          <w:szCs w:val="28"/>
        </w:rPr>
        <w:t xml:space="preserve">5.3.1 Расчет </w:t>
      </w:r>
      <w:r w:rsidR="00F01723" w:rsidRPr="00F01723">
        <w:rPr>
          <w:color w:val="000000"/>
          <w:sz w:val="28"/>
          <w:szCs w:val="28"/>
        </w:rPr>
        <w:t>себестоимости блока вычислителя</w:t>
      </w:r>
    </w:p>
    <w:p w:rsidR="00B71A15" w:rsidRPr="00F01723" w:rsidRDefault="00B71A15" w:rsidP="00F01723">
      <w:pPr>
        <w:spacing w:line="360" w:lineRule="auto"/>
        <w:rPr>
          <w:color w:val="000000"/>
          <w:sz w:val="28"/>
          <w:szCs w:val="28"/>
        </w:rPr>
      </w:pPr>
      <w:r w:rsidRPr="00F01723">
        <w:rPr>
          <w:color w:val="000000"/>
          <w:sz w:val="28"/>
          <w:szCs w:val="28"/>
        </w:rPr>
        <w:t>5.3.2 Расчет себестоимости и цены системы управления</w:t>
      </w:r>
    </w:p>
    <w:p w:rsidR="00B71A15" w:rsidRPr="00F01723" w:rsidRDefault="00B71A15" w:rsidP="00F01723">
      <w:pPr>
        <w:spacing w:line="360" w:lineRule="auto"/>
        <w:rPr>
          <w:color w:val="000000"/>
          <w:sz w:val="28"/>
          <w:szCs w:val="28"/>
        </w:rPr>
      </w:pPr>
      <w:r w:rsidRPr="00F01723">
        <w:rPr>
          <w:color w:val="000000"/>
          <w:sz w:val="28"/>
          <w:szCs w:val="28"/>
        </w:rPr>
        <w:t>5.4 Анализ конкурентоспособности изделия</w:t>
      </w:r>
    </w:p>
    <w:p w:rsidR="00B71A15" w:rsidRPr="00F01723" w:rsidRDefault="00B71A15" w:rsidP="00F01723">
      <w:pPr>
        <w:spacing w:line="360" w:lineRule="auto"/>
        <w:rPr>
          <w:color w:val="000000"/>
          <w:sz w:val="28"/>
          <w:szCs w:val="28"/>
        </w:rPr>
      </w:pPr>
      <w:r w:rsidRPr="00F01723">
        <w:rPr>
          <w:color w:val="000000"/>
          <w:sz w:val="28"/>
          <w:szCs w:val="28"/>
        </w:rPr>
        <w:t>5.5 Стратегия маркетинга</w:t>
      </w:r>
    </w:p>
    <w:p w:rsidR="00B71A15" w:rsidRPr="00F01723" w:rsidRDefault="00B71A15" w:rsidP="00F01723">
      <w:pPr>
        <w:spacing w:line="360" w:lineRule="auto"/>
        <w:rPr>
          <w:color w:val="000000"/>
          <w:sz w:val="28"/>
          <w:szCs w:val="28"/>
        </w:rPr>
      </w:pPr>
      <w:r w:rsidRPr="00F01723">
        <w:rPr>
          <w:color w:val="000000"/>
          <w:sz w:val="28"/>
          <w:szCs w:val="28"/>
        </w:rPr>
        <w:t>5.6 Баланс доходов и расходов</w:t>
      </w:r>
    </w:p>
    <w:p w:rsidR="00B71A15" w:rsidRPr="00F01723" w:rsidRDefault="00B71A15" w:rsidP="00F01723">
      <w:pPr>
        <w:spacing w:line="360" w:lineRule="auto"/>
        <w:rPr>
          <w:color w:val="000000"/>
          <w:sz w:val="28"/>
          <w:szCs w:val="28"/>
        </w:rPr>
      </w:pPr>
      <w:r w:rsidRPr="00F01723">
        <w:rPr>
          <w:color w:val="000000"/>
          <w:sz w:val="28"/>
          <w:szCs w:val="28"/>
        </w:rPr>
        <w:t>5.7 Заключение</w:t>
      </w:r>
    </w:p>
    <w:p w:rsidR="00B71A15" w:rsidRPr="00F01723" w:rsidRDefault="00B71A15" w:rsidP="00F01723">
      <w:pPr>
        <w:spacing w:line="360" w:lineRule="auto"/>
        <w:rPr>
          <w:color w:val="000000"/>
          <w:sz w:val="28"/>
          <w:szCs w:val="28"/>
        </w:rPr>
      </w:pPr>
      <w:r w:rsidRPr="00F01723">
        <w:rPr>
          <w:color w:val="000000"/>
          <w:sz w:val="28"/>
          <w:szCs w:val="28"/>
        </w:rPr>
        <w:t>6 БЕЗОПАСНОСТЬ ЖИЗНЕДЕЯТЕЛЬНОСТИ</w:t>
      </w:r>
    </w:p>
    <w:p w:rsidR="00B71A15" w:rsidRPr="00F01723" w:rsidRDefault="00B71A15" w:rsidP="00F01723">
      <w:pPr>
        <w:spacing w:line="360" w:lineRule="auto"/>
        <w:rPr>
          <w:color w:val="000000"/>
          <w:sz w:val="28"/>
          <w:szCs w:val="28"/>
        </w:rPr>
      </w:pPr>
      <w:r w:rsidRPr="00F01723">
        <w:rPr>
          <w:color w:val="000000"/>
          <w:sz w:val="28"/>
          <w:szCs w:val="28"/>
        </w:rPr>
        <w:t>6.1 Выявление и анализ вредных и опасных производственных факторов, действующих в рабочей зоне проектируемого объекта</w:t>
      </w:r>
    </w:p>
    <w:p w:rsidR="00B71A15" w:rsidRPr="00F01723" w:rsidRDefault="00B71A15" w:rsidP="00F01723">
      <w:pPr>
        <w:spacing w:line="360" w:lineRule="auto"/>
        <w:rPr>
          <w:color w:val="000000"/>
          <w:sz w:val="28"/>
          <w:szCs w:val="28"/>
        </w:rPr>
      </w:pPr>
      <w:r w:rsidRPr="00F01723">
        <w:rPr>
          <w:color w:val="000000"/>
          <w:sz w:val="28"/>
          <w:szCs w:val="28"/>
        </w:rPr>
        <w:t>6.2 Расчет искусственного освещения в производственных помещениях</w:t>
      </w:r>
    </w:p>
    <w:p w:rsidR="00B71A15" w:rsidRPr="00F01723" w:rsidRDefault="00B71A15" w:rsidP="00F01723">
      <w:pPr>
        <w:spacing w:line="360" w:lineRule="auto"/>
        <w:rPr>
          <w:color w:val="000000"/>
          <w:sz w:val="28"/>
          <w:szCs w:val="28"/>
        </w:rPr>
      </w:pPr>
      <w:r w:rsidRPr="00F01723">
        <w:rPr>
          <w:color w:val="000000"/>
          <w:sz w:val="28"/>
          <w:szCs w:val="28"/>
        </w:rPr>
        <w:t>6.3 Выявление и анализ возможных чрезвычайных ситуаций</w:t>
      </w:r>
    </w:p>
    <w:p w:rsidR="00B71A15" w:rsidRPr="00F01723" w:rsidRDefault="00B71A15" w:rsidP="00F01723">
      <w:pPr>
        <w:spacing w:line="360" w:lineRule="auto"/>
        <w:rPr>
          <w:color w:val="000000"/>
          <w:sz w:val="28"/>
          <w:szCs w:val="28"/>
        </w:rPr>
      </w:pPr>
      <w:r w:rsidRPr="00F01723">
        <w:rPr>
          <w:color w:val="000000"/>
          <w:sz w:val="28"/>
          <w:szCs w:val="28"/>
        </w:rPr>
        <w:t>6.4 Расчет последствий чрезвычайных ситуаций техногенного характера, причиной которых являются пожары</w:t>
      </w:r>
    </w:p>
    <w:p w:rsidR="00B71A15" w:rsidRPr="00F01723" w:rsidRDefault="00B71A15" w:rsidP="00F01723">
      <w:pPr>
        <w:spacing w:line="360" w:lineRule="auto"/>
        <w:rPr>
          <w:color w:val="000000"/>
          <w:sz w:val="28"/>
          <w:szCs w:val="28"/>
        </w:rPr>
      </w:pPr>
      <w:r w:rsidRPr="00F01723">
        <w:rPr>
          <w:color w:val="000000"/>
          <w:sz w:val="28"/>
          <w:szCs w:val="28"/>
        </w:rPr>
        <w:t>ЗАКЛЮЧЕНИЕ</w:t>
      </w:r>
    </w:p>
    <w:p w:rsidR="00B71A15" w:rsidRPr="00F01723" w:rsidRDefault="00B71A15" w:rsidP="00F01723">
      <w:pPr>
        <w:spacing w:line="360" w:lineRule="auto"/>
        <w:rPr>
          <w:color w:val="000000"/>
          <w:sz w:val="28"/>
          <w:szCs w:val="28"/>
        </w:rPr>
      </w:pPr>
      <w:r w:rsidRPr="00F01723">
        <w:rPr>
          <w:color w:val="000000"/>
          <w:sz w:val="28"/>
          <w:szCs w:val="28"/>
        </w:rPr>
        <w:t>СПИСОК ЛИТЕРАТУРЫ</w:t>
      </w:r>
    </w:p>
    <w:p w:rsidR="00B71A15" w:rsidRPr="00F01723" w:rsidRDefault="00F01723" w:rsidP="00F01723">
      <w:pPr>
        <w:spacing w:line="360" w:lineRule="auto"/>
        <w:rPr>
          <w:color w:val="000000"/>
          <w:sz w:val="28"/>
          <w:szCs w:val="28"/>
        </w:rPr>
      </w:pPr>
      <w:r w:rsidRPr="00F01723">
        <w:rPr>
          <w:color w:val="000000"/>
          <w:sz w:val="28"/>
          <w:szCs w:val="28"/>
        </w:rPr>
        <w:t>ПРИЛОЖЕНИЕ</w:t>
      </w:r>
    </w:p>
    <w:p w:rsidR="00F01723" w:rsidRPr="00F01723" w:rsidRDefault="00F01723" w:rsidP="00F01723">
      <w:pPr>
        <w:spacing w:line="360" w:lineRule="auto"/>
        <w:rPr>
          <w:color w:val="000000"/>
          <w:sz w:val="28"/>
          <w:szCs w:val="28"/>
        </w:rPr>
      </w:pPr>
    </w:p>
    <w:p w:rsidR="00B71A15" w:rsidRPr="00F01723" w:rsidRDefault="00F01723" w:rsidP="00F01723">
      <w:pPr>
        <w:spacing w:line="360" w:lineRule="auto"/>
        <w:jc w:val="center"/>
        <w:rPr>
          <w:b/>
          <w:bCs/>
          <w:sz w:val="28"/>
          <w:szCs w:val="28"/>
        </w:rPr>
      </w:pPr>
      <w:r w:rsidRPr="00F01723">
        <w:rPr>
          <w:color w:val="000000"/>
          <w:sz w:val="28"/>
          <w:szCs w:val="28"/>
        </w:rPr>
        <w:br w:type="page"/>
      </w:r>
      <w:r w:rsidR="00B71A15" w:rsidRPr="00F01723">
        <w:rPr>
          <w:b/>
          <w:bCs/>
          <w:sz w:val="28"/>
          <w:szCs w:val="28"/>
        </w:rPr>
        <w:t>РЕФЕРАТ</w:t>
      </w:r>
    </w:p>
    <w:p w:rsidR="00B71A15" w:rsidRPr="00880855" w:rsidRDefault="00B71A15" w:rsidP="00880855">
      <w:pPr>
        <w:spacing w:line="360" w:lineRule="auto"/>
        <w:jc w:val="both"/>
        <w:rPr>
          <w:sz w:val="28"/>
          <w:szCs w:val="28"/>
        </w:rPr>
      </w:pPr>
    </w:p>
    <w:p w:rsidR="00B71A15" w:rsidRPr="00F01723" w:rsidRDefault="00B71A15" w:rsidP="002974A0">
      <w:pPr>
        <w:spacing w:line="360" w:lineRule="auto"/>
        <w:ind w:firstLine="709"/>
        <w:jc w:val="both"/>
        <w:rPr>
          <w:color w:val="000000"/>
          <w:sz w:val="28"/>
          <w:szCs w:val="28"/>
        </w:rPr>
      </w:pPr>
      <w:r w:rsidRPr="00F01723">
        <w:rPr>
          <w:color w:val="000000"/>
          <w:sz w:val="28"/>
          <w:szCs w:val="28"/>
        </w:rPr>
        <w:t>126 страниц текста, 37 рисунков, 12 таблиц, 4</w:t>
      </w:r>
      <w:r w:rsidR="002974A0" w:rsidRPr="00F01723">
        <w:rPr>
          <w:color w:val="000000"/>
          <w:sz w:val="28"/>
          <w:szCs w:val="28"/>
        </w:rPr>
        <w:t xml:space="preserve"> </w:t>
      </w:r>
      <w:r w:rsidRPr="00F01723">
        <w:rPr>
          <w:color w:val="000000"/>
          <w:sz w:val="28"/>
          <w:szCs w:val="28"/>
        </w:rPr>
        <w:t>приложения</w:t>
      </w:r>
    </w:p>
    <w:p w:rsidR="00B71A15" w:rsidRPr="00F01723" w:rsidRDefault="00B71A15" w:rsidP="002974A0">
      <w:pPr>
        <w:spacing w:line="360" w:lineRule="auto"/>
        <w:ind w:firstLine="709"/>
        <w:jc w:val="both"/>
        <w:rPr>
          <w:sz w:val="28"/>
          <w:szCs w:val="28"/>
        </w:rPr>
      </w:pPr>
      <w:r w:rsidRPr="00F01723">
        <w:rPr>
          <w:color w:val="000000"/>
          <w:sz w:val="28"/>
          <w:szCs w:val="28"/>
        </w:rPr>
        <w:t xml:space="preserve">Объектом управления является рентгеновская трубка </w:t>
      </w:r>
      <w:r w:rsidRPr="00F01723">
        <w:rPr>
          <w:sz w:val="28"/>
          <w:szCs w:val="28"/>
        </w:rPr>
        <w:t>0.32BPM34-160.</w:t>
      </w:r>
    </w:p>
    <w:p w:rsidR="00B71A15" w:rsidRPr="00F01723" w:rsidRDefault="00B71A15" w:rsidP="002974A0">
      <w:pPr>
        <w:spacing w:line="360" w:lineRule="auto"/>
        <w:ind w:firstLine="709"/>
        <w:jc w:val="both"/>
        <w:rPr>
          <w:sz w:val="28"/>
          <w:szCs w:val="28"/>
        </w:rPr>
      </w:pPr>
      <w:r w:rsidRPr="00F01723">
        <w:rPr>
          <w:sz w:val="28"/>
          <w:szCs w:val="28"/>
        </w:rPr>
        <w:t>В данной дипломной работе проведено проектирование контура управления напряжением рентгеноскопической установки.</w:t>
      </w:r>
    </w:p>
    <w:p w:rsidR="00B71A15" w:rsidRPr="00F01723" w:rsidRDefault="00B71A15" w:rsidP="002974A0">
      <w:pPr>
        <w:spacing w:line="360" w:lineRule="auto"/>
        <w:ind w:right="5" w:firstLine="709"/>
        <w:jc w:val="both"/>
        <w:rPr>
          <w:color w:val="000000"/>
          <w:sz w:val="28"/>
          <w:szCs w:val="28"/>
        </w:rPr>
      </w:pPr>
      <w:r w:rsidRPr="00F01723">
        <w:rPr>
          <w:sz w:val="28"/>
          <w:szCs w:val="28"/>
        </w:rPr>
        <w:t>Для исследования контура управления напряжением рентгеноскопической установки использован пакет Matlab с приложением Simulink.</w:t>
      </w:r>
    </w:p>
    <w:p w:rsidR="00B71A15" w:rsidRPr="00F01723" w:rsidRDefault="00B71A15" w:rsidP="002974A0">
      <w:pPr>
        <w:spacing w:line="360" w:lineRule="auto"/>
        <w:ind w:firstLine="709"/>
        <w:jc w:val="both"/>
        <w:rPr>
          <w:sz w:val="28"/>
          <w:szCs w:val="28"/>
        </w:rPr>
      </w:pPr>
      <w:r w:rsidRPr="00F01723">
        <w:rPr>
          <w:sz w:val="28"/>
          <w:szCs w:val="28"/>
        </w:rPr>
        <w:t>В ходе работы построена функциональная схема, математическая модель</w:t>
      </w:r>
      <w:r w:rsidR="002974A0" w:rsidRPr="00F01723">
        <w:rPr>
          <w:sz w:val="28"/>
          <w:szCs w:val="28"/>
        </w:rPr>
        <w:t xml:space="preserve"> </w:t>
      </w:r>
      <w:r w:rsidRPr="00F01723">
        <w:rPr>
          <w:sz w:val="28"/>
          <w:szCs w:val="28"/>
        </w:rPr>
        <w:t>объекта управления, выбран закон управления, проведен анализ и синтез системы, рассмотрены статические и динамические характеристики системы, исследовано влияние возмущений на систему после чего сделан вывод что система удовлетворяет требованиям ТЗ.</w:t>
      </w:r>
    </w:p>
    <w:p w:rsidR="00B71A15" w:rsidRPr="00F01723" w:rsidRDefault="00B71A15" w:rsidP="002974A0">
      <w:pPr>
        <w:spacing w:line="360" w:lineRule="auto"/>
        <w:ind w:right="5" w:firstLine="709"/>
        <w:jc w:val="both"/>
        <w:rPr>
          <w:color w:val="000000"/>
          <w:sz w:val="28"/>
          <w:szCs w:val="28"/>
        </w:rPr>
      </w:pPr>
      <w:r w:rsidRPr="00F01723">
        <w:rPr>
          <w:sz w:val="28"/>
          <w:szCs w:val="28"/>
        </w:rPr>
        <w:t>Разработана принципиальная схема управляющего вычислителя, а также технологический процесс сборки печатного узла вычислителя. Рассчитана себестоимость системы и ее рыночная цена. Определены и проанализированы вредные и опасные факторы при разработке данного проекта.</w:t>
      </w:r>
    </w:p>
    <w:p w:rsidR="00B71A15" w:rsidRPr="00F01723" w:rsidRDefault="00B71A15" w:rsidP="002974A0">
      <w:pPr>
        <w:spacing w:line="360" w:lineRule="auto"/>
        <w:ind w:firstLine="709"/>
        <w:jc w:val="both"/>
        <w:rPr>
          <w:caps/>
          <w:sz w:val="28"/>
          <w:szCs w:val="28"/>
        </w:rPr>
      </w:pPr>
      <w:r w:rsidRPr="00F01723">
        <w:rPr>
          <w:sz w:val="28"/>
          <w:szCs w:val="28"/>
        </w:rPr>
        <w:t>РЕНТГЕНОСКОПИЧЕСКАЯ УСТАНОВКА, КОНТУР УПРАВЛЕНИЯ, МАТЕМАТИЧЕСКАЯ МОДЕЛЬ, АНОДНОЕ НАПРЯЖЕНИЕ, ЛОГАРИФМИЧЕСКАЯ ЧАСТОТНАЯ ХАРАКТЕРИСТИКА, ЗАПАС ПО АМПЛИТУДЕ. ЗАПАС ПО ФАЗЕ, ВРЕМЯ ПЕРЕХОДНОГО ПРОЦЕССА, СТАТИЧЕСКАЯ ОШИБКА, КОРРЕКТИРУЮЩЕЕ ЗВЕНО, ТЕХНОЛОГИЧЕСКИЙ ПРОЦЕСС, СЕБЕСТОИМОСТЬ</w:t>
      </w:r>
      <w:r w:rsidRPr="00F01723">
        <w:rPr>
          <w:caps/>
          <w:sz w:val="28"/>
          <w:szCs w:val="28"/>
        </w:rPr>
        <w:t>.</w:t>
      </w:r>
    </w:p>
    <w:p w:rsidR="00F01723" w:rsidRPr="00880855" w:rsidRDefault="00F01723" w:rsidP="00880855">
      <w:pPr>
        <w:spacing w:line="360" w:lineRule="auto"/>
        <w:jc w:val="both"/>
        <w:rPr>
          <w:caps/>
          <w:sz w:val="28"/>
          <w:szCs w:val="28"/>
          <w:lang w:val="en-US"/>
        </w:rPr>
      </w:pPr>
    </w:p>
    <w:p w:rsidR="00A2363B" w:rsidRPr="00880855" w:rsidRDefault="00F01723" w:rsidP="00880855">
      <w:pPr>
        <w:spacing w:line="360" w:lineRule="auto"/>
        <w:jc w:val="center"/>
        <w:rPr>
          <w:b/>
          <w:bCs/>
          <w:sz w:val="28"/>
          <w:szCs w:val="28"/>
        </w:rPr>
      </w:pPr>
      <w:r w:rsidRPr="00F01723">
        <w:rPr>
          <w:caps/>
          <w:sz w:val="28"/>
          <w:szCs w:val="28"/>
        </w:rPr>
        <w:br w:type="page"/>
      </w:r>
      <w:r w:rsidR="00AD5802" w:rsidRPr="00880855">
        <w:rPr>
          <w:b/>
          <w:bCs/>
          <w:sz w:val="28"/>
          <w:szCs w:val="28"/>
        </w:rPr>
        <w:t>СПИСОК СОКРАЩЕНИЙ</w:t>
      </w:r>
    </w:p>
    <w:p w:rsidR="00AD5802" w:rsidRPr="00880855" w:rsidRDefault="00AD5802" w:rsidP="00880855">
      <w:pPr>
        <w:spacing w:line="360" w:lineRule="auto"/>
        <w:jc w:val="both"/>
        <w:rPr>
          <w:sz w:val="28"/>
          <w:szCs w:val="28"/>
        </w:rPr>
      </w:pPr>
    </w:p>
    <w:p w:rsidR="00AD5802" w:rsidRPr="00F01723" w:rsidRDefault="00AD5802" w:rsidP="002974A0">
      <w:pPr>
        <w:spacing w:line="360" w:lineRule="auto"/>
        <w:ind w:firstLine="709"/>
        <w:jc w:val="both"/>
        <w:rPr>
          <w:sz w:val="28"/>
          <w:szCs w:val="28"/>
        </w:rPr>
      </w:pPr>
      <w:r w:rsidRPr="00F01723">
        <w:rPr>
          <w:sz w:val="28"/>
          <w:szCs w:val="28"/>
        </w:rPr>
        <w:t>ОУ</w:t>
      </w:r>
      <w:r w:rsidR="006210D6" w:rsidRPr="00F01723">
        <w:rPr>
          <w:sz w:val="28"/>
          <w:szCs w:val="28"/>
        </w:rPr>
        <w:t xml:space="preserve"> – объект управления</w:t>
      </w:r>
      <w:r w:rsidR="00170289" w:rsidRPr="00F01723">
        <w:rPr>
          <w:sz w:val="28"/>
          <w:szCs w:val="28"/>
        </w:rPr>
        <w:t>;</w:t>
      </w:r>
    </w:p>
    <w:p w:rsidR="006210D6" w:rsidRPr="00F01723" w:rsidRDefault="006210D6" w:rsidP="002974A0">
      <w:pPr>
        <w:spacing w:line="360" w:lineRule="auto"/>
        <w:ind w:firstLine="709"/>
        <w:jc w:val="both"/>
        <w:rPr>
          <w:color w:val="000000"/>
          <w:spacing w:val="7"/>
          <w:sz w:val="28"/>
          <w:szCs w:val="28"/>
        </w:rPr>
      </w:pPr>
      <w:r w:rsidRPr="00F01723">
        <w:rPr>
          <w:color w:val="000000"/>
          <w:spacing w:val="7"/>
          <w:sz w:val="28"/>
          <w:szCs w:val="28"/>
        </w:rPr>
        <w:t>САУ – система автоматического управления</w:t>
      </w:r>
      <w:r w:rsidR="00170289" w:rsidRPr="00F01723">
        <w:rPr>
          <w:color w:val="000000"/>
          <w:spacing w:val="7"/>
          <w:sz w:val="28"/>
          <w:szCs w:val="28"/>
        </w:rPr>
        <w:t>;</w:t>
      </w:r>
    </w:p>
    <w:p w:rsidR="006210D6" w:rsidRPr="00F01723" w:rsidRDefault="006210D6" w:rsidP="002974A0">
      <w:pPr>
        <w:spacing w:line="360" w:lineRule="auto"/>
        <w:ind w:firstLine="709"/>
        <w:jc w:val="both"/>
        <w:rPr>
          <w:sz w:val="28"/>
          <w:szCs w:val="28"/>
        </w:rPr>
      </w:pPr>
      <w:r w:rsidRPr="00F01723">
        <w:rPr>
          <w:sz w:val="28"/>
          <w:szCs w:val="28"/>
        </w:rPr>
        <w:t>ЛАЧХ</w:t>
      </w:r>
      <w:r w:rsidR="00F01723">
        <w:rPr>
          <w:sz w:val="28"/>
          <w:szCs w:val="28"/>
        </w:rPr>
        <w:t xml:space="preserve"> – логарифмическая амплитудно-</w:t>
      </w:r>
      <w:r w:rsidRPr="00F01723">
        <w:rPr>
          <w:sz w:val="28"/>
          <w:szCs w:val="28"/>
        </w:rPr>
        <w:t>частотная характеристика</w:t>
      </w:r>
      <w:r w:rsidR="00170289" w:rsidRPr="00F01723">
        <w:rPr>
          <w:sz w:val="28"/>
          <w:szCs w:val="28"/>
        </w:rPr>
        <w:t>;</w:t>
      </w:r>
    </w:p>
    <w:p w:rsidR="006210D6" w:rsidRPr="00F01723" w:rsidRDefault="00F01723" w:rsidP="002974A0">
      <w:pPr>
        <w:spacing w:line="360" w:lineRule="auto"/>
        <w:ind w:firstLine="709"/>
        <w:jc w:val="both"/>
        <w:rPr>
          <w:sz w:val="28"/>
          <w:szCs w:val="28"/>
        </w:rPr>
      </w:pPr>
      <w:r>
        <w:rPr>
          <w:sz w:val="28"/>
          <w:szCs w:val="28"/>
        </w:rPr>
        <w:t>ЦСАУ – цифровая</w:t>
      </w:r>
      <w:r w:rsidR="006210D6" w:rsidRPr="00F01723">
        <w:rPr>
          <w:sz w:val="28"/>
          <w:szCs w:val="28"/>
        </w:rPr>
        <w:t xml:space="preserve"> система автоматического управления</w:t>
      </w:r>
      <w:r w:rsidR="00170289" w:rsidRPr="00F01723">
        <w:rPr>
          <w:sz w:val="28"/>
          <w:szCs w:val="28"/>
        </w:rPr>
        <w:t>;</w:t>
      </w:r>
    </w:p>
    <w:p w:rsidR="00B05B17" w:rsidRPr="00F01723" w:rsidRDefault="00B05B17" w:rsidP="002974A0">
      <w:pPr>
        <w:spacing w:line="360" w:lineRule="auto"/>
        <w:ind w:firstLine="709"/>
        <w:jc w:val="both"/>
        <w:rPr>
          <w:sz w:val="28"/>
          <w:szCs w:val="28"/>
        </w:rPr>
      </w:pPr>
      <w:r w:rsidRPr="00F01723">
        <w:rPr>
          <w:sz w:val="28"/>
          <w:szCs w:val="28"/>
        </w:rPr>
        <w:t>АЦП – аналогов</w:t>
      </w:r>
      <w:r w:rsidR="00F01723">
        <w:rPr>
          <w:sz w:val="28"/>
          <w:szCs w:val="28"/>
        </w:rPr>
        <w:t>ый</w:t>
      </w:r>
      <w:r w:rsidRPr="00F01723">
        <w:rPr>
          <w:sz w:val="28"/>
          <w:szCs w:val="28"/>
        </w:rPr>
        <w:t xml:space="preserve"> – цифровой преобразователь</w:t>
      </w:r>
      <w:r w:rsidR="00170289" w:rsidRPr="00F01723">
        <w:rPr>
          <w:sz w:val="28"/>
          <w:szCs w:val="28"/>
        </w:rPr>
        <w:t>;</w:t>
      </w:r>
    </w:p>
    <w:p w:rsidR="00B05B17" w:rsidRPr="00F01723" w:rsidRDefault="00B05B17" w:rsidP="002974A0">
      <w:pPr>
        <w:spacing w:line="360" w:lineRule="auto"/>
        <w:ind w:firstLine="709"/>
        <w:jc w:val="both"/>
        <w:rPr>
          <w:sz w:val="28"/>
          <w:szCs w:val="28"/>
        </w:rPr>
      </w:pPr>
      <w:r w:rsidRPr="00F01723">
        <w:rPr>
          <w:sz w:val="28"/>
          <w:szCs w:val="28"/>
        </w:rPr>
        <w:t>ЦАП – цифровой – аналоговый преобразователь</w:t>
      </w:r>
      <w:r w:rsidR="00170289" w:rsidRPr="00F01723">
        <w:rPr>
          <w:sz w:val="28"/>
          <w:szCs w:val="28"/>
        </w:rPr>
        <w:t>;</w:t>
      </w:r>
    </w:p>
    <w:p w:rsidR="00FD3AA4" w:rsidRPr="00F01723" w:rsidRDefault="00F01723" w:rsidP="002974A0">
      <w:pPr>
        <w:spacing w:line="360" w:lineRule="auto"/>
        <w:ind w:firstLine="709"/>
        <w:jc w:val="both"/>
        <w:rPr>
          <w:sz w:val="28"/>
          <w:szCs w:val="28"/>
        </w:rPr>
      </w:pPr>
      <w:r>
        <w:rPr>
          <w:sz w:val="28"/>
          <w:szCs w:val="28"/>
        </w:rPr>
        <w:t>ШИМ – широтно-</w:t>
      </w:r>
      <w:r w:rsidR="00FD3AA4" w:rsidRPr="00F01723">
        <w:rPr>
          <w:sz w:val="28"/>
          <w:szCs w:val="28"/>
        </w:rPr>
        <w:t>импульсный модулятор</w:t>
      </w:r>
      <w:r w:rsidR="00170289" w:rsidRPr="00F01723">
        <w:rPr>
          <w:sz w:val="28"/>
          <w:szCs w:val="28"/>
        </w:rPr>
        <w:t>;</w:t>
      </w:r>
    </w:p>
    <w:p w:rsidR="00393688" w:rsidRPr="00F01723" w:rsidRDefault="00F01723" w:rsidP="002974A0">
      <w:pPr>
        <w:pStyle w:val="a3"/>
        <w:spacing w:line="360" w:lineRule="auto"/>
        <w:ind w:firstLine="709"/>
        <w:rPr>
          <w:lang w:val="ru-RU"/>
        </w:rPr>
      </w:pPr>
      <w:r>
        <w:rPr>
          <w:lang w:val="ru-RU"/>
        </w:rPr>
        <w:t>СС-схема сравнения</w:t>
      </w:r>
      <w:r w:rsidR="00170289" w:rsidRPr="00F01723">
        <w:rPr>
          <w:lang w:val="ru-RU"/>
        </w:rPr>
        <w:t>;</w:t>
      </w:r>
    </w:p>
    <w:p w:rsidR="00393688" w:rsidRPr="00F01723" w:rsidRDefault="00393688" w:rsidP="002974A0">
      <w:pPr>
        <w:pStyle w:val="a3"/>
        <w:spacing w:line="360" w:lineRule="auto"/>
        <w:ind w:firstLine="709"/>
        <w:rPr>
          <w:lang w:val="ru-RU"/>
        </w:rPr>
      </w:pPr>
      <w:r w:rsidRPr="00F01723">
        <w:rPr>
          <w:lang w:val="ru-RU"/>
        </w:rPr>
        <w:t>МП – микропроцессор</w:t>
      </w:r>
      <w:r w:rsidR="00170289" w:rsidRPr="00F01723">
        <w:rPr>
          <w:lang w:val="ru-RU"/>
        </w:rPr>
        <w:t>;</w:t>
      </w:r>
    </w:p>
    <w:p w:rsidR="00393688" w:rsidRPr="00F01723" w:rsidRDefault="00393688" w:rsidP="002974A0">
      <w:pPr>
        <w:pStyle w:val="a3"/>
        <w:spacing w:line="360" w:lineRule="auto"/>
        <w:ind w:firstLine="709"/>
        <w:rPr>
          <w:lang w:val="ru-RU"/>
        </w:rPr>
      </w:pPr>
      <w:r w:rsidRPr="00F01723">
        <w:rPr>
          <w:lang w:val="ru-RU"/>
        </w:rPr>
        <w:t>БИ- блок инверторов</w:t>
      </w:r>
      <w:r w:rsidR="00170289" w:rsidRPr="00F01723">
        <w:rPr>
          <w:lang w:val="ru-RU"/>
        </w:rPr>
        <w:t>;</w:t>
      </w:r>
    </w:p>
    <w:p w:rsidR="00393688" w:rsidRPr="00F01723" w:rsidRDefault="00393688" w:rsidP="002974A0">
      <w:pPr>
        <w:pStyle w:val="a3"/>
        <w:spacing w:line="360" w:lineRule="auto"/>
        <w:ind w:firstLine="709"/>
        <w:rPr>
          <w:lang w:val="ru-RU"/>
        </w:rPr>
      </w:pPr>
      <w:r w:rsidRPr="00F01723">
        <w:rPr>
          <w:lang w:val="ru-RU"/>
        </w:rPr>
        <w:t>Тр1, Тр2– трансформатор</w:t>
      </w:r>
      <w:r w:rsidR="00170289" w:rsidRPr="00F01723">
        <w:rPr>
          <w:lang w:val="ru-RU"/>
        </w:rPr>
        <w:t>;</w:t>
      </w:r>
    </w:p>
    <w:p w:rsidR="00393688" w:rsidRPr="00F01723" w:rsidRDefault="00393688" w:rsidP="002974A0">
      <w:pPr>
        <w:pStyle w:val="a3"/>
        <w:spacing w:line="360" w:lineRule="auto"/>
        <w:ind w:firstLine="709"/>
        <w:rPr>
          <w:lang w:val="ru-RU"/>
        </w:rPr>
      </w:pPr>
      <w:r w:rsidRPr="00F01723">
        <w:rPr>
          <w:lang w:val="ru-RU"/>
        </w:rPr>
        <w:t>УН1,УН2 – умножитель напряжения</w:t>
      </w:r>
      <w:r w:rsidR="00170289" w:rsidRPr="00F01723">
        <w:rPr>
          <w:lang w:val="ru-RU"/>
        </w:rPr>
        <w:t>;</w:t>
      </w:r>
    </w:p>
    <w:p w:rsidR="00393688" w:rsidRPr="00F01723" w:rsidRDefault="00393688" w:rsidP="002974A0">
      <w:pPr>
        <w:pStyle w:val="a3"/>
        <w:spacing w:line="360" w:lineRule="auto"/>
        <w:ind w:firstLine="709"/>
        <w:rPr>
          <w:lang w:val="ru-RU"/>
        </w:rPr>
      </w:pPr>
      <w:r w:rsidRPr="00F01723">
        <w:rPr>
          <w:lang w:val="ru-RU"/>
        </w:rPr>
        <w:t>РТ – рентгеновская трубка</w:t>
      </w:r>
      <w:r w:rsidR="00170289" w:rsidRPr="00F01723">
        <w:rPr>
          <w:lang w:val="ru-RU"/>
        </w:rPr>
        <w:t>;</w:t>
      </w:r>
    </w:p>
    <w:p w:rsidR="00393688" w:rsidRPr="00F01723" w:rsidRDefault="00393688" w:rsidP="002974A0">
      <w:pPr>
        <w:pStyle w:val="a3"/>
        <w:spacing w:line="360" w:lineRule="auto"/>
        <w:ind w:firstLine="709"/>
        <w:rPr>
          <w:lang w:val="ru-RU"/>
        </w:rPr>
      </w:pPr>
      <w:r w:rsidRPr="00F01723">
        <w:rPr>
          <w:lang w:val="ru-RU"/>
        </w:rPr>
        <w:t>ДТ – датчик тока</w:t>
      </w:r>
      <w:r w:rsidR="00170289" w:rsidRPr="00F01723">
        <w:rPr>
          <w:lang w:val="ru-RU"/>
        </w:rPr>
        <w:t>;</w:t>
      </w:r>
    </w:p>
    <w:p w:rsidR="00393688" w:rsidRDefault="00393688" w:rsidP="002974A0">
      <w:pPr>
        <w:pStyle w:val="a3"/>
        <w:spacing w:line="360" w:lineRule="auto"/>
        <w:ind w:firstLine="709"/>
        <w:rPr>
          <w:lang w:val="ru-RU"/>
        </w:rPr>
      </w:pPr>
      <w:r w:rsidRPr="00F01723">
        <w:rPr>
          <w:lang w:val="ru-RU"/>
        </w:rPr>
        <w:t>ДН – датчик напряжения</w:t>
      </w:r>
      <w:r w:rsidR="009B16BD" w:rsidRPr="00F01723">
        <w:rPr>
          <w:lang w:val="ru-RU"/>
        </w:rPr>
        <w:t>.</w:t>
      </w:r>
    </w:p>
    <w:p w:rsidR="00F01723" w:rsidRPr="00880855" w:rsidRDefault="00F01723" w:rsidP="00880855">
      <w:pPr>
        <w:pStyle w:val="a3"/>
        <w:spacing w:line="360" w:lineRule="auto"/>
        <w:rPr>
          <w:lang w:val="en-US"/>
        </w:rPr>
      </w:pPr>
    </w:p>
    <w:p w:rsidR="008E2D95" w:rsidRPr="00F01723" w:rsidRDefault="00F01723" w:rsidP="00F01723">
      <w:pPr>
        <w:spacing w:line="360" w:lineRule="auto"/>
        <w:jc w:val="center"/>
        <w:outlineLvl w:val="0"/>
        <w:rPr>
          <w:b/>
          <w:bCs/>
          <w:sz w:val="28"/>
          <w:szCs w:val="28"/>
        </w:rPr>
      </w:pPr>
      <w:r>
        <w:br w:type="page"/>
      </w:r>
      <w:bookmarkStart w:id="0" w:name="_Toc188174524"/>
      <w:bookmarkStart w:id="1" w:name="_Toc188175767"/>
      <w:r w:rsidR="008E2D95" w:rsidRPr="00F01723">
        <w:rPr>
          <w:b/>
          <w:bCs/>
          <w:sz w:val="28"/>
          <w:szCs w:val="28"/>
        </w:rPr>
        <w:t>ВВЕДЕНИЕ</w:t>
      </w:r>
      <w:bookmarkEnd w:id="0"/>
      <w:bookmarkEnd w:id="1"/>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Установка, рассматриваемая в данной работе, предназначена для досмотра багажа на пунктах таможенного контроля. Досматриваемый объект, перемещаясь в досмотровом туннеле с помощью ленточного транспортера, пересекает веерный луч рентгеновского излучения, которое формируется рентгеновской трубкой. Теневое изображение сечения объекта регистрируется линейкой фотодатчиков и циклически формирует изображение объекта, выводимое на экран.</w:t>
      </w:r>
    </w:p>
    <w:p w:rsidR="008E2D95" w:rsidRPr="00F01723" w:rsidRDefault="008E2D95" w:rsidP="002974A0">
      <w:pPr>
        <w:spacing w:line="360" w:lineRule="auto"/>
        <w:ind w:firstLine="709"/>
        <w:jc w:val="both"/>
        <w:rPr>
          <w:sz w:val="28"/>
          <w:szCs w:val="28"/>
        </w:rPr>
      </w:pPr>
      <w:r w:rsidRPr="00F01723">
        <w:rPr>
          <w:sz w:val="28"/>
          <w:szCs w:val="28"/>
        </w:rPr>
        <w:t xml:space="preserve">В связи с тем, что химический состав веществ(оружие, контрабанда, наркотики, взрывоопасные вещества), которые необходимо контролировать на таможнях, разный. </w:t>
      </w:r>
      <w:r w:rsidR="00170289" w:rsidRPr="00F01723">
        <w:rPr>
          <w:sz w:val="28"/>
          <w:szCs w:val="28"/>
        </w:rPr>
        <w:t>Н</w:t>
      </w:r>
      <w:r w:rsidRPr="00F01723">
        <w:rPr>
          <w:sz w:val="28"/>
          <w:szCs w:val="28"/>
        </w:rPr>
        <w:t xml:space="preserve">е своевременное определение данных веществ может привести к очень серьезным последствиям, поэтому возникает необходимость использования рентгеноскопических интроскопов. </w:t>
      </w:r>
    </w:p>
    <w:p w:rsidR="008E2D95" w:rsidRPr="00F01723" w:rsidRDefault="008E2D95" w:rsidP="002974A0">
      <w:pPr>
        <w:spacing w:line="360" w:lineRule="auto"/>
        <w:ind w:firstLine="709"/>
        <w:jc w:val="both"/>
        <w:rPr>
          <w:sz w:val="28"/>
          <w:szCs w:val="28"/>
        </w:rPr>
      </w:pPr>
      <w:r w:rsidRPr="00F01723">
        <w:rPr>
          <w:sz w:val="28"/>
          <w:szCs w:val="28"/>
        </w:rPr>
        <w:t xml:space="preserve">Для контроля необходимо излучать волны разной длины и интенсивности. Поэтому необходимо стабилизировать работу и интенсивность излучения рентгеновской трубки. Причины, вызывающие изменение рабочих параметров рентгеноскопов в процессе работы, - колебания напряжения сети и изменение анодного тока. </w:t>
      </w:r>
    </w:p>
    <w:p w:rsidR="008E2D95" w:rsidRDefault="008E2D95" w:rsidP="002974A0">
      <w:pPr>
        <w:spacing w:line="360" w:lineRule="auto"/>
        <w:ind w:firstLine="709"/>
        <w:jc w:val="both"/>
        <w:rPr>
          <w:sz w:val="28"/>
          <w:szCs w:val="28"/>
        </w:rPr>
      </w:pPr>
      <w:r w:rsidRPr="00F01723">
        <w:rPr>
          <w:sz w:val="28"/>
          <w:szCs w:val="28"/>
        </w:rPr>
        <w:t>В данной работе будет рассматриваться анализ и синтез контура управления напряжением, исследованы статические и динамические характеристики системы. А также рассмотрена машинная модель системы управления, экспериментально исследованы динамические и статические характер</w:t>
      </w:r>
      <w:r w:rsidR="00170289" w:rsidRPr="00F01723">
        <w:rPr>
          <w:sz w:val="28"/>
          <w:szCs w:val="28"/>
        </w:rPr>
        <w:t>истики одного из блоков системы</w:t>
      </w:r>
      <w:r w:rsidRPr="00F01723">
        <w:rPr>
          <w:sz w:val="28"/>
          <w:szCs w:val="28"/>
        </w:rPr>
        <w:t>,</w:t>
      </w:r>
      <w:r w:rsidR="00170289" w:rsidRPr="00F01723">
        <w:rPr>
          <w:sz w:val="28"/>
          <w:szCs w:val="28"/>
        </w:rPr>
        <w:t xml:space="preserve"> </w:t>
      </w:r>
      <w:r w:rsidRPr="00F01723">
        <w:rPr>
          <w:sz w:val="28"/>
          <w:szCs w:val="28"/>
        </w:rPr>
        <w:t>разработан технологичесий процесс сборки печатного узла управляющего вычислителя. Рассчитана стоимость вычислителя и определены мероприятия по охране труда разработчика.</w:t>
      </w:r>
    </w:p>
    <w:p w:rsidR="00F01723" w:rsidRDefault="00F01723" w:rsidP="002974A0">
      <w:pPr>
        <w:spacing w:line="360" w:lineRule="auto"/>
        <w:ind w:firstLine="709"/>
        <w:jc w:val="both"/>
        <w:rPr>
          <w:sz w:val="28"/>
          <w:szCs w:val="28"/>
        </w:rPr>
      </w:pPr>
    </w:p>
    <w:p w:rsidR="008E2D95" w:rsidRPr="00F01723" w:rsidRDefault="00F01723" w:rsidP="00F01723">
      <w:pPr>
        <w:spacing w:line="360" w:lineRule="auto"/>
        <w:jc w:val="center"/>
        <w:rPr>
          <w:b/>
          <w:bCs/>
          <w:sz w:val="28"/>
          <w:szCs w:val="28"/>
        </w:rPr>
      </w:pPr>
      <w:r>
        <w:rPr>
          <w:sz w:val="28"/>
          <w:szCs w:val="28"/>
        </w:rPr>
        <w:br w:type="page"/>
      </w:r>
      <w:bookmarkStart w:id="2" w:name="_Toc149958350"/>
      <w:bookmarkStart w:id="3" w:name="_Toc156692469"/>
      <w:bookmarkStart w:id="4" w:name="_Toc188174525"/>
      <w:bookmarkStart w:id="5" w:name="_Toc188175768"/>
      <w:r w:rsidR="008E2D95" w:rsidRPr="00F01723">
        <w:rPr>
          <w:b/>
          <w:bCs/>
          <w:sz w:val="28"/>
          <w:szCs w:val="28"/>
        </w:rPr>
        <w:t>1</w:t>
      </w:r>
      <w:r w:rsidRPr="00F01723">
        <w:rPr>
          <w:b/>
          <w:bCs/>
          <w:sz w:val="28"/>
          <w:szCs w:val="28"/>
        </w:rPr>
        <w:t>.</w:t>
      </w:r>
      <w:r w:rsidR="002974A0" w:rsidRPr="00F01723">
        <w:rPr>
          <w:b/>
          <w:bCs/>
          <w:sz w:val="28"/>
          <w:szCs w:val="28"/>
        </w:rPr>
        <w:t xml:space="preserve"> </w:t>
      </w:r>
      <w:r w:rsidR="008E2D95" w:rsidRPr="00F01723">
        <w:rPr>
          <w:b/>
          <w:bCs/>
          <w:sz w:val="28"/>
          <w:szCs w:val="28"/>
        </w:rPr>
        <w:t>СОСТОЯНИЕ ПРОБЛЕМЫ РЕНТГЕНОСКОПИЧЕСКИХ МЕТОДОВ ДОСМОТРА</w:t>
      </w:r>
      <w:bookmarkEnd w:id="2"/>
      <w:bookmarkEnd w:id="3"/>
      <w:bookmarkEnd w:id="4"/>
      <w:bookmarkEnd w:id="5"/>
    </w:p>
    <w:p w:rsidR="008E2D95" w:rsidRPr="00880855" w:rsidRDefault="008E2D95" w:rsidP="00880855">
      <w:pPr>
        <w:spacing w:line="360" w:lineRule="auto"/>
        <w:rPr>
          <w:b/>
          <w:bCs/>
          <w:sz w:val="28"/>
          <w:szCs w:val="28"/>
          <w:lang w:val="en-US"/>
        </w:rPr>
      </w:pPr>
    </w:p>
    <w:p w:rsidR="008E2D95" w:rsidRPr="00F01723" w:rsidRDefault="00F01723" w:rsidP="00F01723">
      <w:pPr>
        <w:spacing w:line="360" w:lineRule="auto"/>
        <w:jc w:val="center"/>
        <w:outlineLvl w:val="1"/>
        <w:rPr>
          <w:b/>
          <w:bCs/>
          <w:sz w:val="28"/>
          <w:szCs w:val="28"/>
        </w:rPr>
      </w:pPr>
      <w:bookmarkStart w:id="6" w:name="_Toc188174526"/>
      <w:bookmarkStart w:id="7" w:name="_Toc188175769"/>
      <w:r w:rsidRPr="00F01723">
        <w:rPr>
          <w:b/>
          <w:bCs/>
          <w:sz w:val="28"/>
          <w:szCs w:val="28"/>
        </w:rPr>
        <w:t xml:space="preserve">1.1 </w:t>
      </w:r>
      <w:r w:rsidR="008E2D95" w:rsidRPr="00F01723">
        <w:rPr>
          <w:b/>
          <w:bCs/>
          <w:sz w:val="28"/>
          <w:szCs w:val="28"/>
        </w:rPr>
        <w:t>Состояние проблемы и описание ОУ</w:t>
      </w:r>
      <w:bookmarkEnd w:id="6"/>
      <w:bookmarkEnd w:id="7"/>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Установка, рассматриваемая в данной работе, предназначена для досмотра багажа на пунктах таможенного контроля. Для предотвращения перемещения через границу оружия, контрабанды, наркотиков, взрывоопасных веществ</w:t>
      </w:r>
      <w:r w:rsidR="002974A0" w:rsidRPr="00F01723">
        <w:rPr>
          <w:sz w:val="28"/>
          <w:szCs w:val="28"/>
        </w:rPr>
        <w:t xml:space="preserve"> </w:t>
      </w:r>
      <w:r w:rsidRPr="00F01723">
        <w:rPr>
          <w:sz w:val="28"/>
          <w:szCs w:val="28"/>
        </w:rPr>
        <w:t xml:space="preserve">необходимо контролировать этот процесс . Поэтому возникает необходимость использования рентгеноскопических интроскопов. </w:t>
      </w:r>
    </w:p>
    <w:p w:rsidR="008E2D95" w:rsidRPr="00F01723" w:rsidRDefault="008E2D95" w:rsidP="002974A0">
      <w:pPr>
        <w:spacing w:line="360" w:lineRule="auto"/>
        <w:ind w:firstLine="709"/>
        <w:jc w:val="both"/>
        <w:rPr>
          <w:color w:val="000000"/>
          <w:sz w:val="28"/>
          <w:szCs w:val="28"/>
        </w:rPr>
      </w:pPr>
      <w:r w:rsidRPr="00F01723">
        <w:rPr>
          <w:sz w:val="28"/>
          <w:szCs w:val="28"/>
        </w:rPr>
        <w:t xml:space="preserve">Для контроля необходимо излучать волны разной длины и интенсивности. Поэтому </w:t>
      </w:r>
      <w:r w:rsidRPr="00F01723">
        <w:rPr>
          <w:color w:val="000000"/>
          <w:sz w:val="28"/>
          <w:szCs w:val="28"/>
        </w:rPr>
        <w:t xml:space="preserve">необходимо стабилизировать работу и интенсивность излучения рентгеновской трубки. Причины, вызывающие изменение рабочих параметров рентгеноскопов в процессе работы, - колебания напряжения сети и изменение анодного тока. Колебания напряжения сети приводят к значительным колебаниям интенсивности излучения вследствие изменения анодного напряжения и тока. Изменения анодного напряжения и особенно анодного тока могут также вызвать превышение допустимой мощности трубки либо номинального напряжения трубки при уменьшении анодного тока (уменьшение падения напряжения). </w:t>
      </w:r>
    </w:p>
    <w:p w:rsidR="008E2D95" w:rsidRPr="00F01723" w:rsidRDefault="008E2D95" w:rsidP="002974A0">
      <w:pPr>
        <w:spacing w:line="360" w:lineRule="auto"/>
        <w:ind w:firstLine="709"/>
        <w:jc w:val="both"/>
        <w:rPr>
          <w:color w:val="000000"/>
          <w:sz w:val="28"/>
          <w:szCs w:val="28"/>
        </w:rPr>
      </w:pPr>
      <w:r w:rsidRPr="00F01723">
        <w:rPr>
          <w:color w:val="000000"/>
          <w:sz w:val="28"/>
          <w:szCs w:val="28"/>
        </w:rPr>
        <w:t>В данном дипломном проекте разрабатыва</w:t>
      </w:r>
      <w:r w:rsidR="00170289" w:rsidRPr="00F01723">
        <w:rPr>
          <w:color w:val="000000"/>
          <w:sz w:val="28"/>
          <w:szCs w:val="28"/>
        </w:rPr>
        <w:t>ет</w:t>
      </w:r>
      <w:r w:rsidRPr="00F01723">
        <w:rPr>
          <w:color w:val="000000"/>
          <w:sz w:val="28"/>
          <w:szCs w:val="28"/>
        </w:rPr>
        <w:t xml:space="preserve">ся контур управления </w:t>
      </w:r>
      <w:r w:rsidR="00170289" w:rsidRPr="00F01723">
        <w:rPr>
          <w:color w:val="000000"/>
          <w:sz w:val="28"/>
          <w:szCs w:val="28"/>
        </w:rPr>
        <w:t xml:space="preserve">и стабилизации </w:t>
      </w:r>
      <w:r w:rsidRPr="00F01723">
        <w:rPr>
          <w:color w:val="000000"/>
          <w:sz w:val="28"/>
          <w:szCs w:val="28"/>
        </w:rPr>
        <w:t>напряжения рентгеноскопической установки, рассмотрены возмущающие воздействия, такие как пульсация, колебания и шумы напряжения сети.</w:t>
      </w:r>
    </w:p>
    <w:p w:rsidR="008E2D95" w:rsidRPr="00F01723" w:rsidRDefault="00170289" w:rsidP="002974A0">
      <w:pPr>
        <w:spacing w:line="360" w:lineRule="auto"/>
        <w:ind w:firstLine="709"/>
        <w:jc w:val="both"/>
        <w:rPr>
          <w:sz w:val="28"/>
          <w:szCs w:val="28"/>
        </w:rPr>
      </w:pPr>
      <w:r w:rsidRPr="00F01723">
        <w:rPr>
          <w:color w:val="000000"/>
          <w:sz w:val="28"/>
          <w:szCs w:val="28"/>
        </w:rPr>
        <w:t xml:space="preserve">На рис.1.1 представлена </w:t>
      </w:r>
      <w:r w:rsidRPr="00F01723">
        <w:rPr>
          <w:sz w:val="28"/>
          <w:szCs w:val="28"/>
        </w:rPr>
        <w:t>функциональная схема рентгенотелевизионной установки "Полискан".</w:t>
      </w:r>
    </w:p>
    <w:p w:rsidR="00DC6E92" w:rsidRPr="00880855" w:rsidRDefault="00DC6E92" w:rsidP="00880855">
      <w:pPr>
        <w:spacing w:line="360" w:lineRule="auto"/>
        <w:ind w:firstLine="709"/>
        <w:jc w:val="both"/>
        <w:rPr>
          <w:sz w:val="28"/>
          <w:szCs w:val="28"/>
        </w:rPr>
      </w:pPr>
      <w:r w:rsidRPr="00F01723">
        <w:rPr>
          <w:sz w:val="28"/>
          <w:szCs w:val="28"/>
        </w:rPr>
        <w:t>Система управления рентгеноскопичной установкой содержит: источник питания 1, второй</w:t>
      </w:r>
      <w:r w:rsidR="002974A0" w:rsidRPr="00F01723">
        <w:rPr>
          <w:sz w:val="28"/>
          <w:szCs w:val="28"/>
        </w:rPr>
        <w:t xml:space="preserve"> </w:t>
      </w:r>
      <w:r w:rsidRPr="00F01723">
        <w:rPr>
          <w:sz w:val="28"/>
          <w:szCs w:val="28"/>
        </w:rPr>
        <w:t>источник питания 2, первый широтно – импульсный модулятор (ШИМ) 3, фильтр 4, инвертор 5, делитель напряжения 6, первое сравнивающее устройство 7, первый цифровой регулятор 8, второй широтно – импульсный модулятор (ШИМ) 9, третий блок питания 10, второе сравнивающее устройство 11, второй цифровой регулятор 12,</w:t>
      </w:r>
      <w:r w:rsidR="002974A0" w:rsidRPr="00F01723">
        <w:rPr>
          <w:sz w:val="28"/>
          <w:szCs w:val="28"/>
        </w:rPr>
        <w:t xml:space="preserve"> </w:t>
      </w:r>
      <w:r w:rsidRPr="00F01723">
        <w:rPr>
          <w:sz w:val="28"/>
          <w:szCs w:val="28"/>
        </w:rPr>
        <w:t>рентгеновскую трубку 13.</w:t>
      </w:r>
    </w:p>
    <w:p w:rsidR="00880855" w:rsidRPr="00880855" w:rsidRDefault="00880855" w:rsidP="00880855">
      <w:pPr>
        <w:spacing w:line="360" w:lineRule="auto"/>
        <w:jc w:val="both"/>
        <w:rPr>
          <w:sz w:val="28"/>
          <w:szCs w:val="28"/>
          <w:lang w:val="en-US"/>
        </w:rPr>
      </w:pPr>
    </w:p>
    <w:p w:rsidR="008E2D95" w:rsidRPr="00F01723" w:rsidRDefault="002734FD" w:rsidP="00F01723">
      <w:pPr>
        <w:spacing w:line="360" w:lineRule="auto"/>
        <w:ind w:firstLine="709"/>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186.75pt">
            <v:imagedata r:id="rId7" o:title=""/>
          </v:shape>
        </w:pict>
      </w:r>
    </w:p>
    <w:p w:rsidR="008E2D95" w:rsidRPr="00F01723" w:rsidRDefault="008E2D95" w:rsidP="002974A0">
      <w:pPr>
        <w:spacing w:line="360" w:lineRule="auto"/>
        <w:ind w:firstLine="709"/>
        <w:jc w:val="both"/>
        <w:rPr>
          <w:sz w:val="28"/>
          <w:szCs w:val="28"/>
        </w:rPr>
      </w:pPr>
      <w:r w:rsidRPr="00F01723">
        <w:rPr>
          <w:sz w:val="28"/>
          <w:szCs w:val="28"/>
        </w:rPr>
        <w:t>Рисунок 1.1 - Функциональная схема рентгенотелевизионной установки "Полискан"</w:t>
      </w:r>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Система работает таким образом.</w:t>
      </w:r>
    </w:p>
    <w:p w:rsidR="008E2D95" w:rsidRPr="00F01723" w:rsidRDefault="008E2D95" w:rsidP="002974A0">
      <w:pPr>
        <w:spacing w:line="360" w:lineRule="auto"/>
        <w:ind w:firstLine="709"/>
        <w:jc w:val="both"/>
        <w:rPr>
          <w:sz w:val="28"/>
          <w:szCs w:val="28"/>
        </w:rPr>
      </w:pPr>
      <w:r w:rsidRPr="00F01723">
        <w:rPr>
          <w:sz w:val="28"/>
          <w:szCs w:val="28"/>
        </w:rPr>
        <w:t xml:space="preserve">На вход системы подается переменное напряжение 220 В, которое проходя через блоки вторичных источников питания 1,2, превращаются в постоянное по знаку напряжение. Далее, проходя через широтно-импульсный модулятор 3, напряжение идет на вход фільтра 4 , а потом на инвертор 5. После этого сигнал через велитель напряжения 6 поступает на вход первого сравнивающего устройства 7. </w:t>
      </w:r>
    </w:p>
    <w:p w:rsidR="008E2D95" w:rsidRPr="00F01723" w:rsidRDefault="008E2D95" w:rsidP="002974A0">
      <w:pPr>
        <w:spacing w:line="360" w:lineRule="auto"/>
        <w:ind w:firstLine="709"/>
        <w:jc w:val="both"/>
        <w:rPr>
          <w:sz w:val="28"/>
          <w:szCs w:val="28"/>
        </w:rPr>
      </w:pPr>
      <w:r w:rsidRPr="00F01723">
        <w:rPr>
          <w:sz w:val="28"/>
          <w:szCs w:val="28"/>
        </w:rPr>
        <w:t>С целью управления интенсивностью и спектром излучения задается значение опорного напряжения. Первое опорное напряжение Е</w:t>
      </w:r>
      <w:r w:rsidRPr="00F01723">
        <w:rPr>
          <w:sz w:val="28"/>
          <w:szCs w:val="28"/>
          <w:vertAlign w:val="subscript"/>
        </w:rPr>
        <w:t xml:space="preserve">оп1 </w:t>
      </w:r>
      <w:r w:rsidRPr="00F01723">
        <w:rPr>
          <w:sz w:val="28"/>
          <w:szCs w:val="28"/>
        </w:rPr>
        <w:t>подается на вход первого сравнивающего устройства 7. Расхождение между опорным напряженим и действительным устраняется путем введения в этот контур цифрового регулятора 8. Таким образом реализован перв</w:t>
      </w:r>
      <w:r w:rsidR="00170289" w:rsidRPr="00F01723">
        <w:rPr>
          <w:sz w:val="28"/>
          <w:szCs w:val="28"/>
        </w:rPr>
        <w:t>ы</w:t>
      </w:r>
      <w:r w:rsidRPr="00F01723">
        <w:rPr>
          <w:sz w:val="28"/>
          <w:szCs w:val="28"/>
        </w:rPr>
        <w:t>й контур.</w:t>
      </w:r>
    </w:p>
    <w:p w:rsidR="008E2D95" w:rsidRPr="00F01723" w:rsidRDefault="008E2D95" w:rsidP="00E34CCA">
      <w:pPr>
        <w:spacing w:line="360" w:lineRule="auto"/>
        <w:ind w:firstLine="709"/>
        <w:jc w:val="both"/>
        <w:rPr>
          <w:sz w:val="28"/>
          <w:szCs w:val="28"/>
        </w:rPr>
      </w:pPr>
      <w:r w:rsidRPr="00F01723">
        <w:rPr>
          <w:sz w:val="28"/>
          <w:szCs w:val="28"/>
        </w:rPr>
        <w:t>Во втором контуре управления с</w:t>
      </w:r>
      <w:r w:rsidR="00170289" w:rsidRPr="00F01723">
        <w:rPr>
          <w:sz w:val="28"/>
          <w:szCs w:val="28"/>
        </w:rPr>
        <w:t>о</w:t>
      </w:r>
      <w:r w:rsidRPr="00F01723">
        <w:rPr>
          <w:sz w:val="28"/>
          <w:szCs w:val="28"/>
        </w:rPr>
        <w:t xml:space="preserve"> вторичного источника излучения 2 напряжение подается на вход широтно-импульсного модулятора 9, а потом проходя второй блок питания 10, на другое сравнивающее устройство 11. Сравнивающее устройство 11 сравнивает заданное опорное напряжение Е</w:t>
      </w:r>
      <w:r w:rsidRPr="00F01723">
        <w:rPr>
          <w:sz w:val="28"/>
          <w:szCs w:val="28"/>
          <w:vertAlign w:val="subscript"/>
        </w:rPr>
        <w:t>оп2</w:t>
      </w:r>
      <w:r w:rsidR="002974A0" w:rsidRPr="00F01723">
        <w:rPr>
          <w:sz w:val="28"/>
          <w:szCs w:val="28"/>
          <w:vertAlign w:val="subscript"/>
        </w:rPr>
        <w:t xml:space="preserve"> </w:t>
      </w:r>
      <w:r w:rsidRPr="00F01723">
        <w:rPr>
          <w:sz w:val="28"/>
          <w:szCs w:val="28"/>
        </w:rPr>
        <w:t>и действительное, котор</w:t>
      </w:r>
      <w:r w:rsidR="00170289" w:rsidRPr="00F01723">
        <w:rPr>
          <w:sz w:val="28"/>
          <w:szCs w:val="28"/>
        </w:rPr>
        <w:t>ое</w:t>
      </w:r>
      <w:r w:rsidRPr="00F01723">
        <w:rPr>
          <w:sz w:val="28"/>
          <w:szCs w:val="28"/>
        </w:rPr>
        <w:t xml:space="preserve"> есть на выходе</w:t>
      </w:r>
      <w:r w:rsidR="002974A0" w:rsidRPr="00F01723">
        <w:rPr>
          <w:sz w:val="28"/>
          <w:szCs w:val="28"/>
        </w:rPr>
        <w:t xml:space="preserve"> </w:t>
      </w:r>
      <w:r w:rsidRPr="00F01723">
        <w:rPr>
          <w:sz w:val="28"/>
          <w:szCs w:val="28"/>
        </w:rPr>
        <w:t>вторичного блока питания 10. Цифровой регулятор 12</w:t>
      </w:r>
      <w:r w:rsidR="002974A0" w:rsidRPr="00F01723">
        <w:rPr>
          <w:sz w:val="28"/>
          <w:szCs w:val="28"/>
        </w:rPr>
        <w:t xml:space="preserve"> </w:t>
      </w:r>
      <w:r w:rsidRPr="00F01723">
        <w:rPr>
          <w:sz w:val="28"/>
          <w:szCs w:val="28"/>
        </w:rPr>
        <w:t xml:space="preserve">введенный в контур для устранения разногласия между этими </w:t>
      </w:r>
      <w:r w:rsidR="00F01723" w:rsidRPr="00F01723">
        <w:rPr>
          <w:sz w:val="28"/>
          <w:szCs w:val="28"/>
        </w:rPr>
        <w:t>напряжениями</w:t>
      </w:r>
      <w:r w:rsidRPr="00F01723">
        <w:rPr>
          <w:sz w:val="28"/>
          <w:szCs w:val="28"/>
        </w:rPr>
        <w:t>.</w:t>
      </w:r>
      <w:r w:rsidR="00E34CCA">
        <w:rPr>
          <w:sz w:val="28"/>
          <w:szCs w:val="28"/>
        </w:rPr>
        <w:t xml:space="preserve"> </w:t>
      </w:r>
      <w:r w:rsidRPr="00F01723">
        <w:rPr>
          <w:sz w:val="28"/>
          <w:szCs w:val="28"/>
        </w:rPr>
        <w:t>Отрегулированный по напряжению сигнал подается на вход рентгеновской трубки 13.</w:t>
      </w:r>
    </w:p>
    <w:p w:rsidR="008E2D95" w:rsidRPr="00F01723" w:rsidRDefault="008E2D95" w:rsidP="00E34CCA">
      <w:pPr>
        <w:spacing w:line="360" w:lineRule="auto"/>
        <w:ind w:firstLine="709"/>
        <w:jc w:val="both"/>
        <w:rPr>
          <w:sz w:val="28"/>
          <w:szCs w:val="28"/>
        </w:rPr>
      </w:pPr>
      <w:r w:rsidRPr="00F01723">
        <w:rPr>
          <w:sz w:val="28"/>
          <w:szCs w:val="28"/>
        </w:rPr>
        <w:t xml:space="preserve">Таким </w:t>
      </w:r>
      <w:r w:rsidR="00F01723" w:rsidRPr="00F01723">
        <w:rPr>
          <w:sz w:val="28"/>
          <w:szCs w:val="28"/>
        </w:rPr>
        <w:t>образом,</w:t>
      </w:r>
      <w:r w:rsidRPr="00F01723">
        <w:rPr>
          <w:sz w:val="28"/>
          <w:szCs w:val="28"/>
        </w:rPr>
        <w:t xml:space="preserve"> получаем точный анализ багажа и веществ, лучше</w:t>
      </w:r>
      <w:r w:rsidR="00170289" w:rsidRPr="00F01723">
        <w:rPr>
          <w:sz w:val="28"/>
          <w:szCs w:val="28"/>
        </w:rPr>
        <w:t>е</w:t>
      </w:r>
      <w:r w:rsidRPr="00F01723">
        <w:rPr>
          <w:sz w:val="28"/>
          <w:szCs w:val="28"/>
        </w:rPr>
        <w:t xml:space="preserve"> изображение багажа на мониторе за счет управления интенсивностью и спектром излучения.</w:t>
      </w:r>
      <w:r w:rsidR="00E34CCA">
        <w:rPr>
          <w:sz w:val="28"/>
          <w:szCs w:val="28"/>
        </w:rPr>
        <w:t xml:space="preserve"> </w:t>
      </w:r>
      <w:r w:rsidRPr="00F01723">
        <w:rPr>
          <w:sz w:val="28"/>
          <w:szCs w:val="28"/>
        </w:rPr>
        <w:t>Разрабатываемая система предназначена для управления генератором рентгеновского излучения, в роли которого выступает рентгеновская трубка.</w:t>
      </w:r>
    </w:p>
    <w:p w:rsidR="008E2D95" w:rsidRPr="00880855" w:rsidRDefault="008E2D95" w:rsidP="00880855">
      <w:pPr>
        <w:spacing w:line="360" w:lineRule="auto"/>
        <w:jc w:val="both"/>
        <w:rPr>
          <w:sz w:val="28"/>
          <w:szCs w:val="28"/>
          <w:lang w:val="en-US"/>
        </w:rPr>
      </w:pPr>
    </w:p>
    <w:p w:rsidR="008E2D95" w:rsidRPr="00F01723" w:rsidRDefault="00F01723" w:rsidP="00F01723">
      <w:pPr>
        <w:pStyle w:val="ad"/>
        <w:tabs>
          <w:tab w:val="clear" w:pos="720"/>
          <w:tab w:val="left" w:pos="0"/>
        </w:tabs>
        <w:ind w:left="0" w:firstLine="0"/>
        <w:jc w:val="center"/>
        <w:outlineLvl w:val="1"/>
        <w:rPr>
          <w:b/>
          <w:bCs/>
        </w:rPr>
      </w:pPr>
      <w:bookmarkStart w:id="8" w:name="_Toc188174527"/>
      <w:bookmarkStart w:id="9" w:name="_Toc188175770"/>
      <w:r w:rsidRPr="00F01723">
        <w:rPr>
          <w:b/>
          <w:bCs/>
        </w:rPr>
        <w:t xml:space="preserve">1.2 </w:t>
      </w:r>
      <w:r w:rsidR="008E2D95" w:rsidRPr="00F01723">
        <w:rPr>
          <w:b/>
          <w:bCs/>
        </w:rPr>
        <w:t>Анализ ТЗ на разработку</w:t>
      </w:r>
      <w:bookmarkEnd w:id="8"/>
      <w:bookmarkEnd w:id="9"/>
    </w:p>
    <w:p w:rsidR="008E2D95" w:rsidRPr="00880855" w:rsidRDefault="008E2D95" w:rsidP="00880855">
      <w:pPr>
        <w:spacing w:line="360" w:lineRule="auto"/>
        <w:jc w:val="both"/>
        <w:rPr>
          <w:sz w:val="28"/>
          <w:szCs w:val="28"/>
          <w:lang w:val="en-US"/>
        </w:rPr>
      </w:pPr>
    </w:p>
    <w:p w:rsidR="008E2D95" w:rsidRDefault="008E2D95" w:rsidP="002974A0">
      <w:pPr>
        <w:spacing w:line="360" w:lineRule="auto"/>
        <w:ind w:firstLine="709"/>
        <w:jc w:val="both"/>
        <w:rPr>
          <w:sz w:val="28"/>
          <w:szCs w:val="28"/>
        </w:rPr>
      </w:pPr>
      <w:r w:rsidRPr="00F01723">
        <w:rPr>
          <w:sz w:val="28"/>
          <w:szCs w:val="28"/>
        </w:rPr>
        <w:t>Исходными данными для нашей системы является паспорт рентгеновской трубки, который изображен на рис</w:t>
      </w:r>
      <w:r w:rsidR="00E41D62" w:rsidRPr="00F01723">
        <w:rPr>
          <w:sz w:val="28"/>
          <w:szCs w:val="28"/>
        </w:rPr>
        <w:t>.</w:t>
      </w:r>
      <w:r w:rsidRPr="00F01723">
        <w:rPr>
          <w:sz w:val="28"/>
          <w:szCs w:val="28"/>
        </w:rPr>
        <w:t xml:space="preserve"> 1.2 и табл</w:t>
      </w:r>
      <w:r w:rsidR="00E41D62" w:rsidRPr="00F01723">
        <w:rPr>
          <w:sz w:val="28"/>
          <w:szCs w:val="28"/>
        </w:rPr>
        <w:t>.</w:t>
      </w:r>
      <w:r w:rsidRPr="00F01723">
        <w:rPr>
          <w:sz w:val="28"/>
          <w:szCs w:val="28"/>
        </w:rPr>
        <w:t xml:space="preserve"> 1.1. В нем приведены режимы работы ОУ, марка</w:t>
      </w:r>
      <w:r w:rsidR="00E34CCA" w:rsidRPr="00F01723">
        <w:rPr>
          <w:sz w:val="28"/>
          <w:szCs w:val="28"/>
        </w:rPr>
        <w:t>,</w:t>
      </w:r>
      <w:r w:rsidRPr="00F01723">
        <w:rPr>
          <w:sz w:val="28"/>
          <w:szCs w:val="28"/>
        </w:rPr>
        <w:t xml:space="preserve"> номиналы, температура, динамические и статические характеристики.</w:t>
      </w:r>
    </w:p>
    <w:p w:rsidR="00E34CCA" w:rsidRPr="00880855" w:rsidRDefault="00E34CCA" w:rsidP="00880855">
      <w:pPr>
        <w:spacing w:line="360" w:lineRule="auto"/>
        <w:jc w:val="both"/>
        <w:rPr>
          <w:sz w:val="28"/>
          <w:szCs w:val="28"/>
          <w:lang w:val="en-US"/>
        </w:rPr>
      </w:pPr>
    </w:p>
    <w:p w:rsidR="008E2D95" w:rsidRPr="00F01723" w:rsidRDefault="002734FD" w:rsidP="00E34CCA">
      <w:pPr>
        <w:spacing w:line="360" w:lineRule="auto"/>
        <w:ind w:firstLine="709"/>
        <w:rPr>
          <w:sz w:val="28"/>
          <w:szCs w:val="28"/>
        </w:rPr>
      </w:pPr>
      <w:r>
        <w:rPr>
          <w:sz w:val="28"/>
          <w:szCs w:val="28"/>
        </w:rPr>
        <w:pict>
          <v:shape id="_x0000_i1026" type="#_x0000_t75" style="width:343.5pt;height:240pt">
            <v:imagedata r:id="rId8" o:title=""/>
          </v:shape>
        </w:pict>
      </w:r>
    </w:p>
    <w:p w:rsidR="008E2D95" w:rsidRPr="00F01723" w:rsidRDefault="008E2D95" w:rsidP="002974A0">
      <w:pPr>
        <w:pStyle w:val="a6"/>
        <w:ind w:firstLine="709"/>
        <w:jc w:val="both"/>
      </w:pPr>
      <w:r w:rsidRPr="00F01723">
        <w:t>Рисунок 1.2 – Рентгеновская</w:t>
      </w:r>
      <w:r w:rsidR="002974A0" w:rsidRPr="00F01723">
        <w:t xml:space="preserve"> </w:t>
      </w:r>
      <w:r w:rsidRPr="00F01723">
        <w:t>трубка 0.32BPM34-160</w:t>
      </w:r>
    </w:p>
    <w:p w:rsidR="008E2D95" w:rsidRPr="00F01723" w:rsidRDefault="008E2D95" w:rsidP="002974A0">
      <w:pPr>
        <w:pStyle w:val="a9"/>
      </w:pPr>
      <w:r w:rsidRPr="00F01723">
        <w:t>Таблица 1.1 Технические характеристики рентгеновской</w:t>
      </w:r>
      <w:r w:rsidR="002974A0" w:rsidRPr="00F01723">
        <w:t xml:space="preserve"> </w:t>
      </w:r>
      <w:r w:rsidRPr="00F01723">
        <w:t>трубки 0.32BPM34</w:t>
      </w:r>
      <w:r w:rsidRPr="00F01723">
        <w:noBreakHyphen/>
        <w:t xml:space="preserve">160 </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7"/>
        <w:gridCol w:w="1440"/>
        <w:gridCol w:w="1800"/>
        <w:gridCol w:w="1311"/>
      </w:tblGrid>
      <w:tr w:rsidR="008E2D95" w:rsidRPr="00E34CCA">
        <w:trPr>
          <w:jc w:val="center"/>
        </w:trPr>
        <w:tc>
          <w:tcPr>
            <w:tcW w:w="3837" w:type="dxa"/>
          </w:tcPr>
          <w:p w:rsidR="008E2D95" w:rsidRPr="00E34CCA" w:rsidRDefault="00A40CC6" w:rsidP="00E34CCA">
            <w:pPr>
              <w:spacing w:line="360" w:lineRule="auto"/>
              <w:jc w:val="both"/>
              <w:rPr>
                <w:sz w:val="20"/>
                <w:szCs w:val="20"/>
              </w:rPr>
            </w:pPr>
            <w:r w:rsidRPr="00E34CCA">
              <w:rPr>
                <w:sz w:val="20"/>
                <w:szCs w:val="20"/>
              </w:rPr>
              <w:t>Параметр</w:t>
            </w:r>
          </w:p>
        </w:tc>
        <w:tc>
          <w:tcPr>
            <w:tcW w:w="1440" w:type="dxa"/>
            <w:vAlign w:val="center"/>
          </w:tcPr>
          <w:p w:rsidR="008E2D95" w:rsidRPr="00E34CCA" w:rsidRDefault="00A40CC6" w:rsidP="00E34CCA">
            <w:pPr>
              <w:spacing w:line="360" w:lineRule="auto"/>
              <w:jc w:val="center"/>
              <w:rPr>
                <w:sz w:val="20"/>
                <w:szCs w:val="20"/>
              </w:rPr>
            </w:pPr>
            <w:r w:rsidRPr="00E34CCA">
              <w:rPr>
                <w:sz w:val="20"/>
                <w:szCs w:val="20"/>
              </w:rPr>
              <w:t>Не менее</w:t>
            </w:r>
          </w:p>
        </w:tc>
        <w:tc>
          <w:tcPr>
            <w:tcW w:w="1800" w:type="dxa"/>
            <w:vAlign w:val="center"/>
          </w:tcPr>
          <w:p w:rsidR="008E2D95" w:rsidRPr="00E34CCA" w:rsidRDefault="00A40CC6" w:rsidP="00E34CCA">
            <w:pPr>
              <w:spacing w:line="360" w:lineRule="auto"/>
              <w:jc w:val="center"/>
              <w:rPr>
                <w:sz w:val="20"/>
                <w:szCs w:val="20"/>
              </w:rPr>
            </w:pPr>
            <w:r w:rsidRPr="00E34CCA">
              <w:rPr>
                <w:sz w:val="20"/>
                <w:szCs w:val="20"/>
              </w:rPr>
              <w:t>номинальное</w:t>
            </w:r>
          </w:p>
        </w:tc>
        <w:tc>
          <w:tcPr>
            <w:tcW w:w="1311" w:type="dxa"/>
            <w:vAlign w:val="center"/>
          </w:tcPr>
          <w:p w:rsidR="008E2D95" w:rsidRPr="00E34CCA" w:rsidRDefault="00A53FCB" w:rsidP="00E34CCA">
            <w:pPr>
              <w:spacing w:line="360" w:lineRule="auto"/>
              <w:jc w:val="center"/>
              <w:rPr>
                <w:sz w:val="20"/>
                <w:szCs w:val="20"/>
              </w:rPr>
            </w:pPr>
            <w:r w:rsidRPr="00E34CCA">
              <w:rPr>
                <w:sz w:val="20"/>
                <w:szCs w:val="20"/>
              </w:rPr>
              <w:t>Не более</w:t>
            </w:r>
          </w:p>
        </w:tc>
      </w:tr>
      <w:tr w:rsidR="008E2D95" w:rsidRPr="00E34CCA">
        <w:trPr>
          <w:trHeight w:val="224"/>
          <w:jc w:val="center"/>
        </w:trPr>
        <w:tc>
          <w:tcPr>
            <w:tcW w:w="3837" w:type="dxa"/>
            <w:vMerge w:val="restart"/>
          </w:tcPr>
          <w:p w:rsidR="008E2D95" w:rsidRPr="00E34CCA" w:rsidRDefault="00A53FCB" w:rsidP="00E34CCA">
            <w:pPr>
              <w:spacing w:line="360" w:lineRule="auto"/>
              <w:jc w:val="both"/>
              <w:rPr>
                <w:sz w:val="20"/>
                <w:szCs w:val="20"/>
              </w:rPr>
            </w:pPr>
            <w:r w:rsidRPr="00E34CCA">
              <w:rPr>
                <w:sz w:val="20"/>
                <w:szCs w:val="20"/>
              </w:rPr>
              <w:t>Ток накала, А</w:t>
            </w:r>
          </w:p>
        </w:tc>
        <w:tc>
          <w:tcPr>
            <w:tcW w:w="144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80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311" w:type="dxa"/>
            <w:vAlign w:val="center"/>
          </w:tcPr>
          <w:p w:rsidR="008E2D95" w:rsidRPr="00E34CCA" w:rsidRDefault="008E2D95" w:rsidP="00E34CCA">
            <w:pPr>
              <w:spacing w:line="360" w:lineRule="auto"/>
              <w:jc w:val="center"/>
              <w:rPr>
                <w:sz w:val="20"/>
                <w:szCs w:val="20"/>
              </w:rPr>
            </w:pPr>
            <w:r w:rsidRPr="00E34CCA">
              <w:rPr>
                <w:sz w:val="20"/>
                <w:szCs w:val="20"/>
              </w:rPr>
              <w:t>3.3</w:t>
            </w:r>
          </w:p>
        </w:tc>
      </w:tr>
      <w:tr w:rsidR="008E2D95" w:rsidRPr="00E34CCA">
        <w:trPr>
          <w:jc w:val="center"/>
        </w:trPr>
        <w:tc>
          <w:tcPr>
            <w:tcW w:w="3837" w:type="dxa"/>
            <w:vMerge/>
          </w:tcPr>
          <w:p w:rsidR="008E2D95" w:rsidRPr="00E34CCA" w:rsidRDefault="008E2D95" w:rsidP="00E34CCA">
            <w:pPr>
              <w:spacing w:line="360" w:lineRule="auto"/>
              <w:jc w:val="both"/>
              <w:rPr>
                <w:sz w:val="20"/>
                <w:szCs w:val="20"/>
              </w:rPr>
            </w:pPr>
          </w:p>
        </w:tc>
        <w:tc>
          <w:tcPr>
            <w:tcW w:w="1440" w:type="dxa"/>
            <w:vAlign w:val="center"/>
          </w:tcPr>
          <w:p w:rsidR="008E2D95" w:rsidRPr="00E34CCA" w:rsidRDefault="008E2D95" w:rsidP="00E34CCA">
            <w:pPr>
              <w:spacing w:line="360" w:lineRule="auto"/>
              <w:jc w:val="center"/>
              <w:rPr>
                <w:sz w:val="20"/>
                <w:szCs w:val="20"/>
              </w:rPr>
            </w:pPr>
            <w:r w:rsidRPr="00E34CCA">
              <w:rPr>
                <w:sz w:val="20"/>
                <w:szCs w:val="20"/>
              </w:rPr>
              <w:t>2.3</w:t>
            </w:r>
          </w:p>
        </w:tc>
        <w:tc>
          <w:tcPr>
            <w:tcW w:w="180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311" w:type="dxa"/>
            <w:vAlign w:val="center"/>
          </w:tcPr>
          <w:p w:rsidR="008E2D95" w:rsidRPr="00E34CCA" w:rsidRDefault="008E2D95" w:rsidP="00E34CCA">
            <w:pPr>
              <w:spacing w:line="360" w:lineRule="auto"/>
              <w:jc w:val="center"/>
              <w:rPr>
                <w:sz w:val="20"/>
                <w:szCs w:val="20"/>
              </w:rPr>
            </w:pPr>
            <w:r w:rsidRPr="00E34CCA">
              <w:rPr>
                <w:sz w:val="20"/>
                <w:szCs w:val="20"/>
              </w:rPr>
              <w:t>–</w:t>
            </w:r>
          </w:p>
        </w:tc>
      </w:tr>
      <w:tr w:rsidR="008E2D95" w:rsidRPr="00E34CCA">
        <w:trPr>
          <w:jc w:val="center"/>
        </w:trPr>
        <w:tc>
          <w:tcPr>
            <w:tcW w:w="3837" w:type="dxa"/>
            <w:vMerge w:val="restart"/>
          </w:tcPr>
          <w:p w:rsidR="008E2D95" w:rsidRPr="00E34CCA" w:rsidRDefault="00A53FCB" w:rsidP="00E34CCA">
            <w:pPr>
              <w:spacing w:line="360" w:lineRule="auto"/>
              <w:jc w:val="both"/>
              <w:rPr>
                <w:sz w:val="20"/>
                <w:szCs w:val="20"/>
              </w:rPr>
            </w:pPr>
            <w:r w:rsidRPr="00E34CCA">
              <w:rPr>
                <w:sz w:val="20"/>
                <w:szCs w:val="20"/>
              </w:rPr>
              <w:t>Напряжение накала</w:t>
            </w:r>
            <w:r w:rsidR="008E2D95" w:rsidRPr="00E34CCA">
              <w:rPr>
                <w:sz w:val="20"/>
                <w:szCs w:val="20"/>
              </w:rPr>
              <w:t xml:space="preserve">, </w:t>
            </w:r>
            <w:r w:rsidRPr="00E34CCA">
              <w:rPr>
                <w:sz w:val="20"/>
                <w:szCs w:val="20"/>
              </w:rPr>
              <w:t>В</w:t>
            </w:r>
          </w:p>
        </w:tc>
        <w:tc>
          <w:tcPr>
            <w:tcW w:w="144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80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311" w:type="dxa"/>
            <w:vAlign w:val="center"/>
          </w:tcPr>
          <w:p w:rsidR="008E2D95" w:rsidRPr="00E34CCA" w:rsidRDefault="008E2D95" w:rsidP="00E34CCA">
            <w:pPr>
              <w:spacing w:line="360" w:lineRule="auto"/>
              <w:jc w:val="center"/>
              <w:rPr>
                <w:sz w:val="20"/>
                <w:szCs w:val="20"/>
              </w:rPr>
            </w:pPr>
            <w:r w:rsidRPr="00E34CCA">
              <w:rPr>
                <w:sz w:val="20"/>
                <w:szCs w:val="20"/>
              </w:rPr>
              <w:t>3.6</w:t>
            </w:r>
          </w:p>
        </w:tc>
      </w:tr>
      <w:tr w:rsidR="008E2D95" w:rsidRPr="00E34CCA">
        <w:trPr>
          <w:jc w:val="center"/>
        </w:trPr>
        <w:tc>
          <w:tcPr>
            <w:tcW w:w="3837" w:type="dxa"/>
            <w:vMerge/>
          </w:tcPr>
          <w:p w:rsidR="008E2D95" w:rsidRPr="00E34CCA" w:rsidRDefault="008E2D95" w:rsidP="00E34CCA">
            <w:pPr>
              <w:spacing w:line="360" w:lineRule="auto"/>
              <w:jc w:val="both"/>
              <w:rPr>
                <w:sz w:val="20"/>
                <w:szCs w:val="20"/>
              </w:rPr>
            </w:pPr>
          </w:p>
        </w:tc>
        <w:tc>
          <w:tcPr>
            <w:tcW w:w="1440" w:type="dxa"/>
            <w:vAlign w:val="center"/>
          </w:tcPr>
          <w:p w:rsidR="008E2D95" w:rsidRPr="00E34CCA" w:rsidRDefault="008E2D95" w:rsidP="00E34CCA">
            <w:pPr>
              <w:spacing w:line="360" w:lineRule="auto"/>
              <w:jc w:val="center"/>
              <w:rPr>
                <w:sz w:val="20"/>
                <w:szCs w:val="20"/>
              </w:rPr>
            </w:pPr>
            <w:r w:rsidRPr="00E34CCA">
              <w:rPr>
                <w:sz w:val="20"/>
                <w:szCs w:val="20"/>
              </w:rPr>
              <w:t>1.7</w:t>
            </w:r>
          </w:p>
        </w:tc>
        <w:tc>
          <w:tcPr>
            <w:tcW w:w="180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311" w:type="dxa"/>
            <w:vAlign w:val="center"/>
          </w:tcPr>
          <w:p w:rsidR="008E2D95" w:rsidRPr="00E34CCA" w:rsidRDefault="008E2D95" w:rsidP="00E34CCA">
            <w:pPr>
              <w:spacing w:line="360" w:lineRule="auto"/>
              <w:jc w:val="center"/>
              <w:rPr>
                <w:sz w:val="20"/>
                <w:szCs w:val="20"/>
              </w:rPr>
            </w:pPr>
            <w:r w:rsidRPr="00E34CCA">
              <w:rPr>
                <w:sz w:val="20"/>
                <w:szCs w:val="20"/>
              </w:rPr>
              <w:t>–</w:t>
            </w:r>
          </w:p>
        </w:tc>
      </w:tr>
      <w:tr w:rsidR="008E2D95" w:rsidRPr="00E34CCA">
        <w:trPr>
          <w:jc w:val="center"/>
        </w:trPr>
        <w:tc>
          <w:tcPr>
            <w:tcW w:w="3837" w:type="dxa"/>
          </w:tcPr>
          <w:p w:rsidR="008E2D95" w:rsidRPr="00E34CCA" w:rsidRDefault="00A53FCB" w:rsidP="00E34CCA">
            <w:pPr>
              <w:spacing w:line="360" w:lineRule="auto"/>
              <w:jc w:val="both"/>
              <w:rPr>
                <w:sz w:val="20"/>
                <w:szCs w:val="20"/>
              </w:rPr>
            </w:pPr>
            <w:r w:rsidRPr="00E34CCA">
              <w:rPr>
                <w:sz w:val="20"/>
                <w:szCs w:val="20"/>
              </w:rPr>
              <w:t>Анодное напряжение</w:t>
            </w:r>
            <w:r w:rsidR="008E2D95" w:rsidRPr="00E34CCA">
              <w:rPr>
                <w:sz w:val="20"/>
                <w:szCs w:val="20"/>
              </w:rPr>
              <w:t xml:space="preserve">, </w:t>
            </w:r>
            <w:r w:rsidRPr="00E34CCA">
              <w:rPr>
                <w:sz w:val="20"/>
                <w:szCs w:val="20"/>
              </w:rPr>
              <w:t>кВ</w:t>
            </w:r>
          </w:p>
        </w:tc>
        <w:tc>
          <w:tcPr>
            <w:tcW w:w="1440" w:type="dxa"/>
            <w:vAlign w:val="center"/>
          </w:tcPr>
          <w:p w:rsidR="008E2D95" w:rsidRPr="00E34CCA" w:rsidRDefault="008E2D95" w:rsidP="00E34CCA">
            <w:pPr>
              <w:spacing w:line="360" w:lineRule="auto"/>
              <w:jc w:val="center"/>
              <w:rPr>
                <w:sz w:val="20"/>
                <w:szCs w:val="20"/>
              </w:rPr>
            </w:pPr>
            <w:r w:rsidRPr="00E34CCA">
              <w:rPr>
                <w:sz w:val="20"/>
                <w:szCs w:val="20"/>
              </w:rPr>
              <w:t>70</w:t>
            </w:r>
          </w:p>
        </w:tc>
        <w:tc>
          <w:tcPr>
            <w:tcW w:w="180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311" w:type="dxa"/>
            <w:vAlign w:val="center"/>
          </w:tcPr>
          <w:p w:rsidR="008E2D95" w:rsidRPr="00E34CCA" w:rsidRDefault="008E2D95" w:rsidP="00E34CCA">
            <w:pPr>
              <w:spacing w:line="360" w:lineRule="auto"/>
              <w:jc w:val="center"/>
              <w:rPr>
                <w:sz w:val="20"/>
                <w:szCs w:val="20"/>
              </w:rPr>
            </w:pPr>
            <w:r w:rsidRPr="00E34CCA">
              <w:rPr>
                <w:sz w:val="20"/>
                <w:szCs w:val="20"/>
              </w:rPr>
              <w:t>160</w:t>
            </w:r>
          </w:p>
        </w:tc>
      </w:tr>
      <w:tr w:rsidR="008E2D95" w:rsidRPr="00E34CCA">
        <w:trPr>
          <w:jc w:val="center"/>
        </w:trPr>
        <w:tc>
          <w:tcPr>
            <w:tcW w:w="3837" w:type="dxa"/>
          </w:tcPr>
          <w:p w:rsidR="008E2D95" w:rsidRPr="00E34CCA" w:rsidRDefault="00A53FCB" w:rsidP="00E34CCA">
            <w:pPr>
              <w:spacing w:line="360" w:lineRule="auto"/>
              <w:jc w:val="both"/>
              <w:rPr>
                <w:sz w:val="20"/>
                <w:szCs w:val="20"/>
              </w:rPr>
            </w:pPr>
            <w:r w:rsidRPr="00E34CCA">
              <w:rPr>
                <w:sz w:val="20"/>
                <w:szCs w:val="20"/>
              </w:rPr>
              <w:t>Анодный ток, мА</w:t>
            </w:r>
          </w:p>
        </w:tc>
        <w:tc>
          <w:tcPr>
            <w:tcW w:w="144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80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311" w:type="dxa"/>
            <w:vAlign w:val="center"/>
          </w:tcPr>
          <w:p w:rsidR="008E2D95" w:rsidRPr="00E34CCA" w:rsidRDefault="008E2D95" w:rsidP="00E34CCA">
            <w:pPr>
              <w:spacing w:line="360" w:lineRule="auto"/>
              <w:jc w:val="center"/>
              <w:rPr>
                <w:sz w:val="20"/>
                <w:szCs w:val="20"/>
              </w:rPr>
            </w:pPr>
            <w:r w:rsidRPr="00E34CCA">
              <w:rPr>
                <w:sz w:val="20"/>
                <w:szCs w:val="20"/>
              </w:rPr>
              <w:t>2</w:t>
            </w:r>
          </w:p>
        </w:tc>
      </w:tr>
      <w:tr w:rsidR="008E2D95" w:rsidRPr="00E34CCA">
        <w:trPr>
          <w:jc w:val="center"/>
        </w:trPr>
        <w:tc>
          <w:tcPr>
            <w:tcW w:w="3837" w:type="dxa"/>
          </w:tcPr>
          <w:p w:rsidR="008E2D95" w:rsidRPr="00E34CCA" w:rsidRDefault="00A53FCB" w:rsidP="00E34CCA">
            <w:pPr>
              <w:spacing w:line="360" w:lineRule="auto"/>
              <w:jc w:val="both"/>
              <w:rPr>
                <w:sz w:val="20"/>
                <w:szCs w:val="20"/>
              </w:rPr>
            </w:pPr>
            <w:r w:rsidRPr="00E34CCA">
              <w:rPr>
                <w:sz w:val="20"/>
                <w:szCs w:val="20"/>
              </w:rPr>
              <w:t>Номинальная мощность трубки , кВт</w:t>
            </w:r>
          </w:p>
        </w:tc>
        <w:tc>
          <w:tcPr>
            <w:tcW w:w="144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800" w:type="dxa"/>
            <w:vAlign w:val="center"/>
          </w:tcPr>
          <w:p w:rsidR="008E2D95" w:rsidRPr="00E34CCA" w:rsidRDefault="008E2D95" w:rsidP="00E34CCA">
            <w:pPr>
              <w:spacing w:line="360" w:lineRule="auto"/>
              <w:jc w:val="center"/>
              <w:rPr>
                <w:sz w:val="20"/>
                <w:szCs w:val="20"/>
              </w:rPr>
            </w:pPr>
            <w:r w:rsidRPr="00E34CCA">
              <w:rPr>
                <w:sz w:val="20"/>
                <w:szCs w:val="20"/>
              </w:rPr>
              <w:t>0.32</w:t>
            </w:r>
          </w:p>
        </w:tc>
        <w:tc>
          <w:tcPr>
            <w:tcW w:w="1311" w:type="dxa"/>
            <w:vAlign w:val="center"/>
          </w:tcPr>
          <w:p w:rsidR="008E2D95" w:rsidRPr="00E34CCA" w:rsidRDefault="008E2D95" w:rsidP="00E34CCA">
            <w:pPr>
              <w:spacing w:line="360" w:lineRule="auto"/>
              <w:jc w:val="center"/>
              <w:rPr>
                <w:sz w:val="20"/>
                <w:szCs w:val="20"/>
              </w:rPr>
            </w:pPr>
            <w:r w:rsidRPr="00E34CCA">
              <w:rPr>
                <w:sz w:val="20"/>
                <w:szCs w:val="20"/>
              </w:rPr>
              <w:t>–</w:t>
            </w:r>
          </w:p>
        </w:tc>
      </w:tr>
      <w:tr w:rsidR="008E2D95" w:rsidRPr="00E34CCA">
        <w:trPr>
          <w:jc w:val="center"/>
        </w:trPr>
        <w:tc>
          <w:tcPr>
            <w:tcW w:w="3837" w:type="dxa"/>
          </w:tcPr>
          <w:p w:rsidR="008E2D95" w:rsidRPr="00E34CCA" w:rsidRDefault="00A53FCB" w:rsidP="00E34CCA">
            <w:pPr>
              <w:spacing w:line="360" w:lineRule="auto"/>
              <w:jc w:val="both"/>
              <w:rPr>
                <w:sz w:val="20"/>
                <w:szCs w:val="20"/>
              </w:rPr>
            </w:pPr>
            <w:r w:rsidRPr="00E34CCA">
              <w:rPr>
                <w:sz w:val="20"/>
                <w:szCs w:val="20"/>
              </w:rPr>
              <w:t>Размеры эффективного фокусного пятна, мм</w:t>
            </w:r>
          </w:p>
        </w:tc>
        <w:tc>
          <w:tcPr>
            <w:tcW w:w="1440" w:type="dxa"/>
            <w:vAlign w:val="center"/>
          </w:tcPr>
          <w:p w:rsidR="008E2D95" w:rsidRPr="00E34CCA" w:rsidRDefault="008E2D95" w:rsidP="00E34CCA">
            <w:pPr>
              <w:spacing w:line="360" w:lineRule="auto"/>
              <w:jc w:val="center"/>
              <w:rPr>
                <w:sz w:val="20"/>
                <w:szCs w:val="20"/>
              </w:rPr>
            </w:pPr>
          </w:p>
        </w:tc>
        <w:tc>
          <w:tcPr>
            <w:tcW w:w="1800" w:type="dxa"/>
            <w:vAlign w:val="center"/>
          </w:tcPr>
          <w:p w:rsidR="008E2D95" w:rsidRPr="00E34CCA" w:rsidRDefault="008E2D95" w:rsidP="00E34CCA">
            <w:pPr>
              <w:spacing w:line="360" w:lineRule="auto"/>
              <w:jc w:val="center"/>
              <w:rPr>
                <w:sz w:val="20"/>
                <w:szCs w:val="20"/>
              </w:rPr>
            </w:pPr>
          </w:p>
        </w:tc>
        <w:tc>
          <w:tcPr>
            <w:tcW w:w="1311" w:type="dxa"/>
            <w:vAlign w:val="center"/>
          </w:tcPr>
          <w:p w:rsidR="008E2D95" w:rsidRPr="00E34CCA" w:rsidRDefault="008E2D95" w:rsidP="00E34CCA">
            <w:pPr>
              <w:spacing w:line="360" w:lineRule="auto"/>
              <w:jc w:val="center"/>
              <w:rPr>
                <w:sz w:val="20"/>
                <w:szCs w:val="20"/>
              </w:rPr>
            </w:pPr>
          </w:p>
        </w:tc>
      </w:tr>
      <w:tr w:rsidR="008E2D95" w:rsidRPr="00E34CCA">
        <w:trPr>
          <w:jc w:val="center"/>
        </w:trPr>
        <w:tc>
          <w:tcPr>
            <w:tcW w:w="3837" w:type="dxa"/>
          </w:tcPr>
          <w:p w:rsidR="008E2D95" w:rsidRPr="00E34CCA" w:rsidRDefault="008E2D95" w:rsidP="00E34CCA">
            <w:pPr>
              <w:spacing w:line="360" w:lineRule="auto"/>
              <w:jc w:val="both"/>
              <w:rPr>
                <w:sz w:val="20"/>
                <w:szCs w:val="20"/>
              </w:rPr>
            </w:pPr>
            <w:r w:rsidRPr="00E34CCA">
              <w:rPr>
                <w:sz w:val="20"/>
                <w:szCs w:val="20"/>
              </w:rPr>
              <w:t>-</w:t>
            </w:r>
            <w:r w:rsidR="00A53FCB" w:rsidRPr="00E34CCA">
              <w:rPr>
                <w:sz w:val="20"/>
                <w:szCs w:val="20"/>
              </w:rPr>
              <w:t>ширина</w:t>
            </w:r>
          </w:p>
        </w:tc>
        <w:tc>
          <w:tcPr>
            <w:tcW w:w="144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800" w:type="dxa"/>
            <w:vAlign w:val="center"/>
          </w:tcPr>
          <w:p w:rsidR="008E2D95" w:rsidRPr="00E34CCA" w:rsidRDefault="008E2D95" w:rsidP="00E34CCA">
            <w:pPr>
              <w:spacing w:line="360" w:lineRule="auto"/>
              <w:jc w:val="center"/>
              <w:rPr>
                <w:sz w:val="20"/>
                <w:szCs w:val="20"/>
              </w:rPr>
            </w:pPr>
            <w:r w:rsidRPr="00E34CCA">
              <w:rPr>
                <w:sz w:val="20"/>
                <w:szCs w:val="20"/>
              </w:rPr>
              <w:t>0.6</w:t>
            </w:r>
          </w:p>
        </w:tc>
        <w:tc>
          <w:tcPr>
            <w:tcW w:w="1311" w:type="dxa"/>
            <w:vAlign w:val="center"/>
          </w:tcPr>
          <w:p w:rsidR="008E2D95" w:rsidRPr="00E34CCA" w:rsidRDefault="008E2D95" w:rsidP="00E34CCA">
            <w:pPr>
              <w:spacing w:line="360" w:lineRule="auto"/>
              <w:jc w:val="center"/>
              <w:rPr>
                <w:sz w:val="20"/>
                <w:szCs w:val="20"/>
              </w:rPr>
            </w:pPr>
            <w:r w:rsidRPr="00E34CCA">
              <w:rPr>
                <w:sz w:val="20"/>
                <w:szCs w:val="20"/>
              </w:rPr>
              <w:t>0.9</w:t>
            </w:r>
          </w:p>
        </w:tc>
      </w:tr>
      <w:tr w:rsidR="008E2D95" w:rsidRPr="00E34CCA">
        <w:trPr>
          <w:trHeight w:val="219"/>
          <w:jc w:val="center"/>
        </w:trPr>
        <w:tc>
          <w:tcPr>
            <w:tcW w:w="3837" w:type="dxa"/>
          </w:tcPr>
          <w:p w:rsidR="008E2D95" w:rsidRPr="00E34CCA" w:rsidRDefault="008E2D95" w:rsidP="00E34CCA">
            <w:pPr>
              <w:spacing w:line="360" w:lineRule="auto"/>
              <w:jc w:val="both"/>
              <w:rPr>
                <w:sz w:val="20"/>
                <w:szCs w:val="20"/>
              </w:rPr>
            </w:pPr>
            <w:r w:rsidRPr="00E34CCA">
              <w:rPr>
                <w:sz w:val="20"/>
                <w:szCs w:val="20"/>
              </w:rPr>
              <w:t>-</w:t>
            </w:r>
            <w:r w:rsidR="00A53FCB" w:rsidRPr="00E34CCA">
              <w:rPr>
                <w:sz w:val="20"/>
                <w:szCs w:val="20"/>
              </w:rPr>
              <w:t>длина</w:t>
            </w:r>
          </w:p>
        </w:tc>
        <w:tc>
          <w:tcPr>
            <w:tcW w:w="1440" w:type="dxa"/>
            <w:vAlign w:val="center"/>
          </w:tcPr>
          <w:p w:rsidR="008E2D95" w:rsidRPr="00E34CCA" w:rsidRDefault="008E2D95" w:rsidP="00E34CCA">
            <w:pPr>
              <w:spacing w:line="360" w:lineRule="auto"/>
              <w:jc w:val="center"/>
              <w:rPr>
                <w:sz w:val="20"/>
                <w:szCs w:val="20"/>
              </w:rPr>
            </w:pPr>
            <w:r w:rsidRPr="00E34CCA">
              <w:rPr>
                <w:sz w:val="20"/>
                <w:szCs w:val="20"/>
              </w:rPr>
              <w:t>–</w:t>
            </w:r>
          </w:p>
        </w:tc>
        <w:tc>
          <w:tcPr>
            <w:tcW w:w="1800" w:type="dxa"/>
            <w:vAlign w:val="center"/>
          </w:tcPr>
          <w:p w:rsidR="008E2D95" w:rsidRPr="00E34CCA" w:rsidRDefault="008E2D95" w:rsidP="00E34CCA">
            <w:pPr>
              <w:spacing w:line="360" w:lineRule="auto"/>
              <w:jc w:val="center"/>
              <w:rPr>
                <w:sz w:val="20"/>
                <w:szCs w:val="20"/>
              </w:rPr>
            </w:pPr>
            <w:r w:rsidRPr="00E34CCA">
              <w:rPr>
                <w:sz w:val="20"/>
                <w:szCs w:val="20"/>
              </w:rPr>
              <w:t>0.4</w:t>
            </w:r>
          </w:p>
        </w:tc>
        <w:tc>
          <w:tcPr>
            <w:tcW w:w="1311" w:type="dxa"/>
            <w:vAlign w:val="center"/>
          </w:tcPr>
          <w:p w:rsidR="008E2D95" w:rsidRPr="00E34CCA" w:rsidRDefault="008E2D95" w:rsidP="00E34CCA">
            <w:pPr>
              <w:spacing w:line="360" w:lineRule="auto"/>
              <w:jc w:val="center"/>
              <w:rPr>
                <w:sz w:val="20"/>
                <w:szCs w:val="20"/>
              </w:rPr>
            </w:pPr>
            <w:r w:rsidRPr="00E34CCA">
              <w:rPr>
                <w:sz w:val="20"/>
                <w:szCs w:val="20"/>
              </w:rPr>
              <w:t>0.7</w:t>
            </w:r>
          </w:p>
        </w:tc>
      </w:tr>
    </w:tbl>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Анализ и обработка результатов измерений проводится в автоматическом режиме. Для этого разработаны методики анализа многих элементов для различных типов веществ. Методики реализованы в виде компьютерных программ. Во время измерения компьютер управляет всеми узлами спектрометра в соответствии с заданной программой анализа. Современный уровень надежности оборудования и устройство автоматической подачи образцов позволяют выполнять анализ непрерывно круглосуточно без участия оператора. По окончании измерений компьютер выполняет расчет концентраций. Результаты анализа передаются электронными средствами связи автоматически по указанным адресам, либо накапливаются в базе данных измерений для дальнейшей обработки.</w:t>
      </w:r>
    </w:p>
    <w:p w:rsidR="008E2D95" w:rsidRPr="00F01723" w:rsidRDefault="008E2D95" w:rsidP="002974A0">
      <w:pPr>
        <w:spacing w:line="360" w:lineRule="auto"/>
        <w:ind w:firstLine="709"/>
        <w:jc w:val="both"/>
        <w:rPr>
          <w:sz w:val="28"/>
          <w:szCs w:val="28"/>
        </w:rPr>
      </w:pPr>
      <w:r w:rsidRPr="00F01723">
        <w:rPr>
          <w:sz w:val="28"/>
          <w:szCs w:val="28"/>
        </w:rPr>
        <w:t>Поскольку разработкой системы в целом занимается другая организация, то в рамках данной работы будет проводит</w:t>
      </w:r>
      <w:r w:rsidR="00170289" w:rsidRPr="00F01723">
        <w:rPr>
          <w:sz w:val="28"/>
          <w:szCs w:val="28"/>
        </w:rPr>
        <w:t>ь</w:t>
      </w:r>
      <w:r w:rsidRPr="00F01723">
        <w:rPr>
          <w:sz w:val="28"/>
          <w:szCs w:val="28"/>
        </w:rPr>
        <w:t>ся исключительно разработка регуляторов в цепях управления анодным напряжением и током накала.</w:t>
      </w:r>
    </w:p>
    <w:p w:rsidR="008E2D95" w:rsidRPr="00F01723" w:rsidRDefault="008E2D95" w:rsidP="002974A0">
      <w:pPr>
        <w:spacing w:line="360" w:lineRule="auto"/>
        <w:ind w:firstLine="709"/>
        <w:jc w:val="both"/>
        <w:rPr>
          <w:sz w:val="28"/>
          <w:szCs w:val="28"/>
        </w:rPr>
      </w:pPr>
      <w:r w:rsidRPr="00F01723">
        <w:rPr>
          <w:sz w:val="28"/>
          <w:szCs w:val="28"/>
        </w:rPr>
        <w:t>Все остальные элементы системы определяются заказчиком.</w:t>
      </w:r>
    </w:p>
    <w:p w:rsidR="008E2D95" w:rsidRPr="00F01723" w:rsidRDefault="008E2D95" w:rsidP="002974A0">
      <w:pPr>
        <w:spacing w:line="360" w:lineRule="auto"/>
        <w:ind w:firstLine="709"/>
        <w:jc w:val="both"/>
        <w:rPr>
          <w:sz w:val="28"/>
          <w:szCs w:val="28"/>
        </w:rPr>
      </w:pPr>
      <w:r w:rsidRPr="00F01723">
        <w:rPr>
          <w:sz w:val="28"/>
          <w:szCs w:val="28"/>
        </w:rPr>
        <w:t>Защита обслуживающего персонала и пассажиров от рентгеновского излучения обеспечивается в интроскопах свинцовыми экранами, предотвращающими утечку и рассеивание излучения в окружающем пространстве. Дополнительными мерами защиты служит дублируемый контроль интенсивности излучения и автоматическое выключение генератора в критических ситуациях.</w:t>
      </w:r>
    </w:p>
    <w:p w:rsidR="008E2D95" w:rsidRPr="00F01723" w:rsidRDefault="008E2D95" w:rsidP="002974A0">
      <w:pPr>
        <w:spacing w:line="360" w:lineRule="auto"/>
        <w:ind w:firstLine="709"/>
        <w:jc w:val="both"/>
        <w:rPr>
          <w:sz w:val="28"/>
          <w:szCs w:val="28"/>
        </w:rPr>
      </w:pPr>
      <w:r w:rsidRPr="00F01723">
        <w:rPr>
          <w:sz w:val="28"/>
          <w:szCs w:val="28"/>
        </w:rPr>
        <w:t>Поскольку главная обратная связь в рентгенотелевизионной установке отсутствует, то контроль управляемых параметров невозможен. Но частота излучения пропорциональна анодному напряжению, а интенсивность – функция анодных напряжения и тока. Поэтому производится управление этими параметрами</w:t>
      </w:r>
    </w:p>
    <w:p w:rsidR="008E2D95" w:rsidRPr="00F01723" w:rsidRDefault="008E2D95" w:rsidP="002974A0">
      <w:pPr>
        <w:spacing w:line="360" w:lineRule="auto"/>
        <w:ind w:firstLine="709"/>
        <w:jc w:val="both"/>
        <w:rPr>
          <w:sz w:val="28"/>
          <w:szCs w:val="28"/>
        </w:rPr>
      </w:pPr>
      <w:r w:rsidRPr="00F01723">
        <w:rPr>
          <w:sz w:val="28"/>
          <w:szCs w:val="28"/>
        </w:rPr>
        <w:t>Разрабатываемая система управления является двухконтурной. Поэтому в нашей системе две управляющих переменных – анодное напряжение и анодный ток, соответственно 2 канала. В одном канале используется регулятор ПИ –типа, а в другом канале ПИД – типа. В канале , где управляющей переменной является анодный ток, мы выбрали регулятор ПИ – типа. Т.к. в системе возникает статическая ошибка, то в систему вводим интегральную составляющую для того , чтобы повысить точность в установившемся режиме.</w:t>
      </w:r>
      <w:r w:rsidR="002974A0" w:rsidRPr="00F01723">
        <w:rPr>
          <w:sz w:val="28"/>
          <w:szCs w:val="28"/>
        </w:rPr>
        <w:t xml:space="preserve"> </w:t>
      </w:r>
      <w:r w:rsidRPr="00F01723">
        <w:rPr>
          <w:sz w:val="28"/>
          <w:szCs w:val="28"/>
        </w:rPr>
        <w:t>В канале , где управляющей переменной является анодное напряжение, мы выбрали регулятор ПИД – типа. Поскольку интегральная составляющая вносит в истему запаздывание по фазе, что приводит к уменьшению запаса устойчивости по амплитуде и фазе и увеличивается длительность переходного процесса, то вводим дифференциальную составляющую.</w:t>
      </w:r>
    </w:p>
    <w:p w:rsidR="008E2D95" w:rsidRPr="00F01723" w:rsidRDefault="008E2D95" w:rsidP="002974A0">
      <w:pPr>
        <w:spacing w:line="360" w:lineRule="auto"/>
        <w:ind w:firstLine="709"/>
        <w:jc w:val="both"/>
        <w:rPr>
          <w:sz w:val="28"/>
          <w:szCs w:val="28"/>
        </w:rPr>
      </w:pPr>
      <w:r w:rsidRPr="00F01723">
        <w:rPr>
          <w:sz w:val="28"/>
          <w:szCs w:val="28"/>
        </w:rPr>
        <w:t>Выполнение требований заказчика к качеству системы будет осуществляться разработкой ПИД-регуляторов на основе построенной машинной модели с использованием различных методик построения управляющих устройств (как аналитических, так и численных).</w:t>
      </w:r>
    </w:p>
    <w:p w:rsidR="008E2D95" w:rsidRPr="00F01723" w:rsidRDefault="008E2D95" w:rsidP="002974A0">
      <w:pPr>
        <w:spacing w:line="360" w:lineRule="auto"/>
        <w:ind w:firstLine="709"/>
        <w:jc w:val="both"/>
        <w:rPr>
          <w:sz w:val="28"/>
          <w:szCs w:val="28"/>
        </w:rPr>
      </w:pPr>
      <w:r w:rsidRPr="00F01723">
        <w:rPr>
          <w:sz w:val="28"/>
          <w:szCs w:val="28"/>
        </w:rPr>
        <w:t>После чего из различных регуляторов будет отобран, обеспечивающий наилучшие показатели качества.</w:t>
      </w:r>
    </w:p>
    <w:p w:rsidR="008E2D95" w:rsidRPr="00F01723" w:rsidRDefault="008E2D95" w:rsidP="002974A0">
      <w:pPr>
        <w:spacing w:line="360" w:lineRule="auto"/>
        <w:ind w:firstLine="709"/>
        <w:jc w:val="both"/>
        <w:rPr>
          <w:sz w:val="28"/>
          <w:szCs w:val="28"/>
        </w:rPr>
      </w:pPr>
      <w:r w:rsidRPr="00F01723">
        <w:rPr>
          <w:sz w:val="28"/>
          <w:szCs w:val="28"/>
        </w:rPr>
        <w:t>При этом основным критерием выбора является минимизация высокочастотных составляющих в спектрах питающих генератор напряжений, как основной источник искажения выходных характеристик трубки.</w:t>
      </w:r>
    </w:p>
    <w:p w:rsidR="008E2D95" w:rsidRPr="00880855" w:rsidRDefault="008E2D95" w:rsidP="00880855">
      <w:pPr>
        <w:spacing w:line="360" w:lineRule="auto"/>
        <w:jc w:val="both"/>
        <w:rPr>
          <w:sz w:val="28"/>
          <w:szCs w:val="28"/>
          <w:lang w:val="en-US"/>
        </w:rPr>
      </w:pPr>
    </w:p>
    <w:p w:rsidR="008E2D95" w:rsidRPr="00E34CCA" w:rsidRDefault="00375A46" w:rsidP="00E34CCA">
      <w:pPr>
        <w:spacing w:line="360" w:lineRule="auto"/>
        <w:jc w:val="center"/>
        <w:outlineLvl w:val="1"/>
        <w:rPr>
          <w:b/>
          <w:bCs/>
          <w:sz w:val="28"/>
          <w:szCs w:val="28"/>
        </w:rPr>
      </w:pPr>
      <w:bookmarkStart w:id="10" w:name="_Toc188174528"/>
      <w:bookmarkStart w:id="11" w:name="_Toc188175771"/>
      <w:r w:rsidRPr="00E34CCA">
        <w:rPr>
          <w:b/>
          <w:bCs/>
          <w:sz w:val="28"/>
          <w:szCs w:val="28"/>
        </w:rPr>
        <w:t>1.3</w:t>
      </w:r>
      <w:r w:rsidR="00E34CCA" w:rsidRPr="00E34CCA">
        <w:rPr>
          <w:b/>
          <w:bCs/>
          <w:sz w:val="28"/>
          <w:szCs w:val="28"/>
        </w:rPr>
        <w:t xml:space="preserve"> </w:t>
      </w:r>
      <w:r w:rsidR="008E2D95" w:rsidRPr="00E34CCA">
        <w:rPr>
          <w:b/>
          <w:bCs/>
          <w:sz w:val="28"/>
          <w:szCs w:val="28"/>
        </w:rPr>
        <w:t>Обзор литературы</w:t>
      </w:r>
      <w:bookmarkEnd w:id="10"/>
      <w:bookmarkEnd w:id="11"/>
    </w:p>
    <w:p w:rsidR="008E2D95" w:rsidRPr="00880855" w:rsidRDefault="008E2D95" w:rsidP="00880855">
      <w:pPr>
        <w:spacing w:line="360" w:lineRule="auto"/>
        <w:rPr>
          <w:b/>
          <w:bCs/>
          <w:sz w:val="28"/>
          <w:szCs w:val="28"/>
          <w:lang w:val="en-US"/>
        </w:rPr>
      </w:pPr>
    </w:p>
    <w:p w:rsidR="008E2D95" w:rsidRPr="00E34CCA" w:rsidRDefault="00E34CCA" w:rsidP="00E34CCA">
      <w:pPr>
        <w:tabs>
          <w:tab w:val="num" w:pos="1440"/>
        </w:tabs>
        <w:spacing w:line="360" w:lineRule="auto"/>
        <w:jc w:val="center"/>
        <w:outlineLvl w:val="2"/>
        <w:rPr>
          <w:b/>
          <w:bCs/>
          <w:sz w:val="28"/>
          <w:szCs w:val="28"/>
        </w:rPr>
      </w:pPr>
      <w:bookmarkStart w:id="12" w:name="_Toc149958352"/>
      <w:bookmarkStart w:id="13" w:name="_Toc156692471"/>
      <w:bookmarkStart w:id="14" w:name="_Toc188174529"/>
      <w:bookmarkStart w:id="15" w:name="_Toc188175772"/>
      <w:r w:rsidRPr="00E34CCA">
        <w:rPr>
          <w:b/>
          <w:bCs/>
          <w:sz w:val="28"/>
          <w:szCs w:val="28"/>
        </w:rPr>
        <w:t xml:space="preserve">1.3.1 </w:t>
      </w:r>
      <w:r w:rsidR="008E2D95" w:rsidRPr="00E34CCA">
        <w:rPr>
          <w:b/>
          <w:bCs/>
          <w:sz w:val="28"/>
          <w:szCs w:val="28"/>
        </w:rPr>
        <w:t>Рентгеновские спектры</w:t>
      </w:r>
      <w:bookmarkEnd w:id="12"/>
      <w:bookmarkEnd w:id="13"/>
      <w:bookmarkEnd w:id="14"/>
      <w:bookmarkEnd w:id="15"/>
    </w:p>
    <w:p w:rsidR="008E2D95" w:rsidRPr="00F01723" w:rsidRDefault="008E2D95" w:rsidP="002974A0">
      <w:pPr>
        <w:pStyle w:val="ab"/>
        <w:spacing w:before="0" w:beforeAutospacing="0" w:after="0" w:afterAutospacing="0" w:line="360" w:lineRule="auto"/>
        <w:ind w:firstLine="709"/>
        <w:jc w:val="both"/>
        <w:rPr>
          <w:sz w:val="28"/>
          <w:szCs w:val="28"/>
        </w:rPr>
      </w:pPr>
      <w:bookmarkStart w:id="16" w:name="_Toc149958353"/>
      <w:bookmarkStart w:id="17" w:name="_Toc156692472"/>
      <w:r w:rsidRPr="00F01723">
        <w:rPr>
          <w:sz w:val="28"/>
          <w:szCs w:val="28"/>
        </w:rPr>
        <w:t>Рентг</w:t>
      </w:r>
      <w:r w:rsidRPr="00F01723">
        <w:rPr>
          <w:rStyle w:val="accented"/>
          <w:sz w:val="28"/>
          <w:szCs w:val="28"/>
        </w:rPr>
        <w:t>е</w:t>
      </w:r>
      <w:r w:rsidRPr="00F01723">
        <w:rPr>
          <w:sz w:val="28"/>
          <w:szCs w:val="28"/>
        </w:rPr>
        <w:t>новские сп</w:t>
      </w:r>
      <w:r w:rsidRPr="00F01723">
        <w:rPr>
          <w:rStyle w:val="accented"/>
          <w:sz w:val="28"/>
          <w:szCs w:val="28"/>
        </w:rPr>
        <w:t>е</w:t>
      </w:r>
      <w:r w:rsidRPr="00F01723">
        <w:rPr>
          <w:sz w:val="28"/>
          <w:szCs w:val="28"/>
        </w:rPr>
        <w:t xml:space="preserve">ктры, спектры испускания и поглощения </w:t>
      </w:r>
      <w:r w:rsidRPr="00CA7992">
        <w:rPr>
          <w:sz w:val="28"/>
          <w:szCs w:val="28"/>
        </w:rPr>
        <w:t>рентгеновских лучей</w:t>
      </w:r>
      <w:r w:rsidRPr="00F01723">
        <w:rPr>
          <w:sz w:val="28"/>
          <w:szCs w:val="28"/>
        </w:rPr>
        <w:t>, т. е. электромагнитного излучения в области длин волн от 10</w:t>
      </w:r>
      <w:r w:rsidRPr="00F01723">
        <w:rPr>
          <w:sz w:val="28"/>
          <w:szCs w:val="28"/>
          <w:vertAlign w:val="superscript"/>
        </w:rPr>
        <w:t>-4</w:t>
      </w:r>
      <w:r w:rsidRPr="00F01723">
        <w:rPr>
          <w:sz w:val="28"/>
          <w:szCs w:val="28"/>
        </w:rPr>
        <w:t xml:space="preserve"> до 10</w:t>
      </w:r>
      <w:r w:rsidRPr="00F01723">
        <w:rPr>
          <w:sz w:val="28"/>
          <w:szCs w:val="28"/>
          <w:vertAlign w:val="superscript"/>
        </w:rPr>
        <w:t xml:space="preserve">3 </w:t>
      </w:r>
      <w:r w:rsidRPr="00F01723">
        <w:rPr>
          <w:sz w:val="28"/>
          <w:szCs w:val="28"/>
        </w:rPr>
        <w:t xml:space="preserve">[1]. Для исследования спектров рентгеновского излучения, получаемого, например, в </w:t>
      </w:r>
      <w:hyperlink r:id="rId9" w:history="1">
        <w:r w:rsidRPr="00F01723">
          <w:rPr>
            <w:rStyle w:val="ac"/>
            <w:color w:val="auto"/>
            <w:sz w:val="28"/>
            <w:szCs w:val="28"/>
            <w:u w:val="none"/>
          </w:rPr>
          <w:t>рентгеновской трубке</w:t>
        </w:r>
      </w:hyperlink>
      <w:r w:rsidRPr="00F01723">
        <w:rPr>
          <w:sz w:val="28"/>
          <w:szCs w:val="28"/>
        </w:rPr>
        <w:t>, применяют спектрометры с кристаллом-анализатором (или дифракционной решёткой) либо бескристальную аппаратуру, состоящую из детектора (сцинтилляционного, газового пропорционального или полупроводникового счётчика) и амплитудного анализатора импульсов. Для регистрации рентгеновского спектра применяют рентгенофотоплёнку и различные детекторы ионизирующих излучений[27,28,29].</w:t>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Тормозн</w:t>
      </w:r>
      <w:r w:rsidRPr="00F01723">
        <w:rPr>
          <w:rStyle w:val="accented"/>
          <w:sz w:val="28"/>
          <w:szCs w:val="28"/>
        </w:rPr>
        <w:t>о</w:t>
      </w:r>
      <w:r w:rsidRPr="00F01723">
        <w:rPr>
          <w:sz w:val="28"/>
          <w:szCs w:val="28"/>
        </w:rPr>
        <w:t>е излуч</w:t>
      </w:r>
      <w:r w:rsidRPr="00F01723">
        <w:rPr>
          <w:rStyle w:val="accented"/>
          <w:sz w:val="28"/>
          <w:szCs w:val="28"/>
        </w:rPr>
        <w:t>е</w:t>
      </w:r>
      <w:r w:rsidRPr="00F01723">
        <w:rPr>
          <w:sz w:val="28"/>
          <w:szCs w:val="28"/>
        </w:rPr>
        <w:t xml:space="preserve">ние, электромагнитное излучение, испускаемое заряженной частицей при её рассеянии (торможении) в электрическом поле. Иногда в понятие тормозное излучение включают также излучение релятивистских заряженных частиц, движущихся в макроскопических магнитных полях (в ускорителях, в космическом пространстве), и называют его магнитотормозным; однако более употребительным в этом случае является термин </w:t>
      </w:r>
      <w:r w:rsidRPr="00CA7992">
        <w:rPr>
          <w:sz w:val="28"/>
          <w:szCs w:val="28"/>
        </w:rPr>
        <w:t>синхротронное излучение</w:t>
      </w:r>
      <w:r w:rsidRPr="00F01723">
        <w:rPr>
          <w:sz w:val="28"/>
          <w:szCs w:val="28"/>
        </w:rPr>
        <w:t>[36].</w:t>
      </w:r>
    </w:p>
    <w:p w:rsidR="008E2D95" w:rsidRDefault="002974A0" w:rsidP="002974A0">
      <w:pPr>
        <w:pStyle w:val="ab"/>
        <w:spacing w:before="0" w:beforeAutospacing="0" w:after="0" w:afterAutospacing="0" w:line="360" w:lineRule="auto"/>
        <w:ind w:firstLine="709"/>
        <w:jc w:val="both"/>
        <w:rPr>
          <w:sz w:val="28"/>
          <w:szCs w:val="28"/>
        </w:rPr>
      </w:pPr>
      <w:r w:rsidRPr="00F01723">
        <w:rPr>
          <w:sz w:val="28"/>
          <w:szCs w:val="28"/>
        </w:rPr>
        <w:t xml:space="preserve"> </w:t>
      </w:r>
      <w:r w:rsidR="008E2D95" w:rsidRPr="00F01723">
        <w:rPr>
          <w:sz w:val="28"/>
          <w:szCs w:val="28"/>
        </w:rPr>
        <w:t xml:space="preserve">Спектр излучения рентгеновской трубки представляет собой наложение тормозного и характеристического рентгеновского спектра. Тормозной рентгеновский спектр возникает при торможении заряженных частиц, бомбардирующих мишень . Интенсивность тормозного спектра быстро растет с уменьшением массы бомбардирующих частиц и достигает значительной величины при возбуждении электронами. Тормозной рентгеновский спектр — сплошной, так как частица может потерять при тормозном излучении любую часть своей энергии. Он непрерывно распределён по всем длинам волн </w:t>
      </w:r>
      <w:r w:rsidR="002734FD">
        <w:rPr>
          <w:position w:val="-6"/>
          <w:sz w:val="28"/>
          <w:szCs w:val="28"/>
        </w:rPr>
        <w:pict>
          <v:shape id="_x0000_i1027" type="#_x0000_t75" style="width:11.25pt;height:14.25pt">
            <v:imagedata r:id="rId10" o:title=""/>
          </v:shape>
        </w:pict>
      </w:r>
      <w:r w:rsidR="008E2D95" w:rsidRPr="00F01723">
        <w:rPr>
          <w:sz w:val="28"/>
          <w:szCs w:val="28"/>
        </w:rPr>
        <w:t>, вплоть до коротковолновой границы (рис.1.3) [27,32].</w:t>
      </w:r>
    </w:p>
    <w:p w:rsidR="00E34CCA" w:rsidRPr="00880855" w:rsidRDefault="00E34CCA" w:rsidP="00880855">
      <w:pPr>
        <w:pStyle w:val="ab"/>
        <w:spacing w:before="0" w:beforeAutospacing="0" w:after="0" w:afterAutospacing="0" w:line="360" w:lineRule="auto"/>
        <w:jc w:val="both"/>
        <w:rPr>
          <w:sz w:val="28"/>
          <w:szCs w:val="28"/>
          <w:lang w:val="en-US"/>
        </w:rPr>
      </w:pPr>
    </w:p>
    <w:p w:rsidR="008E2D95" w:rsidRPr="00F01723" w:rsidRDefault="002734FD" w:rsidP="00E34CCA">
      <w:pPr>
        <w:spacing w:line="360" w:lineRule="auto"/>
        <w:ind w:firstLine="709"/>
        <w:rPr>
          <w:rStyle w:val="ac"/>
          <w:color w:val="auto"/>
          <w:sz w:val="28"/>
          <w:szCs w:val="28"/>
          <w:u w:val="none"/>
        </w:rPr>
      </w:pPr>
      <w:r>
        <w:rPr>
          <w:sz w:val="28"/>
          <w:szCs w:val="28"/>
        </w:rPr>
        <w:pict>
          <v:shape id="_x0000_i1028" type="#_x0000_t75" style="width:162pt;height:146.25pt">
            <v:imagedata r:id="rId11" o:title=""/>
          </v:shape>
        </w:pict>
      </w:r>
      <w:r w:rsidR="008E2D95" w:rsidRPr="00F01723">
        <w:rPr>
          <w:sz w:val="28"/>
          <w:szCs w:val="28"/>
        </w:rPr>
        <w:fldChar w:fldCharType="begin"/>
      </w:r>
      <w:r w:rsidR="008E2D95" w:rsidRPr="00F01723">
        <w:rPr>
          <w:sz w:val="28"/>
          <w:szCs w:val="28"/>
        </w:rPr>
        <w:instrText xml:space="preserve"> HYPERLINK "http://www.cultinfo.ru/fulltext/1/001/010/001/259232998.jpg" \t "_blank" </w:instrText>
      </w:r>
      <w:r w:rsidR="008E2D95" w:rsidRPr="00F01723">
        <w:rPr>
          <w:sz w:val="28"/>
          <w:szCs w:val="28"/>
        </w:rPr>
        <w:fldChar w:fldCharType="separate"/>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 xml:space="preserve">Рисунок 1.3- Распределение интенсивности </w:t>
      </w:r>
      <w:r w:rsidRPr="00F01723">
        <w:rPr>
          <w:i/>
          <w:iCs/>
          <w:sz w:val="28"/>
          <w:szCs w:val="28"/>
        </w:rPr>
        <w:t>I</w:t>
      </w:r>
      <w:r w:rsidRPr="00F01723">
        <w:rPr>
          <w:sz w:val="28"/>
          <w:szCs w:val="28"/>
        </w:rPr>
        <w:t xml:space="preserve"> тормозного излучения </w:t>
      </w:r>
      <w:r w:rsidRPr="00F01723">
        <w:rPr>
          <w:i/>
          <w:iCs/>
          <w:sz w:val="28"/>
          <w:szCs w:val="28"/>
        </w:rPr>
        <w:t>W</w:t>
      </w:r>
      <w:r w:rsidRPr="00F01723">
        <w:rPr>
          <w:sz w:val="28"/>
          <w:szCs w:val="28"/>
        </w:rPr>
        <w:t xml:space="preserve"> по длинам волн </w:t>
      </w:r>
      <w:r w:rsidRPr="00F01723">
        <w:rPr>
          <w:i/>
          <w:iCs/>
          <w:sz w:val="28"/>
          <w:szCs w:val="28"/>
        </w:rPr>
        <w:t>l</w:t>
      </w:r>
      <w:r w:rsidRPr="00F01723">
        <w:rPr>
          <w:sz w:val="28"/>
          <w:szCs w:val="28"/>
        </w:rPr>
        <w:t xml:space="preserve"> при различных напряжениях </w:t>
      </w:r>
      <w:r w:rsidRPr="00F01723">
        <w:rPr>
          <w:i/>
          <w:iCs/>
          <w:sz w:val="28"/>
          <w:szCs w:val="28"/>
        </w:rPr>
        <w:t>V</w:t>
      </w:r>
      <w:r w:rsidRPr="00F01723">
        <w:rPr>
          <w:sz w:val="28"/>
          <w:szCs w:val="28"/>
        </w:rPr>
        <w:t xml:space="preserve"> на рентгеновской трубке.</w:t>
      </w:r>
    </w:p>
    <w:p w:rsidR="00E34CCA" w:rsidRPr="00880855" w:rsidRDefault="008E2D95" w:rsidP="00880855">
      <w:pPr>
        <w:pStyle w:val="ab"/>
        <w:spacing w:before="0" w:beforeAutospacing="0" w:after="0" w:afterAutospacing="0" w:line="360" w:lineRule="auto"/>
        <w:jc w:val="both"/>
        <w:rPr>
          <w:sz w:val="28"/>
          <w:szCs w:val="28"/>
          <w:lang w:val="en-US"/>
        </w:rPr>
      </w:pPr>
      <w:r w:rsidRPr="00F01723">
        <w:rPr>
          <w:sz w:val="28"/>
          <w:szCs w:val="28"/>
        </w:rPr>
        <w:fldChar w:fldCharType="end"/>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 xml:space="preserve">Согласно классической электродинамике, которая достаточно хорошо описывает основные закономерности тормозного излучения, его интенсивность пропорциональна квадрату ускорения заряженной частицы. Так как ускорение обратно пропорционально массе m частицы, то в одном и том же поле тормозное излучение легчайшей заряженной частицы — электрона будет, например, в миллионы раз мощнее излучения протона. Поэтому чаще всего наблюдается и практически используется тормозное излучение, возникающее при рассеянии электронов на электростатическом поле атомных ядер и электронов; такова, в частности, природа </w:t>
      </w:r>
      <w:r w:rsidRPr="00CA7992">
        <w:rPr>
          <w:sz w:val="28"/>
          <w:szCs w:val="28"/>
        </w:rPr>
        <w:t>рентгеновских лучей</w:t>
      </w:r>
      <w:r w:rsidRPr="00F01723">
        <w:rPr>
          <w:sz w:val="28"/>
          <w:szCs w:val="28"/>
        </w:rPr>
        <w:t xml:space="preserve"> в рентгеновских трубках и </w:t>
      </w:r>
      <w:hyperlink r:id="rId12" w:history="1">
        <w:r w:rsidRPr="00F01723">
          <w:rPr>
            <w:rStyle w:val="ac"/>
            <w:color w:val="auto"/>
            <w:sz w:val="28"/>
            <w:szCs w:val="28"/>
            <w:u w:val="none"/>
          </w:rPr>
          <w:t>гамма-излучения</w:t>
        </w:r>
      </w:hyperlink>
      <w:r w:rsidRPr="00F01723">
        <w:rPr>
          <w:sz w:val="28"/>
          <w:szCs w:val="28"/>
        </w:rPr>
        <w:t>, испускаемого быстрыми электронами при прохождении через вещество[30,31].</w:t>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 xml:space="preserve">Спектр фотонов тормозного излучения непрерывен и обрывается при максимально возможной энергии, равной начальной энергии электрона. Интенсивность тормозного излучения пропорциональна квадрату атомного номера </w:t>
      </w:r>
      <w:r w:rsidRPr="00F01723">
        <w:rPr>
          <w:i/>
          <w:iCs/>
          <w:sz w:val="28"/>
          <w:szCs w:val="28"/>
        </w:rPr>
        <w:t>Z</w:t>
      </w:r>
      <w:r w:rsidRPr="00F01723">
        <w:rPr>
          <w:sz w:val="28"/>
          <w:szCs w:val="28"/>
        </w:rPr>
        <w:t xml:space="preserve"> ядра, в поле которого тормозится электрон. При движении в веществе электрон с энергией выше некоторой критической энергии </w:t>
      </w:r>
      <w:r w:rsidRPr="00F01723">
        <w:rPr>
          <w:i/>
          <w:iCs/>
          <w:sz w:val="28"/>
          <w:szCs w:val="28"/>
        </w:rPr>
        <w:t>E</w:t>
      </w:r>
      <w:r w:rsidRPr="00F01723">
        <w:rPr>
          <w:sz w:val="28"/>
          <w:szCs w:val="28"/>
          <w:vertAlign w:val="subscript"/>
        </w:rPr>
        <w:t>0</w:t>
      </w:r>
      <w:r w:rsidRPr="00F01723">
        <w:rPr>
          <w:sz w:val="28"/>
          <w:szCs w:val="28"/>
        </w:rPr>
        <w:t xml:space="preserve"> тормозится преимущественно за счёт тормозного излучения (при меньших энергиях преобладают потери на возбуждение и ионизацию атомов) [8,9,10].</w:t>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 xml:space="preserve">Рассеяние электрона в электрическом поле атомного ядра и атомных электронов является чисто электромагнитным процессом, и его наиболее точное описание даёт квантовая электродинамика. При не очень высоких энергиях электрона хорошее согласие теории с экспериментом достигается при учёте одного только кулоновского поля ядра. Согласно квантовой электродинамике, в поле ядра существует определённая вероятность квантового перехода электрона в состояние с меньшей энергией с излучением, как правило, одного фотона (вероятность излучения большего числа фотонов мала). Поскольку энергия фотона </w:t>
      </w:r>
      <w:r w:rsidRPr="00F01723">
        <w:rPr>
          <w:i/>
          <w:iCs/>
          <w:sz w:val="28"/>
          <w:szCs w:val="28"/>
        </w:rPr>
        <w:t>E</w:t>
      </w:r>
      <w:r w:rsidR="002734FD">
        <w:rPr>
          <w:position w:val="-10"/>
          <w:sz w:val="28"/>
          <w:szCs w:val="28"/>
        </w:rPr>
        <w:pict>
          <v:shape id="_x0000_i1029" type="#_x0000_t75" style="width:9.75pt;height:12.75pt">
            <v:imagedata r:id="rId13" o:title=""/>
          </v:shape>
        </w:pict>
      </w:r>
      <w:r w:rsidRPr="00F01723">
        <w:rPr>
          <w:sz w:val="28"/>
          <w:szCs w:val="28"/>
        </w:rPr>
        <w:t xml:space="preserve"> равна разности начальной и конечной энергии электрона, спектр тормозного излучения имеет резкую границу при энергии фотона., равной начальной кинетической энергии электрона </w:t>
      </w:r>
      <w:r w:rsidRPr="00F01723">
        <w:rPr>
          <w:i/>
          <w:iCs/>
          <w:sz w:val="28"/>
          <w:szCs w:val="28"/>
        </w:rPr>
        <w:t>T</w:t>
      </w:r>
      <w:r w:rsidRPr="00F01723">
        <w:rPr>
          <w:i/>
          <w:iCs/>
          <w:sz w:val="28"/>
          <w:szCs w:val="28"/>
          <w:vertAlign w:val="subscript"/>
        </w:rPr>
        <w:t>e</w:t>
      </w:r>
      <w:r w:rsidRPr="00F01723">
        <w:rPr>
          <w:sz w:val="28"/>
          <w:szCs w:val="28"/>
        </w:rPr>
        <w:t>, рис</w:t>
      </w:r>
      <w:r w:rsidR="00501852" w:rsidRPr="00F01723">
        <w:rPr>
          <w:sz w:val="28"/>
          <w:szCs w:val="28"/>
        </w:rPr>
        <w:t>.</w:t>
      </w:r>
      <w:r w:rsidRPr="00F01723">
        <w:rPr>
          <w:sz w:val="28"/>
          <w:szCs w:val="28"/>
        </w:rPr>
        <w:t xml:space="preserve"> 1.4. Так как вероятность излучения в элементарном акте рассеяния пропорциональна </w:t>
      </w:r>
      <w:r w:rsidRPr="00F01723">
        <w:rPr>
          <w:i/>
          <w:iCs/>
          <w:sz w:val="28"/>
          <w:szCs w:val="28"/>
        </w:rPr>
        <w:t xml:space="preserve">Z </w:t>
      </w:r>
      <w:r w:rsidRPr="00F01723">
        <w:rPr>
          <w:sz w:val="28"/>
          <w:szCs w:val="28"/>
          <w:vertAlign w:val="superscript"/>
        </w:rPr>
        <w:t>2</w:t>
      </w:r>
      <w:r w:rsidRPr="00F01723">
        <w:rPr>
          <w:sz w:val="28"/>
          <w:szCs w:val="28"/>
        </w:rPr>
        <w:t xml:space="preserve">, то для увеличения выхода фотонов тормозного излучения в электронных пучках используются мишени из веществ с большими </w:t>
      </w:r>
      <w:r w:rsidRPr="00F01723">
        <w:rPr>
          <w:i/>
          <w:iCs/>
          <w:sz w:val="28"/>
          <w:szCs w:val="28"/>
        </w:rPr>
        <w:t>Z</w:t>
      </w:r>
      <w:r w:rsidRPr="00F01723">
        <w:rPr>
          <w:sz w:val="28"/>
          <w:szCs w:val="28"/>
        </w:rPr>
        <w:t xml:space="preserve"> (свинец, платина и т.д.). Угловое распределение тормозного излучения существенно зависит от </w:t>
      </w:r>
      <w:r w:rsidRPr="00F01723">
        <w:rPr>
          <w:i/>
          <w:iCs/>
          <w:sz w:val="28"/>
          <w:szCs w:val="28"/>
        </w:rPr>
        <w:t>T</w:t>
      </w:r>
      <w:r w:rsidRPr="00F01723">
        <w:rPr>
          <w:i/>
          <w:iCs/>
          <w:sz w:val="28"/>
          <w:szCs w:val="28"/>
          <w:vertAlign w:val="subscript"/>
        </w:rPr>
        <w:t>e</w:t>
      </w:r>
      <w:r w:rsidRPr="00F01723">
        <w:rPr>
          <w:sz w:val="28"/>
          <w:szCs w:val="28"/>
        </w:rPr>
        <w:t xml:space="preserve">: в нерелятивистском случае тормозное излучение подобно излучению электрического </w:t>
      </w:r>
      <w:r w:rsidRPr="00CA7992">
        <w:rPr>
          <w:sz w:val="28"/>
          <w:szCs w:val="28"/>
        </w:rPr>
        <w:t>диполя</w:t>
      </w:r>
      <w:r w:rsidRPr="00F01723">
        <w:rPr>
          <w:sz w:val="28"/>
          <w:szCs w:val="28"/>
        </w:rPr>
        <w:t>, перпендикулярного к плоскости траектории электрона. При высоких энергиях тормозное излучение направлено вперёд по движению электрона и концентрируется в пределах конуса с угловым раствором порядка; это свойство используется для получения интенсивных пучков фотонов высокой энергии (</w:t>
      </w:r>
      <w:r w:rsidR="002734FD">
        <w:rPr>
          <w:position w:val="-10"/>
          <w:sz w:val="28"/>
          <w:szCs w:val="28"/>
        </w:rPr>
        <w:pict>
          <v:shape id="_x0000_i1030" type="#_x0000_t75" style="width:9.75pt;height:12.75pt">
            <v:imagedata r:id="rId14" o:title=""/>
          </v:shape>
        </w:pict>
      </w:r>
      <w:r w:rsidRPr="00F01723">
        <w:rPr>
          <w:sz w:val="28"/>
          <w:szCs w:val="28"/>
        </w:rPr>
        <w:t xml:space="preserve">-квантов) на электронных ускорителях. Тормозное излучение является частично поляризованным[9,10,27,28,36]. </w:t>
      </w:r>
    </w:p>
    <w:p w:rsidR="00E34CCA" w:rsidRPr="00F01723" w:rsidRDefault="00E34CCA" w:rsidP="00E34CCA">
      <w:pPr>
        <w:pStyle w:val="ab"/>
        <w:spacing w:before="0" w:beforeAutospacing="0" w:after="0" w:afterAutospacing="0" w:line="360" w:lineRule="auto"/>
        <w:ind w:firstLine="709"/>
        <w:jc w:val="both"/>
        <w:rPr>
          <w:sz w:val="28"/>
          <w:szCs w:val="28"/>
        </w:rPr>
      </w:pPr>
      <w:r w:rsidRPr="00F01723">
        <w:rPr>
          <w:sz w:val="28"/>
          <w:szCs w:val="28"/>
        </w:rPr>
        <w:t xml:space="preserve">На свойства тормозного излучения при прохождении электронов через вещество влияют эффекты, связанные со структурой среды и многократным рассеянием электронов [1,9,36]. </w:t>
      </w:r>
    </w:p>
    <w:p w:rsidR="00E34CCA" w:rsidRPr="00F01723" w:rsidRDefault="00E34CCA" w:rsidP="00E34CCA">
      <w:pPr>
        <w:pStyle w:val="ab"/>
        <w:spacing w:before="0" w:beforeAutospacing="0" w:after="0" w:afterAutospacing="0" w:line="360" w:lineRule="auto"/>
        <w:ind w:firstLine="709"/>
        <w:jc w:val="both"/>
        <w:rPr>
          <w:sz w:val="28"/>
          <w:szCs w:val="28"/>
        </w:rPr>
      </w:pPr>
      <w:r w:rsidRPr="00F01723">
        <w:rPr>
          <w:sz w:val="28"/>
          <w:szCs w:val="28"/>
        </w:rPr>
        <w:t xml:space="preserve"> Тормозное рентгеновское и гамма-излучение широко применяются в технике, медицине, в исследованиях по биологии, химии и физике[3,4,].</w:t>
      </w:r>
    </w:p>
    <w:p w:rsidR="00E34CCA" w:rsidRDefault="00E34CCA" w:rsidP="00E34CCA">
      <w:pPr>
        <w:pStyle w:val="ab"/>
        <w:spacing w:before="0" w:beforeAutospacing="0" w:after="0" w:afterAutospacing="0" w:line="360" w:lineRule="auto"/>
        <w:ind w:firstLine="709"/>
        <w:jc w:val="both"/>
        <w:rPr>
          <w:sz w:val="28"/>
          <w:szCs w:val="28"/>
        </w:rPr>
      </w:pPr>
      <w:r w:rsidRPr="00F01723">
        <w:rPr>
          <w:sz w:val="28"/>
          <w:szCs w:val="28"/>
        </w:rPr>
        <w:t xml:space="preserve"> Рентгеновские спектры поглощения получают, пропуская первичное рентгеновское излучение непрерывного спектра через тонкий поглотитель. При этом распределение интенсивности по спектру изменяется — наблюдаются скачки и флуктуации поглощения, которые и представляют собой рентгеновские спектры поглощения.</w:t>
      </w:r>
    </w:p>
    <w:p w:rsidR="00E34CCA" w:rsidRPr="00880855" w:rsidRDefault="00E34CCA" w:rsidP="00880855">
      <w:pPr>
        <w:pStyle w:val="ab"/>
        <w:spacing w:before="0" w:beforeAutospacing="0" w:after="0" w:afterAutospacing="0" w:line="360" w:lineRule="auto"/>
        <w:jc w:val="both"/>
        <w:rPr>
          <w:sz w:val="28"/>
          <w:szCs w:val="28"/>
          <w:lang w:val="en-US"/>
        </w:rPr>
      </w:pPr>
    </w:p>
    <w:p w:rsidR="00E34CCA" w:rsidRDefault="002734FD" w:rsidP="00E34CCA">
      <w:pPr>
        <w:pStyle w:val="ab"/>
        <w:spacing w:before="0" w:beforeAutospacing="0" w:after="0" w:afterAutospacing="0" w:line="360" w:lineRule="auto"/>
        <w:ind w:firstLine="709"/>
        <w:rPr>
          <w:sz w:val="28"/>
          <w:szCs w:val="28"/>
        </w:rPr>
      </w:pPr>
      <w:r>
        <w:rPr>
          <w:sz w:val="28"/>
          <w:szCs w:val="28"/>
        </w:rPr>
        <w:pict>
          <v:shape id="_x0000_i1031" type="#_x0000_t75" style="width:220.5pt;height:144.75pt">
            <v:imagedata r:id="rId15" o:title=""/>
          </v:shape>
        </w:pict>
      </w:r>
    </w:p>
    <w:p w:rsidR="00BF7C1E" w:rsidRDefault="00E34CCA" w:rsidP="002974A0">
      <w:pPr>
        <w:pStyle w:val="ab"/>
        <w:spacing w:before="0" w:beforeAutospacing="0" w:after="0" w:afterAutospacing="0" w:line="360" w:lineRule="auto"/>
        <w:ind w:firstLine="709"/>
        <w:jc w:val="both"/>
        <w:rPr>
          <w:sz w:val="28"/>
          <w:szCs w:val="28"/>
        </w:rPr>
      </w:pPr>
      <w:r w:rsidRPr="00E34CCA">
        <w:rPr>
          <w:sz w:val="28"/>
          <w:szCs w:val="28"/>
        </w:rPr>
        <w:t>Рисунок 1.4- Теоретические спектры энергии (Eg) фотонов тормозного излучения в свинце и в алюминии; цифры на кривых — начальная кинетическая энергия электрона Te в единицах энергии покоя электрона mec2 » 0,511 МэВ (интенсивность I дана в относительных единицах).</w:t>
      </w:r>
    </w:p>
    <w:p w:rsidR="00E34CCA" w:rsidRPr="00880855" w:rsidRDefault="00E34CCA" w:rsidP="00880855">
      <w:pPr>
        <w:pStyle w:val="ab"/>
        <w:spacing w:before="0" w:beforeAutospacing="0" w:after="0" w:afterAutospacing="0" w:line="360" w:lineRule="auto"/>
        <w:jc w:val="both"/>
        <w:rPr>
          <w:sz w:val="28"/>
          <w:szCs w:val="28"/>
          <w:lang w:val="en-US"/>
        </w:rPr>
      </w:pP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Для каждого уровня рентгеновского спектра. поглощения имеют резкую низкочастотную (длинноволновую) [8,10,35].</w:t>
      </w:r>
    </w:p>
    <w:p w:rsidR="005303E1" w:rsidRPr="00880855" w:rsidRDefault="005303E1" w:rsidP="00880855">
      <w:pPr>
        <w:pStyle w:val="ab"/>
        <w:spacing w:before="0" w:beforeAutospacing="0" w:after="0" w:afterAutospacing="0" w:line="360" w:lineRule="auto"/>
        <w:jc w:val="both"/>
        <w:rPr>
          <w:sz w:val="28"/>
          <w:szCs w:val="28"/>
          <w:lang w:val="en-US"/>
        </w:rPr>
      </w:pPr>
    </w:p>
    <w:p w:rsidR="008E2D95" w:rsidRPr="00E34CCA" w:rsidRDefault="00E34CCA" w:rsidP="00E34CCA">
      <w:pPr>
        <w:pStyle w:val="3"/>
        <w:tabs>
          <w:tab w:val="num" w:pos="1440"/>
        </w:tabs>
        <w:spacing w:before="0" w:after="0" w:line="360" w:lineRule="auto"/>
        <w:jc w:val="center"/>
        <w:rPr>
          <w:rFonts w:ascii="Times New Roman" w:hAnsi="Times New Roman" w:cs="Times New Roman"/>
          <w:sz w:val="28"/>
          <w:szCs w:val="28"/>
        </w:rPr>
      </w:pPr>
      <w:bookmarkStart w:id="18" w:name="_Toc188174530"/>
      <w:bookmarkStart w:id="19" w:name="_Toc188175773"/>
      <w:bookmarkEnd w:id="16"/>
      <w:bookmarkEnd w:id="17"/>
      <w:r w:rsidRPr="00E34CCA">
        <w:rPr>
          <w:rFonts w:ascii="Times New Roman" w:hAnsi="Times New Roman" w:cs="Times New Roman"/>
          <w:sz w:val="28"/>
          <w:szCs w:val="28"/>
        </w:rPr>
        <w:t xml:space="preserve">1.3.2 </w:t>
      </w:r>
      <w:r w:rsidR="008E2D95" w:rsidRPr="00E34CCA">
        <w:rPr>
          <w:rFonts w:ascii="Times New Roman" w:hAnsi="Times New Roman" w:cs="Times New Roman"/>
          <w:sz w:val="28"/>
          <w:szCs w:val="28"/>
        </w:rPr>
        <w:t>Коэффициент ослабления рентгеновских лучей</w:t>
      </w:r>
      <w:bookmarkEnd w:id="18"/>
      <w:bookmarkEnd w:id="19"/>
    </w:p>
    <w:p w:rsidR="008E2D95" w:rsidRPr="00F01723" w:rsidRDefault="008E2D95" w:rsidP="002974A0">
      <w:pPr>
        <w:pStyle w:val="ab"/>
        <w:spacing w:before="0" w:beforeAutospacing="0" w:after="0" w:afterAutospacing="0" w:line="360" w:lineRule="auto"/>
        <w:ind w:firstLine="709"/>
        <w:jc w:val="both"/>
        <w:rPr>
          <w:sz w:val="28"/>
          <w:szCs w:val="28"/>
        </w:rPr>
      </w:pPr>
      <w:bookmarkStart w:id="20" w:name="_Toc149958354"/>
      <w:bookmarkStart w:id="21" w:name="_Toc156692473"/>
      <w:r w:rsidRPr="00F01723">
        <w:rPr>
          <w:sz w:val="28"/>
          <w:szCs w:val="28"/>
        </w:rPr>
        <w:t xml:space="preserve">Закон ослабления интенсивности рентгеновских лучей в веществе может быть получен при предположении, что доля энергии рентгеновских лучей, поглощенной при их прохождении через достаточно тонкий слой вещества, пропорциональна толщине этого слоя. Коэффициентом пропорциональности при этом является так называемый коэффициент ослабления , зависящий от атомного номера вещества </w:t>
      </w:r>
      <w:r w:rsidRPr="00F01723">
        <w:rPr>
          <w:i/>
          <w:iCs/>
          <w:sz w:val="28"/>
          <w:szCs w:val="28"/>
        </w:rPr>
        <w:t xml:space="preserve">Z </w:t>
      </w:r>
      <w:r w:rsidRPr="00F01723">
        <w:rPr>
          <w:sz w:val="28"/>
          <w:szCs w:val="28"/>
        </w:rPr>
        <w:t>и длины волны излучения</w:t>
      </w:r>
      <w:r w:rsidR="002974A0" w:rsidRPr="00F01723">
        <w:rPr>
          <w:sz w:val="28"/>
          <w:szCs w:val="28"/>
        </w:rPr>
        <w:t xml:space="preserve"> </w:t>
      </w:r>
      <w:r w:rsidRPr="00F01723">
        <w:rPr>
          <w:sz w:val="28"/>
          <w:szCs w:val="28"/>
        </w:rPr>
        <w:t>[9,10,27,29,37].</w:t>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 xml:space="preserve">Коэффициент </w:t>
      </w:r>
      <w:r w:rsidR="002734FD">
        <w:rPr>
          <w:position w:val="-10"/>
          <w:sz w:val="28"/>
          <w:szCs w:val="28"/>
        </w:rPr>
        <w:pict>
          <v:shape id="_x0000_i1032" type="#_x0000_t75" style="width:12pt;height:12.75pt">
            <v:imagedata r:id="rId16" o:title=""/>
          </v:shape>
        </w:pict>
      </w:r>
      <w:r w:rsidRPr="00F01723">
        <w:rPr>
          <w:sz w:val="28"/>
          <w:szCs w:val="28"/>
        </w:rPr>
        <w:t xml:space="preserve"> называют линейным коэффициентом ослабления</w:t>
      </w:r>
      <w:r w:rsidRPr="00F01723">
        <w:rPr>
          <w:i/>
          <w:iCs/>
          <w:sz w:val="28"/>
          <w:szCs w:val="28"/>
        </w:rPr>
        <w:t>.</w:t>
      </w:r>
      <w:r w:rsidRPr="00F01723">
        <w:rPr>
          <w:sz w:val="28"/>
          <w:szCs w:val="28"/>
        </w:rPr>
        <w:t xml:space="preserve"> Его величина зависит от атомного номера поглощающего вещества и длины волны рентгеновского излучения. Размерность линейного коэффициента ослабления [</w:t>
      </w:r>
      <w:r w:rsidR="002734FD">
        <w:rPr>
          <w:position w:val="-10"/>
          <w:sz w:val="28"/>
          <w:szCs w:val="28"/>
        </w:rPr>
        <w:pict>
          <v:shape id="_x0000_i1033" type="#_x0000_t75" style="width:12pt;height:12.75pt">
            <v:imagedata r:id="rId17" o:title=""/>
          </v:shape>
        </w:pict>
      </w:r>
      <w:r w:rsidRPr="00F01723">
        <w:rPr>
          <w:sz w:val="28"/>
          <w:szCs w:val="28"/>
        </w:rPr>
        <w:t xml:space="preserve"> ] = </w:t>
      </w:r>
      <w:r w:rsidRPr="00F01723">
        <w:rPr>
          <w:i/>
          <w:iCs/>
          <w:sz w:val="28"/>
          <w:szCs w:val="28"/>
        </w:rPr>
        <w:t>L</w:t>
      </w:r>
      <w:r w:rsidRPr="00F01723">
        <w:rPr>
          <w:i/>
          <w:iCs/>
          <w:sz w:val="28"/>
          <w:szCs w:val="28"/>
          <w:vertAlign w:val="superscript"/>
        </w:rPr>
        <w:t>-</w:t>
      </w:r>
      <w:r w:rsidRPr="00F01723">
        <w:rPr>
          <w:sz w:val="28"/>
          <w:szCs w:val="28"/>
          <w:vertAlign w:val="superscript"/>
        </w:rPr>
        <w:t>1</w:t>
      </w:r>
      <w:r w:rsidRPr="00F01723">
        <w:rPr>
          <w:i/>
          <w:iCs/>
          <w:sz w:val="28"/>
          <w:szCs w:val="28"/>
        </w:rPr>
        <w:t>.</w:t>
      </w:r>
      <w:r w:rsidRPr="00F01723">
        <w:rPr>
          <w:sz w:val="28"/>
          <w:szCs w:val="28"/>
        </w:rPr>
        <w:t xml:space="preserve"> Физический смысл </w:t>
      </w:r>
      <w:r w:rsidR="002734FD">
        <w:rPr>
          <w:position w:val="-10"/>
          <w:sz w:val="28"/>
          <w:szCs w:val="28"/>
        </w:rPr>
        <w:pict>
          <v:shape id="_x0000_i1034" type="#_x0000_t75" style="width:12pt;height:12.75pt">
            <v:imagedata r:id="rId17" o:title=""/>
          </v:shape>
        </w:pict>
      </w:r>
      <w:r w:rsidRPr="00F01723">
        <w:rPr>
          <w:sz w:val="28"/>
          <w:szCs w:val="28"/>
        </w:rPr>
        <w:t xml:space="preserve"> : линейный коэффициент ослабления характеризует относительное уменьшение интенсивности луча при прохождении слоя поглотителя единичной толщины[28,29]</w:t>
      </w:r>
      <w:r w:rsidRPr="00F01723">
        <w:rPr>
          <w:i/>
          <w:iCs/>
          <w:sz w:val="28"/>
          <w:szCs w:val="28"/>
        </w:rPr>
        <w:t>.</w:t>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 xml:space="preserve">Массовый коэффициент ослабления характеризует уменьшение интенсивности рентгеновских лучей в единице массы вещества, а произведение </w:t>
      </w:r>
      <w:r w:rsidR="002734FD">
        <w:rPr>
          <w:position w:val="-10"/>
          <w:sz w:val="28"/>
          <w:szCs w:val="28"/>
        </w:rPr>
        <w:pict>
          <v:shape id="_x0000_i1035" type="#_x0000_t75" style="width:12pt;height:12.75pt">
            <v:imagedata r:id="rId18" o:title=""/>
          </v:shape>
        </w:pict>
      </w:r>
      <w:r w:rsidRPr="00F01723">
        <w:rPr>
          <w:sz w:val="28"/>
          <w:szCs w:val="28"/>
        </w:rPr>
        <w:t xml:space="preserve"> </w:t>
      </w:r>
      <w:r w:rsidRPr="00F01723">
        <w:rPr>
          <w:i/>
          <w:iCs/>
          <w:sz w:val="28"/>
          <w:szCs w:val="28"/>
        </w:rPr>
        <w:t>dx</w:t>
      </w:r>
      <w:r w:rsidRPr="00F01723">
        <w:rPr>
          <w:sz w:val="28"/>
          <w:szCs w:val="28"/>
        </w:rPr>
        <w:t xml:space="preserve"> представляет собой поверхностную плотность вещества. Использование величины поверхностной плотности при проведении эксперимента позволяет исключить существенную погрешность, возникающую при измерении толщины тонких поглотителей. В случае необходимости линейный коэффициент ослабления находится умножением </w:t>
      </w:r>
      <w:r w:rsidR="002734FD">
        <w:rPr>
          <w:position w:val="-10"/>
          <w:sz w:val="28"/>
          <w:szCs w:val="28"/>
        </w:rPr>
        <w:pict>
          <v:shape id="_x0000_i1036" type="#_x0000_t75" style="width:12pt;height:12.75pt">
            <v:imagedata r:id="rId19" o:title=""/>
          </v:shape>
        </w:pict>
      </w:r>
      <w:r w:rsidRPr="00F01723">
        <w:rPr>
          <w:sz w:val="28"/>
          <w:szCs w:val="28"/>
        </w:rPr>
        <w:t xml:space="preserve"> </w:t>
      </w:r>
      <w:r w:rsidRPr="00F01723">
        <w:rPr>
          <w:i/>
          <w:iCs/>
          <w:sz w:val="28"/>
          <w:szCs w:val="28"/>
          <w:vertAlign w:val="subscript"/>
        </w:rPr>
        <w:t>m</w:t>
      </w:r>
      <w:r w:rsidRPr="00F01723">
        <w:rPr>
          <w:i/>
          <w:iCs/>
          <w:sz w:val="28"/>
          <w:szCs w:val="28"/>
        </w:rPr>
        <w:t xml:space="preserve"> </w:t>
      </w:r>
      <w:r w:rsidRPr="00F01723">
        <w:rPr>
          <w:sz w:val="28"/>
          <w:szCs w:val="28"/>
        </w:rPr>
        <w:t>на экспериментально найденную величину плотности вещества при температуре опыта.</w:t>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Толщина слоя половинного ослабления убывает с возрастанием длины волны излучения.</w:t>
      </w:r>
    </w:p>
    <w:p w:rsidR="002754FB" w:rsidRPr="00880855" w:rsidRDefault="002754FB" w:rsidP="00880855">
      <w:pPr>
        <w:pStyle w:val="ab"/>
        <w:spacing w:before="0" w:beforeAutospacing="0" w:after="0" w:afterAutospacing="0" w:line="360" w:lineRule="auto"/>
        <w:jc w:val="both"/>
        <w:rPr>
          <w:sz w:val="28"/>
          <w:szCs w:val="28"/>
          <w:lang w:val="en-US"/>
        </w:rPr>
      </w:pPr>
    </w:p>
    <w:p w:rsidR="008E2D95" w:rsidRPr="00E34CCA" w:rsidRDefault="00E34CCA" w:rsidP="00E34CCA">
      <w:pPr>
        <w:pStyle w:val="3"/>
        <w:spacing w:before="0" w:after="0" w:line="360" w:lineRule="auto"/>
        <w:jc w:val="center"/>
        <w:rPr>
          <w:rFonts w:ascii="Times New Roman" w:hAnsi="Times New Roman" w:cs="Times New Roman"/>
          <w:sz w:val="28"/>
          <w:szCs w:val="28"/>
        </w:rPr>
      </w:pPr>
      <w:bookmarkStart w:id="22" w:name="_Toc188174531"/>
      <w:bookmarkStart w:id="23" w:name="_Toc188175774"/>
      <w:r w:rsidRPr="00E34CCA">
        <w:rPr>
          <w:rFonts w:ascii="Times New Roman" w:hAnsi="Times New Roman" w:cs="Times New Roman"/>
          <w:sz w:val="28"/>
          <w:szCs w:val="28"/>
        </w:rPr>
        <w:t xml:space="preserve">1.3.3 </w:t>
      </w:r>
      <w:r w:rsidR="008E2D95" w:rsidRPr="00E34CCA">
        <w:rPr>
          <w:rFonts w:ascii="Times New Roman" w:hAnsi="Times New Roman" w:cs="Times New Roman"/>
          <w:sz w:val="28"/>
          <w:szCs w:val="28"/>
        </w:rPr>
        <w:t>Генераторы рентгеновского излучения</w:t>
      </w:r>
      <w:bookmarkEnd w:id="20"/>
      <w:bookmarkEnd w:id="21"/>
      <w:bookmarkEnd w:id="22"/>
      <w:bookmarkEnd w:id="23"/>
    </w:p>
    <w:p w:rsidR="008E2D95" w:rsidRPr="00F01723" w:rsidRDefault="008E2D95" w:rsidP="002974A0">
      <w:pPr>
        <w:spacing w:line="360" w:lineRule="auto"/>
        <w:ind w:firstLine="709"/>
        <w:jc w:val="both"/>
        <w:rPr>
          <w:sz w:val="28"/>
          <w:szCs w:val="28"/>
        </w:rPr>
      </w:pPr>
      <w:r w:rsidRPr="00F01723">
        <w:rPr>
          <w:sz w:val="28"/>
          <w:szCs w:val="28"/>
        </w:rPr>
        <w:t>Рентг</w:t>
      </w:r>
      <w:r w:rsidRPr="00F01723">
        <w:rPr>
          <w:rStyle w:val="accented"/>
          <w:sz w:val="28"/>
          <w:szCs w:val="28"/>
        </w:rPr>
        <w:t>е</w:t>
      </w:r>
      <w:r w:rsidRPr="00F01723">
        <w:rPr>
          <w:sz w:val="28"/>
          <w:szCs w:val="28"/>
        </w:rPr>
        <w:t>новская тр</w:t>
      </w:r>
      <w:r w:rsidRPr="00F01723">
        <w:rPr>
          <w:rStyle w:val="accented"/>
          <w:sz w:val="28"/>
          <w:szCs w:val="28"/>
        </w:rPr>
        <w:t>у</w:t>
      </w:r>
      <w:r w:rsidRPr="00F01723">
        <w:rPr>
          <w:sz w:val="28"/>
          <w:szCs w:val="28"/>
        </w:rPr>
        <w:t xml:space="preserve">бка, </w:t>
      </w:r>
      <w:hyperlink r:id="rId20" w:history="1">
        <w:r w:rsidRPr="00F01723">
          <w:rPr>
            <w:rStyle w:val="ac"/>
            <w:color w:val="auto"/>
            <w:sz w:val="28"/>
            <w:szCs w:val="28"/>
            <w:u w:val="none"/>
          </w:rPr>
          <w:t>электровакуумный прибор</w:t>
        </w:r>
      </w:hyperlink>
      <w:r w:rsidRPr="00F01723">
        <w:rPr>
          <w:i/>
          <w:iCs/>
          <w:sz w:val="28"/>
          <w:szCs w:val="28"/>
        </w:rPr>
        <w:t>,</w:t>
      </w:r>
      <w:r w:rsidRPr="00F01723">
        <w:rPr>
          <w:sz w:val="28"/>
          <w:szCs w:val="28"/>
        </w:rPr>
        <w:t xml:space="preserve"> служащий источником рентгеновского излучения. Такое излучение возникает при торможении электронов, испускаемых катодом, и их ударе об анод (антикатод); при этом энергия электронов, ускоренных сильным электрическим полем в пространстве между анодом и катодом, частично преобразуется в энергию рентгеновского излучения. Излучение рентгеновской трубки представляет собой наложение тормозного рентгеновского излучения на характеристическое излучение вещества анода.</w:t>
      </w:r>
      <w:r w:rsidR="002974A0" w:rsidRPr="00F01723">
        <w:rPr>
          <w:sz w:val="28"/>
          <w:szCs w:val="28"/>
        </w:rPr>
        <w:t xml:space="preserve"> </w:t>
      </w:r>
      <w:r w:rsidRPr="00F01723">
        <w:rPr>
          <w:sz w:val="28"/>
          <w:szCs w:val="28"/>
        </w:rPr>
        <w:t>Рентгеновские трубки различают различают: по способу получения потока электронов — с термоэмиссионным (подогревным) катодом, автоэмиссионным (острийным) катодом, катодом, подвергаемым бомбардировке положительными ионами и с радиоактивным (</w:t>
      </w:r>
      <w:r w:rsidR="002734FD">
        <w:rPr>
          <w:position w:val="-10"/>
          <w:sz w:val="28"/>
          <w:szCs w:val="28"/>
        </w:rPr>
        <w:pict>
          <v:shape id="_x0000_i1037" type="#_x0000_t75" style="width:12pt;height:15.75pt">
            <v:imagedata r:id="rId21" o:title=""/>
          </v:shape>
        </w:pict>
      </w:r>
      <w:r w:rsidRPr="00F01723">
        <w:rPr>
          <w:sz w:val="28"/>
          <w:szCs w:val="28"/>
        </w:rPr>
        <w:t>) источником электронов; по способу вакуумирования — отпаянные, разборные; по времени излучения — непрерывного действия, импульсные; по типу охлаждения анода — с водяным, масляным, воздушным, радиационным охлаждением; по размерам фокуса (области излучения на аноде) — макрофокусные, острофокусные и микрофокусные; по его форме — кольцевой, круглой, линейчатой формы; по способу фокусировки электронов на анод — с электростатической, магнитной, электромагнитной фокусировкой[1,2,28,29].</w:t>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Спектральный состав излучения трубки зависит от выбора материала анода. Для большинства областей применения оптимальным является родиевый анод, хотя другие материалы, например молибден, хром или золото, могут быть предпочтительнее в определенных случаях. [23,24,38].</w:t>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 xml:space="preserve">При проведении анализа все элементы, присутствующие в образце, одновременно излучают фотоны характеристической флуоресценции. Для изучения концентрации какого-либо элемента в образце необходимо из общего потока излучения, поступающего от пробы, выделить излучение такой длины волны, которая является характеристической для исследуемого элемента[28,29]. </w:t>
      </w:r>
    </w:p>
    <w:p w:rsidR="008E2D95" w:rsidRDefault="008E2D95" w:rsidP="002974A0">
      <w:pPr>
        <w:spacing w:line="360" w:lineRule="auto"/>
        <w:ind w:firstLine="709"/>
        <w:jc w:val="both"/>
        <w:rPr>
          <w:sz w:val="28"/>
          <w:szCs w:val="28"/>
        </w:rPr>
      </w:pPr>
      <w:r w:rsidRPr="00F01723">
        <w:rPr>
          <w:sz w:val="28"/>
          <w:szCs w:val="28"/>
        </w:rPr>
        <w:t>На рис</w:t>
      </w:r>
      <w:r w:rsidR="00BF7C1E" w:rsidRPr="00F01723">
        <w:rPr>
          <w:sz w:val="28"/>
          <w:szCs w:val="28"/>
        </w:rPr>
        <w:t>.</w:t>
      </w:r>
      <w:r w:rsidRPr="00F01723">
        <w:rPr>
          <w:sz w:val="28"/>
          <w:szCs w:val="28"/>
        </w:rPr>
        <w:t xml:space="preserve"> 1.5 изображена схема рентгеновской трубки для структурного анализа.</w:t>
      </w:r>
    </w:p>
    <w:p w:rsidR="00E34CCA" w:rsidRPr="00880855" w:rsidRDefault="00E34CCA" w:rsidP="00880855">
      <w:pPr>
        <w:spacing w:line="360" w:lineRule="auto"/>
        <w:jc w:val="both"/>
        <w:rPr>
          <w:sz w:val="28"/>
          <w:szCs w:val="28"/>
          <w:lang w:val="en-US"/>
        </w:rPr>
      </w:pPr>
    </w:p>
    <w:p w:rsidR="008E2D95" w:rsidRPr="00F01723" w:rsidRDefault="002734FD" w:rsidP="002974A0">
      <w:pPr>
        <w:spacing w:line="360" w:lineRule="auto"/>
        <w:ind w:firstLine="709"/>
        <w:jc w:val="both"/>
        <w:rPr>
          <w:sz w:val="28"/>
          <w:szCs w:val="28"/>
        </w:rPr>
      </w:pPr>
      <w:r>
        <w:rPr>
          <w:sz w:val="28"/>
          <w:szCs w:val="28"/>
        </w:rPr>
        <w:pict>
          <v:shape id="_x0000_i1038" type="#_x0000_t75" style="width:195pt;height:81.75pt">
            <v:imagedata r:id="rId22" o:title=""/>
          </v:shape>
        </w:pict>
      </w:r>
    </w:p>
    <w:p w:rsidR="008E2D95" w:rsidRPr="00F01723" w:rsidRDefault="008E2D95" w:rsidP="00E34CCA">
      <w:pPr>
        <w:spacing w:line="360" w:lineRule="auto"/>
        <w:ind w:firstLine="709"/>
        <w:rPr>
          <w:sz w:val="28"/>
          <w:szCs w:val="28"/>
        </w:rPr>
      </w:pPr>
      <w:r w:rsidRPr="00CA7992">
        <w:rPr>
          <w:sz w:val="28"/>
          <w:szCs w:val="28"/>
        </w:rPr>
        <w:t xml:space="preserve">Рисунок 1.5-Схема рентгеновской трубки для структурного анализа </w:t>
      </w:r>
    </w:p>
    <w:p w:rsidR="008E2D95" w:rsidRPr="00880855" w:rsidRDefault="008E2D95" w:rsidP="00880855">
      <w:pPr>
        <w:spacing w:line="360" w:lineRule="auto"/>
        <w:jc w:val="both"/>
        <w:rPr>
          <w:sz w:val="28"/>
          <w:szCs w:val="28"/>
          <w:lang w:val="en-US"/>
        </w:rPr>
      </w:pPr>
    </w:p>
    <w:p w:rsidR="008E2D95" w:rsidRPr="00F01723" w:rsidRDefault="002754FB" w:rsidP="002974A0">
      <w:pPr>
        <w:spacing w:line="360" w:lineRule="auto"/>
        <w:ind w:firstLine="709"/>
        <w:jc w:val="both"/>
        <w:rPr>
          <w:sz w:val="28"/>
          <w:szCs w:val="28"/>
        </w:rPr>
      </w:pPr>
      <w:r w:rsidRPr="00F01723">
        <w:rPr>
          <w:sz w:val="28"/>
          <w:szCs w:val="28"/>
        </w:rPr>
        <w:t>На</w:t>
      </w:r>
      <w:r w:rsidR="002974A0" w:rsidRPr="00F01723">
        <w:rPr>
          <w:sz w:val="28"/>
          <w:szCs w:val="28"/>
        </w:rPr>
        <w:t xml:space="preserve"> </w:t>
      </w:r>
      <w:r w:rsidRPr="00F01723">
        <w:rPr>
          <w:sz w:val="28"/>
          <w:szCs w:val="28"/>
        </w:rPr>
        <w:t>рис.1.5 показано:</w:t>
      </w:r>
      <w:r w:rsidR="002974A0" w:rsidRPr="00F01723">
        <w:rPr>
          <w:sz w:val="28"/>
          <w:szCs w:val="28"/>
        </w:rPr>
        <w:t xml:space="preserve"> </w:t>
      </w:r>
      <w:r w:rsidR="008E2D95" w:rsidRPr="00F01723">
        <w:rPr>
          <w:sz w:val="28"/>
          <w:szCs w:val="28"/>
        </w:rPr>
        <w:t>1- металлический анодный стакан (обычно заземляется); 2 — окна из бериллия для выхода рентгеновского излучения; 3 — термоэмиссионный катод; 4 — стеклянная колба, изолирующая анодную часть трубки от катодной; 5 — выводы катода, к которым подводится напряжение накала, а также высокое (относительно анода) напряжение; 6 — электростатическая система фокусировки электронов; 7 — анод (антикатод); 8 — патрубки для ввода и вывода проточной воды, охлаждающей анодный стакан.</w:t>
      </w:r>
    </w:p>
    <w:p w:rsidR="000A0716" w:rsidRPr="00880855" w:rsidRDefault="000A0716" w:rsidP="00880855">
      <w:pPr>
        <w:spacing w:line="360" w:lineRule="auto"/>
        <w:jc w:val="both"/>
        <w:rPr>
          <w:sz w:val="28"/>
          <w:szCs w:val="28"/>
          <w:lang w:val="en-US"/>
        </w:rPr>
      </w:pPr>
    </w:p>
    <w:p w:rsidR="008E2D95" w:rsidRPr="00E34CCA" w:rsidRDefault="00E34CCA" w:rsidP="00E34CCA">
      <w:pPr>
        <w:pStyle w:val="3"/>
        <w:spacing w:before="0" w:after="0" w:line="360" w:lineRule="auto"/>
        <w:jc w:val="center"/>
        <w:rPr>
          <w:rFonts w:ascii="Times New Roman" w:hAnsi="Times New Roman" w:cs="Times New Roman"/>
          <w:sz w:val="28"/>
          <w:szCs w:val="28"/>
        </w:rPr>
      </w:pPr>
      <w:bookmarkStart w:id="24" w:name="_Toc149958356"/>
      <w:bookmarkStart w:id="25" w:name="_Toc156692475"/>
      <w:bookmarkStart w:id="26" w:name="_Toc188174532"/>
      <w:bookmarkStart w:id="27" w:name="_Toc188175775"/>
      <w:r w:rsidRPr="00E34CCA">
        <w:rPr>
          <w:rFonts w:ascii="Times New Roman" w:hAnsi="Times New Roman" w:cs="Times New Roman"/>
          <w:sz w:val="28"/>
          <w:szCs w:val="28"/>
        </w:rPr>
        <w:t xml:space="preserve">1.3.4 </w:t>
      </w:r>
      <w:r w:rsidR="008E2D95" w:rsidRPr="00E34CCA">
        <w:rPr>
          <w:rFonts w:ascii="Times New Roman" w:hAnsi="Times New Roman" w:cs="Times New Roman"/>
          <w:sz w:val="28"/>
          <w:szCs w:val="28"/>
        </w:rPr>
        <w:t>Оптические параметры рентгеновских трубок</w:t>
      </w:r>
      <w:bookmarkEnd w:id="24"/>
      <w:bookmarkEnd w:id="25"/>
      <w:bookmarkEnd w:id="26"/>
      <w:bookmarkEnd w:id="27"/>
    </w:p>
    <w:p w:rsidR="008E2D95" w:rsidRPr="00F01723" w:rsidRDefault="008E2D95" w:rsidP="002974A0">
      <w:pPr>
        <w:spacing w:line="360" w:lineRule="auto"/>
        <w:ind w:firstLine="709"/>
        <w:jc w:val="both"/>
        <w:rPr>
          <w:sz w:val="28"/>
          <w:szCs w:val="28"/>
        </w:rPr>
      </w:pPr>
      <w:r w:rsidRPr="00F01723">
        <w:rPr>
          <w:sz w:val="28"/>
          <w:szCs w:val="28"/>
        </w:rPr>
        <w:t>Различают действительные и эффективные фокусные пятна рентгеновских трубок[9,10,28].</w:t>
      </w:r>
    </w:p>
    <w:p w:rsidR="008E2D95" w:rsidRPr="00F01723" w:rsidRDefault="008E2D95" w:rsidP="002974A0">
      <w:pPr>
        <w:spacing w:line="360" w:lineRule="auto"/>
        <w:ind w:firstLine="709"/>
        <w:jc w:val="both"/>
        <w:rPr>
          <w:sz w:val="28"/>
          <w:szCs w:val="28"/>
        </w:rPr>
      </w:pPr>
      <w:r w:rsidRPr="00F01723">
        <w:rPr>
          <w:sz w:val="28"/>
          <w:szCs w:val="28"/>
        </w:rPr>
        <w:t>Действительное фокусное пятно – сечение, в котором анод рентгеновской трубки пересекается электронным потоком.</w:t>
      </w:r>
    </w:p>
    <w:p w:rsidR="008E2D95" w:rsidRPr="00F01723" w:rsidRDefault="008E2D95" w:rsidP="002974A0">
      <w:pPr>
        <w:spacing w:line="360" w:lineRule="auto"/>
        <w:ind w:firstLine="709"/>
        <w:jc w:val="both"/>
        <w:rPr>
          <w:sz w:val="28"/>
          <w:szCs w:val="28"/>
        </w:rPr>
      </w:pPr>
      <w:r w:rsidRPr="00F01723">
        <w:rPr>
          <w:sz w:val="28"/>
          <w:szCs w:val="28"/>
        </w:rPr>
        <w:t>Линейное фокусное пятно – действительное фокусное пятно резко выраженной прямоугольной формы, для которого характерно максимальное распределение интенсивности излучения вблизи центра прямоугольника.</w:t>
      </w:r>
    </w:p>
    <w:p w:rsidR="008E2D95" w:rsidRPr="00F01723" w:rsidRDefault="008E2D95" w:rsidP="002974A0">
      <w:pPr>
        <w:spacing w:line="360" w:lineRule="auto"/>
        <w:ind w:firstLine="709"/>
        <w:jc w:val="both"/>
        <w:rPr>
          <w:sz w:val="28"/>
          <w:szCs w:val="28"/>
        </w:rPr>
      </w:pPr>
      <w:r w:rsidRPr="00F01723">
        <w:rPr>
          <w:sz w:val="28"/>
          <w:szCs w:val="28"/>
        </w:rPr>
        <w:t>Обычно для получения необходимой площади эффективного фокусного пятна при проектировании под небольшими углами выбирают отношение длины к ширине линейного фокусного пятна не менее двух.</w:t>
      </w:r>
    </w:p>
    <w:p w:rsidR="008E2D95" w:rsidRPr="00F01723" w:rsidRDefault="008E2D95" w:rsidP="002974A0">
      <w:pPr>
        <w:spacing w:line="360" w:lineRule="auto"/>
        <w:ind w:firstLine="709"/>
        <w:jc w:val="both"/>
        <w:rPr>
          <w:sz w:val="28"/>
          <w:szCs w:val="28"/>
        </w:rPr>
      </w:pPr>
      <w:r w:rsidRPr="00F01723">
        <w:rPr>
          <w:sz w:val="28"/>
          <w:szCs w:val="28"/>
        </w:rPr>
        <w:t>Эффективное фокусное пятно – проекция действительного фокусного пятна на плоскость, перпендикулярную выбранному направлению. Обычно это направление совпадает с направлением центрального луча, т.е. луча, выходящего из центра фокусного пятна через центр выходного окна.</w:t>
      </w:r>
    </w:p>
    <w:p w:rsidR="008E2D95" w:rsidRPr="00F01723" w:rsidRDefault="008E2D95" w:rsidP="002974A0">
      <w:pPr>
        <w:spacing w:line="360" w:lineRule="auto"/>
        <w:ind w:firstLine="709"/>
        <w:jc w:val="both"/>
        <w:rPr>
          <w:sz w:val="28"/>
          <w:szCs w:val="28"/>
        </w:rPr>
      </w:pPr>
      <w:r w:rsidRPr="00F01723">
        <w:rPr>
          <w:sz w:val="28"/>
          <w:szCs w:val="28"/>
        </w:rPr>
        <w:t>Качество рентгеновской трубки характеризуется ее «добротностью» – отношением допустимой кратковременной мощности к площади эффективного фокусного пятна. Уменьшением допустимого угла раствора рабочего пучка можно уменьшить угол среза анода и при неизменной площади эффективного фокусного пятна получить большую «добротность» трубки.</w:t>
      </w:r>
    </w:p>
    <w:p w:rsidR="006B59E8" w:rsidRPr="00880855" w:rsidRDefault="006B59E8" w:rsidP="00880855">
      <w:pPr>
        <w:spacing w:line="360" w:lineRule="auto"/>
        <w:jc w:val="both"/>
        <w:rPr>
          <w:sz w:val="28"/>
          <w:szCs w:val="28"/>
          <w:lang w:val="en-US"/>
        </w:rPr>
      </w:pPr>
    </w:p>
    <w:p w:rsidR="008E2D95" w:rsidRPr="00E34CCA" w:rsidRDefault="008E2D95" w:rsidP="00E34CCA">
      <w:pPr>
        <w:pStyle w:val="3"/>
        <w:spacing w:before="0" w:after="0" w:line="360" w:lineRule="auto"/>
        <w:jc w:val="center"/>
        <w:rPr>
          <w:rFonts w:ascii="Times New Roman" w:hAnsi="Times New Roman" w:cs="Times New Roman"/>
          <w:sz w:val="28"/>
          <w:szCs w:val="28"/>
        </w:rPr>
      </w:pPr>
      <w:bookmarkStart w:id="28" w:name="_Toc149958357"/>
      <w:bookmarkStart w:id="29" w:name="_Toc156692476"/>
      <w:bookmarkStart w:id="30" w:name="_Toc188174533"/>
      <w:bookmarkStart w:id="31" w:name="_Toc188175776"/>
      <w:r w:rsidRPr="00E34CCA">
        <w:rPr>
          <w:rFonts w:ascii="Times New Roman" w:hAnsi="Times New Roman" w:cs="Times New Roman"/>
          <w:sz w:val="28"/>
          <w:szCs w:val="28"/>
        </w:rPr>
        <w:t>1.3.5 Электрические характеристики</w:t>
      </w:r>
      <w:bookmarkEnd w:id="28"/>
      <w:bookmarkEnd w:id="29"/>
      <w:bookmarkEnd w:id="30"/>
      <w:bookmarkEnd w:id="31"/>
    </w:p>
    <w:p w:rsidR="008E2D95" w:rsidRPr="00F01723" w:rsidRDefault="008E2D95" w:rsidP="002974A0">
      <w:pPr>
        <w:spacing w:line="360" w:lineRule="auto"/>
        <w:ind w:firstLine="709"/>
        <w:jc w:val="both"/>
        <w:rPr>
          <w:sz w:val="28"/>
          <w:szCs w:val="28"/>
        </w:rPr>
      </w:pPr>
      <w:r w:rsidRPr="00F01723">
        <w:rPr>
          <w:sz w:val="28"/>
          <w:szCs w:val="28"/>
        </w:rPr>
        <w:t>В электронных рентгеновских трубках с накаливаемой нитью катода поток электронов получается путем термоэлектронной эмиссии, которая возникает при нагреве нити накала. Для того чтобы покинуть поверхность металла, электроны должны обладать энергией (работа выхода), достаточной для преодоления поверхностных сил, удерживающих электроны внутри металла. Для вольфрама эта энергия равна 4,52 эВ[28].</w:t>
      </w:r>
    </w:p>
    <w:p w:rsidR="008E2D95" w:rsidRDefault="008E2D95" w:rsidP="002974A0">
      <w:pPr>
        <w:spacing w:line="360" w:lineRule="auto"/>
        <w:ind w:firstLine="709"/>
        <w:jc w:val="both"/>
        <w:rPr>
          <w:sz w:val="28"/>
          <w:szCs w:val="28"/>
        </w:rPr>
      </w:pPr>
      <w:r w:rsidRPr="00F01723">
        <w:rPr>
          <w:sz w:val="28"/>
          <w:szCs w:val="28"/>
        </w:rPr>
        <w:t>Теоретические статические анодные характеристики рентгеновской трубки с плоскими электродами, представляющие зависимость анодного тока, от постоянного анодного напряжения при различных неизменных значениях тока накала, показаны на рис.1.6.</w:t>
      </w:r>
    </w:p>
    <w:p w:rsidR="00E34CCA" w:rsidRPr="00880855" w:rsidRDefault="00E34CCA" w:rsidP="00880855">
      <w:pPr>
        <w:spacing w:line="360" w:lineRule="auto"/>
        <w:jc w:val="both"/>
        <w:rPr>
          <w:sz w:val="28"/>
          <w:szCs w:val="28"/>
          <w:lang w:val="en-US"/>
        </w:rPr>
      </w:pPr>
    </w:p>
    <w:p w:rsidR="008E2D95" w:rsidRPr="00F01723" w:rsidRDefault="002734FD" w:rsidP="00E34CCA">
      <w:pPr>
        <w:pStyle w:val="aa"/>
        <w:spacing w:line="360" w:lineRule="auto"/>
        <w:ind w:firstLine="709"/>
        <w:jc w:val="left"/>
      </w:pPr>
      <w:r>
        <w:pict>
          <v:shape id="_x0000_i1039" type="#_x0000_t75" style="width:171.75pt;height:168.75pt">
            <v:imagedata r:id="rId23" o:title=""/>
          </v:shape>
        </w:pict>
      </w:r>
    </w:p>
    <w:p w:rsidR="008E2D95" w:rsidRPr="00F01723" w:rsidRDefault="008E2D95" w:rsidP="002974A0">
      <w:pPr>
        <w:pStyle w:val="a6"/>
        <w:ind w:firstLine="709"/>
        <w:jc w:val="both"/>
      </w:pPr>
      <w:r w:rsidRPr="00F01723">
        <w:t>Рисунок 1.6 – Теоретические статические анодные характеристики рентгеновской трубки с плоскими электродами</w:t>
      </w:r>
    </w:p>
    <w:p w:rsidR="008E2D95" w:rsidRPr="00880855" w:rsidRDefault="008E2D95" w:rsidP="00880855">
      <w:pPr>
        <w:pStyle w:val="a6"/>
        <w:jc w:val="both"/>
        <w:rPr>
          <w:lang w:val="en-US"/>
        </w:rPr>
      </w:pPr>
    </w:p>
    <w:p w:rsidR="008E2D95" w:rsidRPr="00F01723" w:rsidRDefault="008E2D95" w:rsidP="002974A0">
      <w:pPr>
        <w:spacing w:line="360" w:lineRule="auto"/>
        <w:ind w:firstLine="709"/>
        <w:jc w:val="both"/>
        <w:rPr>
          <w:sz w:val="28"/>
          <w:szCs w:val="28"/>
        </w:rPr>
      </w:pPr>
      <w:r w:rsidRPr="00F01723">
        <w:rPr>
          <w:sz w:val="28"/>
          <w:szCs w:val="28"/>
        </w:rPr>
        <w:t>На восходящем участке ОА</w:t>
      </w:r>
      <w:r w:rsidRPr="00F01723">
        <w:rPr>
          <w:i/>
          <w:iCs/>
          <w:sz w:val="28"/>
          <w:szCs w:val="28"/>
        </w:rPr>
        <w:t xml:space="preserve"> </w:t>
      </w:r>
      <w:r w:rsidRPr="00F01723">
        <w:rPr>
          <w:sz w:val="28"/>
          <w:szCs w:val="28"/>
        </w:rPr>
        <w:t xml:space="preserve">увеличение анодного напряжения вызывает увеличение анодного тока в связи с тем, что в создании анодного тока принимают участие только те термоэлектроны, скорость которых достаточна, чтобы преодолеть тормозящее поле пространственного заряда у катода рентгеновской трубки. </w:t>
      </w:r>
    </w:p>
    <w:p w:rsidR="008E2D95" w:rsidRPr="00F01723" w:rsidRDefault="008E2D95" w:rsidP="002974A0">
      <w:pPr>
        <w:spacing w:line="360" w:lineRule="auto"/>
        <w:ind w:firstLine="709"/>
        <w:jc w:val="both"/>
        <w:rPr>
          <w:sz w:val="28"/>
          <w:szCs w:val="28"/>
        </w:rPr>
      </w:pPr>
      <w:r w:rsidRPr="00F01723">
        <w:rPr>
          <w:sz w:val="28"/>
          <w:szCs w:val="28"/>
        </w:rPr>
        <w:t>Напряжение, при котором достигается насыщение, называется напряжением насыщения U</w:t>
      </w:r>
      <w:r w:rsidRPr="00F01723">
        <w:rPr>
          <w:sz w:val="28"/>
          <w:szCs w:val="28"/>
          <w:vertAlign w:val="subscript"/>
        </w:rPr>
        <w:t>S</w:t>
      </w:r>
      <w:r w:rsidRPr="00F01723">
        <w:rPr>
          <w:sz w:val="28"/>
          <w:szCs w:val="28"/>
        </w:rPr>
        <w:t>, при этом ток, проходящий через рентгеновскую трубку, называется током насыщения, а его сила обозначается через I</w:t>
      </w:r>
      <w:r w:rsidRPr="00F01723">
        <w:rPr>
          <w:sz w:val="28"/>
          <w:szCs w:val="28"/>
          <w:vertAlign w:val="subscript"/>
        </w:rPr>
        <w:t>S</w:t>
      </w:r>
      <w:r w:rsidRPr="00F01723">
        <w:rPr>
          <w:sz w:val="28"/>
          <w:szCs w:val="28"/>
        </w:rPr>
        <w:t>.</w:t>
      </w:r>
    </w:p>
    <w:p w:rsidR="008E2D95" w:rsidRPr="00F01723" w:rsidRDefault="008E2D95" w:rsidP="002974A0">
      <w:pPr>
        <w:spacing w:line="360" w:lineRule="auto"/>
        <w:ind w:firstLine="709"/>
        <w:jc w:val="both"/>
        <w:rPr>
          <w:sz w:val="28"/>
          <w:szCs w:val="28"/>
        </w:rPr>
      </w:pPr>
      <w:r w:rsidRPr="00F01723">
        <w:rPr>
          <w:sz w:val="28"/>
          <w:szCs w:val="28"/>
        </w:rPr>
        <w:t>Реальные анодные характеристики рентгеновских трубок значительно отличаются от теоретических и зависят от конструкции трубки.</w:t>
      </w:r>
    </w:p>
    <w:p w:rsidR="008E2D95" w:rsidRDefault="008E2D95" w:rsidP="002974A0">
      <w:pPr>
        <w:spacing w:line="360" w:lineRule="auto"/>
        <w:ind w:firstLine="709"/>
        <w:jc w:val="both"/>
        <w:rPr>
          <w:sz w:val="28"/>
          <w:szCs w:val="28"/>
        </w:rPr>
      </w:pPr>
      <w:r w:rsidRPr="00F01723">
        <w:rPr>
          <w:sz w:val="28"/>
          <w:szCs w:val="28"/>
        </w:rPr>
        <w:t>На рис.1.7 изображены реальные анодные характеристики рентгеновских трубок различной конструкции.</w:t>
      </w:r>
    </w:p>
    <w:p w:rsidR="0091678A" w:rsidRPr="00880855" w:rsidRDefault="0091678A" w:rsidP="00880855">
      <w:pPr>
        <w:spacing w:line="360" w:lineRule="auto"/>
        <w:jc w:val="both"/>
        <w:rPr>
          <w:sz w:val="28"/>
          <w:szCs w:val="28"/>
          <w:lang w:val="en-US"/>
        </w:rPr>
      </w:pPr>
    </w:p>
    <w:p w:rsidR="008E2D95" w:rsidRPr="00F01723" w:rsidRDefault="002734FD" w:rsidP="0091678A">
      <w:pPr>
        <w:pStyle w:val="aa"/>
        <w:spacing w:line="360" w:lineRule="auto"/>
        <w:ind w:firstLine="709"/>
        <w:jc w:val="left"/>
      </w:pPr>
      <w:r>
        <w:pict>
          <v:shape id="_x0000_i1040" type="#_x0000_t75" style="width:183.75pt;height:156pt">
            <v:imagedata r:id="rId24" o:title=""/>
          </v:shape>
        </w:pict>
      </w:r>
    </w:p>
    <w:p w:rsidR="008E2D95" w:rsidRPr="00F01723" w:rsidRDefault="008E2D95" w:rsidP="002974A0">
      <w:pPr>
        <w:pStyle w:val="a6"/>
        <w:ind w:firstLine="709"/>
        <w:jc w:val="both"/>
      </w:pPr>
      <w:r w:rsidRPr="00F01723">
        <w:t>Рисунок 1.7 – Диодные характеристики рентгеновских трубок различной конструкции</w:t>
      </w:r>
    </w:p>
    <w:p w:rsidR="008E2D95" w:rsidRPr="00880855" w:rsidRDefault="008E2D95" w:rsidP="00880855">
      <w:pPr>
        <w:pStyle w:val="a6"/>
        <w:jc w:val="both"/>
        <w:rPr>
          <w:lang w:val="en-US"/>
        </w:rPr>
      </w:pPr>
    </w:p>
    <w:p w:rsidR="008E2D95" w:rsidRPr="00F01723" w:rsidRDefault="008E2D95" w:rsidP="002974A0">
      <w:pPr>
        <w:spacing w:line="360" w:lineRule="auto"/>
        <w:ind w:firstLine="709"/>
        <w:jc w:val="both"/>
        <w:rPr>
          <w:sz w:val="28"/>
          <w:szCs w:val="28"/>
        </w:rPr>
      </w:pPr>
      <w:r w:rsidRPr="00F01723">
        <w:rPr>
          <w:sz w:val="28"/>
          <w:szCs w:val="28"/>
        </w:rPr>
        <w:t xml:space="preserve">На кривых </w:t>
      </w:r>
      <w:r w:rsidRPr="00F01723">
        <w:rPr>
          <w:i/>
          <w:iCs/>
          <w:sz w:val="28"/>
          <w:szCs w:val="28"/>
        </w:rPr>
        <w:t>А</w:t>
      </w:r>
      <w:r w:rsidRPr="00F01723">
        <w:rPr>
          <w:sz w:val="28"/>
          <w:szCs w:val="28"/>
        </w:rPr>
        <w:t xml:space="preserve"> и </w:t>
      </w:r>
      <w:r w:rsidRPr="00F01723">
        <w:rPr>
          <w:i/>
          <w:iCs/>
          <w:sz w:val="28"/>
          <w:szCs w:val="28"/>
        </w:rPr>
        <w:t>В</w:t>
      </w:r>
      <w:r w:rsidRPr="00F01723">
        <w:rPr>
          <w:sz w:val="28"/>
          <w:szCs w:val="28"/>
        </w:rPr>
        <w:t xml:space="preserve"> насыщение наступает при небольших анодных напряжениях. Такие трубки называются трубками с "большой проницаемостью". На кривой </w:t>
      </w:r>
      <w:r w:rsidRPr="00F01723">
        <w:rPr>
          <w:i/>
          <w:iCs/>
          <w:sz w:val="28"/>
          <w:szCs w:val="28"/>
        </w:rPr>
        <w:t>С</w:t>
      </w:r>
      <w:r w:rsidRPr="00F01723">
        <w:rPr>
          <w:sz w:val="28"/>
          <w:szCs w:val="28"/>
        </w:rPr>
        <w:t xml:space="preserve"> насыщение наступает при больших напряжениях, на кривой </w:t>
      </w:r>
      <w:r w:rsidRPr="00F01723">
        <w:rPr>
          <w:i/>
          <w:iCs/>
          <w:sz w:val="28"/>
          <w:szCs w:val="28"/>
        </w:rPr>
        <w:t>D</w:t>
      </w:r>
      <w:r w:rsidRPr="00F01723">
        <w:rPr>
          <w:sz w:val="28"/>
          <w:szCs w:val="28"/>
        </w:rPr>
        <w:t xml:space="preserve"> насыщение вообще не наступает. Рентгеновские трубки с такими характеристиками называются трубками с "малой проницаемостью".</w:t>
      </w:r>
    </w:p>
    <w:p w:rsidR="008E2D95" w:rsidRPr="00F01723" w:rsidRDefault="008E2D95" w:rsidP="002974A0">
      <w:pPr>
        <w:spacing w:line="360" w:lineRule="auto"/>
        <w:ind w:firstLine="709"/>
        <w:jc w:val="both"/>
        <w:rPr>
          <w:sz w:val="28"/>
          <w:szCs w:val="28"/>
        </w:rPr>
      </w:pPr>
      <w:r w:rsidRPr="00F01723">
        <w:rPr>
          <w:sz w:val="28"/>
          <w:szCs w:val="28"/>
        </w:rPr>
        <w:t>Реальные характеристики на участке насыщения непараллельны оси абсцисс из-за роста эмиссионного тока с ростом анодного напряжения вследствие усиления поля у катода, уменьшающего работу выхода, и дополнительного нагрева катода при протекании анодного тока[25].</w:t>
      </w:r>
    </w:p>
    <w:p w:rsidR="008E2D95" w:rsidRPr="00F01723" w:rsidRDefault="008E2D95" w:rsidP="002974A0">
      <w:pPr>
        <w:spacing w:line="360" w:lineRule="auto"/>
        <w:ind w:firstLine="709"/>
        <w:jc w:val="both"/>
        <w:rPr>
          <w:sz w:val="28"/>
          <w:szCs w:val="28"/>
        </w:rPr>
      </w:pPr>
      <w:r w:rsidRPr="00F01723">
        <w:rPr>
          <w:sz w:val="28"/>
          <w:szCs w:val="28"/>
        </w:rPr>
        <w:t>При другом способе построения анодных характеристик строится семейство кривых, выражающих зависимость между анодным током и током накала при определенном неизменном анодном напряжении эти характеристики называются эмиссионными.</w:t>
      </w:r>
    </w:p>
    <w:p w:rsidR="0091678A" w:rsidRDefault="008E2D95" w:rsidP="002974A0">
      <w:pPr>
        <w:spacing w:line="360" w:lineRule="auto"/>
        <w:ind w:firstLine="709"/>
        <w:jc w:val="both"/>
        <w:rPr>
          <w:sz w:val="28"/>
          <w:szCs w:val="28"/>
        </w:rPr>
      </w:pPr>
      <w:r w:rsidRPr="00F01723">
        <w:rPr>
          <w:sz w:val="28"/>
          <w:szCs w:val="28"/>
        </w:rPr>
        <w:t>Кроме статических анодных характеристик и эмиссионных характеристик на практике используются накальные характеристики, которые устанавливают связь между напряжением и током накала.</w:t>
      </w:r>
    </w:p>
    <w:p w:rsidR="008E2D95" w:rsidRPr="0091678A" w:rsidRDefault="0091678A" w:rsidP="0091678A">
      <w:pPr>
        <w:spacing w:line="360" w:lineRule="auto"/>
        <w:jc w:val="center"/>
        <w:rPr>
          <w:b/>
          <w:bCs/>
          <w:sz w:val="28"/>
          <w:szCs w:val="28"/>
        </w:rPr>
      </w:pPr>
      <w:r>
        <w:br w:type="page"/>
      </w:r>
      <w:bookmarkStart w:id="32" w:name="_Toc149958358"/>
      <w:bookmarkStart w:id="33" w:name="_Toc156692477"/>
      <w:bookmarkStart w:id="34" w:name="_Toc188174534"/>
      <w:bookmarkStart w:id="35" w:name="_Toc188175777"/>
      <w:r w:rsidRPr="0091678A">
        <w:rPr>
          <w:b/>
          <w:bCs/>
          <w:sz w:val="28"/>
          <w:szCs w:val="28"/>
        </w:rPr>
        <w:t xml:space="preserve">1.3.6 </w:t>
      </w:r>
      <w:r w:rsidR="008E2D95" w:rsidRPr="0091678A">
        <w:rPr>
          <w:b/>
          <w:bCs/>
          <w:sz w:val="28"/>
          <w:szCs w:val="28"/>
        </w:rPr>
        <w:t>Типы рентгеновских трубок</w:t>
      </w:r>
      <w:bookmarkEnd w:id="32"/>
      <w:bookmarkEnd w:id="33"/>
      <w:bookmarkEnd w:id="34"/>
      <w:bookmarkEnd w:id="35"/>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Существует два типа рентгенофлуоресцентных спектрометров в которых выделение характеристического излучения происходит с помощью кристаллов-анализаторов. Такие спетрометры называются "спектрометры волновой дисперсии - (WDS)". Среди них различают спектрометры последовательного действия и квантометры.</w:t>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На таких спектрометрах осуществляется последовательное выделение каждой характеристической линии рентгеновского излучения любого числа элементов с помощью движущегося кристалла-анализатора и высокоточного гониометра (прибора для измерения углов), сопряженного с устройством вращения, управляемого компьютером.</w:t>
      </w:r>
    </w:p>
    <w:p w:rsidR="0091678A" w:rsidRDefault="008E2D95" w:rsidP="002974A0">
      <w:pPr>
        <w:pStyle w:val="ab"/>
        <w:spacing w:before="0" w:beforeAutospacing="0" w:after="0" w:afterAutospacing="0" w:line="360" w:lineRule="auto"/>
        <w:ind w:firstLine="709"/>
        <w:jc w:val="both"/>
        <w:rPr>
          <w:sz w:val="28"/>
          <w:szCs w:val="28"/>
        </w:rPr>
      </w:pPr>
      <w:r w:rsidRPr="00F01723">
        <w:rPr>
          <w:sz w:val="28"/>
          <w:szCs w:val="28"/>
        </w:rPr>
        <w:t>Преимущества прибо</w:t>
      </w:r>
      <w:r w:rsidR="0091678A">
        <w:rPr>
          <w:sz w:val="28"/>
          <w:szCs w:val="28"/>
        </w:rPr>
        <w:t>ров последовательного действия:</w:t>
      </w:r>
    </w:p>
    <w:p w:rsidR="0091678A" w:rsidRDefault="008E2D95" w:rsidP="002974A0">
      <w:pPr>
        <w:pStyle w:val="ab"/>
        <w:spacing w:before="0" w:beforeAutospacing="0" w:after="0" w:afterAutospacing="0" w:line="360" w:lineRule="auto"/>
        <w:ind w:firstLine="709"/>
        <w:jc w:val="both"/>
        <w:rPr>
          <w:sz w:val="28"/>
          <w:szCs w:val="28"/>
        </w:rPr>
      </w:pPr>
      <w:r w:rsidRPr="00F01723">
        <w:rPr>
          <w:sz w:val="28"/>
          <w:szCs w:val="28"/>
        </w:rPr>
        <w:t>-Универсальность: опре</w:t>
      </w:r>
      <w:r w:rsidR="0091678A">
        <w:rPr>
          <w:sz w:val="28"/>
          <w:szCs w:val="28"/>
        </w:rPr>
        <w:t>деление любого числа элементов.</w:t>
      </w:r>
    </w:p>
    <w:p w:rsidR="0091678A" w:rsidRDefault="008E2D95" w:rsidP="002974A0">
      <w:pPr>
        <w:pStyle w:val="ab"/>
        <w:spacing w:before="0" w:beforeAutospacing="0" w:after="0" w:afterAutospacing="0" w:line="360" w:lineRule="auto"/>
        <w:ind w:firstLine="709"/>
        <w:jc w:val="both"/>
        <w:rPr>
          <w:sz w:val="28"/>
          <w:szCs w:val="28"/>
        </w:rPr>
      </w:pPr>
      <w:r w:rsidRPr="00F01723">
        <w:rPr>
          <w:sz w:val="28"/>
          <w:szCs w:val="28"/>
        </w:rPr>
        <w:t>-Оптимальные условия измерения програ</w:t>
      </w:r>
      <w:r w:rsidR="0091678A">
        <w:rPr>
          <w:sz w:val="28"/>
          <w:szCs w:val="28"/>
        </w:rPr>
        <w:t>ммируются для каждого элемента.</w:t>
      </w:r>
    </w:p>
    <w:p w:rsidR="0091678A" w:rsidRDefault="008E2D95" w:rsidP="002974A0">
      <w:pPr>
        <w:pStyle w:val="ab"/>
        <w:spacing w:before="0" w:beforeAutospacing="0" w:after="0" w:afterAutospacing="0" w:line="360" w:lineRule="auto"/>
        <w:ind w:firstLine="709"/>
        <w:jc w:val="both"/>
        <w:rPr>
          <w:sz w:val="28"/>
          <w:szCs w:val="28"/>
        </w:rPr>
      </w:pPr>
      <w:r w:rsidRPr="00F01723">
        <w:rPr>
          <w:sz w:val="28"/>
          <w:szCs w:val="28"/>
        </w:rPr>
        <w:t>-Очень высокая чувствительность</w:t>
      </w:r>
      <w:r w:rsidR="0091678A">
        <w:rPr>
          <w:sz w:val="28"/>
          <w:szCs w:val="28"/>
        </w:rPr>
        <w:t>, низкие уровни детектирования.</w:t>
      </w:r>
    </w:p>
    <w:p w:rsidR="0091678A" w:rsidRDefault="008E2D95" w:rsidP="002974A0">
      <w:pPr>
        <w:pStyle w:val="ab"/>
        <w:spacing w:before="0" w:beforeAutospacing="0" w:after="0" w:afterAutospacing="0" w:line="360" w:lineRule="auto"/>
        <w:ind w:firstLine="709"/>
        <w:jc w:val="both"/>
        <w:rPr>
          <w:sz w:val="28"/>
          <w:szCs w:val="28"/>
        </w:rPr>
      </w:pPr>
      <w:r w:rsidRPr="00F01723">
        <w:rPr>
          <w:sz w:val="28"/>
          <w:szCs w:val="28"/>
        </w:rPr>
        <w:t>С помощью квантометров осущест</w:t>
      </w:r>
      <w:r w:rsidR="0091678A">
        <w:rPr>
          <w:sz w:val="28"/>
          <w:szCs w:val="28"/>
        </w:rPr>
        <w:t>вляются параллельные измерения.</w:t>
      </w:r>
    </w:p>
    <w:p w:rsidR="008E2D95" w:rsidRPr="00F01723" w:rsidRDefault="008E2D95" w:rsidP="002974A0">
      <w:pPr>
        <w:pStyle w:val="ab"/>
        <w:spacing w:before="0" w:beforeAutospacing="0" w:after="0" w:afterAutospacing="0" w:line="360" w:lineRule="auto"/>
        <w:ind w:firstLine="709"/>
        <w:jc w:val="both"/>
        <w:rPr>
          <w:sz w:val="28"/>
          <w:szCs w:val="28"/>
        </w:rPr>
      </w:pPr>
      <w:r w:rsidRPr="00F01723">
        <w:rPr>
          <w:sz w:val="28"/>
          <w:szCs w:val="28"/>
        </w:rPr>
        <w:t>Интенсивности характеристического излучения элементов измеряются одновременно благодаря использованию нескольких настроенных фиксированных "каналов" расположенных вокруг образца. Фактически каждый из них является отдельным спектрометром с кисталл-анализатором и детектором, настроенными на прием определенной длины волны одного элемента.</w:t>
      </w:r>
    </w:p>
    <w:p w:rsidR="009A4813" w:rsidRDefault="00EE0939" w:rsidP="002974A0">
      <w:pPr>
        <w:pStyle w:val="ab"/>
        <w:spacing w:before="0" w:beforeAutospacing="0" w:after="0" w:afterAutospacing="0" w:line="360" w:lineRule="auto"/>
        <w:ind w:firstLine="709"/>
        <w:jc w:val="both"/>
        <w:rPr>
          <w:sz w:val="28"/>
          <w:szCs w:val="28"/>
        </w:rPr>
      </w:pPr>
      <w:r w:rsidRPr="00F01723">
        <w:rPr>
          <w:sz w:val="28"/>
          <w:szCs w:val="28"/>
        </w:rPr>
        <w:t>Преимущества квантометров: в</w:t>
      </w:r>
      <w:r w:rsidR="008E2D95" w:rsidRPr="00F01723">
        <w:rPr>
          <w:sz w:val="28"/>
          <w:szCs w:val="28"/>
        </w:rPr>
        <w:t>ысочайшая скорость анализа при использовании для поточног</w:t>
      </w:r>
      <w:r w:rsidRPr="00F01723">
        <w:rPr>
          <w:sz w:val="28"/>
          <w:szCs w:val="28"/>
        </w:rPr>
        <w:t>о контроля качества в индустрии; м</w:t>
      </w:r>
      <w:r w:rsidR="008E2D95" w:rsidRPr="00F01723">
        <w:rPr>
          <w:sz w:val="28"/>
          <w:szCs w:val="28"/>
        </w:rPr>
        <w:t>алое количество движущихся частей, прекрасная надежность в условиях промышленного предприятия.</w:t>
      </w:r>
    </w:p>
    <w:p w:rsidR="00E3450C" w:rsidRPr="00E3450C" w:rsidRDefault="00E3450C" w:rsidP="00E3450C">
      <w:pPr>
        <w:spacing w:line="360" w:lineRule="auto"/>
        <w:jc w:val="both"/>
        <w:rPr>
          <w:color w:val="FFFFFF"/>
          <w:sz w:val="28"/>
          <w:szCs w:val="28"/>
        </w:rPr>
      </w:pPr>
      <w:r w:rsidRPr="00E3450C">
        <w:rPr>
          <w:color w:val="FFFFFF"/>
          <w:sz w:val="28"/>
          <w:szCs w:val="28"/>
        </w:rPr>
        <w:t>контур напряжение рентгеноскопическая установка вычислитель</w:t>
      </w:r>
    </w:p>
    <w:p w:rsidR="0091678A" w:rsidRPr="00880855" w:rsidRDefault="0091678A" w:rsidP="00880855">
      <w:pPr>
        <w:pStyle w:val="ab"/>
        <w:spacing w:before="0" w:beforeAutospacing="0" w:after="0" w:afterAutospacing="0" w:line="360" w:lineRule="auto"/>
        <w:jc w:val="both"/>
        <w:rPr>
          <w:sz w:val="28"/>
          <w:szCs w:val="28"/>
          <w:lang w:val="en-US"/>
        </w:rPr>
      </w:pPr>
    </w:p>
    <w:p w:rsidR="008E2D95" w:rsidRPr="0091678A" w:rsidRDefault="0091678A" w:rsidP="0091678A">
      <w:pPr>
        <w:pStyle w:val="ab"/>
        <w:spacing w:before="0" w:beforeAutospacing="0" w:after="0" w:afterAutospacing="0" w:line="360" w:lineRule="auto"/>
        <w:jc w:val="center"/>
        <w:rPr>
          <w:b/>
          <w:bCs/>
          <w:color w:val="000000"/>
          <w:spacing w:val="7"/>
          <w:sz w:val="28"/>
          <w:szCs w:val="28"/>
        </w:rPr>
      </w:pPr>
      <w:r>
        <w:rPr>
          <w:sz w:val="28"/>
          <w:szCs w:val="28"/>
        </w:rPr>
        <w:br w:type="page"/>
      </w:r>
      <w:bookmarkStart w:id="36" w:name="_Toc188174535"/>
      <w:bookmarkStart w:id="37" w:name="_Toc188175778"/>
      <w:r w:rsidR="008E2D95" w:rsidRPr="0091678A">
        <w:rPr>
          <w:b/>
          <w:bCs/>
          <w:color w:val="000000"/>
          <w:spacing w:val="7"/>
          <w:sz w:val="28"/>
          <w:szCs w:val="28"/>
        </w:rPr>
        <w:t>2</w:t>
      </w:r>
      <w:r w:rsidRPr="0091678A">
        <w:rPr>
          <w:b/>
          <w:bCs/>
          <w:color w:val="000000"/>
          <w:spacing w:val="7"/>
          <w:sz w:val="28"/>
          <w:szCs w:val="28"/>
        </w:rPr>
        <w:t>.</w:t>
      </w:r>
      <w:r w:rsidR="008E2D95" w:rsidRPr="0091678A">
        <w:rPr>
          <w:b/>
          <w:bCs/>
          <w:color w:val="000000"/>
          <w:spacing w:val="7"/>
          <w:sz w:val="28"/>
          <w:szCs w:val="28"/>
        </w:rPr>
        <w:t xml:space="preserve"> АНАЛИЗ И СИНТЕЗ КОНТУРА УПРАВЛЕНИЯ НАПРЯЖЕНИЕМ РЕНТГЕНОСКОПИЧЕСКОЙ УСТАНОВКИ</w:t>
      </w:r>
      <w:bookmarkEnd w:id="36"/>
      <w:bookmarkEnd w:id="37"/>
    </w:p>
    <w:p w:rsidR="008E2D95" w:rsidRPr="00880855" w:rsidRDefault="008E2D95" w:rsidP="00880855">
      <w:pPr>
        <w:shd w:val="clear" w:color="auto" w:fill="FFFFFF"/>
        <w:tabs>
          <w:tab w:val="left" w:pos="1620"/>
        </w:tabs>
        <w:spacing w:line="360" w:lineRule="auto"/>
        <w:ind w:right="17"/>
        <w:rPr>
          <w:b/>
          <w:bCs/>
          <w:color w:val="000000"/>
          <w:spacing w:val="7"/>
          <w:sz w:val="28"/>
          <w:szCs w:val="28"/>
          <w:lang w:val="en-US"/>
        </w:rPr>
      </w:pPr>
    </w:p>
    <w:p w:rsidR="008E2D95" w:rsidRPr="0091678A" w:rsidRDefault="008E2D95" w:rsidP="0091678A">
      <w:pPr>
        <w:shd w:val="clear" w:color="auto" w:fill="FFFFFF"/>
        <w:tabs>
          <w:tab w:val="left" w:pos="1620"/>
        </w:tabs>
        <w:spacing w:line="360" w:lineRule="auto"/>
        <w:ind w:right="17"/>
        <w:jc w:val="center"/>
        <w:outlineLvl w:val="1"/>
        <w:rPr>
          <w:b/>
          <w:bCs/>
          <w:color w:val="000000"/>
          <w:spacing w:val="7"/>
          <w:sz w:val="28"/>
          <w:szCs w:val="28"/>
        </w:rPr>
      </w:pPr>
      <w:bookmarkStart w:id="38" w:name="_Toc188174536"/>
      <w:bookmarkStart w:id="39" w:name="_Toc188175779"/>
      <w:r w:rsidRPr="0091678A">
        <w:rPr>
          <w:b/>
          <w:bCs/>
          <w:color w:val="000000"/>
          <w:spacing w:val="7"/>
          <w:sz w:val="28"/>
          <w:szCs w:val="28"/>
        </w:rPr>
        <w:t>2.1 Постановка общей задачи синтеза</w:t>
      </w:r>
      <w:bookmarkEnd w:id="38"/>
      <w:bookmarkEnd w:id="39"/>
    </w:p>
    <w:p w:rsidR="008E2D95" w:rsidRPr="00880855" w:rsidRDefault="008E2D95" w:rsidP="00880855">
      <w:pPr>
        <w:shd w:val="clear" w:color="auto" w:fill="FFFFFF"/>
        <w:tabs>
          <w:tab w:val="left" w:pos="1620"/>
        </w:tabs>
        <w:spacing w:line="360" w:lineRule="auto"/>
        <w:ind w:right="17"/>
        <w:jc w:val="both"/>
        <w:rPr>
          <w:color w:val="000000"/>
          <w:spacing w:val="7"/>
          <w:sz w:val="28"/>
          <w:szCs w:val="28"/>
          <w:lang w:val="en-US"/>
        </w:rPr>
      </w:pPr>
    </w:p>
    <w:p w:rsidR="008E2D95" w:rsidRPr="00F01723" w:rsidRDefault="008E2D95" w:rsidP="002974A0">
      <w:pPr>
        <w:shd w:val="clear" w:color="auto" w:fill="FFFFFF"/>
        <w:tabs>
          <w:tab w:val="left" w:pos="1620"/>
        </w:tabs>
        <w:spacing w:line="360" w:lineRule="auto"/>
        <w:ind w:right="17" w:firstLine="709"/>
        <w:jc w:val="both"/>
        <w:rPr>
          <w:color w:val="000000"/>
          <w:spacing w:val="7"/>
          <w:sz w:val="28"/>
          <w:szCs w:val="28"/>
        </w:rPr>
      </w:pPr>
      <w:r w:rsidRPr="00F01723">
        <w:rPr>
          <w:color w:val="000000"/>
          <w:spacing w:val="7"/>
          <w:sz w:val="28"/>
          <w:szCs w:val="28"/>
        </w:rPr>
        <w:t>Системой автоматического управления называется совокупность объекта управления и управляющего устройства с помощью, которой происходит требуемое изменение управляемой величины. В нашем случае объектом управления является рентгеновская трубка, а САУ должна выполнять такие функции:</w:t>
      </w:r>
    </w:p>
    <w:p w:rsidR="008E2D95" w:rsidRPr="00F01723" w:rsidRDefault="008E2D95" w:rsidP="0091678A">
      <w:pPr>
        <w:numPr>
          <w:ilvl w:val="0"/>
          <w:numId w:val="5"/>
        </w:numPr>
        <w:shd w:val="clear" w:color="auto" w:fill="FFFFFF"/>
        <w:tabs>
          <w:tab w:val="clear" w:pos="800"/>
          <w:tab w:val="left" w:pos="1080"/>
        </w:tabs>
        <w:spacing w:line="360" w:lineRule="auto"/>
        <w:ind w:left="0" w:right="17" w:firstLine="709"/>
        <w:jc w:val="both"/>
        <w:rPr>
          <w:color w:val="000000"/>
          <w:spacing w:val="7"/>
          <w:sz w:val="28"/>
          <w:szCs w:val="28"/>
        </w:rPr>
      </w:pPr>
      <w:r w:rsidRPr="00F01723">
        <w:rPr>
          <w:color w:val="000000"/>
          <w:sz w:val="28"/>
          <w:szCs w:val="28"/>
        </w:rPr>
        <w:t>стабилизировать работу и интенсивность излучения рентгеновской трубки</w:t>
      </w:r>
      <w:r w:rsidRPr="00F01723">
        <w:rPr>
          <w:color w:val="000000"/>
          <w:spacing w:val="7"/>
          <w:sz w:val="28"/>
          <w:szCs w:val="28"/>
        </w:rPr>
        <w:t>;</w:t>
      </w:r>
    </w:p>
    <w:p w:rsidR="008E2D95" w:rsidRPr="00F01723" w:rsidRDefault="008E2D95" w:rsidP="0091678A">
      <w:pPr>
        <w:numPr>
          <w:ilvl w:val="0"/>
          <w:numId w:val="5"/>
        </w:numPr>
        <w:shd w:val="clear" w:color="auto" w:fill="FFFFFF"/>
        <w:tabs>
          <w:tab w:val="clear" w:pos="800"/>
          <w:tab w:val="left" w:pos="1080"/>
        </w:tabs>
        <w:spacing w:line="360" w:lineRule="auto"/>
        <w:ind w:left="0" w:right="17" w:firstLine="709"/>
        <w:jc w:val="both"/>
        <w:rPr>
          <w:color w:val="000000"/>
          <w:spacing w:val="7"/>
          <w:sz w:val="28"/>
          <w:szCs w:val="28"/>
        </w:rPr>
      </w:pPr>
      <w:r w:rsidRPr="00F01723">
        <w:rPr>
          <w:color w:val="000000"/>
          <w:sz w:val="28"/>
          <w:szCs w:val="28"/>
        </w:rPr>
        <w:t>не реагировать на колебания напряжения сети и изменение анодного тока</w:t>
      </w:r>
      <w:r w:rsidRPr="00F01723">
        <w:rPr>
          <w:color w:val="000000"/>
          <w:spacing w:val="7"/>
          <w:sz w:val="28"/>
          <w:szCs w:val="28"/>
        </w:rPr>
        <w:t>.</w:t>
      </w:r>
    </w:p>
    <w:p w:rsidR="0091678A" w:rsidRDefault="008E2D95" w:rsidP="002974A0">
      <w:pPr>
        <w:spacing w:line="360" w:lineRule="auto"/>
        <w:ind w:firstLine="709"/>
        <w:jc w:val="both"/>
        <w:rPr>
          <w:color w:val="000000"/>
          <w:sz w:val="28"/>
          <w:szCs w:val="28"/>
        </w:rPr>
      </w:pPr>
      <w:r w:rsidRPr="00F01723">
        <w:rPr>
          <w:sz w:val="28"/>
          <w:szCs w:val="28"/>
        </w:rPr>
        <w:t>В данной дипломной</w:t>
      </w:r>
      <w:r w:rsidR="002974A0" w:rsidRPr="00F01723">
        <w:rPr>
          <w:sz w:val="28"/>
          <w:szCs w:val="28"/>
        </w:rPr>
        <w:t xml:space="preserve"> </w:t>
      </w:r>
      <w:r w:rsidRPr="00F01723">
        <w:rPr>
          <w:sz w:val="28"/>
          <w:szCs w:val="28"/>
        </w:rPr>
        <w:t>работе будет разработана САУ, удовлетворяющая ТЗ, для стабилизации напряжения рентгеноскопической трубки. Таким образом, входом системы являются опорное напряжение, выходом – анодное напряжение. Без САУ рентгеноскопическая установка</w:t>
      </w:r>
      <w:r w:rsidR="002974A0" w:rsidRPr="00F01723">
        <w:rPr>
          <w:sz w:val="28"/>
          <w:szCs w:val="28"/>
        </w:rPr>
        <w:t xml:space="preserve"> </w:t>
      </w:r>
      <w:r w:rsidRPr="00F01723">
        <w:rPr>
          <w:sz w:val="28"/>
          <w:szCs w:val="28"/>
        </w:rPr>
        <w:t xml:space="preserve">работать не может, так как </w:t>
      </w:r>
      <w:r w:rsidRPr="00F01723">
        <w:rPr>
          <w:color w:val="000000"/>
          <w:sz w:val="28"/>
          <w:szCs w:val="28"/>
        </w:rPr>
        <w:t xml:space="preserve">колебания напряжения сети приводят к значительным колебаниям интенсивности излучения вследствие изменения анодного напряжения и тока. </w:t>
      </w:r>
    </w:p>
    <w:p w:rsidR="0091678A" w:rsidRDefault="008E2D95" w:rsidP="002974A0">
      <w:pPr>
        <w:spacing w:line="360" w:lineRule="auto"/>
        <w:ind w:firstLine="709"/>
        <w:jc w:val="both"/>
        <w:rPr>
          <w:color w:val="000000"/>
          <w:sz w:val="28"/>
          <w:szCs w:val="28"/>
        </w:rPr>
      </w:pPr>
      <w:r w:rsidRPr="00F01723">
        <w:rPr>
          <w:color w:val="000000"/>
          <w:sz w:val="28"/>
          <w:szCs w:val="28"/>
        </w:rPr>
        <w:t xml:space="preserve">Изменения анодного напряжения и особенно анодного тока могут также вызвать превышение допустимой мощности трубки либо номинального напряжения трубки при уменьшении анодного тока (уменьшение падения напряжения). </w:t>
      </w:r>
      <w:r w:rsidRPr="00F01723">
        <w:rPr>
          <w:sz w:val="28"/>
          <w:szCs w:val="28"/>
        </w:rPr>
        <w:t xml:space="preserve">В связи с тем, что химический состав веществ(оружие, контрабанда, наркотики, взрывоопасные вещества), которые необходимо контролировать на таможнях, разный. Поэтому возникает необходимость использования рентгеноскопических интроскопов. А чтобы данные были точными необходимо </w:t>
      </w:r>
      <w:r w:rsidRPr="00F01723">
        <w:rPr>
          <w:color w:val="000000"/>
          <w:sz w:val="28"/>
          <w:szCs w:val="28"/>
        </w:rPr>
        <w:t>стабилизировать работу и интенсивность излучения рентгеновской трубки.</w:t>
      </w:r>
    </w:p>
    <w:p w:rsidR="008E2D95" w:rsidRPr="0091678A" w:rsidRDefault="0091678A" w:rsidP="0091678A">
      <w:pPr>
        <w:spacing w:line="360" w:lineRule="auto"/>
        <w:jc w:val="center"/>
        <w:rPr>
          <w:b/>
          <w:bCs/>
          <w:sz w:val="28"/>
          <w:szCs w:val="28"/>
        </w:rPr>
      </w:pPr>
      <w:r>
        <w:rPr>
          <w:color w:val="000000"/>
          <w:sz w:val="28"/>
          <w:szCs w:val="28"/>
        </w:rPr>
        <w:br w:type="page"/>
      </w:r>
      <w:bookmarkStart w:id="40" w:name="_Toc188174537"/>
      <w:bookmarkStart w:id="41" w:name="_Toc188175780"/>
      <w:r w:rsidR="008E2D95" w:rsidRPr="0091678A">
        <w:rPr>
          <w:b/>
          <w:bCs/>
          <w:sz w:val="28"/>
          <w:szCs w:val="28"/>
        </w:rPr>
        <w:t>2.2 Математическое описание системы управления</w:t>
      </w:r>
      <w:bookmarkEnd w:id="40"/>
      <w:bookmarkEnd w:id="41"/>
    </w:p>
    <w:p w:rsidR="008E2D95" w:rsidRPr="00880855" w:rsidRDefault="008E2D95" w:rsidP="00880855">
      <w:pPr>
        <w:spacing w:line="360" w:lineRule="auto"/>
        <w:rPr>
          <w:b/>
          <w:bCs/>
          <w:caps/>
          <w:sz w:val="28"/>
          <w:szCs w:val="28"/>
          <w:lang w:val="en-US"/>
        </w:rPr>
      </w:pPr>
    </w:p>
    <w:p w:rsidR="008E2D95" w:rsidRPr="0091678A" w:rsidRDefault="008E2D95" w:rsidP="0091678A">
      <w:pPr>
        <w:pStyle w:val="a3"/>
        <w:spacing w:line="360" w:lineRule="auto"/>
        <w:jc w:val="center"/>
        <w:outlineLvl w:val="2"/>
        <w:rPr>
          <w:b/>
          <w:bCs/>
          <w:lang w:val="ru-RU"/>
        </w:rPr>
      </w:pPr>
      <w:bookmarkStart w:id="42" w:name="_Toc188174538"/>
      <w:bookmarkStart w:id="43" w:name="_Toc188175781"/>
      <w:r w:rsidRPr="0091678A">
        <w:rPr>
          <w:b/>
          <w:bCs/>
          <w:lang w:val="ru-RU"/>
        </w:rPr>
        <w:t>2.2.1 Формирование функциональной схемы СУ</w:t>
      </w:r>
      <w:bookmarkEnd w:id="42"/>
      <w:bookmarkEnd w:id="43"/>
    </w:p>
    <w:p w:rsidR="008E2D95" w:rsidRDefault="008E2D95" w:rsidP="002974A0">
      <w:pPr>
        <w:pStyle w:val="a3"/>
        <w:spacing w:line="360" w:lineRule="auto"/>
        <w:ind w:firstLine="709"/>
        <w:rPr>
          <w:lang w:val="ru-RU"/>
        </w:rPr>
      </w:pPr>
      <w:r w:rsidRPr="00F01723">
        <w:rPr>
          <w:lang w:val="ru-RU"/>
        </w:rPr>
        <w:t>Функциональная схема, рассматриваемой системы, представлена на рис. 2.1.</w:t>
      </w:r>
    </w:p>
    <w:p w:rsidR="0091678A" w:rsidRPr="00880855" w:rsidRDefault="0091678A" w:rsidP="00880855">
      <w:pPr>
        <w:pStyle w:val="a3"/>
        <w:spacing w:line="360" w:lineRule="auto"/>
        <w:rPr>
          <w:lang w:val="en-US"/>
        </w:rPr>
      </w:pPr>
    </w:p>
    <w:p w:rsidR="008E2D95" w:rsidRPr="00F01723" w:rsidRDefault="002734FD" w:rsidP="0091678A">
      <w:pPr>
        <w:pStyle w:val="a3"/>
        <w:spacing w:line="360" w:lineRule="auto"/>
        <w:ind w:firstLine="709"/>
        <w:jc w:val="left"/>
        <w:rPr>
          <w:lang w:val="ru-RU"/>
        </w:rPr>
      </w:pPr>
      <w:r>
        <w:pict>
          <v:shape id="_x0000_i1041" type="#_x0000_t75" style="width:355.5pt;height:169.5pt">
            <v:imagedata r:id="rId25" o:title=""/>
          </v:shape>
        </w:pict>
      </w:r>
    </w:p>
    <w:p w:rsidR="008E2D95" w:rsidRPr="00F01723" w:rsidRDefault="008E2D95" w:rsidP="002974A0">
      <w:pPr>
        <w:pStyle w:val="a3"/>
        <w:spacing w:line="360" w:lineRule="auto"/>
        <w:ind w:firstLine="709"/>
        <w:rPr>
          <w:lang w:val="ru-RU"/>
        </w:rPr>
      </w:pPr>
      <w:r w:rsidRPr="00F01723">
        <w:rPr>
          <w:lang w:val="ru-RU"/>
        </w:rPr>
        <w:t>Рисунок 2.1-Функциональная схема контура управления напряжением рентгеноскопической установки</w:t>
      </w:r>
    </w:p>
    <w:p w:rsidR="00E80AD0" w:rsidRPr="00880855" w:rsidRDefault="00E80AD0" w:rsidP="00880855">
      <w:pPr>
        <w:pStyle w:val="a3"/>
        <w:spacing w:line="360" w:lineRule="auto"/>
        <w:rPr>
          <w:lang w:val="en-US"/>
        </w:rPr>
      </w:pPr>
    </w:p>
    <w:p w:rsidR="008E2D95" w:rsidRPr="00F01723" w:rsidRDefault="008E2D95" w:rsidP="002974A0">
      <w:pPr>
        <w:pStyle w:val="a3"/>
        <w:spacing w:line="360" w:lineRule="auto"/>
        <w:ind w:firstLine="709"/>
        <w:rPr>
          <w:lang w:val="ru-RU"/>
        </w:rPr>
      </w:pPr>
      <w:r w:rsidRPr="00F01723">
        <w:rPr>
          <w:lang w:val="ru-RU"/>
        </w:rPr>
        <w:t>На данной схеме введены следующие обозначения:</w:t>
      </w:r>
    </w:p>
    <w:p w:rsidR="008E2D95" w:rsidRPr="00F01723" w:rsidRDefault="008E2D95" w:rsidP="002974A0">
      <w:pPr>
        <w:pStyle w:val="a3"/>
        <w:spacing w:line="360" w:lineRule="auto"/>
        <w:ind w:firstLine="709"/>
        <w:rPr>
          <w:lang w:val="ru-RU"/>
        </w:rPr>
      </w:pPr>
      <w:r w:rsidRPr="00F01723">
        <w:rPr>
          <w:lang w:val="ru-RU"/>
        </w:rPr>
        <w:t xml:space="preserve">ПИД регулятор; СС-схема сравнения; </w:t>
      </w:r>
    </w:p>
    <w:p w:rsidR="008E2D95" w:rsidRPr="00F01723" w:rsidRDefault="008E2D95" w:rsidP="002974A0">
      <w:pPr>
        <w:pStyle w:val="a3"/>
        <w:spacing w:line="360" w:lineRule="auto"/>
        <w:ind w:firstLine="709"/>
        <w:rPr>
          <w:lang w:val="ru-RU"/>
        </w:rPr>
      </w:pPr>
      <w:r w:rsidRPr="00F01723">
        <w:rPr>
          <w:lang w:val="ru-RU"/>
        </w:rPr>
        <w:t xml:space="preserve">ШИМ- широтно –импульсный модулятор; </w:t>
      </w:r>
    </w:p>
    <w:p w:rsidR="0091678A" w:rsidRDefault="008E2D95" w:rsidP="002974A0">
      <w:pPr>
        <w:pStyle w:val="a3"/>
        <w:spacing w:line="360" w:lineRule="auto"/>
        <w:ind w:firstLine="709"/>
        <w:rPr>
          <w:lang w:val="ru-RU"/>
        </w:rPr>
      </w:pPr>
      <w:r w:rsidRPr="00F01723">
        <w:rPr>
          <w:lang w:val="ru-RU"/>
        </w:rPr>
        <w:t>МП – микропроцессор; АЦП – аналогов</w:t>
      </w:r>
      <w:r w:rsidR="00AC3345" w:rsidRPr="00F01723">
        <w:rPr>
          <w:lang w:val="ru-RU"/>
        </w:rPr>
        <w:t>о</w:t>
      </w:r>
      <w:r w:rsidRPr="00F01723">
        <w:rPr>
          <w:lang w:val="ru-RU"/>
        </w:rPr>
        <w:t xml:space="preserve"> – цифровой преобразователь; БИ- блок инверторов; Тр</w:t>
      </w:r>
      <w:r w:rsidR="00C21BF6" w:rsidRPr="00F01723">
        <w:rPr>
          <w:lang w:val="ru-RU"/>
        </w:rPr>
        <w:t>1,</w:t>
      </w:r>
      <w:r w:rsidRPr="00F01723">
        <w:rPr>
          <w:lang w:val="ru-RU"/>
        </w:rPr>
        <w:t xml:space="preserve"> </w:t>
      </w:r>
      <w:r w:rsidR="00C21BF6" w:rsidRPr="00F01723">
        <w:rPr>
          <w:lang w:val="ru-RU"/>
        </w:rPr>
        <w:t>Тр2</w:t>
      </w:r>
      <w:r w:rsidRPr="00F01723">
        <w:rPr>
          <w:lang w:val="ru-RU"/>
        </w:rPr>
        <w:t xml:space="preserve">– трансформатор; </w:t>
      </w:r>
    </w:p>
    <w:p w:rsidR="008E2D95" w:rsidRPr="00F01723" w:rsidRDefault="008E2D95" w:rsidP="002974A0">
      <w:pPr>
        <w:pStyle w:val="a3"/>
        <w:spacing w:line="360" w:lineRule="auto"/>
        <w:ind w:firstLine="709"/>
        <w:rPr>
          <w:lang w:val="ru-RU"/>
        </w:rPr>
      </w:pPr>
      <w:r w:rsidRPr="00F01723">
        <w:rPr>
          <w:lang w:val="ru-RU"/>
        </w:rPr>
        <w:t>УН1,УН2 – умножитель напряжения; РТ – рентгеновская трубка</w:t>
      </w:r>
      <w:r w:rsidR="00C21BF6" w:rsidRPr="00F01723">
        <w:rPr>
          <w:lang w:val="ru-RU"/>
        </w:rPr>
        <w:t>, ДТ – датчик тока, ДН – датчик напряжения.</w:t>
      </w:r>
    </w:p>
    <w:p w:rsidR="00103738" w:rsidRPr="00880855" w:rsidRDefault="00103738" w:rsidP="00880855">
      <w:pPr>
        <w:pStyle w:val="a3"/>
        <w:spacing w:line="360" w:lineRule="auto"/>
        <w:rPr>
          <w:lang w:val="en-US"/>
        </w:rPr>
      </w:pPr>
    </w:p>
    <w:p w:rsidR="008E2D95" w:rsidRPr="0091678A" w:rsidRDefault="008E2D95" w:rsidP="0091678A">
      <w:pPr>
        <w:pStyle w:val="a3"/>
        <w:spacing w:line="360" w:lineRule="auto"/>
        <w:jc w:val="center"/>
        <w:outlineLvl w:val="2"/>
        <w:rPr>
          <w:b/>
          <w:bCs/>
          <w:lang w:val="ru-RU"/>
        </w:rPr>
      </w:pPr>
      <w:bookmarkStart w:id="44" w:name="_Toc188174539"/>
      <w:bookmarkStart w:id="45" w:name="_Toc188175782"/>
      <w:r w:rsidRPr="0091678A">
        <w:rPr>
          <w:b/>
          <w:bCs/>
          <w:lang w:val="ru-RU"/>
        </w:rPr>
        <w:t>2.2.2 Линеариз</w:t>
      </w:r>
      <w:r w:rsidR="00AC3345" w:rsidRPr="0091678A">
        <w:rPr>
          <w:b/>
          <w:bCs/>
          <w:lang w:val="ru-RU"/>
        </w:rPr>
        <w:t>ация</w:t>
      </w:r>
      <w:r w:rsidRPr="0091678A">
        <w:rPr>
          <w:b/>
          <w:bCs/>
          <w:lang w:val="ru-RU"/>
        </w:rPr>
        <w:t xml:space="preserve"> математической модели СУ</w:t>
      </w:r>
      <w:bookmarkEnd w:id="44"/>
      <w:bookmarkEnd w:id="45"/>
    </w:p>
    <w:p w:rsidR="008E2D95" w:rsidRPr="00F01723" w:rsidRDefault="008E2D95" w:rsidP="002974A0">
      <w:pPr>
        <w:spacing w:line="360" w:lineRule="auto"/>
        <w:ind w:firstLine="709"/>
        <w:jc w:val="both"/>
        <w:rPr>
          <w:sz w:val="28"/>
          <w:szCs w:val="28"/>
        </w:rPr>
      </w:pPr>
      <w:r w:rsidRPr="00F01723">
        <w:rPr>
          <w:sz w:val="28"/>
          <w:szCs w:val="28"/>
        </w:rPr>
        <w:t>Объектом управления для проектируемой системы является рентгеновская трубка 0.32BPM34-160 (рис. 2.2).</w:t>
      </w:r>
    </w:p>
    <w:p w:rsidR="008E2D95" w:rsidRPr="00F01723" w:rsidRDefault="008E2D95" w:rsidP="002974A0">
      <w:pPr>
        <w:spacing w:line="360" w:lineRule="auto"/>
        <w:ind w:firstLine="709"/>
        <w:jc w:val="both"/>
        <w:rPr>
          <w:sz w:val="28"/>
          <w:szCs w:val="28"/>
        </w:rPr>
      </w:pPr>
      <w:r w:rsidRPr="00F01723">
        <w:rPr>
          <w:sz w:val="28"/>
          <w:szCs w:val="28"/>
        </w:rPr>
        <w:t>Линеаризованная математическая модель СУ является исходным материалом для нашей работы.</w:t>
      </w:r>
    </w:p>
    <w:p w:rsidR="008E2D95" w:rsidRDefault="008E2D95" w:rsidP="002974A0">
      <w:pPr>
        <w:spacing w:line="360" w:lineRule="auto"/>
        <w:ind w:firstLine="709"/>
        <w:jc w:val="both"/>
        <w:rPr>
          <w:sz w:val="28"/>
          <w:szCs w:val="28"/>
        </w:rPr>
      </w:pPr>
      <w:r w:rsidRPr="00F01723">
        <w:rPr>
          <w:sz w:val="28"/>
          <w:szCs w:val="28"/>
        </w:rPr>
        <w:t>Построение модели выполнялось на основании теоретических зависимостей, рассмотренных в первом разделе и паспортных данных трубки, представленных в табл</w:t>
      </w:r>
      <w:r w:rsidR="00B42AA5" w:rsidRPr="00F01723">
        <w:rPr>
          <w:sz w:val="28"/>
          <w:szCs w:val="28"/>
        </w:rPr>
        <w:t>.</w:t>
      </w:r>
      <w:r w:rsidRPr="00F01723">
        <w:rPr>
          <w:sz w:val="28"/>
          <w:szCs w:val="28"/>
        </w:rPr>
        <w:t xml:space="preserve"> 2.1</w:t>
      </w:r>
    </w:p>
    <w:p w:rsidR="0091678A" w:rsidRPr="00880855" w:rsidRDefault="0091678A" w:rsidP="00880855">
      <w:pPr>
        <w:spacing w:line="360" w:lineRule="auto"/>
        <w:jc w:val="both"/>
        <w:rPr>
          <w:sz w:val="28"/>
          <w:szCs w:val="28"/>
          <w:lang w:val="en-US"/>
        </w:rPr>
      </w:pPr>
    </w:p>
    <w:p w:rsidR="008E2D95" w:rsidRPr="00F01723" w:rsidRDefault="002734FD" w:rsidP="0091678A">
      <w:pPr>
        <w:spacing w:line="360" w:lineRule="auto"/>
        <w:ind w:firstLine="709"/>
        <w:rPr>
          <w:sz w:val="28"/>
          <w:szCs w:val="28"/>
        </w:rPr>
      </w:pPr>
      <w:r>
        <w:rPr>
          <w:sz w:val="28"/>
          <w:szCs w:val="28"/>
        </w:rPr>
        <w:pict>
          <v:shape id="_x0000_i1042" type="#_x0000_t75" style="width:233.25pt;height:137.25pt">
            <v:imagedata r:id="rId26" o:title=""/>
          </v:shape>
        </w:pict>
      </w:r>
    </w:p>
    <w:p w:rsidR="008E2D95" w:rsidRPr="00F01723" w:rsidRDefault="008E2D95" w:rsidP="002974A0">
      <w:pPr>
        <w:pStyle w:val="a6"/>
        <w:ind w:firstLine="709"/>
        <w:jc w:val="both"/>
      </w:pPr>
      <w:r w:rsidRPr="00F01723">
        <w:t>Рисунок 2.2 – Рентгеновская</w:t>
      </w:r>
      <w:r w:rsidR="002974A0" w:rsidRPr="00F01723">
        <w:t xml:space="preserve"> </w:t>
      </w:r>
      <w:r w:rsidRPr="00F01723">
        <w:t>трубка 0.32BPM34-160</w:t>
      </w:r>
    </w:p>
    <w:p w:rsidR="008E2D95" w:rsidRPr="00880855" w:rsidRDefault="008E2D95" w:rsidP="00880855">
      <w:pPr>
        <w:spacing w:line="360" w:lineRule="auto"/>
        <w:jc w:val="both"/>
        <w:rPr>
          <w:sz w:val="28"/>
          <w:szCs w:val="28"/>
          <w:lang w:val="en-US"/>
        </w:rPr>
      </w:pPr>
    </w:p>
    <w:p w:rsidR="008E2D95" w:rsidRPr="00F01723" w:rsidRDefault="00B42AA5" w:rsidP="002974A0">
      <w:pPr>
        <w:spacing w:line="360" w:lineRule="auto"/>
        <w:ind w:firstLine="709"/>
        <w:jc w:val="both"/>
        <w:rPr>
          <w:sz w:val="28"/>
          <w:szCs w:val="28"/>
        </w:rPr>
      </w:pPr>
      <w:r w:rsidRPr="00F01723">
        <w:rPr>
          <w:sz w:val="28"/>
          <w:szCs w:val="28"/>
        </w:rPr>
        <w:t>Таблица 2.1</w:t>
      </w:r>
      <w:r w:rsidR="002974A0" w:rsidRPr="00F01723">
        <w:rPr>
          <w:sz w:val="28"/>
          <w:szCs w:val="28"/>
        </w:rPr>
        <w:t xml:space="preserve"> </w:t>
      </w:r>
      <w:r w:rsidR="008E2D95" w:rsidRPr="00F01723">
        <w:rPr>
          <w:sz w:val="28"/>
          <w:szCs w:val="28"/>
        </w:rPr>
        <w:t>Основные технические характеристики рентгеновской трубки 0.32BPM34-160</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4"/>
        <w:gridCol w:w="1100"/>
        <w:gridCol w:w="1440"/>
        <w:gridCol w:w="1079"/>
      </w:tblGrid>
      <w:tr w:rsidR="00C21BF6" w:rsidRPr="0091678A">
        <w:trPr>
          <w:jc w:val="center"/>
        </w:trPr>
        <w:tc>
          <w:tcPr>
            <w:tcW w:w="4144" w:type="dxa"/>
          </w:tcPr>
          <w:p w:rsidR="00C21BF6" w:rsidRPr="0091678A" w:rsidRDefault="00C21BF6" w:rsidP="0091678A">
            <w:pPr>
              <w:spacing w:line="360" w:lineRule="auto"/>
              <w:jc w:val="both"/>
              <w:rPr>
                <w:sz w:val="20"/>
                <w:szCs w:val="20"/>
              </w:rPr>
            </w:pPr>
            <w:r w:rsidRPr="0091678A">
              <w:rPr>
                <w:sz w:val="20"/>
                <w:szCs w:val="20"/>
              </w:rPr>
              <w:t>Параметр</w:t>
            </w:r>
          </w:p>
        </w:tc>
        <w:tc>
          <w:tcPr>
            <w:tcW w:w="1100" w:type="dxa"/>
            <w:vAlign w:val="center"/>
          </w:tcPr>
          <w:p w:rsidR="00C21BF6" w:rsidRPr="0091678A" w:rsidRDefault="00C21BF6" w:rsidP="0091678A">
            <w:pPr>
              <w:spacing w:line="360" w:lineRule="auto"/>
              <w:jc w:val="both"/>
              <w:rPr>
                <w:sz w:val="20"/>
                <w:szCs w:val="20"/>
              </w:rPr>
            </w:pPr>
            <w:r w:rsidRPr="0091678A">
              <w:rPr>
                <w:sz w:val="20"/>
                <w:szCs w:val="20"/>
              </w:rPr>
              <w:t>Не менее</w:t>
            </w:r>
          </w:p>
        </w:tc>
        <w:tc>
          <w:tcPr>
            <w:tcW w:w="1440" w:type="dxa"/>
            <w:vAlign w:val="center"/>
          </w:tcPr>
          <w:p w:rsidR="00C21BF6" w:rsidRPr="0091678A" w:rsidRDefault="00C21BF6" w:rsidP="0091678A">
            <w:pPr>
              <w:spacing w:line="360" w:lineRule="auto"/>
              <w:jc w:val="both"/>
              <w:rPr>
                <w:sz w:val="20"/>
                <w:szCs w:val="20"/>
              </w:rPr>
            </w:pPr>
            <w:r w:rsidRPr="0091678A">
              <w:rPr>
                <w:sz w:val="20"/>
                <w:szCs w:val="20"/>
              </w:rPr>
              <w:t>номинальное</w:t>
            </w:r>
          </w:p>
        </w:tc>
        <w:tc>
          <w:tcPr>
            <w:tcW w:w="1079" w:type="dxa"/>
            <w:vAlign w:val="center"/>
          </w:tcPr>
          <w:p w:rsidR="00C21BF6" w:rsidRPr="0091678A" w:rsidRDefault="00C21BF6" w:rsidP="0091678A">
            <w:pPr>
              <w:spacing w:line="360" w:lineRule="auto"/>
              <w:jc w:val="both"/>
              <w:rPr>
                <w:sz w:val="20"/>
                <w:szCs w:val="20"/>
              </w:rPr>
            </w:pPr>
            <w:r w:rsidRPr="0091678A">
              <w:rPr>
                <w:sz w:val="20"/>
                <w:szCs w:val="20"/>
              </w:rPr>
              <w:t>Не более</w:t>
            </w:r>
          </w:p>
        </w:tc>
      </w:tr>
      <w:tr w:rsidR="00C21BF6" w:rsidRPr="0091678A">
        <w:trPr>
          <w:trHeight w:val="224"/>
          <w:jc w:val="center"/>
        </w:trPr>
        <w:tc>
          <w:tcPr>
            <w:tcW w:w="4144" w:type="dxa"/>
            <w:vMerge w:val="restart"/>
          </w:tcPr>
          <w:p w:rsidR="00C21BF6" w:rsidRPr="0091678A" w:rsidRDefault="00C21BF6" w:rsidP="0091678A">
            <w:pPr>
              <w:spacing w:line="360" w:lineRule="auto"/>
              <w:jc w:val="both"/>
              <w:rPr>
                <w:sz w:val="20"/>
                <w:szCs w:val="20"/>
              </w:rPr>
            </w:pPr>
            <w:r w:rsidRPr="0091678A">
              <w:rPr>
                <w:sz w:val="20"/>
                <w:szCs w:val="20"/>
              </w:rPr>
              <w:t>Ток накала, А</w:t>
            </w:r>
          </w:p>
        </w:tc>
        <w:tc>
          <w:tcPr>
            <w:tcW w:w="110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44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079" w:type="dxa"/>
            <w:vAlign w:val="center"/>
          </w:tcPr>
          <w:p w:rsidR="00C21BF6" w:rsidRPr="0091678A" w:rsidRDefault="00C21BF6" w:rsidP="0091678A">
            <w:pPr>
              <w:spacing w:line="360" w:lineRule="auto"/>
              <w:jc w:val="both"/>
              <w:rPr>
                <w:sz w:val="20"/>
                <w:szCs w:val="20"/>
              </w:rPr>
            </w:pPr>
            <w:r w:rsidRPr="0091678A">
              <w:rPr>
                <w:sz w:val="20"/>
                <w:szCs w:val="20"/>
              </w:rPr>
              <w:t>3.3</w:t>
            </w:r>
          </w:p>
        </w:tc>
      </w:tr>
      <w:tr w:rsidR="00C21BF6" w:rsidRPr="0091678A">
        <w:trPr>
          <w:jc w:val="center"/>
        </w:trPr>
        <w:tc>
          <w:tcPr>
            <w:tcW w:w="4144" w:type="dxa"/>
            <w:vMerge/>
          </w:tcPr>
          <w:p w:rsidR="00C21BF6" w:rsidRPr="0091678A" w:rsidRDefault="00C21BF6" w:rsidP="0091678A">
            <w:pPr>
              <w:spacing w:line="360" w:lineRule="auto"/>
              <w:ind w:firstLine="709"/>
              <w:jc w:val="both"/>
              <w:rPr>
                <w:sz w:val="20"/>
                <w:szCs w:val="20"/>
              </w:rPr>
            </w:pPr>
          </w:p>
        </w:tc>
        <w:tc>
          <w:tcPr>
            <w:tcW w:w="1100" w:type="dxa"/>
            <w:vAlign w:val="center"/>
          </w:tcPr>
          <w:p w:rsidR="00C21BF6" w:rsidRPr="0091678A" w:rsidRDefault="00C21BF6" w:rsidP="0091678A">
            <w:pPr>
              <w:spacing w:line="360" w:lineRule="auto"/>
              <w:jc w:val="both"/>
              <w:rPr>
                <w:sz w:val="20"/>
                <w:szCs w:val="20"/>
              </w:rPr>
            </w:pPr>
            <w:r w:rsidRPr="0091678A">
              <w:rPr>
                <w:sz w:val="20"/>
                <w:szCs w:val="20"/>
              </w:rPr>
              <w:t>2.3</w:t>
            </w:r>
          </w:p>
        </w:tc>
        <w:tc>
          <w:tcPr>
            <w:tcW w:w="144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079" w:type="dxa"/>
            <w:vAlign w:val="center"/>
          </w:tcPr>
          <w:p w:rsidR="00C21BF6" w:rsidRPr="0091678A" w:rsidRDefault="00C21BF6" w:rsidP="0091678A">
            <w:pPr>
              <w:spacing w:line="360" w:lineRule="auto"/>
              <w:jc w:val="both"/>
              <w:rPr>
                <w:sz w:val="20"/>
                <w:szCs w:val="20"/>
              </w:rPr>
            </w:pPr>
            <w:r w:rsidRPr="0091678A">
              <w:rPr>
                <w:sz w:val="20"/>
                <w:szCs w:val="20"/>
              </w:rPr>
              <w:t>–</w:t>
            </w:r>
          </w:p>
        </w:tc>
      </w:tr>
      <w:tr w:rsidR="00C21BF6" w:rsidRPr="0091678A">
        <w:trPr>
          <w:jc w:val="center"/>
        </w:trPr>
        <w:tc>
          <w:tcPr>
            <w:tcW w:w="4144" w:type="dxa"/>
            <w:vMerge w:val="restart"/>
          </w:tcPr>
          <w:p w:rsidR="00C21BF6" w:rsidRPr="0091678A" w:rsidRDefault="00C21BF6" w:rsidP="0091678A">
            <w:pPr>
              <w:spacing w:line="360" w:lineRule="auto"/>
              <w:jc w:val="both"/>
              <w:rPr>
                <w:sz w:val="20"/>
                <w:szCs w:val="20"/>
              </w:rPr>
            </w:pPr>
            <w:r w:rsidRPr="0091678A">
              <w:rPr>
                <w:sz w:val="20"/>
                <w:szCs w:val="20"/>
              </w:rPr>
              <w:t>Напряжение накала, В</w:t>
            </w:r>
          </w:p>
        </w:tc>
        <w:tc>
          <w:tcPr>
            <w:tcW w:w="110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44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079" w:type="dxa"/>
            <w:vAlign w:val="center"/>
          </w:tcPr>
          <w:p w:rsidR="00C21BF6" w:rsidRPr="0091678A" w:rsidRDefault="00C21BF6" w:rsidP="0091678A">
            <w:pPr>
              <w:spacing w:line="360" w:lineRule="auto"/>
              <w:jc w:val="both"/>
              <w:rPr>
                <w:sz w:val="20"/>
                <w:szCs w:val="20"/>
              </w:rPr>
            </w:pPr>
            <w:r w:rsidRPr="0091678A">
              <w:rPr>
                <w:sz w:val="20"/>
                <w:szCs w:val="20"/>
              </w:rPr>
              <w:t>3.6</w:t>
            </w:r>
          </w:p>
        </w:tc>
      </w:tr>
      <w:tr w:rsidR="00C21BF6" w:rsidRPr="0091678A">
        <w:trPr>
          <w:jc w:val="center"/>
        </w:trPr>
        <w:tc>
          <w:tcPr>
            <w:tcW w:w="4144" w:type="dxa"/>
            <w:vMerge/>
          </w:tcPr>
          <w:p w:rsidR="00C21BF6" w:rsidRPr="0091678A" w:rsidRDefault="00C21BF6" w:rsidP="0091678A">
            <w:pPr>
              <w:spacing w:line="360" w:lineRule="auto"/>
              <w:ind w:firstLine="709"/>
              <w:jc w:val="both"/>
              <w:rPr>
                <w:sz w:val="20"/>
                <w:szCs w:val="20"/>
              </w:rPr>
            </w:pPr>
          </w:p>
        </w:tc>
        <w:tc>
          <w:tcPr>
            <w:tcW w:w="1100" w:type="dxa"/>
            <w:vAlign w:val="center"/>
          </w:tcPr>
          <w:p w:rsidR="00C21BF6" w:rsidRPr="0091678A" w:rsidRDefault="00C21BF6" w:rsidP="0091678A">
            <w:pPr>
              <w:spacing w:line="360" w:lineRule="auto"/>
              <w:jc w:val="both"/>
              <w:rPr>
                <w:sz w:val="20"/>
                <w:szCs w:val="20"/>
              </w:rPr>
            </w:pPr>
            <w:r w:rsidRPr="0091678A">
              <w:rPr>
                <w:sz w:val="20"/>
                <w:szCs w:val="20"/>
              </w:rPr>
              <w:t>1.7</w:t>
            </w:r>
          </w:p>
        </w:tc>
        <w:tc>
          <w:tcPr>
            <w:tcW w:w="144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079" w:type="dxa"/>
            <w:vAlign w:val="center"/>
          </w:tcPr>
          <w:p w:rsidR="00C21BF6" w:rsidRPr="0091678A" w:rsidRDefault="00C21BF6" w:rsidP="0091678A">
            <w:pPr>
              <w:spacing w:line="360" w:lineRule="auto"/>
              <w:jc w:val="both"/>
              <w:rPr>
                <w:sz w:val="20"/>
                <w:szCs w:val="20"/>
              </w:rPr>
            </w:pPr>
            <w:r w:rsidRPr="0091678A">
              <w:rPr>
                <w:sz w:val="20"/>
                <w:szCs w:val="20"/>
              </w:rPr>
              <w:t>–</w:t>
            </w:r>
          </w:p>
        </w:tc>
      </w:tr>
      <w:tr w:rsidR="00C21BF6" w:rsidRPr="0091678A">
        <w:trPr>
          <w:jc w:val="center"/>
        </w:trPr>
        <w:tc>
          <w:tcPr>
            <w:tcW w:w="4144" w:type="dxa"/>
          </w:tcPr>
          <w:p w:rsidR="00C21BF6" w:rsidRPr="0091678A" w:rsidRDefault="00C21BF6" w:rsidP="0091678A">
            <w:pPr>
              <w:spacing w:line="360" w:lineRule="auto"/>
              <w:jc w:val="both"/>
              <w:rPr>
                <w:sz w:val="20"/>
                <w:szCs w:val="20"/>
              </w:rPr>
            </w:pPr>
            <w:r w:rsidRPr="0091678A">
              <w:rPr>
                <w:sz w:val="20"/>
                <w:szCs w:val="20"/>
              </w:rPr>
              <w:t>Анодное напряжение, кВ</w:t>
            </w:r>
          </w:p>
        </w:tc>
        <w:tc>
          <w:tcPr>
            <w:tcW w:w="1100" w:type="dxa"/>
            <w:vAlign w:val="center"/>
          </w:tcPr>
          <w:p w:rsidR="00C21BF6" w:rsidRPr="0091678A" w:rsidRDefault="00C21BF6" w:rsidP="0091678A">
            <w:pPr>
              <w:spacing w:line="360" w:lineRule="auto"/>
              <w:jc w:val="both"/>
              <w:rPr>
                <w:sz w:val="20"/>
                <w:szCs w:val="20"/>
              </w:rPr>
            </w:pPr>
            <w:r w:rsidRPr="0091678A">
              <w:rPr>
                <w:sz w:val="20"/>
                <w:szCs w:val="20"/>
              </w:rPr>
              <w:t>70</w:t>
            </w:r>
          </w:p>
        </w:tc>
        <w:tc>
          <w:tcPr>
            <w:tcW w:w="144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079" w:type="dxa"/>
            <w:vAlign w:val="center"/>
          </w:tcPr>
          <w:p w:rsidR="00C21BF6" w:rsidRPr="0091678A" w:rsidRDefault="00C21BF6" w:rsidP="0091678A">
            <w:pPr>
              <w:spacing w:line="360" w:lineRule="auto"/>
              <w:jc w:val="both"/>
              <w:rPr>
                <w:sz w:val="20"/>
                <w:szCs w:val="20"/>
              </w:rPr>
            </w:pPr>
            <w:r w:rsidRPr="0091678A">
              <w:rPr>
                <w:sz w:val="20"/>
                <w:szCs w:val="20"/>
              </w:rPr>
              <w:t>160</w:t>
            </w:r>
          </w:p>
        </w:tc>
      </w:tr>
      <w:tr w:rsidR="00C21BF6" w:rsidRPr="0091678A">
        <w:trPr>
          <w:jc w:val="center"/>
        </w:trPr>
        <w:tc>
          <w:tcPr>
            <w:tcW w:w="4144" w:type="dxa"/>
          </w:tcPr>
          <w:p w:rsidR="00C21BF6" w:rsidRPr="0091678A" w:rsidRDefault="00C21BF6" w:rsidP="0091678A">
            <w:pPr>
              <w:spacing w:line="360" w:lineRule="auto"/>
              <w:jc w:val="both"/>
              <w:rPr>
                <w:sz w:val="20"/>
                <w:szCs w:val="20"/>
              </w:rPr>
            </w:pPr>
            <w:r w:rsidRPr="0091678A">
              <w:rPr>
                <w:sz w:val="20"/>
                <w:szCs w:val="20"/>
              </w:rPr>
              <w:t>Анодный ток, мА</w:t>
            </w:r>
          </w:p>
        </w:tc>
        <w:tc>
          <w:tcPr>
            <w:tcW w:w="110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44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079" w:type="dxa"/>
            <w:vAlign w:val="center"/>
          </w:tcPr>
          <w:p w:rsidR="00C21BF6" w:rsidRPr="0091678A" w:rsidRDefault="00C21BF6" w:rsidP="0091678A">
            <w:pPr>
              <w:spacing w:line="360" w:lineRule="auto"/>
              <w:jc w:val="both"/>
              <w:rPr>
                <w:sz w:val="20"/>
                <w:szCs w:val="20"/>
              </w:rPr>
            </w:pPr>
            <w:r w:rsidRPr="0091678A">
              <w:rPr>
                <w:sz w:val="20"/>
                <w:szCs w:val="20"/>
              </w:rPr>
              <w:t>2</w:t>
            </w:r>
          </w:p>
        </w:tc>
      </w:tr>
      <w:tr w:rsidR="00C21BF6" w:rsidRPr="0091678A">
        <w:trPr>
          <w:jc w:val="center"/>
        </w:trPr>
        <w:tc>
          <w:tcPr>
            <w:tcW w:w="4144" w:type="dxa"/>
          </w:tcPr>
          <w:p w:rsidR="00C21BF6" w:rsidRPr="0091678A" w:rsidRDefault="00C21BF6" w:rsidP="0091678A">
            <w:pPr>
              <w:spacing w:line="360" w:lineRule="auto"/>
              <w:jc w:val="both"/>
              <w:rPr>
                <w:sz w:val="20"/>
                <w:szCs w:val="20"/>
              </w:rPr>
            </w:pPr>
            <w:r w:rsidRPr="0091678A">
              <w:rPr>
                <w:sz w:val="20"/>
                <w:szCs w:val="20"/>
              </w:rPr>
              <w:t>Номинальная мощность трубки , кВт</w:t>
            </w:r>
          </w:p>
        </w:tc>
        <w:tc>
          <w:tcPr>
            <w:tcW w:w="110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440" w:type="dxa"/>
            <w:vAlign w:val="center"/>
          </w:tcPr>
          <w:p w:rsidR="00C21BF6" w:rsidRPr="0091678A" w:rsidRDefault="00C21BF6" w:rsidP="0091678A">
            <w:pPr>
              <w:spacing w:line="360" w:lineRule="auto"/>
              <w:jc w:val="both"/>
              <w:rPr>
                <w:sz w:val="20"/>
                <w:szCs w:val="20"/>
              </w:rPr>
            </w:pPr>
            <w:r w:rsidRPr="0091678A">
              <w:rPr>
                <w:sz w:val="20"/>
                <w:szCs w:val="20"/>
              </w:rPr>
              <w:t>0.32</w:t>
            </w:r>
          </w:p>
        </w:tc>
        <w:tc>
          <w:tcPr>
            <w:tcW w:w="1079" w:type="dxa"/>
            <w:vAlign w:val="center"/>
          </w:tcPr>
          <w:p w:rsidR="00C21BF6" w:rsidRPr="0091678A" w:rsidRDefault="00C21BF6" w:rsidP="0091678A">
            <w:pPr>
              <w:spacing w:line="360" w:lineRule="auto"/>
              <w:jc w:val="both"/>
              <w:rPr>
                <w:sz w:val="20"/>
                <w:szCs w:val="20"/>
              </w:rPr>
            </w:pPr>
            <w:r w:rsidRPr="0091678A">
              <w:rPr>
                <w:sz w:val="20"/>
                <w:szCs w:val="20"/>
              </w:rPr>
              <w:t>–</w:t>
            </w:r>
          </w:p>
        </w:tc>
      </w:tr>
      <w:tr w:rsidR="00C21BF6" w:rsidRPr="0091678A">
        <w:trPr>
          <w:jc w:val="center"/>
        </w:trPr>
        <w:tc>
          <w:tcPr>
            <w:tcW w:w="4144" w:type="dxa"/>
          </w:tcPr>
          <w:p w:rsidR="00C21BF6" w:rsidRPr="0091678A" w:rsidRDefault="00C21BF6" w:rsidP="0091678A">
            <w:pPr>
              <w:spacing w:line="360" w:lineRule="auto"/>
              <w:jc w:val="both"/>
              <w:rPr>
                <w:sz w:val="20"/>
                <w:szCs w:val="20"/>
              </w:rPr>
            </w:pPr>
            <w:r w:rsidRPr="0091678A">
              <w:rPr>
                <w:sz w:val="20"/>
                <w:szCs w:val="20"/>
              </w:rPr>
              <w:t>Размеры эффективного фокусного пятна, мм</w:t>
            </w:r>
          </w:p>
        </w:tc>
        <w:tc>
          <w:tcPr>
            <w:tcW w:w="1100" w:type="dxa"/>
            <w:vAlign w:val="center"/>
          </w:tcPr>
          <w:p w:rsidR="00C21BF6" w:rsidRPr="0091678A" w:rsidRDefault="00C21BF6" w:rsidP="0091678A">
            <w:pPr>
              <w:spacing w:line="360" w:lineRule="auto"/>
              <w:jc w:val="both"/>
              <w:rPr>
                <w:sz w:val="20"/>
                <w:szCs w:val="20"/>
              </w:rPr>
            </w:pPr>
          </w:p>
        </w:tc>
        <w:tc>
          <w:tcPr>
            <w:tcW w:w="1440" w:type="dxa"/>
            <w:vAlign w:val="center"/>
          </w:tcPr>
          <w:p w:rsidR="00C21BF6" w:rsidRPr="0091678A" w:rsidRDefault="00C21BF6" w:rsidP="0091678A">
            <w:pPr>
              <w:spacing w:line="360" w:lineRule="auto"/>
              <w:jc w:val="both"/>
              <w:rPr>
                <w:sz w:val="20"/>
                <w:szCs w:val="20"/>
              </w:rPr>
            </w:pPr>
          </w:p>
        </w:tc>
        <w:tc>
          <w:tcPr>
            <w:tcW w:w="1079" w:type="dxa"/>
            <w:vAlign w:val="center"/>
          </w:tcPr>
          <w:p w:rsidR="00C21BF6" w:rsidRPr="0091678A" w:rsidRDefault="00C21BF6" w:rsidP="0091678A">
            <w:pPr>
              <w:spacing w:line="360" w:lineRule="auto"/>
              <w:jc w:val="both"/>
              <w:rPr>
                <w:sz w:val="20"/>
                <w:szCs w:val="20"/>
              </w:rPr>
            </w:pPr>
          </w:p>
        </w:tc>
      </w:tr>
      <w:tr w:rsidR="00C21BF6" w:rsidRPr="0091678A">
        <w:trPr>
          <w:jc w:val="center"/>
        </w:trPr>
        <w:tc>
          <w:tcPr>
            <w:tcW w:w="4144" w:type="dxa"/>
          </w:tcPr>
          <w:p w:rsidR="00C21BF6" w:rsidRPr="0091678A" w:rsidRDefault="00C21BF6" w:rsidP="0091678A">
            <w:pPr>
              <w:spacing w:line="360" w:lineRule="auto"/>
              <w:jc w:val="both"/>
              <w:rPr>
                <w:sz w:val="20"/>
                <w:szCs w:val="20"/>
              </w:rPr>
            </w:pPr>
            <w:r w:rsidRPr="0091678A">
              <w:rPr>
                <w:sz w:val="20"/>
                <w:szCs w:val="20"/>
              </w:rPr>
              <w:t>-ширина</w:t>
            </w:r>
          </w:p>
        </w:tc>
        <w:tc>
          <w:tcPr>
            <w:tcW w:w="110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440" w:type="dxa"/>
            <w:vAlign w:val="center"/>
          </w:tcPr>
          <w:p w:rsidR="00C21BF6" w:rsidRPr="0091678A" w:rsidRDefault="00C21BF6" w:rsidP="0091678A">
            <w:pPr>
              <w:spacing w:line="360" w:lineRule="auto"/>
              <w:jc w:val="both"/>
              <w:rPr>
                <w:sz w:val="20"/>
                <w:szCs w:val="20"/>
              </w:rPr>
            </w:pPr>
            <w:r w:rsidRPr="0091678A">
              <w:rPr>
                <w:sz w:val="20"/>
                <w:szCs w:val="20"/>
              </w:rPr>
              <w:t>0.6</w:t>
            </w:r>
          </w:p>
        </w:tc>
        <w:tc>
          <w:tcPr>
            <w:tcW w:w="1079" w:type="dxa"/>
            <w:vAlign w:val="center"/>
          </w:tcPr>
          <w:p w:rsidR="00C21BF6" w:rsidRPr="0091678A" w:rsidRDefault="00C21BF6" w:rsidP="0091678A">
            <w:pPr>
              <w:spacing w:line="360" w:lineRule="auto"/>
              <w:jc w:val="both"/>
              <w:rPr>
                <w:sz w:val="20"/>
                <w:szCs w:val="20"/>
              </w:rPr>
            </w:pPr>
            <w:r w:rsidRPr="0091678A">
              <w:rPr>
                <w:sz w:val="20"/>
                <w:szCs w:val="20"/>
              </w:rPr>
              <w:t>0.9</w:t>
            </w:r>
          </w:p>
        </w:tc>
      </w:tr>
      <w:tr w:rsidR="00C21BF6" w:rsidRPr="0091678A">
        <w:trPr>
          <w:trHeight w:val="219"/>
          <w:jc w:val="center"/>
        </w:trPr>
        <w:tc>
          <w:tcPr>
            <w:tcW w:w="4144" w:type="dxa"/>
          </w:tcPr>
          <w:p w:rsidR="00C21BF6" w:rsidRPr="0091678A" w:rsidRDefault="00C21BF6" w:rsidP="0091678A">
            <w:pPr>
              <w:spacing w:line="360" w:lineRule="auto"/>
              <w:jc w:val="both"/>
              <w:rPr>
                <w:sz w:val="20"/>
                <w:szCs w:val="20"/>
              </w:rPr>
            </w:pPr>
            <w:r w:rsidRPr="0091678A">
              <w:rPr>
                <w:sz w:val="20"/>
                <w:szCs w:val="20"/>
              </w:rPr>
              <w:t>-длина</w:t>
            </w:r>
          </w:p>
        </w:tc>
        <w:tc>
          <w:tcPr>
            <w:tcW w:w="1100" w:type="dxa"/>
            <w:vAlign w:val="center"/>
          </w:tcPr>
          <w:p w:rsidR="00C21BF6" w:rsidRPr="0091678A" w:rsidRDefault="00C21BF6" w:rsidP="0091678A">
            <w:pPr>
              <w:spacing w:line="360" w:lineRule="auto"/>
              <w:jc w:val="both"/>
              <w:rPr>
                <w:sz w:val="20"/>
                <w:szCs w:val="20"/>
              </w:rPr>
            </w:pPr>
            <w:r w:rsidRPr="0091678A">
              <w:rPr>
                <w:sz w:val="20"/>
                <w:szCs w:val="20"/>
              </w:rPr>
              <w:t>–</w:t>
            </w:r>
          </w:p>
        </w:tc>
        <w:tc>
          <w:tcPr>
            <w:tcW w:w="1440" w:type="dxa"/>
            <w:vAlign w:val="center"/>
          </w:tcPr>
          <w:p w:rsidR="00C21BF6" w:rsidRPr="0091678A" w:rsidRDefault="00C21BF6" w:rsidP="0091678A">
            <w:pPr>
              <w:spacing w:line="360" w:lineRule="auto"/>
              <w:jc w:val="both"/>
              <w:rPr>
                <w:sz w:val="20"/>
                <w:szCs w:val="20"/>
              </w:rPr>
            </w:pPr>
            <w:r w:rsidRPr="0091678A">
              <w:rPr>
                <w:sz w:val="20"/>
                <w:szCs w:val="20"/>
              </w:rPr>
              <w:t>0.4</w:t>
            </w:r>
          </w:p>
        </w:tc>
        <w:tc>
          <w:tcPr>
            <w:tcW w:w="1079" w:type="dxa"/>
            <w:vAlign w:val="center"/>
          </w:tcPr>
          <w:p w:rsidR="00C21BF6" w:rsidRPr="0091678A" w:rsidRDefault="00C21BF6" w:rsidP="0091678A">
            <w:pPr>
              <w:spacing w:line="360" w:lineRule="auto"/>
              <w:jc w:val="both"/>
              <w:rPr>
                <w:sz w:val="20"/>
                <w:szCs w:val="20"/>
              </w:rPr>
            </w:pPr>
            <w:r w:rsidRPr="0091678A">
              <w:rPr>
                <w:sz w:val="20"/>
                <w:szCs w:val="20"/>
              </w:rPr>
              <w:t>0.7</w:t>
            </w:r>
          </w:p>
        </w:tc>
      </w:tr>
    </w:tbl>
    <w:p w:rsidR="0091678A" w:rsidRPr="00880855" w:rsidRDefault="0091678A"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По чертежу трубки (рис. 2.2) определили расстояние между анодом и катодом d=60mm. Тогда зависимость плотности анодного тока на участке возрастания от анодного напряжения описывается выражением</w:t>
      </w:r>
    </w:p>
    <w:p w:rsidR="008E2D95" w:rsidRPr="00880855" w:rsidRDefault="008E2D95" w:rsidP="00880855">
      <w:pPr>
        <w:spacing w:line="360" w:lineRule="auto"/>
        <w:jc w:val="both"/>
        <w:rPr>
          <w:sz w:val="28"/>
          <w:szCs w:val="28"/>
          <w:lang w:val="en-US"/>
        </w:rPr>
      </w:pPr>
    </w:p>
    <w:p w:rsidR="0091678A" w:rsidRDefault="002734FD" w:rsidP="0091678A">
      <w:pPr>
        <w:spacing w:line="360" w:lineRule="auto"/>
        <w:ind w:firstLine="709"/>
        <w:rPr>
          <w:sz w:val="28"/>
          <w:szCs w:val="28"/>
        </w:rPr>
      </w:pPr>
      <w:r>
        <w:rPr>
          <w:position w:val="-28"/>
          <w:sz w:val="28"/>
          <w:szCs w:val="28"/>
        </w:rPr>
        <w:pict>
          <v:shape id="_x0000_i1043" type="#_x0000_t75" style="width:315.75pt;height:42pt">
            <v:imagedata r:id="rId27" o:title=""/>
          </v:shape>
        </w:pict>
      </w:r>
      <w:r w:rsidR="008E2D95" w:rsidRPr="00F01723">
        <w:rPr>
          <w:sz w:val="28"/>
          <w:szCs w:val="28"/>
        </w:rPr>
        <w:t>.</w:t>
      </w:r>
      <w:r w:rsidR="002974A0" w:rsidRPr="00F01723">
        <w:rPr>
          <w:sz w:val="28"/>
          <w:szCs w:val="28"/>
        </w:rPr>
        <w:t xml:space="preserve"> </w:t>
      </w:r>
      <w:r w:rsidR="008E2D95" w:rsidRPr="00F01723">
        <w:rPr>
          <w:sz w:val="28"/>
          <w:szCs w:val="28"/>
        </w:rPr>
        <w:t>(2.1)</w:t>
      </w:r>
    </w:p>
    <w:p w:rsidR="008E2D95" w:rsidRPr="00F01723" w:rsidRDefault="0091678A" w:rsidP="002974A0">
      <w:pPr>
        <w:spacing w:line="360" w:lineRule="auto"/>
        <w:ind w:firstLine="709"/>
        <w:jc w:val="both"/>
        <w:rPr>
          <w:sz w:val="28"/>
          <w:szCs w:val="28"/>
        </w:rPr>
      </w:pPr>
      <w:r>
        <w:rPr>
          <w:sz w:val="28"/>
          <w:szCs w:val="28"/>
        </w:rPr>
        <w:br w:type="page"/>
      </w:r>
      <w:r w:rsidR="008E2D95" w:rsidRPr="00F01723">
        <w:rPr>
          <w:sz w:val="28"/>
          <w:szCs w:val="28"/>
        </w:rPr>
        <w:t>Номинальное значение площади эффективного фокусного пятна S</w:t>
      </w:r>
      <w:r w:rsidR="008E2D95" w:rsidRPr="00F01723">
        <w:rPr>
          <w:sz w:val="28"/>
          <w:szCs w:val="28"/>
          <w:vertAlign w:val="subscript"/>
        </w:rPr>
        <w:t>ef</w:t>
      </w:r>
      <w:r w:rsidR="008E2D95" w:rsidRPr="00F01723">
        <w:rPr>
          <w:sz w:val="28"/>
          <w:szCs w:val="28"/>
        </w:rPr>
        <w:t>=0,24</w:t>
      </w:r>
      <w:r w:rsidR="00AC3345" w:rsidRPr="00F01723">
        <w:rPr>
          <w:sz w:val="28"/>
          <w:szCs w:val="28"/>
        </w:rPr>
        <w:t>мм</w:t>
      </w:r>
      <w:r w:rsidR="008E2D95" w:rsidRPr="00F01723">
        <w:rPr>
          <w:sz w:val="28"/>
          <w:szCs w:val="28"/>
          <w:vertAlign w:val="superscript"/>
        </w:rPr>
        <w:t>2</w:t>
      </w:r>
      <w:r w:rsidR="008E2D95" w:rsidRPr="00F01723">
        <w:rPr>
          <w:sz w:val="28"/>
          <w:szCs w:val="28"/>
        </w:rPr>
        <w:t>. Угол мишени, согласно чертежу трубки, равен 10º. Тогда площадь действительного фокусного пятна</w:t>
      </w:r>
    </w:p>
    <w:p w:rsidR="008E2D95" w:rsidRPr="00880855" w:rsidRDefault="008E2D95" w:rsidP="00880855">
      <w:pPr>
        <w:spacing w:line="360" w:lineRule="auto"/>
        <w:jc w:val="both"/>
        <w:rPr>
          <w:sz w:val="28"/>
          <w:szCs w:val="28"/>
          <w:lang w:val="en-US"/>
        </w:rPr>
      </w:pPr>
    </w:p>
    <w:p w:rsidR="008E2D95" w:rsidRPr="00F01723" w:rsidRDefault="002974A0" w:rsidP="0091678A">
      <w:pPr>
        <w:spacing w:line="360" w:lineRule="auto"/>
        <w:ind w:firstLine="709"/>
        <w:rPr>
          <w:sz w:val="28"/>
          <w:szCs w:val="28"/>
        </w:rPr>
      </w:pPr>
      <w:r w:rsidRPr="00F01723">
        <w:rPr>
          <w:sz w:val="28"/>
          <w:szCs w:val="28"/>
        </w:rPr>
        <w:t xml:space="preserve"> </w:t>
      </w:r>
      <w:r w:rsidR="002734FD">
        <w:rPr>
          <w:position w:val="-28"/>
          <w:sz w:val="28"/>
          <w:szCs w:val="28"/>
        </w:rPr>
        <w:pict>
          <v:shape id="_x0000_i1044" type="#_x0000_t75" style="width:231.75pt;height:36pt">
            <v:imagedata r:id="rId28" o:title=""/>
          </v:shape>
        </w:pict>
      </w:r>
      <w:r w:rsidR="008E2D95" w:rsidRPr="00F01723">
        <w:rPr>
          <w:sz w:val="28"/>
          <w:szCs w:val="28"/>
        </w:rPr>
        <w:t>.</w:t>
      </w:r>
      <w:r w:rsidRPr="00F01723">
        <w:rPr>
          <w:sz w:val="28"/>
          <w:szCs w:val="28"/>
        </w:rPr>
        <w:t xml:space="preserve"> </w:t>
      </w:r>
      <w:r w:rsidR="008E2D95" w:rsidRPr="00F01723">
        <w:rPr>
          <w:sz w:val="28"/>
          <w:szCs w:val="28"/>
        </w:rPr>
        <w:t>(2.2)</w:t>
      </w:r>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Зависимость анодного тока от напряжения описывается выражением</w:t>
      </w:r>
    </w:p>
    <w:p w:rsidR="008E2D95" w:rsidRPr="00880855" w:rsidRDefault="008E2D95" w:rsidP="00880855">
      <w:pPr>
        <w:spacing w:line="360" w:lineRule="auto"/>
        <w:jc w:val="both"/>
        <w:rPr>
          <w:sz w:val="28"/>
          <w:szCs w:val="28"/>
          <w:lang w:val="en-US"/>
        </w:rPr>
      </w:pPr>
    </w:p>
    <w:p w:rsidR="008E2D95" w:rsidRPr="00F01723" w:rsidRDefault="002734FD" w:rsidP="0091678A">
      <w:pPr>
        <w:spacing w:line="360" w:lineRule="auto"/>
        <w:ind w:firstLine="709"/>
        <w:rPr>
          <w:sz w:val="28"/>
          <w:szCs w:val="28"/>
        </w:rPr>
      </w:pPr>
      <w:r>
        <w:rPr>
          <w:position w:val="-12"/>
          <w:sz w:val="28"/>
          <w:szCs w:val="28"/>
        </w:rPr>
        <w:pict>
          <v:shape id="_x0000_i1045" type="#_x0000_t75" style="width:363pt;height:24.75pt">
            <v:imagedata r:id="rId29" o:title=""/>
          </v:shape>
        </w:pict>
      </w:r>
      <w:r w:rsidR="008E2D95" w:rsidRPr="00F01723">
        <w:rPr>
          <w:sz w:val="28"/>
          <w:szCs w:val="28"/>
        </w:rPr>
        <w:t>.</w:t>
      </w:r>
      <w:r w:rsidR="002974A0" w:rsidRPr="00F01723">
        <w:rPr>
          <w:sz w:val="28"/>
          <w:szCs w:val="28"/>
        </w:rPr>
        <w:t xml:space="preserve"> </w:t>
      </w:r>
      <w:r w:rsidR="008E2D95" w:rsidRPr="00F01723">
        <w:rPr>
          <w:sz w:val="28"/>
          <w:szCs w:val="28"/>
        </w:rPr>
        <w:t>(2.3)</w:t>
      </w:r>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Поскольку зависимости напряжения насыщения и тока насыщения от тока накала не известны, предположим, что при допустимых напряжениях насыщение не происходит. В таком случае изменение тока накала будет приводить к деформации анодной характеристики.</w:t>
      </w:r>
    </w:p>
    <w:p w:rsidR="008E2D95" w:rsidRPr="00F01723" w:rsidRDefault="008E2D95" w:rsidP="0091678A">
      <w:pPr>
        <w:spacing w:line="360" w:lineRule="auto"/>
        <w:ind w:firstLine="709"/>
        <w:jc w:val="both"/>
        <w:rPr>
          <w:sz w:val="28"/>
          <w:szCs w:val="28"/>
        </w:rPr>
      </w:pPr>
      <w:r w:rsidRPr="00F01723">
        <w:rPr>
          <w:sz w:val="28"/>
          <w:szCs w:val="28"/>
        </w:rPr>
        <w:t>Такую деформацию можно учесть в виде коэффициента. Поскольку эмиссия увеличивается с ростом температуры, а отвод тепла от катода затруднен, то можно принять зависимость анодного тока от температуры катода пропорциональной зависимости от тепловыделения. Тогда анодный ток пропорционален квадрату тока накала, то есть квадрату катодного напряжения.</w:t>
      </w:r>
      <w:r w:rsidR="0091678A">
        <w:rPr>
          <w:sz w:val="28"/>
          <w:szCs w:val="28"/>
        </w:rPr>
        <w:t xml:space="preserve"> </w:t>
      </w:r>
      <w:r w:rsidRPr="00F01723">
        <w:rPr>
          <w:sz w:val="28"/>
          <w:szCs w:val="28"/>
        </w:rPr>
        <w:t>По данным табл. 2.1 можно выбрать усредненный коэффициент пропорциональности, равный 0,01.</w:t>
      </w:r>
    </w:p>
    <w:p w:rsidR="008E2D95" w:rsidRPr="00F01723" w:rsidRDefault="008E2D95" w:rsidP="002974A0">
      <w:pPr>
        <w:spacing w:line="360" w:lineRule="auto"/>
        <w:ind w:firstLine="709"/>
        <w:jc w:val="both"/>
        <w:rPr>
          <w:sz w:val="28"/>
          <w:szCs w:val="28"/>
        </w:rPr>
      </w:pPr>
      <w:r w:rsidRPr="00F01723">
        <w:rPr>
          <w:sz w:val="28"/>
          <w:szCs w:val="28"/>
        </w:rPr>
        <w:t>Полное выражение для анодного тока будет иметь следующий вид:</w:t>
      </w:r>
    </w:p>
    <w:p w:rsidR="008E2D95" w:rsidRPr="00880855" w:rsidRDefault="008E2D95" w:rsidP="00880855">
      <w:pPr>
        <w:spacing w:line="360" w:lineRule="auto"/>
        <w:jc w:val="both"/>
        <w:rPr>
          <w:sz w:val="28"/>
          <w:szCs w:val="28"/>
          <w:lang w:val="en-US"/>
        </w:rPr>
      </w:pPr>
    </w:p>
    <w:p w:rsidR="008E2D95" w:rsidRPr="00F01723" w:rsidRDefault="002734FD" w:rsidP="0091678A">
      <w:pPr>
        <w:spacing w:line="360" w:lineRule="auto"/>
        <w:ind w:firstLine="709"/>
        <w:rPr>
          <w:sz w:val="28"/>
          <w:szCs w:val="28"/>
        </w:rPr>
      </w:pPr>
      <w:r>
        <w:rPr>
          <w:position w:val="-12"/>
          <w:sz w:val="28"/>
          <w:szCs w:val="28"/>
        </w:rPr>
        <w:pict>
          <v:shape id="_x0000_i1046" type="#_x0000_t75" style="width:102.75pt;height:24.75pt">
            <v:imagedata r:id="rId30" o:title=""/>
          </v:shape>
        </w:pict>
      </w:r>
      <w:r w:rsidR="008E2D95" w:rsidRPr="00F01723">
        <w:rPr>
          <w:sz w:val="28"/>
          <w:szCs w:val="28"/>
        </w:rPr>
        <w:t>.</w:t>
      </w:r>
      <w:r w:rsidR="002974A0" w:rsidRPr="00F01723">
        <w:rPr>
          <w:sz w:val="28"/>
          <w:szCs w:val="28"/>
        </w:rPr>
        <w:t xml:space="preserve"> </w:t>
      </w:r>
      <w:r w:rsidR="008E2D95" w:rsidRPr="00F01723">
        <w:rPr>
          <w:sz w:val="28"/>
          <w:szCs w:val="28"/>
        </w:rPr>
        <w:t>(2.4)</w:t>
      </w:r>
    </w:p>
    <w:p w:rsidR="00E80AD0" w:rsidRPr="00880855" w:rsidRDefault="00E80AD0" w:rsidP="00880855">
      <w:pPr>
        <w:spacing w:line="360" w:lineRule="auto"/>
        <w:jc w:val="both"/>
        <w:rPr>
          <w:sz w:val="28"/>
          <w:szCs w:val="28"/>
          <w:lang w:val="en-US"/>
        </w:rPr>
      </w:pPr>
    </w:p>
    <w:p w:rsidR="008E2D95" w:rsidRPr="0091678A" w:rsidRDefault="008E2D95" w:rsidP="0091678A">
      <w:pPr>
        <w:spacing w:line="360" w:lineRule="auto"/>
        <w:jc w:val="center"/>
        <w:outlineLvl w:val="2"/>
        <w:rPr>
          <w:b/>
          <w:bCs/>
          <w:sz w:val="28"/>
          <w:szCs w:val="28"/>
        </w:rPr>
      </w:pPr>
      <w:bookmarkStart w:id="46" w:name="_Toc188174540"/>
      <w:bookmarkStart w:id="47" w:name="_Toc188175783"/>
      <w:r w:rsidRPr="0091678A">
        <w:rPr>
          <w:b/>
          <w:bCs/>
          <w:sz w:val="28"/>
          <w:szCs w:val="28"/>
        </w:rPr>
        <w:t>2.2.3 Построение модели объекта</w:t>
      </w:r>
      <w:bookmarkEnd w:id="46"/>
      <w:bookmarkEnd w:id="47"/>
    </w:p>
    <w:p w:rsidR="008E2D95" w:rsidRPr="00F01723" w:rsidRDefault="008E2D95" w:rsidP="002974A0">
      <w:pPr>
        <w:spacing w:line="360" w:lineRule="auto"/>
        <w:ind w:firstLine="709"/>
        <w:jc w:val="both"/>
        <w:rPr>
          <w:sz w:val="28"/>
          <w:szCs w:val="28"/>
        </w:rPr>
      </w:pPr>
      <w:r w:rsidRPr="00F01723">
        <w:rPr>
          <w:sz w:val="28"/>
          <w:szCs w:val="28"/>
        </w:rPr>
        <w:t>Поскольку полученная модель существенно нелинейна, то для ее линеаризации строили модель системы в первом приближении. Для этого воспользовались графиками статических характеристик для рентгеновских трубок, конструктивно сходных с исследуемой.</w:t>
      </w:r>
    </w:p>
    <w:p w:rsidR="008E2D95" w:rsidRPr="00F01723" w:rsidRDefault="008E2D95" w:rsidP="002974A0">
      <w:pPr>
        <w:spacing w:line="360" w:lineRule="auto"/>
        <w:ind w:firstLine="709"/>
        <w:jc w:val="both"/>
        <w:rPr>
          <w:sz w:val="28"/>
          <w:szCs w:val="28"/>
        </w:rPr>
      </w:pPr>
      <w:r w:rsidRPr="00F01723">
        <w:rPr>
          <w:sz w:val="28"/>
          <w:szCs w:val="28"/>
        </w:rPr>
        <w:t>Накопление энергии в сердечнике высоковольтного трансформатора и в высоковольтной выпрямительной схеме вызывают инерционность канала напряжения. Нагрев катода трубки – наиболее инерционный процесс во всей системе рентгеновской установки.</w:t>
      </w:r>
    </w:p>
    <w:p w:rsidR="008E2D95" w:rsidRPr="00F01723" w:rsidRDefault="008E2D95" w:rsidP="002974A0">
      <w:pPr>
        <w:spacing w:line="360" w:lineRule="auto"/>
        <w:ind w:firstLine="709"/>
        <w:jc w:val="both"/>
        <w:rPr>
          <w:sz w:val="28"/>
          <w:szCs w:val="28"/>
        </w:rPr>
      </w:pPr>
      <w:r w:rsidRPr="00F01723">
        <w:rPr>
          <w:sz w:val="28"/>
          <w:szCs w:val="28"/>
        </w:rPr>
        <w:t>Динамические характеристики объекта получим экспериментально на физически-подобной модели – электронно-лучевой трубке монитора. Постоянную времени канала напряжения – по задержке возникновения изображения (около 5с), а постоянную времени канала тока – по времени достижения полной яркости (около 9с).</w:t>
      </w:r>
    </w:p>
    <w:p w:rsidR="008E2D95" w:rsidRPr="00F01723" w:rsidRDefault="008E2D95" w:rsidP="002974A0">
      <w:pPr>
        <w:spacing w:line="360" w:lineRule="auto"/>
        <w:ind w:firstLine="709"/>
        <w:jc w:val="both"/>
        <w:rPr>
          <w:sz w:val="28"/>
          <w:szCs w:val="28"/>
        </w:rPr>
      </w:pPr>
      <w:r w:rsidRPr="00F01723">
        <w:rPr>
          <w:sz w:val="28"/>
          <w:szCs w:val="28"/>
        </w:rPr>
        <w:t>Таким образом</w:t>
      </w:r>
      <w:r w:rsidR="004C62B5" w:rsidRPr="00F01723">
        <w:rPr>
          <w:sz w:val="28"/>
          <w:szCs w:val="28"/>
        </w:rPr>
        <w:t>,</w:t>
      </w:r>
      <w:r w:rsidRPr="00F01723">
        <w:rPr>
          <w:sz w:val="28"/>
          <w:szCs w:val="28"/>
        </w:rPr>
        <w:t xml:space="preserve"> в каждый канал модели объекта введем инерциальное звено первого порядка.</w:t>
      </w:r>
    </w:p>
    <w:p w:rsidR="008E2D95" w:rsidRDefault="008E2D95" w:rsidP="002974A0">
      <w:pPr>
        <w:spacing w:line="360" w:lineRule="auto"/>
        <w:ind w:firstLine="709"/>
        <w:jc w:val="both"/>
        <w:rPr>
          <w:sz w:val="28"/>
          <w:szCs w:val="28"/>
        </w:rPr>
      </w:pPr>
      <w:r w:rsidRPr="00F01723">
        <w:rPr>
          <w:sz w:val="28"/>
          <w:szCs w:val="28"/>
        </w:rPr>
        <w:t>Линеаризованная модель объекта автоматического управления (рис. 2.3) включает, кроме собственно трубки, модели силовых цепей и датчиков обратной связи.</w:t>
      </w:r>
    </w:p>
    <w:p w:rsidR="0091678A" w:rsidRPr="00880855" w:rsidRDefault="0091678A" w:rsidP="00880855">
      <w:pPr>
        <w:spacing w:line="360" w:lineRule="auto"/>
        <w:jc w:val="both"/>
        <w:rPr>
          <w:sz w:val="28"/>
          <w:szCs w:val="28"/>
          <w:lang w:val="en-US"/>
        </w:rPr>
      </w:pPr>
    </w:p>
    <w:p w:rsidR="008E2D95" w:rsidRPr="00F01723" w:rsidRDefault="002734FD" w:rsidP="0091678A">
      <w:pPr>
        <w:shd w:val="clear" w:color="auto" w:fill="FFFFFF"/>
        <w:spacing w:line="360" w:lineRule="auto"/>
        <w:ind w:right="771" w:firstLine="709"/>
        <w:rPr>
          <w:sz w:val="28"/>
          <w:szCs w:val="28"/>
        </w:rPr>
      </w:pPr>
      <w:r>
        <w:rPr>
          <w:sz w:val="28"/>
          <w:szCs w:val="28"/>
        </w:rPr>
        <w:pict>
          <v:shape id="_x0000_i1047" type="#_x0000_t75" style="width:170.25pt;height:92.25pt">
            <v:imagedata r:id="rId31" o:title=""/>
          </v:shape>
        </w:pict>
      </w:r>
    </w:p>
    <w:p w:rsidR="008E2D95" w:rsidRPr="00F01723" w:rsidRDefault="008E2D95" w:rsidP="002974A0">
      <w:pPr>
        <w:spacing w:line="360" w:lineRule="auto"/>
        <w:ind w:firstLine="709"/>
        <w:jc w:val="both"/>
        <w:rPr>
          <w:sz w:val="28"/>
          <w:szCs w:val="28"/>
        </w:rPr>
      </w:pPr>
      <w:r w:rsidRPr="00F01723">
        <w:rPr>
          <w:sz w:val="28"/>
          <w:szCs w:val="28"/>
        </w:rPr>
        <w:t>Рисунок 2.3 - Линеаризованная модель рентгеновской трубки</w:t>
      </w:r>
    </w:p>
    <w:p w:rsidR="008E2D95" w:rsidRPr="00880855" w:rsidRDefault="008E2D95" w:rsidP="00880855">
      <w:pPr>
        <w:shd w:val="clear" w:color="auto" w:fill="FFFFFF"/>
        <w:spacing w:line="360" w:lineRule="auto"/>
        <w:ind w:right="771"/>
        <w:jc w:val="both"/>
        <w:rPr>
          <w:sz w:val="28"/>
          <w:szCs w:val="28"/>
          <w:lang w:val="en-US"/>
        </w:rPr>
      </w:pPr>
    </w:p>
    <w:p w:rsidR="008E2D95" w:rsidRPr="0091678A" w:rsidRDefault="008E2D95" w:rsidP="0091678A">
      <w:pPr>
        <w:pStyle w:val="af1"/>
        <w:spacing w:line="360" w:lineRule="auto"/>
        <w:outlineLvl w:val="2"/>
        <w:rPr>
          <w:b/>
          <w:bCs/>
        </w:rPr>
      </w:pPr>
      <w:bookmarkStart w:id="48" w:name="_Toc188174541"/>
      <w:bookmarkStart w:id="49" w:name="_Toc188175784"/>
      <w:r w:rsidRPr="0091678A">
        <w:rPr>
          <w:b/>
          <w:bCs/>
        </w:rPr>
        <w:t>2.2.4 Исследование и анализ функциональных свойств системы</w:t>
      </w:r>
      <w:bookmarkEnd w:id="48"/>
      <w:bookmarkEnd w:id="49"/>
    </w:p>
    <w:p w:rsidR="008E2D95" w:rsidRPr="00F01723" w:rsidRDefault="008E2D95" w:rsidP="0091678A">
      <w:pPr>
        <w:widowControl w:val="0"/>
        <w:spacing w:line="360" w:lineRule="auto"/>
        <w:ind w:firstLine="709"/>
        <w:jc w:val="both"/>
        <w:rPr>
          <w:sz w:val="28"/>
          <w:szCs w:val="28"/>
        </w:rPr>
      </w:pPr>
      <w:r w:rsidRPr="00F01723">
        <w:rPr>
          <w:sz w:val="28"/>
          <w:szCs w:val="28"/>
        </w:rPr>
        <w:t>Исследуем статические и динамические свойства системы с помощью пакета MATLAB.</w:t>
      </w:r>
      <w:r w:rsidR="0091678A">
        <w:rPr>
          <w:sz w:val="28"/>
          <w:szCs w:val="28"/>
        </w:rPr>
        <w:t xml:space="preserve"> </w:t>
      </w:r>
      <w:r w:rsidRPr="00F01723">
        <w:rPr>
          <w:sz w:val="28"/>
          <w:szCs w:val="28"/>
        </w:rPr>
        <w:t>Передаточная функция системы имеет вид:</w:t>
      </w:r>
    </w:p>
    <w:p w:rsidR="008E2D95" w:rsidRPr="00880855" w:rsidRDefault="008E2D95" w:rsidP="00880855">
      <w:pPr>
        <w:spacing w:line="360" w:lineRule="auto"/>
        <w:jc w:val="both"/>
        <w:rPr>
          <w:sz w:val="28"/>
          <w:szCs w:val="28"/>
          <w:lang w:val="en-US"/>
        </w:rPr>
      </w:pPr>
    </w:p>
    <w:p w:rsidR="0091678A" w:rsidRDefault="002734FD" w:rsidP="0091678A">
      <w:pPr>
        <w:spacing w:line="360" w:lineRule="auto"/>
        <w:ind w:firstLine="709"/>
        <w:rPr>
          <w:sz w:val="28"/>
          <w:szCs w:val="28"/>
        </w:rPr>
      </w:pPr>
      <w:r>
        <w:rPr>
          <w:position w:val="-32"/>
          <w:sz w:val="28"/>
          <w:szCs w:val="28"/>
        </w:rPr>
        <w:pict>
          <v:shape id="_x0000_i1048" type="#_x0000_t75" style="width:180.75pt;height:36pt">
            <v:imagedata r:id="rId32" o:title=""/>
          </v:shape>
        </w:pict>
      </w:r>
      <w:r w:rsidR="00F66BBB" w:rsidRPr="00F01723">
        <w:rPr>
          <w:sz w:val="28"/>
          <w:szCs w:val="28"/>
        </w:rPr>
        <w:t>;</w:t>
      </w:r>
      <w:r w:rsidR="002974A0" w:rsidRPr="00F01723">
        <w:rPr>
          <w:sz w:val="28"/>
          <w:szCs w:val="28"/>
        </w:rPr>
        <w:t xml:space="preserve"> </w:t>
      </w:r>
      <w:r w:rsidR="008E2D95" w:rsidRPr="00F01723">
        <w:rPr>
          <w:sz w:val="28"/>
          <w:szCs w:val="28"/>
        </w:rPr>
        <w:t>(2.5)</w:t>
      </w:r>
    </w:p>
    <w:p w:rsidR="008E2D95" w:rsidRPr="00F01723" w:rsidRDefault="0091678A" w:rsidP="0091678A">
      <w:pPr>
        <w:spacing w:line="360" w:lineRule="auto"/>
        <w:ind w:firstLine="709"/>
        <w:rPr>
          <w:sz w:val="28"/>
          <w:szCs w:val="28"/>
        </w:rPr>
      </w:pPr>
      <w:r>
        <w:rPr>
          <w:sz w:val="28"/>
          <w:szCs w:val="28"/>
        </w:rPr>
        <w:br w:type="page"/>
      </w:r>
      <w:r w:rsidR="002734FD">
        <w:rPr>
          <w:position w:val="-32"/>
          <w:sz w:val="28"/>
          <w:szCs w:val="28"/>
        </w:rPr>
        <w:pict>
          <v:shape id="_x0000_i1049" type="#_x0000_t75" style="width:183.75pt;height:36pt">
            <v:imagedata r:id="rId33" o:title=""/>
          </v:shape>
        </w:pict>
      </w:r>
      <w:r w:rsidR="008E2D95" w:rsidRPr="00F01723">
        <w:rPr>
          <w:sz w:val="28"/>
          <w:szCs w:val="28"/>
        </w:rPr>
        <w:t>.</w:t>
      </w:r>
      <w:r w:rsidR="002974A0" w:rsidRPr="00F01723">
        <w:rPr>
          <w:sz w:val="28"/>
          <w:szCs w:val="28"/>
        </w:rPr>
        <w:t xml:space="preserve"> </w:t>
      </w:r>
      <w:r w:rsidR="008E2D95" w:rsidRPr="00F01723">
        <w:rPr>
          <w:sz w:val="28"/>
          <w:szCs w:val="28"/>
        </w:rPr>
        <w:t>(2.6)</w:t>
      </w:r>
    </w:p>
    <w:p w:rsidR="008E2D95" w:rsidRPr="00880855" w:rsidRDefault="008E2D95" w:rsidP="00880855">
      <w:pPr>
        <w:spacing w:line="360" w:lineRule="auto"/>
        <w:jc w:val="both"/>
        <w:rPr>
          <w:sz w:val="28"/>
          <w:szCs w:val="28"/>
          <w:lang w:val="en-US"/>
        </w:rPr>
      </w:pPr>
    </w:p>
    <w:p w:rsidR="008E2D95" w:rsidRPr="00F01723" w:rsidRDefault="008E2D95" w:rsidP="002974A0">
      <w:pPr>
        <w:widowControl w:val="0"/>
        <w:spacing w:line="360" w:lineRule="auto"/>
        <w:ind w:firstLine="709"/>
        <w:jc w:val="both"/>
        <w:rPr>
          <w:sz w:val="28"/>
          <w:szCs w:val="28"/>
        </w:rPr>
      </w:pPr>
      <w:r w:rsidRPr="00F01723">
        <w:rPr>
          <w:sz w:val="28"/>
          <w:szCs w:val="28"/>
        </w:rPr>
        <w:t>Функция pzmap(sys) изображает диаграмму расположения нулей и полюсов линейной системы на плоскости корней. Полюсы изображаются маркером х, а нули – о. График представлен на рис. 2.4.</w:t>
      </w:r>
    </w:p>
    <w:p w:rsidR="008E2D95" w:rsidRDefault="008E2D95" w:rsidP="002974A0">
      <w:pPr>
        <w:spacing w:line="360" w:lineRule="auto"/>
        <w:ind w:firstLine="709"/>
        <w:jc w:val="both"/>
        <w:rPr>
          <w:sz w:val="28"/>
          <w:szCs w:val="28"/>
        </w:rPr>
      </w:pPr>
      <w:r w:rsidRPr="00F01723">
        <w:rPr>
          <w:sz w:val="28"/>
          <w:szCs w:val="28"/>
        </w:rPr>
        <w:t xml:space="preserve">Используя команду damp(sys), вычислим собственные значения, коэффициенты демпфирования и собственные частоты. Результаты выполнения приведены в табл. 2.2 </w:t>
      </w:r>
    </w:p>
    <w:p w:rsidR="0091678A" w:rsidRPr="00F01723" w:rsidRDefault="0091678A" w:rsidP="002974A0">
      <w:pPr>
        <w:spacing w:line="360" w:lineRule="auto"/>
        <w:ind w:firstLine="709"/>
        <w:jc w:val="both"/>
        <w:rPr>
          <w:sz w:val="28"/>
          <w:szCs w:val="28"/>
        </w:rPr>
      </w:pPr>
    </w:p>
    <w:p w:rsidR="00C21BF6" w:rsidRPr="00F01723" w:rsidRDefault="002734FD" w:rsidP="0091678A">
      <w:pPr>
        <w:spacing w:line="360" w:lineRule="auto"/>
        <w:ind w:firstLine="709"/>
        <w:rPr>
          <w:sz w:val="28"/>
          <w:szCs w:val="28"/>
        </w:rPr>
      </w:pPr>
      <w:r>
        <w:rPr>
          <w:sz w:val="28"/>
          <w:szCs w:val="28"/>
        </w:rPr>
        <w:pict>
          <v:shape id="_x0000_i1050" type="#_x0000_t75" style="width:203.25pt;height:159.75pt">
            <v:imagedata r:id="rId34" o:title=""/>
          </v:shape>
        </w:pict>
      </w:r>
    </w:p>
    <w:p w:rsidR="0091678A" w:rsidRPr="00880855" w:rsidRDefault="0091678A"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Таблица 2.2 Результат вычисления коэффициентов демпфирования</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060"/>
        <w:gridCol w:w="2880"/>
      </w:tblGrid>
      <w:tr w:rsidR="008E2D95" w:rsidRPr="0091678A">
        <w:tc>
          <w:tcPr>
            <w:tcW w:w="2520" w:type="dxa"/>
          </w:tcPr>
          <w:p w:rsidR="008E2D95" w:rsidRPr="0091678A" w:rsidRDefault="008E2D95" w:rsidP="0091678A">
            <w:pPr>
              <w:spacing w:line="360" w:lineRule="auto"/>
              <w:rPr>
                <w:sz w:val="20"/>
                <w:szCs w:val="20"/>
              </w:rPr>
            </w:pPr>
            <w:r w:rsidRPr="0091678A">
              <w:rPr>
                <w:sz w:val="20"/>
                <w:szCs w:val="20"/>
              </w:rPr>
              <w:t>Собственные значения</w:t>
            </w:r>
          </w:p>
        </w:tc>
        <w:tc>
          <w:tcPr>
            <w:tcW w:w="3060" w:type="dxa"/>
          </w:tcPr>
          <w:p w:rsidR="008E2D95" w:rsidRPr="0091678A" w:rsidRDefault="008E2D95" w:rsidP="0091678A">
            <w:pPr>
              <w:spacing w:line="360" w:lineRule="auto"/>
              <w:rPr>
                <w:sz w:val="20"/>
                <w:szCs w:val="20"/>
              </w:rPr>
            </w:pPr>
            <w:r w:rsidRPr="0091678A">
              <w:rPr>
                <w:sz w:val="20"/>
                <w:szCs w:val="20"/>
              </w:rPr>
              <w:t>Коэффициенты демпфирования</w:t>
            </w:r>
          </w:p>
        </w:tc>
        <w:tc>
          <w:tcPr>
            <w:tcW w:w="2880" w:type="dxa"/>
          </w:tcPr>
          <w:p w:rsidR="008E2D95" w:rsidRPr="0091678A" w:rsidRDefault="008E2D95" w:rsidP="0091678A">
            <w:pPr>
              <w:spacing w:line="360" w:lineRule="auto"/>
              <w:rPr>
                <w:sz w:val="20"/>
                <w:szCs w:val="20"/>
              </w:rPr>
            </w:pPr>
            <w:r w:rsidRPr="0091678A">
              <w:rPr>
                <w:sz w:val="20"/>
                <w:szCs w:val="20"/>
              </w:rPr>
              <w:t>Собственные частоты, рад/с</w:t>
            </w:r>
          </w:p>
        </w:tc>
      </w:tr>
      <w:tr w:rsidR="008E2D95" w:rsidRPr="0091678A">
        <w:tc>
          <w:tcPr>
            <w:tcW w:w="2520" w:type="dxa"/>
          </w:tcPr>
          <w:p w:rsidR="008E2D95" w:rsidRPr="0091678A" w:rsidRDefault="008E2D95" w:rsidP="0091678A">
            <w:pPr>
              <w:spacing w:line="360" w:lineRule="auto"/>
              <w:rPr>
                <w:sz w:val="20"/>
                <w:szCs w:val="20"/>
              </w:rPr>
            </w:pPr>
            <w:r w:rsidRPr="0091678A">
              <w:rPr>
                <w:sz w:val="20"/>
                <w:szCs w:val="20"/>
              </w:rPr>
              <w:t xml:space="preserve"> -6.25e-001</w:t>
            </w:r>
          </w:p>
          <w:p w:rsidR="008E2D95" w:rsidRPr="0091678A" w:rsidRDefault="008E2D95" w:rsidP="0091678A">
            <w:pPr>
              <w:spacing w:line="360" w:lineRule="auto"/>
              <w:rPr>
                <w:sz w:val="20"/>
                <w:szCs w:val="20"/>
              </w:rPr>
            </w:pPr>
            <w:r w:rsidRPr="0091678A">
              <w:rPr>
                <w:sz w:val="20"/>
                <w:szCs w:val="20"/>
              </w:rPr>
              <w:t>-1.00e+003</w:t>
            </w:r>
          </w:p>
        </w:tc>
        <w:tc>
          <w:tcPr>
            <w:tcW w:w="3060" w:type="dxa"/>
          </w:tcPr>
          <w:p w:rsidR="008E2D95" w:rsidRPr="0091678A" w:rsidRDefault="008E2D95" w:rsidP="0091678A">
            <w:pPr>
              <w:spacing w:line="360" w:lineRule="auto"/>
              <w:rPr>
                <w:sz w:val="20"/>
                <w:szCs w:val="20"/>
              </w:rPr>
            </w:pPr>
            <w:r w:rsidRPr="0091678A">
              <w:rPr>
                <w:sz w:val="20"/>
                <w:szCs w:val="20"/>
              </w:rPr>
              <w:t>1.00e+000</w:t>
            </w:r>
          </w:p>
          <w:p w:rsidR="008E2D95" w:rsidRPr="0091678A" w:rsidRDefault="008E2D95" w:rsidP="0091678A">
            <w:pPr>
              <w:spacing w:line="360" w:lineRule="auto"/>
              <w:rPr>
                <w:sz w:val="20"/>
                <w:szCs w:val="20"/>
              </w:rPr>
            </w:pPr>
            <w:r w:rsidRPr="0091678A">
              <w:rPr>
                <w:sz w:val="20"/>
                <w:szCs w:val="20"/>
              </w:rPr>
              <w:t xml:space="preserve">1.00e+000 </w:t>
            </w:r>
          </w:p>
        </w:tc>
        <w:tc>
          <w:tcPr>
            <w:tcW w:w="2880" w:type="dxa"/>
          </w:tcPr>
          <w:p w:rsidR="008E2D95" w:rsidRPr="0091678A" w:rsidRDefault="008E2D95" w:rsidP="0091678A">
            <w:pPr>
              <w:spacing w:line="360" w:lineRule="auto"/>
              <w:rPr>
                <w:sz w:val="20"/>
                <w:szCs w:val="20"/>
              </w:rPr>
            </w:pPr>
            <w:r w:rsidRPr="0091678A">
              <w:rPr>
                <w:sz w:val="20"/>
                <w:szCs w:val="20"/>
              </w:rPr>
              <w:t>6.25e-001</w:t>
            </w:r>
          </w:p>
          <w:p w:rsidR="008E2D95" w:rsidRPr="0091678A" w:rsidRDefault="008E2D95" w:rsidP="0091678A">
            <w:pPr>
              <w:spacing w:line="360" w:lineRule="auto"/>
              <w:rPr>
                <w:sz w:val="20"/>
                <w:szCs w:val="20"/>
              </w:rPr>
            </w:pPr>
            <w:r w:rsidRPr="0091678A">
              <w:rPr>
                <w:sz w:val="20"/>
                <w:szCs w:val="20"/>
              </w:rPr>
              <w:t xml:space="preserve">1.00e+003 </w:t>
            </w:r>
          </w:p>
        </w:tc>
      </w:tr>
    </w:tbl>
    <w:p w:rsidR="00457652" w:rsidRPr="00F01723" w:rsidRDefault="00457652" w:rsidP="002974A0">
      <w:pPr>
        <w:widowControl w:val="0"/>
        <w:spacing w:line="360" w:lineRule="auto"/>
        <w:ind w:firstLine="709"/>
        <w:jc w:val="both"/>
        <w:rPr>
          <w:sz w:val="28"/>
          <w:szCs w:val="28"/>
        </w:rPr>
      </w:pPr>
    </w:p>
    <w:p w:rsidR="008E2D95" w:rsidRPr="00F01723" w:rsidRDefault="008E2D95" w:rsidP="002974A0">
      <w:pPr>
        <w:widowControl w:val="0"/>
        <w:spacing w:line="360" w:lineRule="auto"/>
        <w:ind w:firstLine="709"/>
        <w:jc w:val="both"/>
        <w:rPr>
          <w:sz w:val="28"/>
          <w:szCs w:val="28"/>
        </w:rPr>
      </w:pPr>
      <w:r w:rsidRPr="00F01723">
        <w:rPr>
          <w:sz w:val="28"/>
          <w:szCs w:val="28"/>
        </w:rPr>
        <w:t>Используя команду step(sys), вычислим переходную функцию системы и построим ее график, с помощью команды margin(sys) - вычислим по частотным характеристикам системы запас по модулю, запас по фазе и соответствующие им частоты, а с помощью команды nyquist(sys) - поcтроим частотный годограф (диаграмму) Найквиста в координатах для определения устойчивости замкнутой системы.</w:t>
      </w:r>
    </w:p>
    <w:p w:rsidR="00880855" w:rsidRDefault="008E2D95" w:rsidP="002974A0">
      <w:pPr>
        <w:spacing w:line="360" w:lineRule="auto"/>
        <w:ind w:firstLine="709"/>
        <w:jc w:val="both"/>
        <w:rPr>
          <w:sz w:val="28"/>
          <w:szCs w:val="28"/>
        </w:rPr>
      </w:pPr>
      <w:r w:rsidRPr="00F01723">
        <w:rPr>
          <w:sz w:val="28"/>
          <w:szCs w:val="28"/>
        </w:rPr>
        <w:t xml:space="preserve">Графики представлены на рис. 2.5, 2.6 и 2.7. </w:t>
      </w:r>
    </w:p>
    <w:p w:rsidR="008E2D95" w:rsidRPr="00F01723" w:rsidRDefault="00880855" w:rsidP="00880855">
      <w:pPr>
        <w:spacing w:line="360" w:lineRule="auto"/>
        <w:ind w:firstLine="709"/>
        <w:jc w:val="both"/>
        <w:rPr>
          <w:sz w:val="28"/>
          <w:szCs w:val="28"/>
        </w:rPr>
      </w:pPr>
      <w:r>
        <w:rPr>
          <w:sz w:val="28"/>
          <w:szCs w:val="28"/>
        </w:rPr>
        <w:br w:type="page"/>
      </w:r>
      <w:r w:rsidR="002734FD">
        <w:rPr>
          <w:sz w:val="28"/>
          <w:szCs w:val="28"/>
        </w:rPr>
        <w:pict>
          <v:shape id="_x0000_i1051" type="#_x0000_t75" style="width:264pt;height:194.25pt">
            <v:imagedata r:id="rId35" o:title=""/>
          </v:shape>
        </w:pict>
      </w:r>
    </w:p>
    <w:p w:rsidR="008E2D95" w:rsidRPr="00F01723" w:rsidRDefault="008E2D95" w:rsidP="002974A0">
      <w:pPr>
        <w:spacing w:line="360" w:lineRule="auto"/>
        <w:ind w:firstLine="709"/>
        <w:jc w:val="both"/>
        <w:rPr>
          <w:sz w:val="28"/>
          <w:szCs w:val="28"/>
        </w:rPr>
      </w:pPr>
      <w:r w:rsidRPr="00F01723">
        <w:rPr>
          <w:sz w:val="28"/>
          <w:szCs w:val="28"/>
        </w:rPr>
        <w:t>Рисунок 2.5 – Переходн</w:t>
      </w:r>
      <w:r w:rsidR="00AC3345" w:rsidRPr="00F01723">
        <w:rPr>
          <w:sz w:val="28"/>
          <w:szCs w:val="28"/>
        </w:rPr>
        <w:t>ые</w:t>
      </w:r>
      <w:r w:rsidRPr="00F01723">
        <w:rPr>
          <w:sz w:val="28"/>
          <w:szCs w:val="28"/>
        </w:rPr>
        <w:t xml:space="preserve"> функци</w:t>
      </w:r>
      <w:r w:rsidR="00AC3345" w:rsidRPr="00F01723">
        <w:rPr>
          <w:sz w:val="28"/>
          <w:szCs w:val="28"/>
        </w:rPr>
        <w:t>и</w:t>
      </w:r>
      <w:r w:rsidRPr="00F01723">
        <w:rPr>
          <w:sz w:val="28"/>
          <w:szCs w:val="28"/>
        </w:rPr>
        <w:t xml:space="preserve"> системы по задающему и возмущающему воздействию</w:t>
      </w:r>
    </w:p>
    <w:p w:rsidR="008E2D95" w:rsidRDefault="008E2D95" w:rsidP="002974A0">
      <w:pPr>
        <w:spacing w:line="360" w:lineRule="auto"/>
        <w:ind w:firstLine="709"/>
        <w:jc w:val="both"/>
        <w:rPr>
          <w:sz w:val="28"/>
          <w:szCs w:val="28"/>
        </w:rPr>
      </w:pPr>
      <w:r w:rsidRPr="00F01723">
        <w:rPr>
          <w:sz w:val="28"/>
          <w:szCs w:val="28"/>
        </w:rPr>
        <w:t>Из рис. 2.5 видно, что время переходного процесса</w:t>
      </w:r>
      <w:r w:rsidR="002974A0" w:rsidRPr="00F01723">
        <w:rPr>
          <w:sz w:val="28"/>
          <w:szCs w:val="28"/>
        </w:rPr>
        <w:t xml:space="preserve"> </w:t>
      </w:r>
      <w:r w:rsidRPr="00F01723">
        <w:rPr>
          <w:sz w:val="28"/>
          <w:szCs w:val="28"/>
        </w:rPr>
        <w:t>по задающему воздействию равно 8,2с.</w:t>
      </w:r>
    </w:p>
    <w:p w:rsidR="0091678A" w:rsidRPr="00F01723" w:rsidRDefault="0091678A" w:rsidP="0091678A">
      <w:pPr>
        <w:spacing w:line="360" w:lineRule="auto"/>
        <w:jc w:val="both"/>
        <w:rPr>
          <w:sz w:val="28"/>
          <w:szCs w:val="28"/>
        </w:rPr>
      </w:pPr>
    </w:p>
    <w:p w:rsidR="008E2D95" w:rsidRPr="00F01723" w:rsidRDefault="002734FD" w:rsidP="0091678A">
      <w:pPr>
        <w:spacing w:line="360" w:lineRule="auto"/>
        <w:ind w:firstLine="709"/>
        <w:rPr>
          <w:sz w:val="28"/>
          <w:szCs w:val="28"/>
        </w:rPr>
      </w:pPr>
      <w:r>
        <w:rPr>
          <w:sz w:val="28"/>
          <w:szCs w:val="28"/>
        </w:rPr>
        <w:pict>
          <v:shape id="_x0000_i1052" type="#_x0000_t75" style="width:334.5pt;height:268.5pt">
            <v:imagedata r:id="rId36" o:title=""/>
          </v:shape>
        </w:pict>
      </w:r>
    </w:p>
    <w:p w:rsidR="008E2D95" w:rsidRPr="00F01723" w:rsidRDefault="002974A0" w:rsidP="002974A0">
      <w:pPr>
        <w:spacing w:line="360" w:lineRule="auto"/>
        <w:ind w:firstLine="709"/>
        <w:jc w:val="both"/>
        <w:rPr>
          <w:sz w:val="28"/>
          <w:szCs w:val="28"/>
        </w:rPr>
      </w:pPr>
      <w:r w:rsidRPr="00F01723">
        <w:rPr>
          <w:sz w:val="28"/>
          <w:szCs w:val="28"/>
        </w:rPr>
        <w:t xml:space="preserve"> </w:t>
      </w:r>
      <w:r w:rsidR="008E2D95" w:rsidRPr="00F01723">
        <w:rPr>
          <w:sz w:val="28"/>
          <w:szCs w:val="28"/>
        </w:rPr>
        <w:t>Рисунок 2.6 –</w:t>
      </w:r>
      <w:r w:rsidRPr="00F01723">
        <w:rPr>
          <w:sz w:val="28"/>
          <w:szCs w:val="28"/>
        </w:rPr>
        <w:t xml:space="preserve"> </w:t>
      </w:r>
      <w:r w:rsidR="008E2D95" w:rsidRPr="00F01723">
        <w:rPr>
          <w:sz w:val="28"/>
          <w:szCs w:val="28"/>
        </w:rPr>
        <w:t>Диаграмма Боде</w:t>
      </w:r>
    </w:p>
    <w:p w:rsidR="0091678A" w:rsidRPr="00880855" w:rsidRDefault="0091678A" w:rsidP="00880855">
      <w:pPr>
        <w:widowControl w:val="0"/>
        <w:spacing w:line="360" w:lineRule="auto"/>
        <w:jc w:val="both"/>
        <w:rPr>
          <w:sz w:val="28"/>
          <w:szCs w:val="28"/>
          <w:lang w:val="en-US"/>
        </w:rPr>
      </w:pPr>
    </w:p>
    <w:p w:rsidR="0091678A" w:rsidRDefault="008E2D95" w:rsidP="002974A0">
      <w:pPr>
        <w:widowControl w:val="0"/>
        <w:spacing w:line="360" w:lineRule="auto"/>
        <w:ind w:firstLine="709"/>
        <w:jc w:val="both"/>
        <w:rPr>
          <w:sz w:val="28"/>
          <w:szCs w:val="28"/>
        </w:rPr>
      </w:pPr>
      <w:r w:rsidRPr="00F01723">
        <w:rPr>
          <w:sz w:val="28"/>
          <w:szCs w:val="28"/>
        </w:rPr>
        <w:t xml:space="preserve">Из рис. 2.6 видно, что запас по амплитуде – </w:t>
      </w:r>
      <w:r w:rsidR="00AB794A" w:rsidRPr="00F01723">
        <w:rPr>
          <w:sz w:val="28"/>
          <w:szCs w:val="28"/>
        </w:rPr>
        <w:t>бесконечность</w:t>
      </w:r>
      <w:r w:rsidRPr="00F01723">
        <w:rPr>
          <w:sz w:val="28"/>
          <w:szCs w:val="28"/>
        </w:rPr>
        <w:t>, а запас по фазе–</w:t>
      </w:r>
      <w:r w:rsidR="00AB794A" w:rsidRPr="00F01723">
        <w:rPr>
          <w:sz w:val="28"/>
          <w:szCs w:val="28"/>
        </w:rPr>
        <w:t>91,5</w:t>
      </w:r>
      <w:r w:rsidRPr="00F01723">
        <w:rPr>
          <w:sz w:val="28"/>
          <w:szCs w:val="28"/>
        </w:rPr>
        <w:t>°.</w:t>
      </w:r>
      <w:r w:rsidR="002974A0" w:rsidRPr="00F01723">
        <w:rPr>
          <w:sz w:val="28"/>
          <w:szCs w:val="28"/>
        </w:rPr>
        <w:t xml:space="preserve"> </w:t>
      </w:r>
    </w:p>
    <w:p w:rsidR="008E2D95" w:rsidRPr="00F01723" w:rsidRDefault="0091678A" w:rsidP="0091678A">
      <w:pPr>
        <w:widowControl w:val="0"/>
        <w:spacing w:line="360" w:lineRule="auto"/>
        <w:ind w:firstLine="709"/>
        <w:rPr>
          <w:sz w:val="28"/>
          <w:szCs w:val="28"/>
        </w:rPr>
      </w:pPr>
      <w:r>
        <w:rPr>
          <w:sz w:val="28"/>
          <w:szCs w:val="28"/>
        </w:rPr>
        <w:br w:type="page"/>
      </w:r>
      <w:r w:rsidR="002734FD">
        <w:rPr>
          <w:sz w:val="28"/>
          <w:szCs w:val="28"/>
        </w:rPr>
        <w:pict>
          <v:shape id="_x0000_i1053" type="#_x0000_t75" style="width:229.5pt;height:188.25pt">
            <v:imagedata r:id="rId37" o:title=""/>
          </v:shape>
        </w:pict>
      </w:r>
    </w:p>
    <w:p w:rsidR="008E2D95" w:rsidRPr="00F01723" w:rsidRDefault="008E2D95" w:rsidP="002974A0">
      <w:pPr>
        <w:widowControl w:val="0"/>
        <w:spacing w:line="360" w:lineRule="auto"/>
        <w:ind w:firstLine="709"/>
        <w:jc w:val="both"/>
        <w:rPr>
          <w:sz w:val="28"/>
          <w:szCs w:val="28"/>
        </w:rPr>
      </w:pPr>
      <w:r w:rsidRPr="00F01723">
        <w:rPr>
          <w:sz w:val="28"/>
          <w:szCs w:val="28"/>
        </w:rPr>
        <w:t>Рисунок 2.7 –</w:t>
      </w:r>
      <w:r w:rsidR="002974A0" w:rsidRPr="00F01723">
        <w:rPr>
          <w:sz w:val="28"/>
          <w:szCs w:val="28"/>
        </w:rPr>
        <w:t xml:space="preserve"> </w:t>
      </w:r>
      <w:r w:rsidRPr="00F01723">
        <w:rPr>
          <w:sz w:val="28"/>
          <w:szCs w:val="28"/>
        </w:rPr>
        <w:t>Диаграмма Найквиста</w:t>
      </w:r>
    </w:p>
    <w:p w:rsidR="0091678A" w:rsidRPr="00880855" w:rsidRDefault="0091678A"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Изучив полученные результаты, делаем вывод, что необходимо в систему вводить регулятор, так как нас не устраивает время переходного процесса, он не удовлетворяет требованиям ТЗ(t</w:t>
      </w:r>
      <w:r w:rsidRPr="00F01723">
        <w:rPr>
          <w:sz w:val="28"/>
          <w:szCs w:val="28"/>
          <w:vertAlign w:val="subscript"/>
        </w:rPr>
        <w:t>ПП</w:t>
      </w:r>
      <w:r w:rsidRPr="00F01723">
        <w:rPr>
          <w:sz w:val="28"/>
          <w:szCs w:val="28"/>
        </w:rPr>
        <w:t>≤</w:t>
      </w:r>
      <w:r w:rsidR="00F61FD4" w:rsidRPr="00F01723">
        <w:rPr>
          <w:sz w:val="28"/>
          <w:szCs w:val="28"/>
        </w:rPr>
        <w:t>3</w:t>
      </w:r>
      <w:r w:rsidRPr="00F01723">
        <w:rPr>
          <w:sz w:val="28"/>
          <w:szCs w:val="28"/>
        </w:rPr>
        <w:t>с)</w:t>
      </w:r>
    </w:p>
    <w:p w:rsidR="00063D05" w:rsidRPr="00880855" w:rsidRDefault="00063D05" w:rsidP="00880855">
      <w:pPr>
        <w:spacing w:line="360" w:lineRule="auto"/>
        <w:jc w:val="both"/>
        <w:rPr>
          <w:sz w:val="28"/>
          <w:szCs w:val="28"/>
          <w:lang w:val="en-US"/>
        </w:rPr>
      </w:pPr>
    </w:p>
    <w:p w:rsidR="008E2D95" w:rsidRPr="0091678A" w:rsidRDefault="008E2D95" w:rsidP="0091678A">
      <w:pPr>
        <w:pStyle w:val="af1"/>
        <w:spacing w:line="360" w:lineRule="auto"/>
        <w:outlineLvl w:val="1"/>
        <w:rPr>
          <w:b/>
          <w:bCs/>
        </w:rPr>
      </w:pPr>
      <w:bookmarkStart w:id="50" w:name="_Toc188174542"/>
      <w:bookmarkStart w:id="51" w:name="_Toc188175785"/>
      <w:r w:rsidRPr="0091678A">
        <w:rPr>
          <w:b/>
          <w:bCs/>
        </w:rPr>
        <w:t>2.3 Динамический расчет системы</w:t>
      </w:r>
      <w:bookmarkEnd w:id="50"/>
      <w:bookmarkEnd w:id="51"/>
    </w:p>
    <w:p w:rsidR="008E2D95" w:rsidRPr="00880855" w:rsidRDefault="008E2D95" w:rsidP="00880855">
      <w:pPr>
        <w:pStyle w:val="af1"/>
        <w:spacing w:line="360" w:lineRule="auto"/>
        <w:jc w:val="left"/>
        <w:rPr>
          <w:b/>
          <w:bCs/>
          <w:lang w:val="en-US"/>
        </w:rPr>
      </w:pPr>
    </w:p>
    <w:p w:rsidR="008E2D95" w:rsidRPr="0091678A" w:rsidRDefault="008E2D95" w:rsidP="0091678A">
      <w:pPr>
        <w:pStyle w:val="af1"/>
        <w:spacing w:line="360" w:lineRule="auto"/>
        <w:outlineLvl w:val="2"/>
        <w:rPr>
          <w:b/>
          <w:bCs/>
        </w:rPr>
      </w:pPr>
      <w:bookmarkStart w:id="52" w:name="_Toc188174543"/>
      <w:bookmarkStart w:id="53" w:name="_Toc188175786"/>
      <w:r w:rsidRPr="0091678A">
        <w:rPr>
          <w:b/>
          <w:bCs/>
        </w:rPr>
        <w:t>2.3.1 Синтез цифрового корректирующего устройства с получением дискретной передаточной функции регулятора</w:t>
      </w:r>
      <w:bookmarkEnd w:id="52"/>
      <w:bookmarkEnd w:id="53"/>
    </w:p>
    <w:p w:rsidR="008E2D95" w:rsidRPr="00F01723" w:rsidRDefault="008E2D95" w:rsidP="002974A0">
      <w:pPr>
        <w:shd w:val="clear" w:color="auto" w:fill="FFFFFF"/>
        <w:spacing w:line="360" w:lineRule="auto"/>
        <w:ind w:firstLine="709"/>
        <w:jc w:val="both"/>
        <w:rPr>
          <w:color w:val="000000"/>
          <w:spacing w:val="-9"/>
          <w:sz w:val="28"/>
          <w:szCs w:val="28"/>
        </w:rPr>
      </w:pPr>
      <w:r w:rsidRPr="00F01723">
        <w:rPr>
          <w:color w:val="000000"/>
          <w:sz w:val="28"/>
          <w:szCs w:val="28"/>
        </w:rPr>
        <w:t xml:space="preserve">Синтез структуры системы управления обусловлен располагаемым </w:t>
      </w:r>
      <w:r w:rsidRPr="00F01723">
        <w:rPr>
          <w:color w:val="000000"/>
          <w:spacing w:val="-9"/>
          <w:sz w:val="28"/>
          <w:szCs w:val="28"/>
        </w:rPr>
        <w:t>приборным оборудованием и поставленными задачами.</w:t>
      </w:r>
    </w:p>
    <w:p w:rsidR="008E2D95" w:rsidRPr="00F01723" w:rsidRDefault="002974A0" w:rsidP="002974A0">
      <w:pPr>
        <w:shd w:val="clear" w:color="auto" w:fill="FFFFFF"/>
        <w:tabs>
          <w:tab w:val="left" w:pos="1958"/>
        </w:tabs>
        <w:autoSpaceDE w:val="0"/>
        <w:autoSpaceDN w:val="0"/>
        <w:adjustRightInd w:val="0"/>
        <w:spacing w:line="360" w:lineRule="auto"/>
        <w:ind w:firstLine="709"/>
        <w:jc w:val="both"/>
        <w:rPr>
          <w:sz w:val="28"/>
          <w:szCs w:val="28"/>
        </w:rPr>
      </w:pPr>
      <w:r w:rsidRPr="00F01723">
        <w:rPr>
          <w:sz w:val="28"/>
          <w:szCs w:val="28"/>
        </w:rPr>
        <w:t xml:space="preserve"> </w:t>
      </w:r>
      <w:r w:rsidR="008E2D95" w:rsidRPr="00F01723">
        <w:rPr>
          <w:sz w:val="28"/>
          <w:szCs w:val="28"/>
        </w:rPr>
        <w:t>Для построения контура стабилизации необходимо выбрать закон управления, который обеспечивал бы не только устойчивость контура управления, но и приемлемое качество переходных процессов и точность в установившемся режиме.</w:t>
      </w:r>
      <w:r w:rsidR="008E2D95" w:rsidRPr="00F01723">
        <w:rPr>
          <w:color w:val="000000"/>
          <w:sz w:val="28"/>
          <w:szCs w:val="28"/>
        </w:rPr>
        <w:t xml:space="preserve"> Синтез структуры системы управления обусловлен располагаемым </w:t>
      </w:r>
      <w:r w:rsidR="008E2D95" w:rsidRPr="00F01723">
        <w:rPr>
          <w:color w:val="000000"/>
          <w:spacing w:val="-9"/>
          <w:sz w:val="28"/>
          <w:szCs w:val="28"/>
        </w:rPr>
        <w:t>приборным оборудованием и поставленными задачами.</w:t>
      </w:r>
      <w:r w:rsidR="008E2D95" w:rsidRPr="00F01723">
        <w:rPr>
          <w:sz w:val="28"/>
          <w:szCs w:val="28"/>
        </w:rPr>
        <w:t xml:space="preserve"> </w:t>
      </w:r>
    </w:p>
    <w:p w:rsidR="008E2D95" w:rsidRPr="00F01723" w:rsidRDefault="008E2D95" w:rsidP="002974A0">
      <w:pPr>
        <w:shd w:val="clear" w:color="auto" w:fill="FFFFFF"/>
        <w:tabs>
          <w:tab w:val="left" w:pos="1958"/>
        </w:tabs>
        <w:autoSpaceDE w:val="0"/>
        <w:autoSpaceDN w:val="0"/>
        <w:adjustRightInd w:val="0"/>
        <w:spacing w:line="360" w:lineRule="auto"/>
        <w:ind w:firstLine="709"/>
        <w:jc w:val="both"/>
        <w:rPr>
          <w:color w:val="000000"/>
          <w:sz w:val="28"/>
          <w:szCs w:val="28"/>
        </w:rPr>
      </w:pPr>
      <w:r w:rsidRPr="00F01723">
        <w:rPr>
          <w:color w:val="000000"/>
          <w:sz w:val="28"/>
          <w:szCs w:val="28"/>
        </w:rPr>
        <w:t xml:space="preserve">Используем </w:t>
      </w:r>
      <w:r w:rsidRPr="00F01723">
        <w:rPr>
          <w:color w:val="000000"/>
          <w:spacing w:val="-5"/>
          <w:sz w:val="28"/>
          <w:szCs w:val="28"/>
        </w:rPr>
        <w:t xml:space="preserve">пропорционально-интегрально-дифференциальный закон </w:t>
      </w:r>
      <w:r w:rsidRPr="00F01723">
        <w:rPr>
          <w:color w:val="000000"/>
          <w:spacing w:val="2"/>
          <w:sz w:val="28"/>
          <w:szCs w:val="28"/>
        </w:rPr>
        <w:t xml:space="preserve">управления (ПИД - регулятор). </w:t>
      </w:r>
    </w:p>
    <w:p w:rsidR="0091678A" w:rsidRDefault="008E2D95" w:rsidP="002974A0">
      <w:pPr>
        <w:shd w:val="clear" w:color="auto" w:fill="FFFFFF"/>
        <w:spacing w:line="360" w:lineRule="auto"/>
        <w:ind w:firstLine="709"/>
        <w:jc w:val="both"/>
        <w:rPr>
          <w:sz w:val="28"/>
          <w:szCs w:val="28"/>
        </w:rPr>
      </w:pPr>
      <w:r w:rsidRPr="00F01723">
        <w:rPr>
          <w:sz w:val="28"/>
          <w:szCs w:val="28"/>
        </w:rPr>
        <w:t>Для подбора коэффициентов регулятора в исходную систему строим ЛАЧХ и с его помощью подбираем коэффициенты.</w:t>
      </w:r>
    </w:p>
    <w:p w:rsidR="008E2D95" w:rsidRPr="0091678A" w:rsidRDefault="0091678A" w:rsidP="0091678A">
      <w:pPr>
        <w:shd w:val="clear" w:color="auto" w:fill="FFFFFF"/>
        <w:spacing w:line="360" w:lineRule="auto"/>
        <w:jc w:val="center"/>
        <w:rPr>
          <w:b/>
          <w:bCs/>
          <w:sz w:val="28"/>
          <w:szCs w:val="28"/>
        </w:rPr>
      </w:pPr>
      <w:r>
        <w:rPr>
          <w:sz w:val="28"/>
          <w:szCs w:val="28"/>
        </w:rPr>
        <w:br w:type="page"/>
      </w:r>
      <w:bookmarkStart w:id="54" w:name="_Toc188174544"/>
      <w:bookmarkStart w:id="55" w:name="_Toc188175787"/>
      <w:r w:rsidRPr="0091678A">
        <w:rPr>
          <w:b/>
          <w:bCs/>
          <w:sz w:val="28"/>
          <w:szCs w:val="28"/>
        </w:rPr>
        <w:t>2.3.2 С</w:t>
      </w:r>
      <w:r w:rsidR="008E2D95" w:rsidRPr="0091678A">
        <w:rPr>
          <w:b/>
          <w:bCs/>
          <w:sz w:val="28"/>
          <w:szCs w:val="28"/>
        </w:rPr>
        <w:t>интез корректирующего устройства с помощью ЛАЧХ</w:t>
      </w:r>
      <w:bookmarkEnd w:id="54"/>
      <w:bookmarkEnd w:id="55"/>
    </w:p>
    <w:p w:rsidR="008E2D95" w:rsidRPr="00F01723" w:rsidRDefault="008E2D95" w:rsidP="002974A0">
      <w:pPr>
        <w:shd w:val="clear" w:color="auto" w:fill="FFFFFF"/>
        <w:spacing w:line="360" w:lineRule="auto"/>
        <w:ind w:firstLine="709"/>
        <w:jc w:val="both"/>
        <w:rPr>
          <w:sz w:val="28"/>
          <w:szCs w:val="28"/>
        </w:rPr>
      </w:pPr>
      <w:r w:rsidRPr="00F01723">
        <w:rPr>
          <w:sz w:val="28"/>
          <w:szCs w:val="28"/>
        </w:rPr>
        <w:t>Построение располагаемой</w:t>
      </w:r>
      <w:r w:rsidR="002974A0" w:rsidRPr="00F01723">
        <w:rPr>
          <w:sz w:val="28"/>
          <w:szCs w:val="28"/>
        </w:rPr>
        <w:t xml:space="preserve"> </w:t>
      </w:r>
      <w:r w:rsidRPr="00F01723">
        <w:rPr>
          <w:sz w:val="28"/>
          <w:szCs w:val="28"/>
        </w:rPr>
        <w:t>ЛАЧХ. Под располагаемой ЛАЧХ понимается характеристика исходной системы управления, построенной исходя из требуемых режимов стабилизации. Обычно под исходной системой понимается система, состоящая из управляемого объекта и управляющего устройства и не снабженная необходимыми корректирующими средствами</w:t>
      </w:r>
      <w:r w:rsidR="00AC3345" w:rsidRPr="00F01723">
        <w:rPr>
          <w:sz w:val="28"/>
          <w:szCs w:val="28"/>
        </w:rPr>
        <w:t>:</w:t>
      </w:r>
      <w:r w:rsidRPr="00F01723">
        <w:rPr>
          <w:sz w:val="28"/>
          <w:szCs w:val="28"/>
        </w:rPr>
        <w:t xml:space="preserve"> </w:t>
      </w:r>
    </w:p>
    <w:p w:rsidR="008E2D95" w:rsidRPr="00880855" w:rsidRDefault="008E2D95" w:rsidP="00880855">
      <w:pPr>
        <w:shd w:val="clear" w:color="auto" w:fill="FFFFFF"/>
        <w:spacing w:line="360" w:lineRule="auto"/>
        <w:jc w:val="both"/>
        <w:rPr>
          <w:sz w:val="28"/>
          <w:szCs w:val="28"/>
          <w:lang w:val="en-US"/>
        </w:rPr>
      </w:pPr>
    </w:p>
    <w:p w:rsidR="008E2D95" w:rsidRPr="00F01723" w:rsidRDefault="002734FD" w:rsidP="0091678A">
      <w:pPr>
        <w:spacing w:line="360" w:lineRule="auto"/>
        <w:ind w:firstLine="709"/>
        <w:rPr>
          <w:sz w:val="28"/>
          <w:szCs w:val="28"/>
        </w:rPr>
      </w:pPr>
      <w:r>
        <w:rPr>
          <w:position w:val="-28"/>
          <w:sz w:val="28"/>
          <w:szCs w:val="28"/>
        </w:rPr>
        <w:pict>
          <v:shape id="_x0000_i1054" type="#_x0000_t75" style="width:167.25pt;height:33pt">
            <v:imagedata r:id="rId38" o:title=""/>
          </v:shape>
        </w:pict>
      </w:r>
      <w:r w:rsidR="002974A0" w:rsidRPr="00F01723">
        <w:rPr>
          <w:sz w:val="28"/>
          <w:szCs w:val="28"/>
        </w:rPr>
        <w:t xml:space="preserve"> </w:t>
      </w:r>
      <w:r w:rsidR="008E2D95" w:rsidRPr="00F01723">
        <w:rPr>
          <w:sz w:val="28"/>
          <w:szCs w:val="28"/>
        </w:rPr>
        <w:t>(2.7)</w:t>
      </w:r>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Строим располагаемую ЛАЧХ. Для этого производим статический расчет САУ по задающему и возмущающему воздейставию.</w:t>
      </w:r>
    </w:p>
    <w:p w:rsidR="008E2D95" w:rsidRPr="00F01723" w:rsidRDefault="008E2D95" w:rsidP="002974A0">
      <w:pPr>
        <w:spacing w:line="360" w:lineRule="auto"/>
        <w:ind w:firstLine="709"/>
        <w:jc w:val="both"/>
        <w:rPr>
          <w:sz w:val="28"/>
          <w:szCs w:val="28"/>
        </w:rPr>
      </w:pPr>
      <w:r w:rsidRPr="00F01723">
        <w:rPr>
          <w:sz w:val="28"/>
          <w:szCs w:val="28"/>
        </w:rPr>
        <w:t>Статический расчет САУ по задающему воздействию:</w:t>
      </w:r>
    </w:p>
    <w:p w:rsidR="008E2D95" w:rsidRPr="00880855" w:rsidRDefault="008E2D95" w:rsidP="00880855">
      <w:pPr>
        <w:spacing w:line="360" w:lineRule="auto"/>
        <w:jc w:val="both"/>
        <w:rPr>
          <w:sz w:val="28"/>
          <w:szCs w:val="28"/>
          <w:lang w:val="en-US"/>
        </w:rPr>
      </w:pPr>
    </w:p>
    <w:p w:rsidR="008E2D95" w:rsidRPr="00F01723" w:rsidRDefault="002734FD" w:rsidP="0091678A">
      <w:pPr>
        <w:spacing w:line="360" w:lineRule="auto"/>
        <w:ind w:firstLine="709"/>
        <w:rPr>
          <w:sz w:val="28"/>
          <w:szCs w:val="28"/>
        </w:rPr>
      </w:pPr>
      <w:r>
        <w:rPr>
          <w:position w:val="-12"/>
          <w:sz w:val="28"/>
          <w:szCs w:val="28"/>
        </w:rPr>
        <w:pict>
          <v:shape id="_x0000_i1055" type="#_x0000_t75" style="width:57.75pt;height:18pt">
            <v:imagedata r:id="rId39" o:title=""/>
          </v:shape>
        </w:pict>
      </w:r>
      <w:r w:rsidR="002974A0" w:rsidRPr="00F01723">
        <w:rPr>
          <w:sz w:val="28"/>
          <w:szCs w:val="28"/>
        </w:rPr>
        <w:t xml:space="preserve"> </w:t>
      </w:r>
      <w:r w:rsidR="008E2D95" w:rsidRPr="00F01723">
        <w:rPr>
          <w:sz w:val="28"/>
          <w:szCs w:val="28"/>
        </w:rPr>
        <w:t>(2.8)</w:t>
      </w:r>
    </w:p>
    <w:p w:rsidR="008E2D95" w:rsidRPr="00F01723" w:rsidRDefault="002734FD" w:rsidP="0091678A">
      <w:pPr>
        <w:spacing w:line="360" w:lineRule="auto"/>
        <w:ind w:firstLine="709"/>
        <w:rPr>
          <w:sz w:val="28"/>
          <w:szCs w:val="28"/>
        </w:rPr>
      </w:pPr>
      <w:r>
        <w:rPr>
          <w:position w:val="-32"/>
          <w:sz w:val="28"/>
          <w:szCs w:val="28"/>
        </w:rPr>
        <w:pict>
          <v:shape id="_x0000_i1056" type="#_x0000_t75" style="width:66pt;height:35.25pt">
            <v:imagedata r:id="rId40" o:title=""/>
          </v:shape>
        </w:pict>
      </w:r>
      <w:r w:rsidR="002974A0" w:rsidRPr="00F01723">
        <w:rPr>
          <w:sz w:val="28"/>
          <w:szCs w:val="28"/>
        </w:rPr>
        <w:t xml:space="preserve"> </w:t>
      </w:r>
      <w:r w:rsidR="008E2D95" w:rsidRPr="00F01723">
        <w:rPr>
          <w:sz w:val="28"/>
          <w:szCs w:val="28"/>
        </w:rPr>
        <w:t>(2.9)</w:t>
      </w:r>
    </w:p>
    <w:p w:rsidR="008E2D95" w:rsidRPr="00F01723" w:rsidRDefault="002734FD" w:rsidP="0091678A">
      <w:pPr>
        <w:spacing w:line="360" w:lineRule="auto"/>
        <w:ind w:firstLine="709"/>
        <w:rPr>
          <w:sz w:val="28"/>
          <w:szCs w:val="28"/>
        </w:rPr>
      </w:pPr>
      <w:r>
        <w:rPr>
          <w:position w:val="-48"/>
          <w:sz w:val="28"/>
          <w:szCs w:val="28"/>
        </w:rPr>
        <w:pict>
          <v:shape id="_x0000_i1057" type="#_x0000_t75" style="width:173.25pt;height:42.75pt">
            <v:imagedata r:id="rId41" o:title=""/>
          </v:shape>
        </w:pict>
      </w:r>
      <w:r w:rsidR="002974A0" w:rsidRPr="00F01723">
        <w:rPr>
          <w:sz w:val="28"/>
          <w:szCs w:val="28"/>
        </w:rPr>
        <w:t xml:space="preserve"> </w:t>
      </w:r>
      <w:r w:rsidR="008E2D95" w:rsidRPr="00F01723">
        <w:rPr>
          <w:sz w:val="28"/>
          <w:szCs w:val="28"/>
        </w:rPr>
        <w:t>(2.10)</w:t>
      </w:r>
    </w:p>
    <w:p w:rsidR="008E2D95" w:rsidRPr="00F01723" w:rsidRDefault="002734FD" w:rsidP="0091678A">
      <w:pPr>
        <w:spacing w:line="360" w:lineRule="auto"/>
        <w:ind w:firstLine="709"/>
        <w:rPr>
          <w:sz w:val="28"/>
          <w:szCs w:val="28"/>
        </w:rPr>
      </w:pPr>
      <w:r>
        <w:rPr>
          <w:position w:val="-14"/>
          <w:sz w:val="28"/>
          <w:szCs w:val="28"/>
        </w:rPr>
        <w:pict>
          <v:shape id="_x0000_i1058" type="#_x0000_t75" style="width:60.75pt;height:18.75pt">
            <v:imagedata r:id="rId42" o:title=""/>
          </v:shape>
        </w:pict>
      </w:r>
      <w:r w:rsidR="002974A0" w:rsidRPr="00F01723">
        <w:rPr>
          <w:sz w:val="28"/>
          <w:szCs w:val="28"/>
        </w:rPr>
        <w:t xml:space="preserve"> </w:t>
      </w:r>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По возмущающему воздействию</w:t>
      </w:r>
    </w:p>
    <w:p w:rsidR="008E2D95" w:rsidRPr="00880855" w:rsidRDefault="008E2D95" w:rsidP="00880855">
      <w:pPr>
        <w:spacing w:line="360" w:lineRule="auto"/>
        <w:jc w:val="both"/>
        <w:rPr>
          <w:sz w:val="28"/>
          <w:szCs w:val="28"/>
          <w:lang w:val="en-US"/>
        </w:rPr>
      </w:pPr>
    </w:p>
    <w:p w:rsidR="008E2D95" w:rsidRPr="00F01723" w:rsidRDefault="002734FD" w:rsidP="0091678A">
      <w:pPr>
        <w:spacing w:line="360" w:lineRule="auto"/>
        <w:ind w:firstLine="709"/>
        <w:rPr>
          <w:sz w:val="28"/>
          <w:szCs w:val="28"/>
        </w:rPr>
      </w:pPr>
      <w:r>
        <w:rPr>
          <w:position w:val="-12"/>
          <w:sz w:val="28"/>
          <w:szCs w:val="28"/>
        </w:rPr>
        <w:pict>
          <v:shape id="_x0000_i1059" type="#_x0000_t75" style="width:59.25pt;height:18pt">
            <v:imagedata r:id="rId43" o:title=""/>
          </v:shape>
        </w:pict>
      </w:r>
      <w:r w:rsidR="002974A0" w:rsidRPr="00F01723">
        <w:rPr>
          <w:sz w:val="28"/>
          <w:szCs w:val="28"/>
        </w:rPr>
        <w:t xml:space="preserve"> </w:t>
      </w:r>
      <w:r w:rsidR="008E2D95" w:rsidRPr="00F01723">
        <w:rPr>
          <w:sz w:val="28"/>
          <w:szCs w:val="28"/>
        </w:rPr>
        <w:t>(2.11)</w:t>
      </w:r>
    </w:p>
    <w:p w:rsidR="008E2D95" w:rsidRPr="00F01723" w:rsidRDefault="002734FD" w:rsidP="0091678A">
      <w:pPr>
        <w:spacing w:line="360" w:lineRule="auto"/>
        <w:ind w:firstLine="709"/>
        <w:rPr>
          <w:sz w:val="28"/>
          <w:szCs w:val="28"/>
        </w:rPr>
      </w:pPr>
      <w:r>
        <w:rPr>
          <w:position w:val="-32"/>
          <w:sz w:val="28"/>
          <w:szCs w:val="28"/>
        </w:rPr>
        <w:pict>
          <v:shape id="_x0000_i1060" type="#_x0000_t75" style="width:120pt;height:35.25pt">
            <v:imagedata r:id="rId44" o:title=""/>
          </v:shape>
        </w:pict>
      </w:r>
      <w:r w:rsidR="002974A0" w:rsidRPr="00F01723">
        <w:rPr>
          <w:sz w:val="28"/>
          <w:szCs w:val="28"/>
        </w:rPr>
        <w:t xml:space="preserve"> </w:t>
      </w:r>
      <w:r w:rsidR="008E2D95" w:rsidRPr="00F01723">
        <w:rPr>
          <w:sz w:val="28"/>
          <w:szCs w:val="28"/>
        </w:rPr>
        <w:t>(2.12)</w:t>
      </w:r>
    </w:p>
    <w:p w:rsidR="008E2D95" w:rsidRPr="00F01723" w:rsidRDefault="0020784E" w:rsidP="0091678A">
      <w:pPr>
        <w:spacing w:line="360" w:lineRule="auto"/>
        <w:ind w:firstLine="709"/>
        <w:rPr>
          <w:sz w:val="28"/>
          <w:szCs w:val="28"/>
        </w:rPr>
      </w:pPr>
      <w:r w:rsidRPr="00F01723">
        <w:rPr>
          <w:position w:val="-30"/>
          <w:sz w:val="28"/>
          <w:szCs w:val="28"/>
        </w:rPr>
        <w:object w:dxaOrig="3720" w:dyaOrig="980">
          <v:shape id="_x0000_i1061" type="#_x0000_t75" style="width:186pt;height:44.25pt" o:ole="">
            <v:imagedata r:id="rId45" o:title=""/>
          </v:shape>
          <o:OLEObject Type="Embed" ProgID="Equation.3" ShapeID="_x0000_i1061" DrawAspect="Content" ObjectID="_1457503381" r:id="rId46"/>
        </w:object>
      </w:r>
      <w:r w:rsidR="002974A0" w:rsidRPr="00F01723">
        <w:rPr>
          <w:sz w:val="28"/>
          <w:szCs w:val="28"/>
        </w:rPr>
        <w:t xml:space="preserve"> </w:t>
      </w:r>
      <w:r w:rsidR="008E2D95" w:rsidRPr="00F01723">
        <w:rPr>
          <w:sz w:val="28"/>
          <w:szCs w:val="28"/>
        </w:rPr>
        <w:t>(2.13)</w:t>
      </w:r>
    </w:p>
    <w:p w:rsidR="008E2D95" w:rsidRPr="00880855" w:rsidRDefault="008E2D95" w:rsidP="00880855">
      <w:pPr>
        <w:spacing w:line="360" w:lineRule="auto"/>
        <w:jc w:val="both"/>
        <w:rPr>
          <w:sz w:val="28"/>
          <w:szCs w:val="28"/>
          <w:lang w:val="en-US"/>
        </w:rPr>
      </w:pPr>
    </w:p>
    <w:p w:rsidR="0091678A" w:rsidRDefault="008E2D95" w:rsidP="002974A0">
      <w:pPr>
        <w:spacing w:line="360" w:lineRule="auto"/>
        <w:ind w:firstLine="709"/>
        <w:jc w:val="both"/>
        <w:rPr>
          <w:sz w:val="28"/>
          <w:szCs w:val="28"/>
        </w:rPr>
      </w:pPr>
      <w:r w:rsidRPr="00F01723">
        <w:rPr>
          <w:sz w:val="28"/>
          <w:szCs w:val="28"/>
        </w:rPr>
        <w:t xml:space="preserve">Из предложенных </w:t>
      </w:r>
      <w:r w:rsidR="002734FD">
        <w:rPr>
          <w:position w:val="-14"/>
          <w:sz w:val="28"/>
          <w:szCs w:val="28"/>
        </w:rPr>
        <w:pict>
          <v:shape id="_x0000_i1062" type="#_x0000_t75" style="width:24.75pt;height:18.75pt">
            <v:imagedata r:id="rId47" o:title=""/>
          </v:shape>
        </w:pict>
      </w:r>
      <w:r w:rsidRPr="00F01723">
        <w:rPr>
          <w:sz w:val="28"/>
          <w:szCs w:val="28"/>
        </w:rPr>
        <w:t xml:space="preserve"> выбираем тот, который больше.</w:t>
      </w:r>
    </w:p>
    <w:p w:rsidR="008E2D95" w:rsidRPr="00F01723" w:rsidRDefault="0091678A" w:rsidP="0091678A">
      <w:pPr>
        <w:spacing w:line="360" w:lineRule="auto"/>
        <w:ind w:firstLine="709"/>
        <w:rPr>
          <w:sz w:val="28"/>
          <w:szCs w:val="28"/>
        </w:rPr>
      </w:pPr>
      <w:r>
        <w:rPr>
          <w:sz w:val="28"/>
          <w:szCs w:val="28"/>
        </w:rPr>
        <w:br w:type="page"/>
      </w:r>
      <w:r w:rsidR="002734FD">
        <w:rPr>
          <w:position w:val="-30"/>
          <w:sz w:val="28"/>
          <w:szCs w:val="28"/>
        </w:rPr>
        <w:pict>
          <v:shape id="_x0000_i1063" type="#_x0000_t75" style="width:152.25pt;height:33.75pt">
            <v:imagedata r:id="rId48" o:title=""/>
          </v:shape>
        </w:pict>
      </w:r>
      <w:r w:rsidR="002974A0" w:rsidRPr="00F01723">
        <w:rPr>
          <w:sz w:val="28"/>
          <w:szCs w:val="28"/>
        </w:rPr>
        <w:t xml:space="preserve"> </w:t>
      </w:r>
      <w:r w:rsidR="008E2D95" w:rsidRPr="00F01723">
        <w:rPr>
          <w:sz w:val="28"/>
          <w:szCs w:val="28"/>
        </w:rPr>
        <w:t>(2.14)</w:t>
      </w:r>
    </w:p>
    <w:p w:rsidR="008E2D95" w:rsidRPr="00F01723" w:rsidRDefault="002734FD" w:rsidP="0091678A">
      <w:pPr>
        <w:spacing w:line="360" w:lineRule="auto"/>
        <w:ind w:firstLine="709"/>
        <w:rPr>
          <w:sz w:val="28"/>
          <w:szCs w:val="28"/>
        </w:rPr>
      </w:pPr>
      <w:r>
        <w:rPr>
          <w:position w:val="-14"/>
          <w:sz w:val="28"/>
          <w:szCs w:val="28"/>
        </w:rPr>
        <w:pict>
          <v:shape id="_x0000_i1064" type="#_x0000_t75" style="width:77.25pt;height:18.75pt">
            <v:imagedata r:id="rId49" o:title=""/>
          </v:shape>
        </w:pict>
      </w:r>
      <w:r w:rsidR="002974A0" w:rsidRPr="00F01723">
        <w:rPr>
          <w:sz w:val="28"/>
          <w:szCs w:val="28"/>
        </w:rPr>
        <w:t xml:space="preserve"> </w:t>
      </w:r>
      <w:r w:rsidR="008E2D95" w:rsidRPr="00F01723">
        <w:rPr>
          <w:sz w:val="28"/>
          <w:szCs w:val="28"/>
        </w:rPr>
        <w:t>(2.15)</w:t>
      </w:r>
    </w:p>
    <w:p w:rsidR="008E2D95" w:rsidRPr="00F01723" w:rsidRDefault="002734FD" w:rsidP="0091678A">
      <w:pPr>
        <w:spacing w:line="360" w:lineRule="auto"/>
        <w:ind w:firstLine="709"/>
        <w:rPr>
          <w:sz w:val="28"/>
          <w:szCs w:val="28"/>
        </w:rPr>
      </w:pPr>
      <w:r>
        <w:rPr>
          <w:position w:val="-24"/>
          <w:sz w:val="28"/>
          <w:szCs w:val="28"/>
        </w:rPr>
        <w:pict>
          <v:shape id="_x0000_i1065" type="#_x0000_t75" style="width:123pt;height:30.75pt">
            <v:imagedata r:id="rId50" o:title=""/>
          </v:shape>
        </w:pict>
      </w:r>
      <w:r w:rsidR="002974A0" w:rsidRPr="00F01723">
        <w:rPr>
          <w:sz w:val="28"/>
          <w:szCs w:val="28"/>
        </w:rPr>
        <w:t xml:space="preserve"> </w:t>
      </w:r>
      <w:r w:rsidR="008E2D95" w:rsidRPr="00F01723">
        <w:rPr>
          <w:sz w:val="28"/>
          <w:szCs w:val="28"/>
        </w:rPr>
        <w:t>(2.16)</w:t>
      </w:r>
    </w:p>
    <w:p w:rsidR="008E2D95" w:rsidRPr="00F01723" w:rsidRDefault="0020784E" w:rsidP="0091678A">
      <w:pPr>
        <w:spacing w:line="360" w:lineRule="auto"/>
        <w:ind w:firstLine="709"/>
        <w:rPr>
          <w:sz w:val="28"/>
          <w:szCs w:val="28"/>
        </w:rPr>
      </w:pPr>
      <w:r w:rsidRPr="00F01723">
        <w:rPr>
          <w:position w:val="-24"/>
          <w:sz w:val="28"/>
          <w:szCs w:val="28"/>
        </w:rPr>
        <w:object w:dxaOrig="3000" w:dyaOrig="620">
          <v:shape id="_x0000_i1066" type="#_x0000_t75" style="width:150pt;height:30.75pt" o:ole="">
            <v:imagedata r:id="rId51" o:title=""/>
          </v:shape>
          <o:OLEObject Type="Embed" ProgID="Unknown" ShapeID="_x0000_i1066" DrawAspect="Content" ObjectID="_1457503382" r:id="rId52"/>
        </w:object>
      </w:r>
      <w:r w:rsidR="002974A0" w:rsidRPr="00F01723">
        <w:rPr>
          <w:sz w:val="28"/>
          <w:szCs w:val="28"/>
        </w:rPr>
        <w:t xml:space="preserve"> </w:t>
      </w:r>
      <w:r w:rsidR="008E2D95" w:rsidRPr="00F01723">
        <w:rPr>
          <w:sz w:val="28"/>
          <w:szCs w:val="28"/>
        </w:rPr>
        <w:t>(2.17)</w:t>
      </w:r>
    </w:p>
    <w:p w:rsidR="008E2D95" w:rsidRPr="00F01723" w:rsidRDefault="002734FD" w:rsidP="0091678A">
      <w:pPr>
        <w:spacing w:line="360" w:lineRule="auto"/>
        <w:ind w:firstLine="709"/>
        <w:rPr>
          <w:sz w:val="28"/>
          <w:szCs w:val="28"/>
        </w:rPr>
      </w:pPr>
      <w:r>
        <w:rPr>
          <w:position w:val="-28"/>
          <w:sz w:val="28"/>
          <w:szCs w:val="28"/>
        </w:rPr>
        <w:pict>
          <v:shape id="_x0000_i1067" type="#_x0000_t75" style="width:158.25pt;height:35.25pt">
            <v:imagedata r:id="rId53" o:title=""/>
          </v:shape>
        </w:pict>
      </w:r>
      <w:r w:rsidR="002974A0" w:rsidRPr="00F01723">
        <w:rPr>
          <w:sz w:val="28"/>
          <w:szCs w:val="28"/>
        </w:rPr>
        <w:t xml:space="preserve"> </w:t>
      </w:r>
      <w:r w:rsidR="008E2D95" w:rsidRPr="00F01723">
        <w:rPr>
          <w:sz w:val="28"/>
          <w:szCs w:val="28"/>
        </w:rPr>
        <w:t>(2.18)</w:t>
      </w:r>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Построение желаемой ЛАЧХ</w:t>
      </w:r>
      <w:r w:rsidR="002974A0" w:rsidRPr="00F01723">
        <w:rPr>
          <w:sz w:val="28"/>
          <w:szCs w:val="28"/>
        </w:rPr>
        <w:t xml:space="preserve"> </w:t>
      </w:r>
      <w:r w:rsidRPr="00F01723">
        <w:rPr>
          <w:sz w:val="28"/>
          <w:szCs w:val="28"/>
        </w:rPr>
        <w:t xml:space="preserve">делается на основе тех требований, которые предъявляются к проектируемой системе управления, такие как перерегулирование, время переходного процесса, коэффициенты ошибок. </w:t>
      </w:r>
    </w:p>
    <w:p w:rsidR="008E2D95" w:rsidRPr="00F01723" w:rsidRDefault="008E2D95" w:rsidP="002974A0">
      <w:pPr>
        <w:spacing w:line="360" w:lineRule="auto"/>
        <w:ind w:firstLine="709"/>
        <w:jc w:val="both"/>
        <w:rPr>
          <w:sz w:val="28"/>
          <w:szCs w:val="28"/>
        </w:rPr>
      </w:pPr>
      <w:r w:rsidRPr="00F01723">
        <w:rPr>
          <w:sz w:val="28"/>
          <w:szCs w:val="28"/>
        </w:rPr>
        <w:t xml:space="preserve">Определяем </w:t>
      </w:r>
      <w:r w:rsidR="00AC3345" w:rsidRPr="00F01723">
        <w:rPr>
          <w:sz w:val="28"/>
          <w:szCs w:val="28"/>
        </w:rPr>
        <w:t xml:space="preserve">частоту фазы </w:t>
      </w:r>
      <w:r w:rsidRPr="00F01723">
        <w:rPr>
          <w:sz w:val="28"/>
          <w:szCs w:val="28"/>
        </w:rPr>
        <w:t>желаем</w:t>
      </w:r>
      <w:r w:rsidR="00AC3345" w:rsidRPr="00F01723">
        <w:rPr>
          <w:sz w:val="28"/>
          <w:szCs w:val="28"/>
        </w:rPr>
        <w:t>ой</w:t>
      </w:r>
      <w:r w:rsidRPr="00F01723">
        <w:rPr>
          <w:sz w:val="28"/>
          <w:szCs w:val="28"/>
        </w:rPr>
        <w:t xml:space="preserve"> ЛАЧХ.</w:t>
      </w:r>
    </w:p>
    <w:p w:rsidR="008E2D95" w:rsidRPr="00880855" w:rsidRDefault="008E2D95" w:rsidP="00880855">
      <w:pPr>
        <w:spacing w:line="360" w:lineRule="auto"/>
        <w:jc w:val="both"/>
        <w:rPr>
          <w:sz w:val="28"/>
          <w:szCs w:val="28"/>
          <w:lang w:val="en-US"/>
        </w:rPr>
      </w:pPr>
    </w:p>
    <w:p w:rsidR="008E2D95" w:rsidRPr="00F01723" w:rsidRDefault="002734FD" w:rsidP="0091678A">
      <w:pPr>
        <w:spacing w:line="360" w:lineRule="auto"/>
        <w:ind w:firstLine="709"/>
        <w:rPr>
          <w:sz w:val="28"/>
          <w:szCs w:val="28"/>
        </w:rPr>
      </w:pPr>
      <w:r>
        <w:rPr>
          <w:position w:val="-24"/>
          <w:sz w:val="28"/>
          <w:szCs w:val="28"/>
        </w:rPr>
        <w:pict>
          <v:shape id="_x0000_i1068" type="#_x0000_t75" style="width:137.25pt;height:30.75pt">
            <v:imagedata r:id="rId54" o:title=""/>
          </v:shape>
        </w:pict>
      </w:r>
      <w:r w:rsidR="008E2D95" w:rsidRPr="00F01723">
        <w:rPr>
          <w:sz w:val="28"/>
          <w:szCs w:val="28"/>
        </w:rPr>
        <w:t>.</w:t>
      </w:r>
      <w:r w:rsidR="002974A0" w:rsidRPr="00F01723">
        <w:rPr>
          <w:sz w:val="28"/>
          <w:szCs w:val="28"/>
        </w:rPr>
        <w:t xml:space="preserve"> </w:t>
      </w:r>
      <w:r w:rsidR="008E2D95" w:rsidRPr="00F01723">
        <w:rPr>
          <w:sz w:val="28"/>
          <w:szCs w:val="28"/>
        </w:rPr>
        <w:t>(2.19)</w:t>
      </w:r>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Находим ЛАЧХ последовательного корректирующего устройства путем вычитания ЛАЧХ располагаемой системы и ЛАЧХ желаемой системы.</w:t>
      </w:r>
    </w:p>
    <w:p w:rsidR="008E2D95" w:rsidRPr="00880855" w:rsidRDefault="008E2D95" w:rsidP="00880855">
      <w:pPr>
        <w:spacing w:line="360" w:lineRule="auto"/>
        <w:jc w:val="both"/>
        <w:rPr>
          <w:sz w:val="28"/>
          <w:szCs w:val="28"/>
          <w:lang w:val="en-US"/>
        </w:rPr>
      </w:pPr>
    </w:p>
    <w:p w:rsidR="008E2D95" w:rsidRPr="00F01723" w:rsidRDefault="002734FD" w:rsidP="0091678A">
      <w:pPr>
        <w:spacing w:line="360" w:lineRule="auto"/>
        <w:ind w:firstLine="709"/>
        <w:rPr>
          <w:sz w:val="28"/>
          <w:szCs w:val="28"/>
        </w:rPr>
      </w:pPr>
      <w:r>
        <w:rPr>
          <w:position w:val="-14"/>
          <w:sz w:val="28"/>
          <w:szCs w:val="28"/>
        </w:rPr>
        <w:pict>
          <v:shape id="_x0000_i1069" type="#_x0000_t75" style="width:120pt;height:18.75pt">
            <v:imagedata r:id="rId55" o:title=""/>
          </v:shape>
        </w:pict>
      </w:r>
      <w:r w:rsidR="002974A0" w:rsidRPr="00F01723">
        <w:rPr>
          <w:sz w:val="28"/>
          <w:szCs w:val="28"/>
        </w:rPr>
        <w:t xml:space="preserve"> </w:t>
      </w:r>
      <w:r w:rsidR="008E2D95" w:rsidRPr="00F01723">
        <w:rPr>
          <w:sz w:val="28"/>
          <w:szCs w:val="28"/>
        </w:rPr>
        <w:t>(2.20)</w:t>
      </w:r>
    </w:p>
    <w:p w:rsidR="008E2D95" w:rsidRPr="00F01723" w:rsidRDefault="002734FD" w:rsidP="0091678A">
      <w:pPr>
        <w:spacing w:line="360" w:lineRule="auto"/>
        <w:ind w:firstLine="709"/>
        <w:rPr>
          <w:sz w:val="28"/>
          <w:szCs w:val="28"/>
        </w:rPr>
      </w:pPr>
      <w:r>
        <w:rPr>
          <w:position w:val="-32"/>
          <w:sz w:val="28"/>
          <w:szCs w:val="28"/>
        </w:rPr>
        <w:pict>
          <v:shape id="_x0000_i1070" type="#_x0000_t75" style="width:92.25pt;height:35.25pt">
            <v:imagedata r:id="rId56" o:title=""/>
          </v:shape>
        </w:pict>
      </w:r>
      <w:r w:rsidR="002974A0" w:rsidRPr="00F01723">
        <w:rPr>
          <w:sz w:val="28"/>
          <w:szCs w:val="28"/>
        </w:rPr>
        <w:t xml:space="preserve"> </w:t>
      </w:r>
      <w:r w:rsidR="008E2D95" w:rsidRPr="00F01723">
        <w:rPr>
          <w:sz w:val="28"/>
          <w:szCs w:val="28"/>
        </w:rPr>
        <w:t>(2.21)</w:t>
      </w:r>
    </w:p>
    <w:p w:rsidR="008E2D95" w:rsidRPr="00F01723" w:rsidRDefault="002734FD" w:rsidP="0091678A">
      <w:pPr>
        <w:spacing w:line="360" w:lineRule="auto"/>
        <w:ind w:firstLine="709"/>
        <w:rPr>
          <w:sz w:val="28"/>
          <w:szCs w:val="28"/>
        </w:rPr>
      </w:pPr>
      <w:r>
        <w:rPr>
          <w:position w:val="-14"/>
          <w:sz w:val="28"/>
          <w:szCs w:val="28"/>
        </w:rPr>
        <w:pict>
          <v:shape id="_x0000_i1071" type="#_x0000_t75" style="width:138.75pt;height:18.75pt">
            <v:imagedata r:id="rId57" o:title=""/>
          </v:shape>
        </w:pict>
      </w:r>
      <w:r w:rsidR="002974A0" w:rsidRPr="00F01723">
        <w:rPr>
          <w:sz w:val="28"/>
          <w:szCs w:val="28"/>
        </w:rPr>
        <w:t xml:space="preserve"> </w:t>
      </w:r>
      <w:r w:rsidR="008E2D95" w:rsidRPr="00F01723">
        <w:rPr>
          <w:sz w:val="28"/>
          <w:szCs w:val="28"/>
        </w:rPr>
        <w:t>(2.22)</w:t>
      </w:r>
    </w:p>
    <w:p w:rsidR="008E2D95" w:rsidRPr="00880855" w:rsidRDefault="008E2D95" w:rsidP="00880855">
      <w:pPr>
        <w:spacing w:line="360" w:lineRule="auto"/>
        <w:jc w:val="both"/>
        <w:rPr>
          <w:sz w:val="28"/>
          <w:szCs w:val="28"/>
          <w:lang w:val="en-US"/>
        </w:rPr>
      </w:pPr>
    </w:p>
    <w:p w:rsidR="008E2D95" w:rsidRPr="00F01723" w:rsidRDefault="008E2D95" w:rsidP="0091678A">
      <w:pPr>
        <w:spacing w:line="360" w:lineRule="auto"/>
        <w:ind w:firstLine="709"/>
        <w:jc w:val="both"/>
        <w:rPr>
          <w:sz w:val="28"/>
          <w:szCs w:val="28"/>
        </w:rPr>
      </w:pPr>
      <w:r w:rsidRPr="00F01723">
        <w:rPr>
          <w:sz w:val="28"/>
          <w:szCs w:val="28"/>
        </w:rPr>
        <w:t>МП реализует передаточные функции регулятора и корректирующего звена.</w:t>
      </w:r>
      <w:r w:rsidR="0091678A">
        <w:rPr>
          <w:sz w:val="28"/>
          <w:szCs w:val="28"/>
        </w:rPr>
        <w:t xml:space="preserve"> </w:t>
      </w:r>
      <w:r w:rsidRPr="00F01723">
        <w:rPr>
          <w:sz w:val="28"/>
          <w:szCs w:val="28"/>
        </w:rPr>
        <w:t xml:space="preserve">Из условия подавления помех определим </w:t>
      </w:r>
      <w:r w:rsidR="002734FD">
        <w:rPr>
          <w:position w:val="-12"/>
          <w:sz w:val="28"/>
          <w:szCs w:val="28"/>
        </w:rPr>
        <w:pict>
          <v:shape id="_x0000_i1072" type="#_x0000_t75" style="width:12.75pt;height:18pt">
            <v:imagedata r:id="rId58" o:title=""/>
          </v:shape>
        </w:pict>
      </w:r>
      <w:r w:rsidRPr="00F01723">
        <w:rPr>
          <w:sz w:val="28"/>
          <w:szCs w:val="28"/>
        </w:rPr>
        <w:t>.</w:t>
      </w:r>
    </w:p>
    <w:p w:rsidR="008E2D95" w:rsidRPr="00880855" w:rsidRDefault="008E2D95" w:rsidP="00880855">
      <w:pPr>
        <w:spacing w:line="360" w:lineRule="auto"/>
        <w:jc w:val="both"/>
        <w:rPr>
          <w:sz w:val="28"/>
          <w:szCs w:val="28"/>
          <w:lang w:val="en-US"/>
        </w:rPr>
      </w:pPr>
    </w:p>
    <w:p w:rsidR="0091678A" w:rsidRDefault="0020784E" w:rsidP="0091678A">
      <w:pPr>
        <w:spacing w:line="360" w:lineRule="auto"/>
        <w:ind w:firstLine="709"/>
        <w:rPr>
          <w:sz w:val="28"/>
          <w:szCs w:val="28"/>
        </w:rPr>
      </w:pPr>
      <w:r w:rsidRPr="00F01723">
        <w:rPr>
          <w:position w:val="-30"/>
          <w:sz w:val="28"/>
          <w:szCs w:val="28"/>
        </w:rPr>
        <w:object w:dxaOrig="3460" w:dyaOrig="680">
          <v:shape id="_x0000_i1073" type="#_x0000_t75" style="width:173.25pt;height:33.75pt" o:ole="">
            <v:imagedata r:id="rId59" o:title=""/>
          </v:shape>
          <o:OLEObject Type="Embed" ProgID="Unknown" ShapeID="_x0000_i1073" DrawAspect="Content" ObjectID="_1457503383" r:id="rId60"/>
        </w:object>
      </w:r>
    </w:p>
    <w:p w:rsidR="008E2D95" w:rsidRPr="00F01723" w:rsidRDefault="0091678A" w:rsidP="0091678A">
      <w:pPr>
        <w:spacing w:line="360" w:lineRule="auto"/>
        <w:ind w:firstLine="709"/>
        <w:rPr>
          <w:sz w:val="28"/>
          <w:szCs w:val="28"/>
        </w:rPr>
      </w:pPr>
      <w:r>
        <w:rPr>
          <w:sz w:val="28"/>
          <w:szCs w:val="28"/>
        </w:rPr>
        <w:br w:type="page"/>
      </w:r>
      <w:r w:rsidR="008E2D95" w:rsidRPr="00F01723">
        <w:rPr>
          <w:sz w:val="28"/>
          <w:szCs w:val="28"/>
        </w:rPr>
        <w:t>Передаточная функция регулятора ПИД – типа имеет вид:</w:t>
      </w:r>
    </w:p>
    <w:p w:rsidR="008E2D95" w:rsidRPr="00880855" w:rsidRDefault="008E2D95" w:rsidP="00880855">
      <w:pPr>
        <w:spacing w:line="360" w:lineRule="auto"/>
        <w:jc w:val="both"/>
        <w:rPr>
          <w:sz w:val="28"/>
          <w:szCs w:val="28"/>
          <w:lang w:val="en-US"/>
        </w:rPr>
      </w:pPr>
    </w:p>
    <w:p w:rsidR="008E2D95" w:rsidRPr="00F01723" w:rsidRDefault="0020784E" w:rsidP="0091678A">
      <w:pPr>
        <w:spacing w:line="360" w:lineRule="auto"/>
        <w:ind w:firstLine="709"/>
        <w:rPr>
          <w:sz w:val="28"/>
          <w:szCs w:val="28"/>
        </w:rPr>
      </w:pPr>
      <w:r w:rsidRPr="00F01723">
        <w:rPr>
          <w:position w:val="-30"/>
          <w:sz w:val="28"/>
          <w:szCs w:val="28"/>
        </w:rPr>
        <w:object w:dxaOrig="2860" w:dyaOrig="720">
          <v:shape id="_x0000_i1074" type="#_x0000_t75" style="width:143.25pt;height:36pt" o:ole="">
            <v:imagedata r:id="rId61" o:title=""/>
          </v:shape>
          <o:OLEObject Type="Embed" ProgID="Equation.3" ShapeID="_x0000_i1074" DrawAspect="Content" ObjectID="_1457503384" r:id="rId62"/>
        </w:object>
      </w:r>
      <w:r w:rsidR="00A535B3" w:rsidRPr="00F01723">
        <w:rPr>
          <w:sz w:val="28"/>
          <w:szCs w:val="28"/>
        </w:rPr>
        <w:t>;</w:t>
      </w:r>
      <w:r w:rsidR="002974A0" w:rsidRPr="00F01723">
        <w:rPr>
          <w:sz w:val="28"/>
          <w:szCs w:val="28"/>
        </w:rPr>
        <w:t xml:space="preserve"> </w:t>
      </w:r>
      <w:r w:rsidR="008E2D95" w:rsidRPr="00F01723">
        <w:rPr>
          <w:sz w:val="28"/>
          <w:szCs w:val="28"/>
        </w:rPr>
        <w:t>(2.23)</w:t>
      </w:r>
    </w:p>
    <w:p w:rsidR="008E2D95" w:rsidRPr="00F01723" w:rsidRDefault="0020784E" w:rsidP="0091678A">
      <w:pPr>
        <w:spacing w:line="360" w:lineRule="auto"/>
        <w:ind w:firstLine="709"/>
        <w:rPr>
          <w:sz w:val="28"/>
          <w:szCs w:val="28"/>
        </w:rPr>
      </w:pPr>
      <w:r w:rsidRPr="00F01723">
        <w:rPr>
          <w:position w:val="-50"/>
          <w:sz w:val="28"/>
          <w:szCs w:val="28"/>
        </w:rPr>
        <w:object w:dxaOrig="8460" w:dyaOrig="1120">
          <v:shape id="_x0000_i1075" type="#_x0000_t75" style="width:423pt;height:56.25pt" o:ole="">
            <v:imagedata r:id="rId63" o:title=""/>
          </v:shape>
          <o:OLEObject Type="Embed" ProgID="Equation.3" ShapeID="_x0000_i1075" DrawAspect="Content" ObjectID="_1457503385" r:id="rId64"/>
        </w:object>
      </w:r>
      <w:r w:rsidR="00A535B3" w:rsidRPr="00F01723">
        <w:rPr>
          <w:sz w:val="28"/>
          <w:szCs w:val="28"/>
        </w:rPr>
        <w:t>;</w:t>
      </w:r>
      <w:r w:rsidR="002974A0" w:rsidRPr="00F01723">
        <w:rPr>
          <w:sz w:val="28"/>
          <w:szCs w:val="28"/>
        </w:rPr>
        <w:t xml:space="preserve"> </w:t>
      </w:r>
      <w:r w:rsidR="008E2D95" w:rsidRPr="00F01723">
        <w:rPr>
          <w:sz w:val="28"/>
          <w:szCs w:val="28"/>
        </w:rPr>
        <w:t>(2.24)</w:t>
      </w:r>
    </w:p>
    <w:p w:rsidR="008E2D95" w:rsidRPr="00F01723" w:rsidRDefault="002734FD" w:rsidP="0091678A">
      <w:pPr>
        <w:spacing w:line="360" w:lineRule="auto"/>
        <w:ind w:firstLine="709"/>
        <w:rPr>
          <w:sz w:val="28"/>
          <w:szCs w:val="28"/>
        </w:rPr>
      </w:pPr>
      <w:r>
        <w:rPr>
          <w:position w:val="-30"/>
          <w:sz w:val="28"/>
          <w:szCs w:val="28"/>
        </w:rPr>
        <w:pict>
          <v:shape id="_x0000_i1076" type="#_x0000_t75" style="width:165.75pt;height:33.75pt">
            <v:imagedata r:id="rId65" o:title=""/>
          </v:shape>
        </w:pict>
      </w:r>
      <w:r w:rsidR="002974A0" w:rsidRPr="00F01723">
        <w:rPr>
          <w:sz w:val="28"/>
          <w:szCs w:val="28"/>
        </w:rPr>
        <w:t xml:space="preserve"> </w:t>
      </w:r>
      <w:r w:rsidR="008E2D95" w:rsidRPr="00F01723">
        <w:rPr>
          <w:sz w:val="28"/>
          <w:szCs w:val="28"/>
        </w:rPr>
        <w:t>(2.25)</w:t>
      </w:r>
    </w:p>
    <w:p w:rsidR="008E2D95" w:rsidRPr="00F01723" w:rsidRDefault="002734FD" w:rsidP="0091678A">
      <w:pPr>
        <w:spacing w:line="360" w:lineRule="auto"/>
        <w:ind w:firstLine="709"/>
        <w:rPr>
          <w:sz w:val="28"/>
          <w:szCs w:val="28"/>
        </w:rPr>
      </w:pPr>
      <w:r>
        <w:rPr>
          <w:position w:val="-12"/>
          <w:sz w:val="28"/>
          <w:szCs w:val="28"/>
        </w:rPr>
        <w:pict>
          <v:shape id="_x0000_i1077" type="#_x0000_t75" style="width:389.25pt;height:18pt">
            <v:imagedata r:id="rId66" o:title=""/>
          </v:shape>
        </w:pict>
      </w:r>
    </w:p>
    <w:p w:rsidR="008E2D95" w:rsidRPr="00F01723" w:rsidRDefault="002734FD" w:rsidP="0091678A">
      <w:pPr>
        <w:spacing w:line="360" w:lineRule="auto"/>
        <w:ind w:firstLine="709"/>
        <w:rPr>
          <w:sz w:val="28"/>
          <w:szCs w:val="28"/>
        </w:rPr>
      </w:pPr>
      <w:r>
        <w:rPr>
          <w:position w:val="-36"/>
          <w:sz w:val="28"/>
          <w:szCs w:val="28"/>
        </w:rPr>
        <w:pict>
          <v:shape id="_x0000_i1078" type="#_x0000_t75" style="width:146.25pt;height:42pt">
            <v:imagedata r:id="rId67" o:title=""/>
          </v:shape>
        </w:pict>
      </w:r>
      <w:r w:rsidR="008E2D95" w:rsidRPr="00F01723">
        <w:rPr>
          <w:sz w:val="28"/>
          <w:szCs w:val="28"/>
        </w:rPr>
        <w:t>;</w:t>
      </w:r>
      <w:r w:rsidR="002974A0" w:rsidRPr="00F01723">
        <w:rPr>
          <w:sz w:val="28"/>
          <w:szCs w:val="28"/>
        </w:rPr>
        <w:t xml:space="preserve"> </w:t>
      </w:r>
      <w:r w:rsidR="008E2D95" w:rsidRPr="00F01723">
        <w:rPr>
          <w:sz w:val="28"/>
          <w:szCs w:val="28"/>
        </w:rPr>
        <w:t>(2.26)</w:t>
      </w:r>
    </w:p>
    <w:p w:rsidR="008E2D95" w:rsidRPr="00F01723" w:rsidRDefault="002734FD" w:rsidP="0091678A">
      <w:pPr>
        <w:spacing w:line="360" w:lineRule="auto"/>
        <w:ind w:firstLine="709"/>
        <w:rPr>
          <w:sz w:val="28"/>
          <w:szCs w:val="28"/>
        </w:rPr>
      </w:pPr>
      <w:r>
        <w:rPr>
          <w:position w:val="-14"/>
          <w:sz w:val="28"/>
          <w:szCs w:val="28"/>
        </w:rPr>
        <w:pict>
          <v:shape id="_x0000_i1079" type="#_x0000_t75" style="width:93.75pt;height:18.75pt">
            <v:imagedata r:id="rId68" o:title=""/>
          </v:shape>
        </w:pict>
      </w:r>
    </w:p>
    <w:p w:rsidR="008E2D95" w:rsidRPr="00880855" w:rsidRDefault="008E2D95" w:rsidP="00880855">
      <w:pPr>
        <w:spacing w:line="360" w:lineRule="auto"/>
        <w:jc w:val="both"/>
        <w:rPr>
          <w:sz w:val="28"/>
          <w:szCs w:val="28"/>
          <w:lang w:val="en-US"/>
        </w:rPr>
      </w:pPr>
    </w:p>
    <w:p w:rsidR="0091678A" w:rsidRDefault="008E2D95" w:rsidP="002974A0">
      <w:pPr>
        <w:spacing w:line="360" w:lineRule="auto"/>
        <w:ind w:firstLine="709"/>
        <w:jc w:val="both"/>
        <w:rPr>
          <w:sz w:val="28"/>
          <w:szCs w:val="28"/>
        </w:rPr>
      </w:pPr>
      <w:r w:rsidRPr="00F01723">
        <w:rPr>
          <w:sz w:val="28"/>
          <w:szCs w:val="28"/>
        </w:rPr>
        <w:t xml:space="preserve">Т.к при построении ЛАЧХ мы учитывали интегрирующее звено, поэтому при расчете </w:t>
      </w:r>
      <w:r w:rsidR="002734FD">
        <w:rPr>
          <w:position w:val="-12"/>
          <w:sz w:val="28"/>
          <w:szCs w:val="28"/>
        </w:rPr>
        <w:pict>
          <v:shape id="_x0000_i1080" type="#_x0000_t75" style="width:39.75pt;height:18pt">
            <v:imagedata r:id="rId69" o:title=""/>
          </v:shape>
        </w:pict>
      </w:r>
      <w:r w:rsidRPr="00F01723">
        <w:rPr>
          <w:sz w:val="28"/>
          <w:szCs w:val="28"/>
        </w:rPr>
        <w:t xml:space="preserve"> мы эту составляющую не учитываем.</w:t>
      </w:r>
    </w:p>
    <w:p w:rsidR="0091678A" w:rsidRPr="00880855" w:rsidRDefault="0091678A" w:rsidP="00880855">
      <w:pPr>
        <w:spacing w:line="360" w:lineRule="auto"/>
        <w:jc w:val="both"/>
        <w:rPr>
          <w:sz w:val="28"/>
          <w:szCs w:val="28"/>
          <w:lang w:val="en-US"/>
        </w:rPr>
      </w:pPr>
    </w:p>
    <w:p w:rsidR="008E2D95" w:rsidRPr="00F01723" w:rsidRDefault="0020784E" w:rsidP="0091678A">
      <w:pPr>
        <w:spacing w:line="360" w:lineRule="auto"/>
        <w:ind w:firstLine="709"/>
        <w:rPr>
          <w:sz w:val="28"/>
          <w:szCs w:val="28"/>
        </w:rPr>
      </w:pPr>
      <w:r w:rsidRPr="00F01723">
        <w:rPr>
          <w:position w:val="-92"/>
          <w:sz w:val="28"/>
          <w:szCs w:val="28"/>
        </w:rPr>
        <w:object w:dxaOrig="8940" w:dyaOrig="1960">
          <v:shape id="_x0000_i1081" type="#_x0000_t75" style="width:389.25pt;height:132pt" o:ole="">
            <v:imagedata r:id="rId70" o:title=""/>
          </v:shape>
          <o:OLEObject Type="Embed" ProgID="Unknown" ShapeID="_x0000_i1081" DrawAspect="Content" ObjectID="_1457503386" r:id="rId71"/>
        </w:object>
      </w:r>
    </w:p>
    <w:p w:rsidR="0091678A" w:rsidRPr="00880855" w:rsidRDefault="0091678A" w:rsidP="00880855">
      <w:pPr>
        <w:shd w:val="clear" w:color="auto" w:fill="FFFFFF"/>
        <w:spacing w:line="360" w:lineRule="auto"/>
        <w:jc w:val="both"/>
        <w:rPr>
          <w:sz w:val="28"/>
          <w:szCs w:val="28"/>
          <w:lang w:val="en-US"/>
        </w:rPr>
      </w:pPr>
    </w:p>
    <w:p w:rsidR="008E2D95" w:rsidRPr="00F01723" w:rsidRDefault="008E2D95" w:rsidP="002974A0">
      <w:pPr>
        <w:shd w:val="clear" w:color="auto" w:fill="FFFFFF"/>
        <w:spacing w:line="360" w:lineRule="auto"/>
        <w:ind w:firstLine="709"/>
        <w:jc w:val="both"/>
        <w:rPr>
          <w:sz w:val="28"/>
          <w:szCs w:val="28"/>
        </w:rPr>
      </w:pPr>
      <w:r w:rsidRPr="00F01723">
        <w:rPr>
          <w:sz w:val="28"/>
          <w:szCs w:val="28"/>
        </w:rPr>
        <w:t>На рис. 2.8 изображено построение ЛАЧХ.</w:t>
      </w:r>
    </w:p>
    <w:p w:rsidR="008951B0" w:rsidRDefault="008E2D95" w:rsidP="002974A0">
      <w:pPr>
        <w:spacing w:line="360" w:lineRule="auto"/>
        <w:ind w:firstLine="709"/>
        <w:jc w:val="both"/>
        <w:rPr>
          <w:sz w:val="28"/>
          <w:szCs w:val="28"/>
        </w:rPr>
      </w:pPr>
      <w:r w:rsidRPr="00F01723">
        <w:rPr>
          <w:sz w:val="28"/>
          <w:szCs w:val="28"/>
        </w:rPr>
        <w:t xml:space="preserve">Выбор периода квантования Т является важным этапом проектирования ЦСАУ. Уменьшение Т облегчает условия устойчивости, приводит к повышению точности регулирования, загрузки ЦВУ и неэкономному расходу машинного времени. </w:t>
      </w:r>
    </w:p>
    <w:p w:rsidR="008E2D95" w:rsidRDefault="008E2D95" w:rsidP="002974A0">
      <w:pPr>
        <w:spacing w:line="360" w:lineRule="auto"/>
        <w:ind w:firstLine="709"/>
        <w:jc w:val="both"/>
        <w:rPr>
          <w:sz w:val="28"/>
          <w:szCs w:val="28"/>
        </w:rPr>
      </w:pPr>
      <w:r w:rsidRPr="00F01723">
        <w:rPr>
          <w:sz w:val="28"/>
          <w:szCs w:val="28"/>
        </w:rPr>
        <w:t>Увеличение Т ухудшает качество регулирования ЦСАУ. Поэтому возникает проблема компромиссного решения, удовлетворяющего противоречивым требованиям.</w:t>
      </w:r>
    </w:p>
    <w:p w:rsidR="008951B0" w:rsidRPr="00880855" w:rsidRDefault="008951B0" w:rsidP="00880855">
      <w:pPr>
        <w:spacing w:line="360" w:lineRule="auto"/>
        <w:jc w:val="both"/>
        <w:rPr>
          <w:sz w:val="28"/>
          <w:szCs w:val="28"/>
          <w:lang w:val="en-US"/>
        </w:rPr>
      </w:pPr>
    </w:p>
    <w:p w:rsidR="008951B0" w:rsidRDefault="002734FD" w:rsidP="008951B0">
      <w:pPr>
        <w:spacing w:line="360" w:lineRule="auto"/>
        <w:ind w:firstLine="709"/>
        <w:rPr>
          <w:sz w:val="28"/>
          <w:szCs w:val="28"/>
        </w:rPr>
      </w:pPr>
      <w:r>
        <w:rPr>
          <w:sz w:val="28"/>
          <w:szCs w:val="28"/>
        </w:rPr>
        <w:pict>
          <v:shape id="_x0000_i1082" type="#_x0000_t75" style="width:275.25pt;height:530.25pt">
            <v:imagedata r:id="rId72" o:title=""/>
          </v:shape>
        </w:pict>
      </w:r>
    </w:p>
    <w:p w:rsidR="008951B0" w:rsidRPr="00880855" w:rsidRDefault="008951B0"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Практика проектирования ЦСАУ позволяет сделать практический вывод: для обеспечения устойчивости ЦСАУ необходимо, чтобы частота 2/Т была, по крайней мере, на 0,5 декады правее частоты среза желаемой ЛАЧХ непрерывной части:</w:t>
      </w:r>
    </w:p>
    <w:p w:rsidR="008E2D95" w:rsidRPr="00880855" w:rsidRDefault="008E2D95" w:rsidP="00880855">
      <w:pPr>
        <w:spacing w:line="360" w:lineRule="auto"/>
        <w:jc w:val="both"/>
        <w:rPr>
          <w:sz w:val="28"/>
          <w:szCs w:val="28"/>
        </w:rPr>
      </w:pPr>
    </w:p>
    <w:p w:rsidR="008E2D95" w:rsidRPr="00F01723" w:rsidRDefault="0020784E" w:rsidP="008951B0">
      <w:pPr>
        <w:spacing w:line="360" w:lineRule="auto"/>
        <w:ind w:firstLine="709"/>
        <w:jc w:val="both"/>
        <w:rPr>
          <w:sz w:val="28"/>
          <w:szCs w:val="28"/>
        </w:rPr>
      </w:pPr>
      <w:r w:rsidRPr="00F01723">
        <w:rPr>
          <w:position w:val="-32"/>
          <w:sz w:val="28"/>
          <w:szCs w:val="28"/>
        </w:rPr>
        <w:object w:dxaOrig="2960" w:dyaOrig="700">
          <v:shape id="_x0000_i1083" type="#_x0000_t75" style="width:147.75pt;height:35.25pt" o:ole="">
            <v:imagedata r:id="rId73" o:title=""/>
          </v:shape>
          <o:OLEObject Type="Embed" ProgID="Equation.3" ShapeID="_x0000_i1083" DrawAspect="Content" ObjectID="_1457503387" r:id="rId74"/>
        </w:object>
      </w:r>
      <w:r w:rsidR="002734FD">
        <w:rPr>
          <w:position w:val="-24"/>
          <w:sz w:val="28"/>
          <w:szCs w:val="28"/>
        </w:rPr>
        <w:pict>
          <v:shape id="_x0000_i1084" type="#_x0000_t75" style="width:48pt;height:30.75pt">
            <v:imagedata r:id="rId75" o:title=""/>
          </v:shape>
        </w:pict>
      </w:r>
      <w:r w:rsidR="008E2D95" w:rsidRPr="00F01723">
        <w:rPr>
          <w:sz w:val="28"/>
          <w:szCs w:val="28"/>
        </w:rPr>
        <w:t>0,08с.</w:t>
      </w:r>
      <w:r w:rsidR="002974A0" w:rsidRPr="00F01723">
        <w:rPr>
          <w:sz w:val="28"/>
          <w:szCs w:val="28"/>
        </w:rPr>
        <w:t xml:space="preserve"> </w:t>
      </w:r>
      <w:r w:rsidR="008E2D95" w:rsidRPr="00F01723">
        <w:rPr>
          <w:sz w:val="28"/>
          <w:szCs w:val="28"/>
        </w:rPr>
        <w:t>(2.28)</w:t>
      </w:r>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Таким образом, данный метод определения Т исходит из обеспечения устойчивости ЦСАУ.</w:t>
      </w:r>
    </w:p>
    <w:p w:rsidR="008E2D95" w:rsidRPr="00F01723" w:rsidRDefault="008E2D95" w:rsidP="002974A0">
      <w:pPr>
        <w:spacing w:line="360" w:lineRule="auto"/>
        <w:ind w:firstLine="709"/>
        <w:jc w:val="both"/>
        <w:rPr>
          <w:sz w:val="28"/>
          <w:szCs w:val="28"/>
        </w:rPr>
      </w:pPr>
      <w:r w:rsidRPr="00F01723">
        <w:rPr>
          <w:sz w:val="28"/>
          <w:szCs w:val="28"/>
        </w:rPr>
        <w:t>Передаточная функция цифрового регулятора имеет вид:</w:t>
      </w:r>
    </w:p>
    <w:p w:rsidR="009F262D" w:rsidRPr="00880855" w:rsidRDefault="009F262D" w:rsidP="00880855">
      <w:pPr>
        <w:spacing w:line="360" w:lineRule="auto"/>
        <w:jc w:val="both"/>
        <w:rPr>
          <w:sz w:val="28"/>
          <w:szCs w:val="28"/>
          <w:lang w:val="en-US"/>
        </w:rPr>
      </w:pPr>
    </w:p>
    <w:p w:rsidR="009F262D" w:rsidRPr="00F01723" w:rsidRDefault="002734FD" w:rsidP="008951B0">
      <w:pPr>
        <w:spacing w:line="360" w:lineRule="auto"/>
        <w:ind w:firstLine="709"/>
        <w:rPr>
          <w:sz w:val="28"/>
          <w:szCs w:val="28"/>
        </w:rPr>
      </w:pPr>
      <w:r>
        <w:rPr>
          <w:position w:val="-24"/>
          <w:sz w:val="28"/>
          <w:szCs w:val="28"/>
        </w:rPr>
        <w:pict>
          <v:shape id="_x0000_i1085" type="#_x0000_t75" style="width:132.75pt;height:30.75pt">
            <v:imagedata r:id="rId76" o:title=""/>
          </v:shape>
        </w:pict>
      </w:r>
      <w:r w:rsidR="002974A0" w:rsidRPr="00F01723">
        <w:rPr>
          <w:sz w:val="28"/>
          <w:szCs w:val="28"/>
        </w:rPr>
        <w:t xml:space="preserve"> </w:t>
      </w:r>
      <w:r w:rsidR="009F262D" w:rsidRPr="00F01723">
        <w:rPr>
          <w:sz w:val="28"/>
          <w:szCs w:val="28"/>
        </w:rPr>
        <w:t>(2.29)</w:t>
      </w:r>
    </w:p>
    <w:p w:rsidR="009F262D" w:rsidRPr="00F01723" w:rsidRDefault="002734FD" w:rsidP="008951B0">
      <w:pPr>
        <w:spacing w:line="360" w:lineRule="auto"/>
        <w:ind w:firstLine="709"/>
        <w:rPr>
          <w:sz w:val="28"/>
          <w:szCs w:val="28"/>
        </w:rPr>
      </w:pPr>
      <w:r>
        <w:rPr>
          <w:position w:val="-30"/>
          <w:sz w:val="28"/>
          <w:szCs w:val="28"/>
        </w:rPr>
        <w:pict>
          <v:shape id="_x0000_i1086" type="#_x0000_t75" style="width:90.75pt;height:33.75pt">
            <v:imagedata r:id="rId77" o:title=""/>
          </v:shape>
        </w:pict>
      </w:r>
      <w:r w:rsidR="002974A0" w:rsidRPr="00F01723">
        <w:rPr>
          <w:sz w:val="28"/>
          <w:szCs w:val="28"/>
        </w:rPr>
        <w:t xml:space="preserve"> </w:t>
      </w:r>
      <w:r w:rsidR="009F262D" w:rsidRPr="00F01723">
        <w:rPr>
          <w:sz w:val="28"/>
          <w:szCs w:val="28"/>
        </w:rPr>
        <w:t>(2.30)</w:t>
      </w:r>
    </w:p>
    <w:p w:rsidR="008E2D95" w:rsidRPr="00F01723" w:rsidRDefault="002734FD" w:rsidP="008951B0">
      <w:pPr>
        <w:spacing w:line="360" w:lineRule="auto"/>
        <w:ind w:firstLine="709"/>
        <w:rPr>
          <w:sz w:val="28"/>
          <w:szCs w:val="28"/>
        </w:rPr>
      </w:pPr>
      <w:r>
        <w:rPr>
          <w:position w:val="-30"/>
          <w:sz w:val="28"/>
          <w:szCs w:val="28"/>
        </w:rPr>
        <w:pict>
          <v:shape id="_x0000_i1087" type="#_x0000_t75" style="width:408pt;height:33.75pt">
            <v:imagedata r:id="rId78" o:title=""/>
          </v:shape>
        </w:pict>
      </w:r>
      <w:r w:rsidR="002974A0" w:rsidRPr="00F01723">
        <w:rPr>
          <w:sz w:val="28"/>
          <w:szCs w:val="28"/>
        </w:rPr>
        <w:t xml:space="preserve"> </w:t>
      </w:r>
      <w:r w:rsidR="009F262D" w:rsidRPr="00F01723">
        <w:rPr>
          <w:sz w:val="28"/>
          <w:szCs w:val="28"/>
        </w:rPr>
        <w:t>(2.31)</w:t>
      </w:r>
    </w:p>
    <w:p w:rsidR="008E2D95" w:rsidRPr="00F01723" w:rsidRDefault="002734FD" w:rsidP="008951B0">
      <w:pPr>
        <w:tabs>
          <w:tab w:val="left" w:pos="3360"/>
        </w:tabs>
        <w:spacing w:line="360" w:lineRule="auto"/>
        <w:ind w:firstLine="709"/>
        <w:rPr>
          <w:sz w:val="28"/>
          <w:szCs w:val="28"/>
        </w:rPr>
      </w:pPr>
      <w:r>
        <w:rPr>
          <w:position w:val="-12"/>
          <w:sz w:val="28"/>
          <w:szCs w:val="28"/>
        </w:rPr>
        <w:pict>
          <v:shape id="_x0000_i1088" type="#_x0000_t75" style="width:15pt;height:18pt">
            <v:imagedata r:id="rId79" o:title=""/>
          </v:shape>
        </w:pict>
      </w:r>
      <w:r w:rsidR="008E2D95" w:rsidRPr="00F01723">
        <w:rPr>
          <w:sz w:val="28"/>
          <w:szCs w:val="28"/>
        </w:rPr>
        <w:t>=</w:t>
      </w:r>
      <w:r>
        <w:rPr>
          <w:position w:val="-6"/>
          <w:sz w:val="28"/>
          <w:szCs w:val="28"/>
        </w:rPr>
        <w:pict>
          <v:shape id="_x0000_i1089" type="#_x0000_t75" style="width:15.75pt;height:14.25pt">
            <v:imagedata r:id="rId80" o:title=""/>
          </v:shape>
        </w:pict>
      </w:r>
      <w:r w:rsidR="00A535B3" w:rsidRPr="00F01723">
        <w:rPr>
          <w:sz w:val="28"/>
          <w:szCs w:val="28"/>
        </w:rPr>
        <w:t>;</w:t>
      </w:r>
      <w:r>
        <w:rPr>
          <w:position w:val="-12"/>
          <w:sz w:val="28"/>
          <w:szCs w:val="28"/>
        </w:rPr>
        <w:pict>
          <v:shape id="_x0000_i1090" type="#_x0000_t75" style="width:15.75pt;height:18pt">
            <v:imagedata r:id="rId81" o:title=""/>
          </v:shape>
        </w:pict>
      </w:r>
      <w:r w:rsidR="008E2D95" w:rsidRPr="00F01723">
        <w:rPr>
          <w:sz w:val="28"/>
          <w:szCs w:val="28"/>
        </w:rPr>
        <w:t xml:space="preserve"> =</w:t>
      </w:r>
      <w:r>
        <w:rPr>
          <w:position w:val="-6"/>
          <w:sz w:val="28"/>
          <w:szCs w:val="28"/>
        </w:rPr>
        <w:pict>
          <v:shape id="_x0000_i1091" type="#_x0000_t75" style="width:18pt;height:14.25pt">
            <v:imagedata r:id="rId82" o:title=""/>
          </v:shape>
        </w:pict>
      </w:r>
      <w:r w:rsidR="00A535B3" w:rsidRPr="00F01723">
        <w:rPr>
          <w:sz w:val="28"/>
          <w:szCs w:val="28"/>
        </w:rPr>
        <w:t>;</w:t>
      </w:r>
      <w:r w:rsidR="008E2D95" w:rsidRPr="00F01723">
        <w:rPr>
          <w:sz w:val="28"/>
          <w:szCs w:val="28"/>
        </w:rPr>
        <w:t xml:space="preserve"> </w:t>
      </w:r>
      <w:r>
        <w:rPr>
          <w:position w:val="-14"/>
          <w:sz w:val="28"/>
          <w:szCs w:val="28"/>
        </w:rPr>
        <w:pict>
          <v:shape id="_x0000_i1092" type="#_x0000_t75" style="width:15.75pt;height:18.75pt">
            <v:imagedata r:id="rId83" o:title=""/>
          </v:shape>
        </w:pict>
      </w:r>
      <w:r w:rsidR="008E2D95" w:rsidRPr="00F01723">
        <w:rPr>
          <w:sz w:val="28"/>
          <w:szCs w:val="28"/>
        </w:rPr>
        <w:t>=</w:t>
      </w:r>
      <w:r>
        <w:rPr>
          <w:position w:val="-6"/>
          <w:sz w:val="28"/>
          <w:szCs w:val="28"/>
        </w:rPr>
        <w:pict>
          <v:shape id="_x0000_i1093" type="#_x0000_t75" style="width:24pt;height:14.25pt">
            <v:imagedata r:id="rId84" o:title=""/>
          </v:shape>
        </w:pict>
      </w:r>
      <w:r w:rsidR="008E2D95" w:rsidRPr="00F01723">
        <w:rPr>
          <w:sz w:val="28"/>
          <w:szCs w:val="28"/>
        </w:rPr>
        <w:t>.</w:t>
      </w:r>
      <w:r w:rsidR="008E2D95" w:rsidRPr="00F01723">
        <w:rPr>
          <w:sz w:val="28"/>
          <w:szCs w:val="28"/>
        </w:rPr>
        <w:tab/>
      </w:r>
      <w:r w:rsidR="002974A0" w:rsidRPr="00F01723">
        <w:rPr>
          <w:sz w:val="28"/>
          <w:szCs w:val="28"/>
        </w:rPr>
        <w:t xml:space="preserve"> </w:t>
      </w:r>
      <w:r w:rsidR="008E2D95" w:rsidRPr="00F01723">
        <w:rPr>
          <w:sz w:val="28"/>
          <w:szCs w:val="28"/>
        </w:rPr>
        <w:t>(2.32)</w:t>
      </w:r>
    </w:p>
    <w:p w:rsidR="009F262D" w:rsidRPr="00880855" w:rsidRDefault="009F262D" w:rsidP="00880855">
      <w:pPr>
        <w:tabs>
          <w:tab w:val="left" w:pos="3360"/>
        </w:tabs>
        <w:spacing w:line="360" w:lineRule="auto"/>
        <w:jc w:val="both"/>
        <w:rPr>
          <w:sz w:val="28"/>
          <w:szCs w:val="28"/>
          <w:lang w:val="en-US"/>
        </w:rPr>
      </w:pPr>
    </w:p>
    <w:p w:rsidR="008E2D95" w:rsidRPr="008951B0" w:rsidRDefault="00E80AD0" w:rsidP="008951B0">
      <w:pPr>
        <w:tabs>
          <w:tab w:val="left" w:pos="3360"/>
        </w:tabs>
        <w:spacing w:line="360" w:lineRule="auto"/>
        <w:jc w:val="center"/>
        <w:outlineLvl w:val="2"/>
        <w:rPr>
          <w:b/>
          <w:bCs/>
          <w:sz w:val="28"/>
          <w:szCs w:val="28"/>
        </w:rPr>
      </w:pPr>
      <w:bookmarkStart w:id="56" w:name="_Toc188174545"/>
      <w:bookmarkStart w:id="57" w:name="_Toc188175788"/>
      <w:r w:rsidRPr="008951B0">
        <w:rPr>
          <w:b/>
          <w:bCs/>
          <w:sz w:val="28"/>
          <w:szCs w:val="28"/>
        </w:rPr>
        <w:t>2.3.3 Исследование и анализ функциональных свойств цифровой системы</w:t>
      </w:r>
      <w:bookmarkEnd w:id="56"/>
      <w:bookmarkEnd w:id="57"/>
    </w:p>
    <w:p w:rsidR="008E2D95" w:rsidRDefault="008E2D95" w:rsidP="002974A0">
      <w:pPr>
        <w:spacing w:line="360" w:lineRule="auto"/>
        <w:ind w:firstLine="709"/>
        <w:jc w:val="both"/>
        <w:rPr>
          <w:sz w:val="28"/>
          <w:szCs w:val="28"/>
        </w:rPr>
      </w:pPr>
      <w:r w:rsidRPr="00F01723">
        <w:rPr>
          <w:color w:val="000000"/>
          <w:sz w:val="28"/>
          <w:szCs w:val="28"/>
        </w:rPr>
        <w:t xml:space="preserve">Структурная схема </w:t>
      </w:r>
      <w:r w:rsidRPr="00F01723">
        <w:rPr>
          <w:sz w:val="28"/>
          <w:szCs w:val="28"/>
        </w:rPr>
        <w:t>системы с цифровым регулятором представлена на рис. 2.9.</w:t>
      </w:r>
    </w:p>
    <w:p w:rsidR="008951B0" w:rsidRPr="00880855" w:rsidRDefault="008951B0" w:rsidP="00880855">
      <w:pPr>
        <w:spacing w:line="360" w:lineRule="auto"/>
        <w:jc w:val="both"/>
        <w:rPr>
          <w:sz w:val="28"/>
          <w:szCs w:val="28"/>
          <w:lang w:val="en-US"/>
        </w:rPr>
      </w:pPr>
    </w:p>
    <w:p w:rsidR="008E2D95" w:rsidRPr="00F01723" w:rsidRDefault="002734FD" w:rsidP="008951B0">
      <w:pPr>
        <w:spacing w:line="360" w:lineRule="auto"/>
        <w:ind w:firstLine="709"/>
        <w:rPr>
          <w:sz w:val="28"/>
          <w:szCs w:val="28"/>
        </w:rPr>
      </w:pPr>
      <w:r>
        <w:rPr>
          <w:sz w:val="28"/>
          <w:szCs w:val="28"/>
        </w:rPr>
        <w:pict>
          <v:shape id="_x0000_i1094" type="#_x0000_t75" style="width:324.75pt;height:83.25pt">
            <v:imagedata r:id="rId85" o:title=""/>
          </v:shape>
        </w:pict>
      </w:r>
    </w:p>
    <w:p w:rsidR="008E2D95" w:rsidRPr="00F01723" w:rsidRDefault="008E2D95" w:rsidP="002974A0">
      <w:pPr>
        <w:spacing w:line="360" w:lineRule="auto"/>
        <w:ind w:firstLine="709"/>
        <w:jc w:val="both"/>
        <w:rPr>
          <w:sz w:val="28"/>
          <w:szCs w:val="28"/>
        </w:rPr>
      </w:pPr>
      <w:r w:rsidRPr="00F01723">
        <w:rPr>
          <w:color w:val="000000"/>
          <w:sz w:val="28"/>
          <w:szCs w:val="28"/>
        </w:rPr>
        <w:t>Рисунок 2.9 –</w:t>
      </w:r>
      <w:r w:rsidR="002974A0" w:rsidRPr="00F01723">
        <w:rPr>
          <w:color w:val="000000"/>
          <w:sz w:val="28"/>
          <w:szCs w:val="28"/>
        </w:rPr>
        <w:t xml:space="preserve"> </w:t>
      </w:r>
      <w:r w:rsidRPr="00F01723">
        <w:rPr>
          <w:color w:val="000000"/>
          <w:sz w:val="28"/>
          <w:szCs w:val="28"/>
        </w:rPr>
        <w:t>Структурная схема</w:t>
      </w:r>
      <w:r w:rsidR="002974A0" w:rsidRPr="00F01723">
        <w:rPr>
          <w:color w:val="000000"/>
          <w:sz w:val="28"/>
          <w:szCs w:val="28"/>
        </w:rPr>
        <w:t xml:space="preserve"> </w:t>
      </w:r>
      <w:r w:rsidRPr="00F01723">
        <w:rPr>
          <w:color w:val="000000"/>
          <w:sz w:val="28"/>
          <w:szCs w:val="28"/>
        </w:rPr>
        <w:t xml:space="preserve">исследуемой </w:t>
      </w:r>
      <w:r w:rsidRPr="00F01723">
        <w:rPr>
          <w:sz w:val="28"/>
          <w:szCs w:val="28"/>
        </w:rPr>
        <w:t xml:space="preserve">системы </w:t>
      </w:r>
    </w:p>
    <w:p w:rsidR="008951B0" w:rsidRPr="00880855" w:rsidRDefault="008951B0" w:rsidP="00880855">
      <w:pPr>
        <w:spacing w:line="360" w:lineRule="auto"/>
        <w:jc w:val="both"/>
        <w:rPr>
          <w:sz w:val="28"/>
          <w:szCs w:val="28"/>
          <w:lang w:val="en-US"/>
        </w:rPr>
      </w:pPr>
    </w:p>
    <w:p w:rsidR="008951B0" w:rsidRDefault="008E2D95" w:rsidP="002974A0">
      <w:pPr>
        <w:spacing w:line="360" w:lineRule="auto"/>
        <w:ind w:firstLine="709"/>
        <w:jc w:val="both"/>
        <w:rPr>
          <w:sz w:val="28"/>
          <w:szCs w:val="28"/>
        </w:rPr>
      </w:pPr>
      <w:r w:rsidRPr="00F01723">
        <w:rPr>
          <w:sz w:val="28"/>
          <w:szCs w:val="28"/>
        </w:rPr>
        <w:t>Передаточная функция системы имеет вид:</w:t>
      </w:r>
      <w:r w:rsidR="002974A0" w:rsidRPr="00F01723">
        <w:rPr>
          <w:sz w:val="28"/>
          <w:szCs w:val="28"/>
        </w:rPr>
        <w:t xml:space="preserve"> </w:t>
      </w:r>
    </w:p>
    <w:p w:rsidR="008E2D95" w:rsidRPr="00F01723" w:rsidRDefault="008951B0" w:rsidP="008951B0">
      <w:pPr>
        <w:spacing w:line="360" w:lineRule="auto"/>
        <w:ind w:firstLine="709"/>
        <w:rPr>
          <w:sz w:val="28"/>
          <w:szCs w:val="28"/>
        </w:rPr>
      </w:pPr>
      <w:r>
        <w:rPr>
          <w:sz w:val="28"/>
          <w:szCs w:val="28"/>
        </w:rPr>
        <w:br w:type="page"/>
      </w:r>
      <w:r w:rsidR="0020784E" w:rsidRPr="00F01723">
        <w:rPr>
          <w:position w:val="-30"/>
          <w:sz w:val="28"/>
          <w:szCs w:val="28"/>
        </w:rPr>
        <w:object w:dxaOrig="6140" w:dyaOrig="700">
          <v:shape id="_x0000_i1095" type="#_x0000_t75" style="width:306.75pt;height:35.25pt" o:ole="">
            <v:imagedata r:id="rId86" o:title=""/>
          </v:shape>
          <o:OLEObject Type="Embed" ProgID="Equation.3" ShapeID="_x0000_i1095" DrawAspect="Content" ObjectID="_1457503388" r:id="rId87"/>
        </w:object>
      </w:r>
      <w:r w:rsidR="008E2D95" w:rsidRPr="00F01723">
        <w:rPr>
          <w:sz w:val="28"/>
          <w:szCs w:val="28"/>
        </w:rPr>
        <w:t>.</w:t>
      </w:r>
      <w:r w:rsidR="002974A0" w:rsidRPr="00F01723">
        <w:rPr>
          <w:sz w:val="28"/>
          <w:szCs w:val="28"/>
        </w:rPr>
        <w:t xml:space="preserve"> </w:t>
      </w:r>
      <w:r w:rsidR="008E2D95" w:rsidRPr="00F01723">
        <w:rPr>
          <w:sz w:val="28"/>
          <w:szCs w:val="28"/>
        </w:rPr>
        <w:t>(2.33)</w:t>
      </w:r>
    </w:p>
    <w:p w:rsidR="008E2D95" w:rsidRPr="00880855" w:rsidRDefault="008E2D95" w:rsidP="00880855">
      <w:pPr>
        <w:spacing w:line="360" w:lineRule="auto"/>
        <w:jc w:val="both"/>
        <w:rPr>
          <w:sz w:val="28"/>
          <w:szCs w:val="28"/>
          <w:lang w:val="en-US"/>
        </w:rPr>
      </w:pPr>
    </w:p>
    <w:p w:rsidR="008E2D95" w:rsidRDefault="008E2D95" w:rsidP="002974A0">
      <w:pPr>
        <w:spacing w:line="360" w:lineRule="auto"/>
        <w:ind w:firstLine="709"/>
        <w:jc w:val="both"/>
        <w:rPr>
          <w:sz w:val="28"/>
          <w:szCs w:val="28"/>
        </w:rPr>
      </w:pPr>
      <w:r w:rsidRPr="00F01723">
        <w:rPr>
          <w:sz w:val="28"/>
          <w:szCs w:val="28"/>
        </w:rPr>
        <w:t>На рис. 2.10 показана переходная функция системы по задающему воздействию.</w:t>
      </w:r>
    </w:p>
    <w:p w:rsidR="008951B0" w:rsidRPr="00880855" w:rsidRDefault="008951B0" w:rsidP="00880855">
      <w:pPr>
        <w:spacing w:line="360" w:lineRule="auto"/>
        <w:jc w:val="both"/>
        <w:rPr>
          <w:sz w:val="28"/>
          <w:szCs w:val="28"/>
          <w:lang w:val="en-US"/>
        </w:rPr>
      </w:pPr>
    </w:p>
    <w:p w:rsidR="008E2D95" w:rsidRPr="00F01723" w:rsidRDefault="002734FD" w:rsidP="008951B0">
      <w:pPr>
        <w:shd w:val="clear" w:color="auto" w:fill="FFFFFF"/>
        <w:spacing w:line="360" w:lineRule="auto"/>
        <w:ind w:firstLine="709"/>
        <w:rPr>
          <w:sz w:val="28"/>
          <w:szCs w:val="28"/>
        </w:rPr>
      </w:pPr>
      <w:r>
        <w:rPr>
          <w:sz w:val="28"/>
          <w:szCs w:val="28"/>
        </w:rPr>
        <w:pict>
          <v:shape id="_x0000_i1096" type="#_x0000_t75" style="width:195pt;height:142.5pt">
            <v:imagedata r:id="rId88" o:title=""/>
          </v:shape>
        </w:pict>
      </w:r>
    </w:p>
    <w:p w:rsidR="008E2D95" w:rsidRPr="00F01723" w:rsidRDefault="008E2D95" w:rsidP="002974A0">
      <w:pPr>
        <w:spacing w:line="360" w:lineRule="auto"/>
        <w:ind w:firstLine="709"/>
        <w:jc w:val="both"/>
        <w:rPr>
          <w:sz w:val="28"/>
          <w:szCs w:val="28"/>
        </w:rPr>
      </w:pPr>
      <w:r w:rsidRPr="00F01723">
        <w:rPr>
          <w:sz w:val="28"/>
          <w:szCs w:val="28"/>
        </w:rPr>
        <w:t>Рисунок 2.10– Переходная функция системы по задающему воздействию</w:t>
      </w:r>
    </w:p>
    <w:p w:rsidR="008951B0" w:rsidRPr="00880855" w:rsidRDefault="008951B0"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Из рис. 2.10 видно, что время переходного процесса</w:t>
      </w:r>
      <w:r w:rsidR="002974A0" w:rsidRPr="00F01723">
        <w:rPr>
          <w:sz w:val="28"/>
          <w:szCs w:val="28"/>
        </w:rPr>
        <w:t xml:space="preserve"> </w:t>
      </w:r>
      <w:r w:rsidRPr="00F01723">
        <w:rPr>
          <w:sz w:val="28"/>
          <w:szCs w:val="28"/>
        </w:rPr>
        <w:t xml:space="preserve">по задающему воздействию равно 2с. </w:t>
      </w:r>
    </w:p>
    <w:p w:rsidR="008E2D95" w:rsidRPr="00F01723" w:rsidRDefault="008E2D95" w:rsidP="002974A0">
      <w:pPr>
        <w:spacing w:line="360" w:lineRule="auto"/>
        <w:ind w:firstLine="709"/>
        <w:jc w:val="both"/>
        <w:rPr>
          <w:sz w:val="28"/>
          <w:szCs w:val="28"/>
        </w:rPr>
      </w:pPr>
      <w:r w:rsidRPr="00F01723">
        <w:rPr>
          <w:sz w:val="28"/>
          <w:szCs w:val="28"/>
        </w:rPr>
        <w:t>На рис. 2.11 представлена диаграмма Боде.</w:t>
      </w:r>
    </w:p>
    <w:p w:rsidR="008E2D95" w:rsidRPr="00880855" w:rsidRDefault="008E2D95" w:rsidP="00880855">
      <w:pPr>
        <w:spacing w:line="360" w:lineRule="auto"/>
        <w:jc w:val="both"/>
        <w:rPr>
          <w:sz w:val="28"/>
          <w:szCs w:val="28"/>
          <w:lang w:val="en-US"/>
        </w:rPr>
      </w:pPr>
    </w:p>
    <w:p w:rsidR="008E2D95" w:rsidRPr="00F01723" w:rsidRDefault="002734FD" w:rsidP="008951B0">
      <w:pPr>
        <w:shd w:val="clear" w:color="auto" w:fill="FFFFFF"/>
        <w:spacing w:line="360" w:lineRule="auto"/>
        <w:ind w:firstLine="709"/>
        <w:rPr>
          <w:sz w:val="28"/>
          <w:szCs w:val="28"/>
        </w:rPr>
      </w:pPr>
      <w:r>
        <w:rPr>
          <w:sz w:val="28"/>
          <w:szCs w:val="28"/>
        </w:rPr>
        <w:pict>
          <v:shape id="_x0000_i1097" type="#_x0000_t75" style="width:282pt;height:186pt">
            <v:imagedata r:id="rId89" o:title=""/>
          </v:shape>
        </w:pict>
      </w:r>
    </w:p>
    <w:p w:rsidR="008E2D95" w:rsidRPr="00F01723" w:rsidRDefault="008E2D95" w:rsidP="002974A0">
      <w:pPr>
        <w:shd w:val="clear" w:color="auto" w:fill="FFFFFF"/>
        <w:spacing w:line="360" w:lineRule="auto"/>
        <w:ind w:firstLine="709"/>
        <w:jc w:val="both"/>
        <w:rPr>
          <w:sz w:val="28"/>
          <w:szCs w:val="28"/>
        </w:rPr>
      </w:pPr>
      <w:r w:rsidRPr="00F01723">
        <w:rPr>
          <w:sz w:val="28"/>
          <w:szCs w:val="28"/>
        </w:rPr>
        <w:t>Рисунок 2.11 –</w:t>
      </w:r>
      <w:r w:rsidR="002974A0" w:rsidRPr="00F01723">
        <w:rPr>
          <w:sz w:val="28"/>
          <w:szCs w:val="28"/>
        </w:rPr>
        <w:t xml:space="preserve"> </w:t>
      </w:r>
      <w:r w:rsidRPr="00F01723">
        <w:rPr>
          <w:sz w:val="28"/>
          <w:szCs w:val="28"/>
        </w:rPr>
        <w:t>Диаграмма Боде</w:t>
      </w:r>
    </w:p>
    <w:p w:rsidR="008951B0" w:rsidRDefault="008951B0" w:rsidP="002974A0">
      <w:pPr>
        <w:widowControl w:val="0"/>
        <w:spacing w:line="360" w:lineRule="auto"/>
        <w:ind w:firstLine="709"/>
        <w:jc w:val="both"/>
        <w:rPr>
          <w:sz w:val="28"/>
          <w:szCs w:val="28"/>
        </w:rPr>
      </w:pPr>
    </w:p>
    <w:p w:rsidR="008E2D95" w:rsidRPr="00F01723" w:rsidRDefault="008E2D95" w:rsidP="008951B0">
      <w:pPr>
        <w:widowControl w:val="0"/>
        <w:spacing w:line="360" w:lineRule="auto"/>
        <w:ind w:firstLine="709"/>
        <w:jc w:val="both"/>
        <w:rPr>
          <w:sz w:val="28"/>
          <w:szCs w:val="28"/>
        </w:rPr>
      </w:pPr>
      <w:r w:rsidRPr="00F01723">
        <w:rPr>
          <w:sz w:val="28"/>
          <w:szCs w:val="28"/>
        </w:rPr>
        <w:t xml:space="preserve">Из рис. 2.11 видно, что запас по амплитуде – </w:t>
      </w:r>
      <w:r w:rsidR="009F262D" w:rsidRPr="00F01723">
        <w:rPr>
          <w:sz w:val="28"/>
          <w:szCs w:val="28"/>
        </w:rPr>
        <w:t>22,7</w:t>
      </w:r>
      <w:r w:rsidRPr="00F01723">
        <w:rPr>
          <w:sz w:val="28"/>
          <w:szCs w:val="28"/>
        </w:rPr>
        <w:t xml:space="preserve"> дБ, а запас по фазе– </w:t>
      </w:r>
      <w:r w:rsidR="009F262D" w:rsidRPr="00F01723">
        <w:rPr>
          <w:sz w:val="28"/>
          <w:szCs w:val="28"/>
        </w:rPr>
        <w:t>44,5</w:t>
      </w:r>
      <w:r w:rsidRPr="00F01723">
        <w:rPr>
          <w:sz w:val="28"/>
          <w:szCs w:val="28"/>
        </w:rPr>
        <w:t xml:space="preserve"> °.</w:t>
      </w:r>
      <w:r w:rsidR="008951B0">
        <w:rPr>
          <w:sz w:val="28"/>
          <w:szCs w:val="28"/>
        </w:rPr>
        <w:t xml:space="preserve"> </w:t>
      </w:r>
      <w:r w:rsidRPr="00F01723">
        <w:rPr>
          <w:sz w:val="28"/>
          <w:szCs w:val="28"/>
        </w:rPr>
        <w:t>Исследуем влияние на систему возмущений.</w:t>
      </w:r>
    </w:p>
    <w:p w:rsidR="008E2D95" w:rsidRPr="00F01723" w:rsidRDefault="008E2D95" w:rsidP="002974A0">
      <w:pPr>
        <w:spacing w:line="360" w:lineRule="auto"/>
        <w:ind w:firstLine="709"/>
        <w:jc w:val="both"/>
        <w:rPr>
          <w:sz w:val="28"/>
          <w:szCs w:val="28"/>
        </w:rPr>
      </w:pPr>
      <w:r w:rsidRPr="00F01723">
        <w:rPr>
          <w:sz w:val="28"/>
          <w:szCs w:val="28"/>
        </w:rPr>
        <w:t xml:space="preserve">В данной работе будет исследована реакция системы на такие возмущения: нестабильность питания(скачок) </w:t>
      </w:r>
      <w:r w:rsidR="002734FD">
        <w:rPr>
          <w:position w:val="-6"/>
          <w:sz w:val="28"/>
          <w:szCs w:val="28"/>
        </w:rPr>
        <w:pict>
          <v:shape id="_x0000_i1098" type="#_x0000_t75" style="width:32.25pt;height:14.25pt">
            <v:imagedata r:id="rId90" o:title=""/>
          </v:shape>
        </w:pict>
      </w:r>
      <w:r w:rsidRPr="00F01723">
        <w:rPr>
          <w:sz w:val="28"/>
          <w:szCs w:val="28"/>
        </w:rPr>
        <w:t xml:space="preserve"> от </w:t>
      </w:r>
      <w:r w:rsidR="002734FD">
        <w:rPr>
          <w:position w:val="-12"/>
          <w:sz w:val="28"/>
          <w:szCs w:val="28"/>
        </w:rPr>
        <w:pict>
          <v:shape id="_x0000_i1099" type="#_x0000_t75" style="width:24pt;height:18pt">
            <v:imagedata r:id="rId91" o:title=""/>
          </v:shape>
        </w:pict>
      </w:r>
      <w:r w:rsidRPr="00F01723">
        <w:rPr>
          <w:sz w:val="28"/>
          <w:szCs w:val="28"/>
        </w:rPr>
        <w:t xml:space="preserve">- f1, пульсация </w:t>
      </w:r>
      <w:r w:rsidR="002734FD">
        <w:rPr>
          <w:position w:val="-6"/>
          <w:sz w:val="28"/>
          <w:szCs w:val="28"/>
        </w:rPr>
        <w:pict>
          <v:shape id="_x0000_i1100" type="#_x0000_t75" style="width:26.25pt;height:14.25pt">
            <v:imagedata r:id="rId92" o:title=""/>
          </v:shape>
        </w:pict>
      </w:r>
      <w:r w:rsidRPr="00F01723">
        <w:rPr>
          <w:sz w:val="28"/>
          <w:szCs w:val="28"/>
        </w:rPr>
        <w:t xml:space="preserve"> от </w:t>
      </w:r>
      <w:r w:rsidR="002734FD">
        <w:rPr>
          <w:position w:val="-12"/>
          <w:sz w:val="28"/>
          <w:szCs w:val="28"/>
        </w:rPr>
        <w:pict>
          <v:shape id="_x0000_i1101" type="#_x0000_t75" style="width:24pt;height:18pt">
            <v:imagedata r:id="rId91" o:title=""/>
          </v:shape>
        </w:pict>
      </w:r>
      <w:r w:rsidRPr="00F01723">
        <w:rPr>
          <w:sz w:val="28"/>
          <w:szCs w:val="28"/>
        </w:rPr>
        <w:t xml:space="preserve"> с частотой 100 Гц – f2 , наводки, шумы – f3.</w:t>
      </w:r>
    </w:p>
    <w:p w:rsidR="008E2D95" w:rsidRPr="00F01723" w:rsidRDefault="008E2D95" w:rsidP="002974A0">
      <w:pPr>
        <w:widowControl w:val="0"/>
        <w:spacing w:line="360" w:lineRule="auto"/>
        <w:ind w:firstLine="709"/>
        <w:jc w:val="both"/>
        <w:rPr>
          <w:sz w:val="28"/>
          <w:szCs w:val="28"/>
        </w:rPr>
      </w:pPr>
      <w:r w:rsidRPr="00F01723">
        <w:rPr>
          <w:sz w:val="28"/>
          <w:szCs w:val="28"/>
        </w:rPr>
        <w:t>Первым рассмотрим влияние пульсации на систему управления анодным напряжением в рентгеноскопической установке.</w:t>
      </w:r>
    </w:p>
    <w:p w:rsidR="008E2D95" w:rsidRDefault="008E2D95" w:rsidP="002974A0">
      <w:pPr>
        <w:widowControl w:val="0"/>
        <w:spacing w:line="360" w:lineRule="auto"/>
        <w:ind w:firstLine="709"/>
        <w:jc w:val="both"/>
        <w:rPr>
          <w:sz w:val="28"/>
          <w:szCs w:val="28"/>
        </w:rPr>
      </w:pPr>
      <w:r w:rsidRPr="00F01723">
        <w:rPr>
          <w:sz w:val="28"/>
          <w:szCs w:val="28"/>
        </w:rPr>
        <w:t xml:space="preserve">На рис. 2.12 показана </w:t>
      </w:r>
      <w:r w:rsidRPr="00F01723">
        <w:rPr>
          <w:color w:val="000000"/>
          <w:sz w:val="28"/>
          <w:szCs w:val="28"/>
        </w:rPr>
        <w:t>структурная схема</w:t>
      </w:r>
      <w:r w:rsidR="002974A0" w:rsidRPr="00F01723">
        <w:rPr>
          <w:color w:val="000000"/>
          <w:sz w:val="28"/>
          <w:szCs w:val="28"/>
        </w:rPr>
        <w:t xml:space="preserve"> </w:t>
      </w:r>
      <w:r w:rsidRPr="00F01723">
        <w:rPr>
          <w:color w:val="000000"/>
          <w:sz w:val="28"/>
          <w:szCs w:val="28"/>
        </w:rPr>
        <w:t xml:space="preserve">исследуемой </w:t>
      </w:r>
      <w:r w:rsidR="008951B0">
        <w:rPr>
          <w:sz w:val="28"/>
          <w:szCs w:val="28"/>
        </w:rPr>
        <w:t>системы.</w:t>
      </w:r>
    </w:p>
    <w:p w:rsidR="008951B0" w:rsidRPr="00880855" w:rsidRDefault="008951B0" w:rsidP="00880855">
      <w:pPr>
        <w:widowControl w:val="0"/>
        <w:spacing w:line="360" w:lineRule="auto"/>
        <w:jc w:val="both"/>
        <w:rPr>
          <w:sz w:val="28"/>
          <w:szCs w:val="28"/>
          <w:lang w:val="en-US"/>
        </w:rPr>
      </w:pPr>
    </w:p>
    <w:p w:rsidR="008E2D95" w:rsidRPr="00F01723" w:rsidRDefault="002734FD" w:rsidP="008951B0">
      <w:pPr>
        <w:widowControl w:val="0"/>
        <w:spacing w:line="360" w:lineRule="auto"/>
        <w:ind w:firstLine="709"/>
        <w:rPr>
          <w:sz w:val="28"/>
          <w:szCs w:val="28"/>
        </w:rPr>
      </w:pPr>
      <w:r>
        <w:rPr>
          <w:sz w:val="28"/>
          <w:szCs w:val="28"/>
        </w:rPr>
        <w:pict>
          <v:shape id="_x0000_i1102" type="#_x0000_t75" style="width:243pt;height:88.5pt">
            <v:imagedata r:id="rId93" o:title=""/>
          </v:shape>
        </w:pict>
      </w:r>
    </w:p>
    <w:p w:rsidR="008E2D95" w:rsidRPr="00F01723" w:rsidRDefault="008E2D95" w:rsidP="002974A0">
      <w:pPr>
        <w:spacing w:line="360" w:lineRule="auto"/>
        <w:ind w:firstLine="709"/>
        <w:jc w:val="both"/>
        <w:rPr>
          <w:sz w:val="28"/>
          <w:szCs w:val="28"/>
        </w:rPr>
      </w:pPr>
      <w:r w:rsidRPr="00F01723">
        <w:rPr>
          <w:color w:val="000000"/>
          <w:sz w:val="28"/>
          <w:szCs w:val="28"/>
        </w:rPr>
        <w:t>Рисунок 2.12 –</w:t>
      </w:r>
      <w:r w:rsidR="002974A0" w:rsidRPr="00F01723">
        <w:rPr>
          <w:color w:val="000000"/>
          <w:sz w:val="28"/>
          <w:szCs w:val="28"/>
        </w:rPr>
        <w:t xml:space="preserve"> </w:t>
      </w:r>
      <w:r w:rsidRPr="00F01723">
        <w:rPr>
          <w:color w:val="000000"/>
          <w:sz w:val="28"/>
          <w:szCs w:val="28"/>
        </w:rPr>
        <w:t>Структурная схема</w:t>
      </w:r>
      <w:r w:rsidR="002974A0" w:rsidRPr="00F01723">
        <w:rPr>
          <w:color w:val="000000"/>
          <w:sz w:val="28"/>
          <w:szCs w:val="28"/>
        </w:rPr>
        <w:t xml:space="preserve"> </w:t>
      </w:r>
      <w:r w:rsidRPr="00F01723">
        <w:rPr>
          <w:color w:val="000000"/>
          <w:sz w:val="28"/>
          <w:szCs w:val="28"/>
        </w:rPr>
        <w:t xml:space="preserve">исследуемой </w:t>
      </w:r>
      <w:r w:rsidRPr="00F01723">
        <w:rPr>
          <w:sz w:val="28"/>
          <w:szCs w:val="28"/>
        </w:rPr>
        <w:t xml:space="preserve">системы </w:t>
      </w:r>
    </w:p>
    <w:p w:rsidR="008951B0" w:rsidRPr="00880855" w:rsidRDefault="008951B0"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Передаточная функция системы имеет вид:</w:t>
      </w:r>
      <w:r w:rsidR="002974A0" w:rsidRPr="00F01723">
        <w:rPr>
          <w:sz w:val="28"/>
          <w:szCs w:val="28"/>
        </w:rPr>
        <w:t xml:space="preserve"> </w:t>
      </w:r>
    </w:p>
    <w:p w:rsidR="008E2D95" w:rsidRPr="00F01723" w:rsidRDefault="008E2D95" w:rsidP="008951B0">
      <w:pPr>
        <w:spacing w:line="360" w:lineRule="auto"/>
        <w:jc w:val="both"/>
        <w:rPr>
          <w:sz w:val="28"/>
          <w:szCs w:val="28"/>
        </w:rPr>
      </w:pPr>
    </w:p>
    <w:p w:rsidR="008E2D95" w:rsidRPr="00F01723" w:rsidRDefault="0020784E" w:rsidP="008951B0">
      <w:pPr>
        <w:spacing w:line="360" w:lineRule="auto"/>
        <w:ind w:firstLine="709"/>
        <w:rPr>
          <w:sz w:val="28"/>
          <w:szCs w:val="28"/>
        </w:rPr>
      </w:pPr>
      <w:r w:rsidRPr="00F01723">
        <w:rPr>
          <w:position w:val="-30"/>
          <w:sz w:val="28"/>
          <w:szCs w:val="28"/>
        </w:rPr>
        <w:object w:dxaOrig="6140" w:dyaOrig="700">
          <v:shape id="_x0000_i1103" type="#_x0000_t75" style="width:306.75pt;height:35.25pt" o:ole="">
            <v:imagedata r:id="rId86" o:title=""/>
          </v:shape>
          <o:OLEObject Type="Embed" ProgID="Equation.3" ShapeID="_x0000_i1103" DrawAspect="Content" ObjectID="_1457503389" r:id="rId94"/>
        </w:object>
      </w:r>
      <w:r w:rsidR="008E2D95" w:rsidRPr="00F01723">
        <w:rPr>
          <w:sz w:val="28"/>
          <w:szCs w:val="28"/>
        </w:rPr>
        <w:t>.</w:t>
      </w:r>
      <w:r w:rsidR="002974A0" w:rsidRPr="00F01723">
        <w:rPr>
          <w:sz w:val="28"/>
          <w:szCs w:val="28"/>
        </w:rPr>
        <w:t xml:space="preserve"> </w:t>
      </w:r>
      <w:r w:rsidR="008E2D95" w:rsidRPr="00F01723">
        <w:rPr>
          <w:sz w:val="28"/>
          <w:szCs w:val="28"/>
        </w:rPr>
        <w:t>(2.34)</w:t>
      </w:r>
    </w:p>
    <w:p w:rsidR="008E2D95" w:rsidRPr="00880855" w:rsidRDefault="008E2D95" w:rsidP="00880855">
      <w:pPr>
        <w:spacing w:line="360" w:lineRule="auto"/>
        <w:jc w:val="both"/>
        <w:rPr>
          <w:sz w:val="28"/>
          <w:szCs w:val="28"/>
          <w:lang w:val="en-US"/>
        </w:rPr>
      </w:pPr>
    </w:p>
    <w:p w:rsidR="008E2D95" w:rsidRDefault="008E2D95" w:rsidP="002974A0">
      <w:pPr>
        <w:spacing w:line="360" w:lineRule="auto"/>
        <w:ind w:firstLine="709"/>
        <w:jc w:val="both"/>
        <w:rPr>
          <w:sz w:val="28"/>
          <w:szCs w:val="28"/>
        </w:rPr>
      </w:pPr>
      <w:r w:rsidRPr="00F01723">
        <w:rPr>
          <w:sz w:val="28"/>
          <w:szCs w:val="28"/>
        </w:rPr>
        <w:t>На рис. 2.13 изображена переходная функция системы по возмущающему воздействию, которое подается на 5 секунде.</w:t>
      </w:r>
    </w:p>
    <w:p w:rsidR="008951B0" w:rsidRPr="00880855" w:rsidRDefault="008951B0" w:rsidP="00880855">
      <w:pPr>
        <w:spacing w:line="360" w:lineRule="auto"/>
        <w:jc w:val="both"/>
        <w:rPr>
          <w:sz w:val="28"/>
          <w:szCs w:val="28"/>
        </w:rPr>
      </w:pPr>
    </w:p>
    <w:p w:rsidR="008E2D95" w:rsidRPr="00F01723" w:rsidRDefault="002734FD" w:rsidP="002974A0">
      <w:pPr>
        <w:widowControl w:val="0"/>
        <w:spacing w:line="360" w:lineRule="auto"/>
        <w:ind w:firstLine="709"/>
        <w:jc w:val="both"/>
        <w:rPr>
          <w:sz w:val="28"/>
          <w:szCs w:val="28"/>
        </w:rPr>
      </w:pPr>
      <w:r>
        <w:rPr>
          <w:sz w:val="28"/>
          <w:szCs w:val="28"/>
        </w:rPr>
        <w:pict>
          <v:shape id="_x0000_i1104" type="#_x0000_t75" style="width:187.5pt;height:138.75pt">
            <v:imagedata r:id="rId95" o:title=""/>
          </v:shape>
        </w:pict>
      </w:r>
    </w:p>
    <w:p w:rsidR="008E2D95" w:rsidRPr="00F01723" w:rsidRDefault="008E2D95" w:rsidP="002974A0">
      <w:pPr>
        <w:spacing w:line="360" w:lineRule="auto"/>
        <w:ind w:firstLine="709"/>
        <w:jc w:val="both"/>
        <w:rPr>
          <w:sz w:val="28"/>
          <w:szCs w:val="28"/>
        </w:rPr>
      </w:pPr>
      <w:r w:rsidRPr="00F01723">
        <w:rPr>
          <w:sz w:val="28"/>
          <w:szCs w:val="28"/>
        </w:rPr>
        <w:t>Рисунок 2.13– Переходная функция системы по возмущающему воздействию</w:t>
      </w:r>
    </w:p>
    <w:p w:rsidR="008E2D95" w:rsidRPr="00F01723" w:rsidRDefault="008E2D95" w:rsidP="002974A0">
      <w:pPr>
        <w:spacing w:line="360" w:lineRule="auto"/>
        <w:ind w:firstLine="709"/>
        <w:jc w:val="both"/>
        <w:rPr>
          <w:sz w:val="28"/>
          <w:szCs w:val="28"/>
        </w:rPr>
      </w:pPr>
      <w:r w:rsidRPr="00F01723">
        <w:rPr>
          <w:sz w:val="28"/>
          <w:szCs w:val="28"/>
        </w:rPr>
        <w:t>Из рис. 2.13 видно, что время переходного процесса</w:t>
      </w:r>
      <w:r w:rsidR="002974A0" w:rsidRPr="00F01723">
        <w:rPr>
          <w:sz w:val="28"/>
          <w:szCs w:val="28"/>
        </w:rPr>
        <w:t xml:space="preserve"> </w:t>
      </w:r>
      <w:r w:rsidRPr="00F01723">
        <w:rPr>
          <w:sz w:val="28"/>
          <w:szCs w:val="28"/>
        </w:rPr>
        <w:t xml:space="preserve">по возмущающему воздействию равно 8с. </w:t>
      </w:r>
    </w:p>
    <w:p w:rsidR="008E2D95" w:rsidRPr="00F01723" w:rsidRDefault="008E2D95" w:rsidP="002974A0">
      <w:pPr>
        <w:widowControl w:val="0"/>
        <w:spacing w:line="360" w:lineRule="auto"/>
        <w:ind w:firstLine="709"/>
        <w:jc w:val="both"/>
        <w:rPr>
          <w:sz w:val="28"/>
          <w:szCs w:val="28"/>
        </w:rPr>
      </w:pPr>
      <w:r w:rsidRPr="00F01723">
        <w:rPr>
          <w:sz w:val="28"/>
          <w:szCs w:val="28"/>
        </w:rPr>
        <w:t>Вторым рассмотрим влияние нестабильности питания на систему управления анодным напряжением в рентгеноскопической установке.</w:t>
      </w:r>
    </w:p>
    <w:p w:rsidR="008E2D95" w:rsidRDefault="008E2D95" w:rsidP="002974A0">
      <w:pPr>
        <w:widowControl w:val="0"/>
        <w:spacing w:line="360" w:lineRule="auto"/>
        <w:ind w:firstLine="709"/>
        <w:jc w:val="both"/>
        <w:rPr>
          <w:sz w:val="28"/>
          <w:szCs w:val="28"/>
        </w:rPr>
      </w:pPr>
      <w:r w:rsidRPr="00F01723">
        <w:rPr>
          <w:sz w:val="28"/>
          <w:szCs w:val="28"/>
        </w:rPr>
        <w:t>На рис. 2.1</w:t>
      </w:r>
      <w:r w:rsidR="00F44711" w:rsidRPr="00F01723">
        <w:rPr>
          <w:sz w:val="28"/>
          <w:szCs w:val="28"/>
        </w:rPr>
        <w:t>4</w:t>
      </w:r>
      <w:r w:rsidRPr="00F01723">
        <w:rPr>
          <w:sz w:val="28"/>
          <w:szCs w:val="28"/>
        </w:rPr>
        <w:t xml:space="preserve"> показана </w:t>
      </w:r>
      <w:r w:rsidRPr="00F01723">
        <w:rPr>
          <w:color w:val="000000"/>
          <w:sz w:val="28"/>
          <w:szCs w:val="28"/>
        </w:rPr>
        <w:t>структурная схема</w:t>
      </w:r>
      <w:r w:rsidR="002974A0" w:rsidRPr="00F01723">
        <w:rPr>
          <w:color w:val="000000"/>
          <w:sz w:val="28"/>
          <w:szCs w:val="28"/>
        </w:rPr>
        <w:t xml:space="preserve"> </w:t>
      </w:r>
      <w:r w:rsidRPr="00F01723">
        <w:rPr>
          <w:color w:val="000000"/>
          <w:sz w:val="28"/>
          <w:szCs w:val="28"/>
        </w:rPr>
        <w:t xml:space="preserve">исследуемой </w:t>
      </w:r>
      <w:r w:rsidRPr="00F01723">
        <w:rPr>
          <w:sz w:val="28"/>
          <w:szCs w:val="28"/>
        </w:rPr>
        <w:t xml:space="preserve">системы. </w:t>
      </w:r>
    </w:p>
    <w:p w:rsidR="008951B0" w:rsidRPr="00880855" w:rsidRDefault="008951B0" w:rsidP="00880855">
      <w:pPr>
        <w:widowControl w:val="0"/>
        <w:spacing w:line="360" w:lineRule="auto"/>
        <w:jc w:val="both"/>
        <w:rPr>
          <w:sz w:val="28"/>
          <w:szCs w:val="28"/>
          <w:lang w:val="en-US"/>
        </w:rPr>
      </w:pPr>
    </w:p>
    <w:p w:rsidR="008E2D95" w:rsidRPr="00F01723" w:rsidRDefault="002734FD" w:rsidP="008951B0">
      <w:pPr>
        <w:shd w:val="clear" w:color="auto" w:fill="FFFFFF"/>
        <w:spacing w:line="360" w:lineRule="auto"/>
        <w:ind w:firstLine="709"/>
        <w:rPr>
          <w:sz w:val="28"/>
          <w:szCs w:val="28"/>
        </w:rPr>
      </w:pPr>
      <w:r>
        <w:rPr>
          <w:sz w:val="28"/>
          <w:szCs w:val="28"/>
        </w:rPr>
        <w:pict>
          <v:shape id="_x0000_i1105" type="#_x0000_t75" style="width:347.25pt;height:138pt">
            <v:imagedata r:id="rId96" o:title=""/>
          </v:shape>
        </w:pict>
      </w:r>
    </w:p>
    <w:p w:rsidR="008E2D95" w:rsidRPr="00F01723" w:rsidRDefault="008E2D95" w:rsidP="002974A0">
      <w:pPr>
        <w:spacing w:line="360" w:lineRule="auto"/>
        <w:ind w:firstLine="709"/>
        <w:jc w:val="both"/>
        <w:rPr>
          <w:sz w:val="28"/>
          <w:szCs w:val="28"/>
        </w:rPr>
      </w:pPr>
      <w:r w:rsidRPr="00F01723">
        <w:rPr>
          <w:color w:val="000000"/>
          <w:sz w:val="28"/>
          <w:szCs w:val="28"/>
        </w:rPr>
        <w:t>Рисунок 2.1</w:t>
      </w:r>
      <w:r w:rsidR="00F44711" w:rsidRPr="00F01723">
        <w:rPr>
          <w:color w:val="000000"/>
          <w:sz w:val="28"/>
          <w:szCs w:val="28"/>
        </w:rPr>
        <w:t>4</w:t>
      </w:r>
      <w:r w:rsidRPr="00F01723">
        <w:rPr>
          <w:color w:val="000000"/>
          <w:sz w:val="28"/>
          <w:szCs w:val="28"/>
        </w:rPr>
        <w:t xml:space="preserve"> –</w:t>
      </w:r>
      <w:r w:rsidR="002974A0" w:rsidRPr="00F01723">
        <w:rPr>
          <w:color w:val="000000"/>
          <w:sz w:val="28"/>
          <w:szCs w:val="28"/>
        </w:rPr>
        <w:t xml:space="preserve"> </w:t>
      </w:r>
      <w:r w:rsidRPr="00F01723">
        <w:rPr>
          <w:color w:val="000000"/>
          <w:sz w:val="28"/>
          <w:szCs w:val="28"/>
        </w:rPr>
        <w:t>Структурная схема</w:t>
      </w:r>
      <w:r w:rsidR="002974A0" w:rsidRPr="00F01723">
        <w:rPr>
          <w:color w:val="000000"/>
          <w:sz w:val="28"/>
          <w:szCs w:val="28"/>
        </w:rPr>
        <w:t xml:space="preserve"> </w:t>
      </w:r>
      <w:r w:rsidRPr="00F01723">
        <w:rPr>
          <w:color w:val="000000"/>
          <w:sz w:val="28"/>
          <w:szCs w:val="28"/>
        </w:rPr>
        <w:t xml:space="preserve">исследуемой </w:t>
      </w:r>
      <w:r w:rsidRPr="00F01723">
        <w:rPr>
          <w:sz w:val="28"/>
          <w:szCs w:val="28"/>
        </w:rPr>
        <w:t xml:space="preserve">системы </w:t>
      </w:r>
    </w:p>
    <w:p w:rsidR="008951B0" w:rsidRPr="00880855" w:rsidRDefault="008951B0"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Передаточная функция системы имеет вид :</w:t>
      </w:r>
      <w:r w:rsidR="002974A0" w:rsidRPr="00F01723">
        <w:rPr>
          <w:sz w:val="28"/>
          <w:szCs w:val="28"/>
        </w:rPr>
        <w:t xml:space="preserve"> </w:t>
      </w:r>
    </w:p>
    <w:p w:rsidR="008E2D95" w:rsidRPr="00F01723" w:rsidRDefault="008E2D95" w:rsidP="008951B0">
      <w:pPr>
        <w:spacing w:line="360" w:lineRule="auto"/>
        <w:jc w:val="both"/>
        <w:rPr>
          <w:sz w:val="28"/>
          <w:szCs w:val="28"/>
        </w:rPr>
      </w:pPr>
    </w:p>
    <w:p w:rsidR="008E2D95" w:rsidRPr="00F01723" w:rsidRDefault="0020784E" w:rsidP="008951B0">
      <w:pPr>
        <w:spacing w:line="360" w:lineRule="auto"/>
        <w:ind w:firstLine="709"/>
        <w:rPr>
          <w:sz w:val="28"/>
          <w:szCs w:val="28"/>
        </w:rPr>
      </w:pPr>
      <w:r w:rsidRPr="00F01723">
        <w:rPr>
          <w:position w:val="-30"/>
          <w:sz w:val="28"/>
          <w:szCs w:val="28"/>
        </w:rPr>
        <w:object w:dxaOrig="6140" w:dyaOrig="700">
          <v:shape id="_x0000_i1106" type="#_x0000_t75" style="width:306.75pt;height:35.25pt" o:ole="">
            <v:imagedata r:id="rId86" o:title=""/>
          </v:shape>
          <o:OLEObject Type="Embed" ProgID="Equation.3" ShapeID="_x0000_i1106" DrawAspect="Content" ObjectID="_1457503390" r:id="rId97"/>
        </w:object>
      </w:r>
      <w:r w:rsidR="008E2D95" w:rsidRPr="00F01723">
        <w:rPr>
          <w:sz w:val="28"/>
          <w:szCs w:val="28"/>
        </w:rPr>
        <w:t>.</w:t>
      </w:r>
      <w:r w:rsidR="002974A0" w:rsidRPr="00F01723">
        <w:rPr>
          <w:sz w:val="28"/>
          <w:szCs w:val="28"/>
        </w:rPr>
        <w:t xml:space="preserve"> </w:t>
      </w:r>
      <w:r w:rsidR="008E2D95" w:rsidRPr="00F01723">
        <w:rPr>
          <w:sz w:val="28"/>
          <w:szCs w:val="28"/>
        </w:rPr>
        <w:t>(2.35)</w:t>
      </w:r>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На рис. 2.1</w:t>
      </w:r>
      <w:r w:rsidR="00F44711" w:rsidRPr="00F01723">
        <w:rPr>
          <w:sz w:val="28"/>
          <w:szCs w:val="28"/>
        </w:rPr>
        <w:t>5</w:t>
      </w:r>
      <w:r w:rsidRPr="00F01723">
        <w:rPr>
          <w:sz w:val="28"/>
          <w:szCs w:val="28"/>
        </w:rPr>
        <w:t xml:space="preserve"> показана переходная функция системы по возмущающему воздействию, которое подается на 5 секунде.</w:t>
      </w:r>
    </w:p>
    <w:p w:rsidR="008E2D95" w:rsidRPr="00880855" w:rsidRDefault="008E2D95" w:rsidP="00880855">
      <w:pPr>
        <w:shd w:val="clear" w:color="auto" w:fill="FFFFFF"/>
        <w:spacing w:line="360" w:lineRule="auto"/>
        <w:jc w:val="both"/>
        <w:rPr>
          <w:sz w:val="28"/>
          <w:szCs w:val="28"/>
          <w:lang w:val="en-US"/>
        </w:rPr>
      </w:pPr>
    </w:p>
    <w:p w:rsidR="008E2D95" w:rsidRPr="00F01723" w:rsidRDefault="002734FD" w:rsidP="008951B0">
      <w:pPr>
        <w:shd w:val="clear" w:color="auto" w:fill="FFFFFF"/>
        <w:spacing w:line="360" w:lineRule="auto"/>
        <w:ind w:firstLine="709"/>
        <w:rPr>
          <w:sz w:val="28"/>
          <w:szCs w:val="28"/>
        </w:rPr>
      </w:pPr>
      <w:r>
        <w:rPr>
          <w:sz w:val="28"/>
          <w:szCs w:val="28"/>
        </w:rPr>
        <w:pict>
          <v:shape id="_x0000_i1107" type="#_x0000_t75" style="width:189pt;height:131.25pt">
            <v:imagedata r:id="rId98" o:title=""/>
          </v:shape>
        </w:pict>
      </w:r>
    </w:p>
    <w:p w:rsidR="008E2D95" w:rsidRPr="00F01723" w:rsidRDefault="008E2D95" w:rsidP="002974A0">
      <w:pPr>
        <w:spacing w:line="360" w:lineRule="auto"/>
        <w:ind w:firstLine="709"/>
        <w:jc w:val="both"/>
        <w:rPr>
          <w:sz w:val="28"/>
          <w:szCs w:val="28"/>
        </w:rPr>
      </w:pPr>
      <w:r w:rsidRPr="00F01723">
        <w:rPr>
          <w:sz w:val="28"/>
          <w:szCs w:val="28"/>
        </w:rPr>
        <w:t>Рисунок 2.1</w:t>
      </w:r>
      <w:r w:rsidR="00F44711" w:rsidRPr="00F01723">
        <w:rPr>
          <w:sz w:val="28"/>
          <w:szCs w:val="28"/>
        </w:rPr>
        <w:t>5</w:t>
      </w:r>
      <w:r w:rsidRPr="00F01723">
        <w:rPr>
          <w:sz w:val="28"/>
          <w:szCs w:val="28"/>
        </w:rPr>
        <w:t>– Переходная функция системы по возмущающему воздействию</w:t>
      </w:r>
    </w:p>
    <w:p w:rsidR="008E2D95" w:rsidRPr="00F01723" w:rsidRDefault="008E2D95" w:rsidP="00CF3136">
      <w:pPr>
        <w:spacing w:line="360" w:lineRule="auto"/>
        <w:ind w:firstLine="709"/>
        <w:jc w:val="both"/>
        <w:rPr>
          <w:sz w:val="28"/>
          <w:szCs w:val="28"/>
        </w:rPr>
      </w:pPr>
      <w:r w:rsidRPr="00F01723">
        <w:rPr>
          <w:sz w:val="28"/>
          <w:szCs w:val="28"/>
        </w:rPr>
        <w:t>Из рис. 2.1</w:t>
      </w:r>
      <w:r w:rsidR="00F44711" w:rsidRPr="00F01723">
        <w:rPr>
          <w:sz w:val="28"/>
          <w:szCs w:val="28"/>
        </w:rPr>
        <w:t>5</w:t>
      </w:r>
      <w:r w:rsidRPr="00F01723">
        <w:rPr>
          <w:sz w:val="28"/>
          <w:szCs w:val="28"/>
        </w:rPr>
        <w:t xml:space="preserve"> видно, что время переходного процесса</w:t>
      </w:r>
      <w:r w:rsidR="002974A0" w:rsidRPr="00F01723">
        <w:rPr>
          <w:sz w:val="28"/>
          <w:szCs w:val="28"/>
        </w:rPr>
        <w:t xml:space="preserve"> </w:t>
      </w:r>
      <w:r w:rsidRPr="00F01723">
        <w:rPr>
          <w:sz w:val="28"/>
          <w:szCs w:val="28"/>
        </w:rPr>
        <w:t xml:space="preserve">по задающему воздействию равно 6.5 с. </w:t>
      </w:r>
      <w:r w:rsidR="00CF3136" w:rsidRPr="00CF3136">
        <w:rPr>
          <w:sz w:val="28"/>
          <w:szCs w:val="28"/>
        </w:rPr>
        <w:t xml:space="preserve"> </w:t>
      </w:r>
      <w:r w:rsidRPr="00F01723">
        <w:rPr>
          <w:sz w:val="28"/>
          <w:szCs w:val="28"/>
        </w:rPr>
        <w:t>Третье – влияние наводок на систему управления анодным напряжением в рентгеноскопической установке.</w:t>
      </w:r>
    </w:p>
    <w:p w:rsidR="008E2D95" w:rsidRPr="00F01723" w:rsidRDefault="008E2D95" w:rsidP="002974A0">
      <w:pPr>
        <w:spacing w:line="360" w:lineRule="auto"/>
        <w:ind w:firstLine="709"/>
        <w:jc w:val="both"/>
        <w:rPr>
          <w:sz w:val="28"/>
          <w:szCs w:val="28"/>
        </w:rPr>
      </w:pPr>
      <w:r w:rsidRPr="00F01723">
        <w:rPr>
          <w:sz w:val="28"/>
          <w:szCs w:val="28"/>
        </w:rPr>
        <w:t>Передаточная функция системы имеет вид :</w:t>
      </w:r>
      <w:r w:rsidR="002974A0" w:rsidRPr="00F01723">
        <w:rPr>
          <w:sz w:val="28"/>
          <w:szCs w:val="28"/>
        </w:rPr>
        <w:t xml:space="preserve"> </w:t>
      </w:r>
    </w:p>
    <w:p w:rsidR="008E2D95" w:rsidRPr="00880855" w:rsidRDefault="008E2D95" w:rsidP="00880855">
      <w:pPr>
        <w:spacing w:line="360" w:lineRule="auto"/>
        <w:jc w:val="both"/>
        <w:rPr>
          <w:sz w:val="28"/>
          <w:szCs w:val="28"/>
          <w:lang w:val="en-US"/>
        </w:rPr>
      </w:pPr>
    </w:p>
    <w:p w:rsidR="008E2D95" w:rsidRPr="00F01723" w:rsidRDefault="002734FD" w:rsidP="00CF3136">
      <w:pPr>
        <w:spacing w:line="360" w:lineRule="auto"/>
        <w:ind w:firstLine="709"/>
        <w:rPr>
          <w:sz w:val="28"/>
          <w:szCs w:val="28"/>
        </w:rPr>
      </w:pPr>
      <w:r>
        <w:rPr>
          <w:position w:val="-30"/>
          <w:sz w:val="28"/>
          <w:szCs w:val="28"/>
        </w:rPr>
        <w:pict>
          <v:shape id="_x0000_i1108" type="#_x0000_t75" style="width:306.75pt;height:35.25pt">
            <v:imagedata r:id="rId86" o:title=""/>
          </v:shape>
        </w:pict>
      </w:r>
      <w:r w:rsidR="008E2D95" w:rsidRPr="00F01723">
        <w:rPr>
          <w:sz w:val="28"/>
          <w:szCs w:val="28"/>
        </w:rPr>
        <w:t>.</w:t>
      </w:r>
      <w:r w:rsidR="002974A0" w:rsidRPr="00F01723">
        <w:rPr>
          <w:sz w:val="28"/>
          <w:szCs w:val="28"/>
        </w:rPr>
        <w:t xml:space="preserve"> </w:t>
      </w:r>
      <w:r w:rsidR="008E2D95" w:rsidRPr="00F01723">
        <w:rPr>
          <w:sz w:val="28"/>
          <w:szCs w:val="28"/>
        </w:rPr>
        <w:t>(2.36)</w:t>
      </w:r>
    </w:p>
    <w:p w:rsidR="008E2D95" w:rsidRPr="00880855" w:rsidRDefault="008E2D95" w:rsidP="00880855">
      <w:pPr>
        <w:spacing w:line="360" w:lineRule="auto"/>
        <w:jc w:val="both"/>
        <w:rPr>
          <w:sz w:val="28"/>
          <w:szCs w:val="28"/>
          <w:lang w:val="en-US"/>
        </w:rPr>
      </w:pPr>
    </w:p>
    <w:p w:rsidR="008E2D95" w:rsidRPr="00880855" w:rsidRDefault="008E2D95" w:rsidP="002974A0">
      <w:pPr>
        <w:spacing w:line="360" w:lineRule="auto"/>
        <w:ind w:firstLine="709"/>
        <w:jc w:val="both"/>
        <w:rPr>
          <w:sz w:val="28"/>
          <w:szCs w:val="28"/>
        </w:rPr>
      </w:pPr>
      <w:r w:rsidRPr="00F01723">
        <w:rPr>
          <w:sz w:val="28"/>
          <w:szCs w:val="28"/>
        </w:rPr>
        <w:t>На рис. 2.1</w:t>
      </w:r>
      <w:r w:rsidR="00F44711" w:rsidRPr="00F01723">
        <w:rPr>
          <w:sz w:val="28"/>
          <w:szCs w:val="28"/>
        </w:rPr>
        <w:t>7</w:t>
      </w:r>
      <w:r w:rsidRPr="00F01723">
        <w:rPr>
          <w:sz w:val="28"/>
          <w:szCs w:val="28"/>
        </w:rPr>
        <w:t xml:space="preserve"> показана переходная функция системы по возмущающему воздействию, которое подается на 5 секунде.</w:t>
      </w:r>
    </w:p>
    <w:p w:rsidR="00CF3136" w:rsidRPr="00880855" w:rsidRDefault="00CF3136" w:rsidP="00880855">
      <w:pPr>
        <w:spacing w:line="360" w:lineRule="auto"/>
        <w:jc w:val="both"/>
        <w:rPr>
          <w:sz w:val="28"/>
          <w:szCs w:val="28"/>
          <w:lang w:val="en-US"/>
        </w:rPr>
      </w:pPr>
    </w:p>
    <w:p w:rsidR="008E2D95" w:rsidRPr="00F01723" w:rsidRDefault="002734FD" w:rsidP="00CF3136">
      <w:pPr>
        <w:shd w:val="clear" w:color="auto" w:fill="FFFFFF"/>
        <w:spacing w:line="360" w:lineRule="auto"/>
        <w:ind w:firstLine="709"/>
        <w:rPr>
          <w:sz w:val="28"/>
          <w:szCs w:val="28"/>
        </w:rPr>
      </w:pPr>
      <w:r>
        <w:rPr>
          <w:sz w:val="28"/>
          <w:szCs w:val="28"/>
        </w:rPr>
        <w:pict>
          <v:shape id="_x0000_i1109" type="#_x0000_t75" style="width:193.5pt;height:138pt">
            <v:imagedata r:id="rId99" o:title=""/>
          </v:shape>
        </w:pict>
      </w:r>
    </w:p>
    <w:p w:rsidR="008E2D95" w:rsidRPr="00F01723" w:rsidRDefault="008E2D95" w:rsidP="002974A0">
      <w:pPr>
        <w:spacing w:line="360" w:lineRule="auto"/>
        <w:ind w:firstLine="709"/>
        <w:jc w:val="both"/>
        <w:rPr>
          <w:sz w:val="28"/>
          <w:szCs w:val="28"/>
        </w:rPr>
      </w:pPr>
      <w:r w:rsidRPr="00F01723">
        <w:rPr>
          <w:sz w:val="28"/>
          <w:szCs w:val="28"/>
        </w:rPr>
        <w:t>Рисунок 2.1</w:t>
      </w:r>
      <w:r w:rsidR="00F44711" w:rsidRPr="00F01723">
        <w:rPr>
          <w:sz w:val="28"/>
          <w:szCs w:val="28"/>
        </w:rPr>
        <w:t>7</w:t>
      </w:r>
      <w:r w:rsidRPr="00F01723">
        <w:rPr>
          <w:sz w:val="28"/>
          <w:szCs w:val="28"/>
        </w:rPr>
        <w:t>– Переходная функция системы по возмущющему воздействию</w:t>
      </w:r>
    </w:p>
    <w:p w:rsidR="00CF3136" w:rsidRPr="00880855" w:rsidRDefault="00CF3136" w:rsidP="00880855">
      <w:pPr>
        <w:spacing w:line="360" w:lineRule="auto"/>
        <w:jc w:val="both"/>
        <w:rPr>
          <w:sz w:val="28"/>
          <w:szCs w:val="28"/>
          <w:lang w:val="en-US"/>
        </w:rPr>
      </w:pPr>
    </w:p>
    <w:p w:rsidR="008E2D95" w:rsidRDefault="008E2D95" w:rsidP="00CF3136">
      <w:pPr>
        <w:spacing w:line="360" w:lineRule="auto"/>
        <w:ind w:firstLine="709"/>
        <w:jc w:val="both"/>
        <w:rPr>
          <w:sz w:val="28"/>
          <w:szCs w:val="28"/>
          <w:lang w:val="en-US"/>
        </w:rPr>
      </w:pPr>
      <w:r w:rsidRPr="00F01723">
        <w:rPr>
          <w:sz w:val="28"/>
          <w:szCs w:val="28"/>
        </w:rPr>
        <w:t>Из рис. 2.1</w:t>
      </w:r>
      <w:r w:rsidR="00F44711" w:rsidRPr="00F01723">
        <w:rPr>
          <w:sz w:val="28"/>
          <w:szCs w:val="28"/>
        </w:rPr>
        <w:t>7</w:t>
      </w:r>
      <w:r w:rsidRPr="00F01723">
        <w:rPr>
          <w:sz w:val="28"/>
          <w:szCs w:val="28"/>
        </w:rPr>
        <w:t xml:space="preserve"> видно, что время переходного процесса</w:t>
      </w:r>
      <w:r w:rsidR="002974A0" w:rsidRPr="00F01723">
        <w:rPr>
          <w:sz w:val="28"/>
          <w:szCs w:val="28"/>
        </w:rPr>
        <w:t xml:space="preserve"> </w:t>
      </w:r>
      <w:r w:rsidRPr="00F01723">
        <w:rPr>
          <w:sz w:val="28"/>
          <w:szCs w:val="28"/>
        </w:rPr>
        <w:t xml:space="preserve">по возмущающему воздействию равно 4с. </w:t>
      </w:r>
      <w:r w:rsidR="00CF3136" w:rsidRPr="00CF3136">
        <w:rPr>
          <w:sz w:val="28"/>
          <w:szCs w:val="28"/>
        </w:rPr>
        <w:t xml:space="preserve"> </w:t>
      </w:r>
      <w:r w:rsidRPr="00F01723">
        <w:rPr>
          <w:sz w:val="28"/>
          <w:szCs w:val="28"/>
        </w:rPr>
        <w:t>Теперь рассмотрим влияние всех возмущений на систему управления анодным напряжением в рентгеноскопической установке.</w:t>
      </w:r>
      <w:r w:rsidR="00CF3136" w:rsidRPr="00CF3136">
        <w:rPr>
          <w:sz w:val="28"/>
          <w:szCs w:val="28"/>
        </w:rPr>
        <w:t xml:space="preserve"> </w:t>
      </w:r>
      <w:r w:rsidRPr="00F01723">
        <w:rPr>
          <w:sz w:val="28"/>
          <w:szCs w:val="28"/>
        </w:rPr>
        <w:t>На рис. 2.</w:t>
      </w:r>
      <w:r w:rsidR="00F44711" w:rsidRPr="00F01723">
        <w:rPr>
          <w:sz w:val="28"/>
          <w:szCs w:val="28"/>
        </w:rPr>
        <w:t>18</w:t>
      </w:r>
      <w:r w:rsidRPr="00F01723">
        <w:rPr>
          <w:sz w:val="28"/>
          <w:szCs w:val="28"/>
        </w:rPr>
        <w:t xml:space="preserve"> показана </w:t>
      </w:r>
      <w:r w:rsidRPr="00F01723">
        <w:rPr>
          <w:color w:val="000000"/>
          <w:sz w:val="28"/>
          <w:szCs w:val="28"/>
        </w:rPr>
        <w:t>структурная схема</w:t>
      </w:r>
      <w:r w:rsidR="002974A0" w:rsidRPr="00F01723">
        <w:rPr>
          <w:color w:val="000000"/>
          <w:sz w:val="28"/>
          <w:szCs w:val="28"/>
        </w:rPr>
        <w:t xml:space="preserve"> </w:t>
      </w:r>
      <w:r w:rsidRPr="00F01723">
        <w:rPr>
          <w:color w:val="000000"/>
          <w:sz w:val="28"/>
          <w:szCs w:val="28"/>
        </w:rPr>
        <w:t xml:space="preserve">исследуемой </w:t>
      </w:r>
      <w:r w:rsidRPr="00F01723">
        <w:rPr>
          <w:sz w:val="28"/>
          <w:szCs w:val="28"/>
        </w:rPr>
        <w:t xml:space="preserve">системы. </w:t>
      </w:r>
    </w:p>
    <w:p w:rsidR="00CF3136" w:rsidRPr="00CF3136" w:rsidRDefault="00CF3136" w:rsidP="00CF3136">
      <w:pPr>
        <w:spacing w:line="360" w:lineRule="auto"/>
        <w:jc w:val="both"/>
        <w:rPr>
          <w:sz w:val="28"/>
          <w:szCs w:val="28"/>
          <w:lang w:val="en-US"/>
        </w:rPr>
      </w:pPr>
    </w:p>
    <w:p w:rsidR="008E2D95" w:rsidRPr="00F01723" w:rsidRDefault="002734FD" w:rsidP="00CF3136">
      <w:pPr>
        <w:shd w:val="clear" w:color="auto" w:fill="FFFFFF"/>
        <w:spacing w:line="360" w:lineRule="auto"/>
        <w:ind w:firstLine="709"/>
        <w:rPr>
          <w:sz w:val="28"/>
          <w:szCs w:val="28"/>
        </w:rPr>
      </w:pPr>
      <w:r>
        <w:rPr>
          <w:sz w:val="28"/>
          <w:szCs w:val="28"/>
        </w:rPr>
        <w:pict>
          <v:shape id="_x0000_i1110" type="#_x0000_t75" style="width:343.5pt;height:99pt">
            <v:imagedata r:id="rId100" o:title=""/>
          </v:shape>
        </w:pict>
      </w:r>
    </w:p>
    <w:p w:rsidR="008E2D95" w:rsidRPr="00F01723" w:rsidRDefault="008E2D95" w:rsidP="002974A0">
      <w:pPr>
        <w:spacing w:line="360" w:lineRule="auto"/>
        <w:ind w:firstLine="709"/>
        <w:jc w:val="both"/>
        <w:rPr>
          <w:sz w:val="28"/>
          <w:szCs w:val="28"/>
        </w:rPr>
      </w:pPr>
      <w:r w:rsidRPr="00F01723">
        <w:rPr>
          <w:color w:val="000000"/>
          <w:sz w:val="28"/>
          <w:szCs w:val="28"/>
        </w:rPr>
        <w:t>Рисунок 2.</w:t>
      </w:r>
      <w:r w:rsidR="00F44711" w:rsidRPr="00F01723">
        <w:rPr>
          <w:color w:val="000000"/>
          <w:sz w:val="28"/>
          <w:szCs w:val="28"/>
        </w:rPr>
        <w:t>18</w:t>
      </w:r>
      <w:r w:rsidRPr="00F01723">
        <w:rPr>
          <w:color w:val="000000"/>
          <w:sz w:val="28"/>
          <w:szCs w:val="28"/>
        </w:rPr>
        <w:t xml:space="preserve"> –</w:t>
      </w:r>
      <w:r w:rsidR="002974A0" w:rsidRPr="00F01723">
        <w:rPr>
          <w:color w:val="000000"/>
          <w:sz w:val="28"/>
          <w:szCs w:val="28"/>
        </w:rPr>
        <w:t xml:space="preserve"> </w:t>
      </w:r>
      <w:r w:rsidRPr="00F01723">
        <w:rPr>
          <w:color w:val="000000"/>
          <w:sz w:val="28"/>
          <w:szCs w:val="28"/>
        </w:rPr>
        <w:t>Структурная схема</w:t>
      </w:r>
      <w:r w:rsidR="002974A0" w:rsidRPr="00F01723">
        <w:rPr>
          <w:color w:val="000000"/>
          <w:sz w:val="28"/>
          <w:szCs w:val="28"/>
        </w:rPr>
        <w:t xml:space="preserve"> </w:t>
      </w:r>
      <w:r w:rsidRPr="00F01723">
        <w:rPr>
          <w:color w:val="000000"/>
          <w:sz w:val="28"/>
          <w:szCs w:val="28"/>
        </w:rPr>
        <w:t xml:space="preserve">исследуемой </w:t>
      </w:r>
      <w:r w:rsidRPr="00F01723">
        <w:rPr>
          <w:sz w:val="28"/>
          <w:szCs w:val="28"/>
        </w:rPr>
        <w:t xml:space="preserve">системы </w:t>
      </w:r>
    </w:p>
    <w:p w:rsidR="008E2D95" w:rsidRPr="00F01723" w:rsidRDefault="008E2D95" w:rsidP="002974A0">
      <w:pPr>
        <w:spacing w:line="360" w:lineRule="auto"/>
        <w:ind w:firstLine="709"/>
        <w:jc w:val="both"/>
        <w:rPr>
          <w:sz w:val="28"/>
          <w:szCs w:val="28"/>
        </w:rPr>
      </w:pPr>
      <w:r w:rsidRPr="00F01723">
        <w:rPr>
          <w:sz w:val="28"/>
          <w:szCs w:val="28"/>
        </w:rPr>
        <w:t>Передаточная функция системы имеет вид :</w:t>
      </w:r>
      <w:r w:rsidR="002974A0" w:rsidRPr="00F01723">
        <w:rPr>
          <w:sz w:val="28"/>
          <w:szCs w:val="28"/>
        </w:rPr>
        <w:t xml:space="preserve"> </w:t>
      </w:r>
    </w:p>
    <w:p w:rsidR="008E2D95" w:rsidRPr="00880855" w:rsidRDefault="008E2D95" w:rsidP="00880855">
      <w:pPr>
        <w:spacing w:line="360" w:lineRule="auto"/>
        <w:jc w:val="both"/>
        <w:rPr>
          <w:sz w:val="28"/>
          <w:szCs w:val="28"/>
          <w:lang w:val="en-US"/>
        </w:rPr>
      </w:pPr>
    </w:p>
    <w:p w:rsidR="008E2D95" w:rsidRPr="00F01723" w:rsidRDefault="002734FD" w:rsidP="00CF3136">
      <w:pPr>
        <w:spacing w:line="360" w:lineRule="auto"/>
        <w:ind w:firstLine="709"/>
        <w:rPr>
          <w:sz w:val="28"/>
          <w:szCs w:val="28"/>
        </w:rPr>
      </w:pPr>
      <w:r>
        <w:rPr>
          <w:position w:val="-30"/>
          <w:sz w:val="28"/>
          <w:szCs w:val="28"/>
        </w:rPr>
        <w:pict>
          <v:shape id="_x0000_i1111" type="#_x0000_t75" style="width:306.75pt;height:35.25pt">
            <v:imagedata r:id="rId86" o:title=""/>
          </v:shape>
        </w:pict>
      </w:r>
      <w:r w:rsidR="008E2D95" w:rsidRPr="00F01723">
        <w:rPr>
          <w:sz w:val="28"/>
          <w:szCs w:val="28"/>
        </w:rPr>
        <w:t>.</w:t>
      </w:r>
      <w:r w:rsidR="002974A0" w:rsidRPr="00F01723">
        <w:rPr>
          <w:sz w:val="28"/>
          <w:szCs w:val="28"/>
        </w:rPr>
        <w:t xml:space="preserve"> </w:t>
      </w:r>
      <w:r w:rsidR="008E2D95" w:rsidRPr="00F01723">
        <w:rPr>
          <w:sz w:val="28"/>
          <w:szCs w:val="28"/>
        </w:rPr>
        <w:t>(2.37)</w:t>
      </w:r>
    </w:p>
    <w:p w:rsidR="008E2D95" w:rsidRPr="00880855" w:rsidRDefault="008E2D95" w:rsidP="00880855">
      <w:pPr>
        <w:spacing w:line="360" w:lineRule="auto"/>
        <w:jc w:val="both"/>
        <w:rPr>
          <w:sz w:val="28"/>
          <w:szCs w:val="28"/>
          <w:lang w:val="en-US"/>
        </w:rPr>
      </w:pPr>
    </w:p>
    <w:p w:rsidR="008E2D95" w:rsidRPr="00880855" w:rsidRDefault="008E2D95" w:rsidP="002974A0">
      <w:pPr>
        <w:spacing w:line="360" w:lineRule="auto"/>
        <w:ind w:firstLine="709"/>
        <w:jc w:val="both"/>
        <w:rPr>
          <w:sz w:val="28"/>
          <w:szCs w:val="28"/>
        </w:rPr>
      </w:pPr>
      <w:r w:rsidRPr="00F01723">
        <w:rPr>
          <w:sz w:val="28"/>
          <w:szCs w:val="28"/>
        </w:rPr>
        <w:t>На рис. 2.</w:t>
      </w:r>
      <w:r w:rsidR="00F44711" w:rsidRPr="00F01723">
        <w:rPr>
          <w:sz w:val="28"/>
          <w:szCs w:val="28"/>
        </w:rPr>
        <w:t>19</w:t>
      </w:r>
      <w:r w:rsidRPr="00F01723">
        <w:rPr>
          <w:sz w:val="28"/>
          <w:szCs w:val="28"/>
        </w:rPr>
        <w:t xml:space="preserve"> показана переходная функция системы по возмущающему воздействию, которое подается на 5 секунде.</w:t>
      </w:r>
    </w:p>
    <w:p w:rsidR="00CF3136" w:rsidRPr="00880855" w:rsidRDefault="00CF3136" w:rsidP="00880855">
      <w:pPr>
        <w:spacing w:line="360" w:lineRule="auto"/>
        <w:jc w:val="both"/>
        <w:rPr>
          <w:sz w:val="28"/>
          <w:szCs w:val="28"/>
          <w:lang w:val="en-US"/>
        </w:rPr>
      </w:pPr>
    </w:p>
    <w:p w:rsidR="008E2D95" w:rsidRPr="00F01723" w:rsidRDefault="002734FD" w:rsidP="00CF3136">
      <w:pPr>
        <w:shd w:val="clear" w:color="auto" w:fill="FFFFFF"/>
        <w:spacing w:line="360" w:lineRule="auto"/>
        <w:ind w:firstLine="709"/>
        <w:rPr>
          <w:sz w:val="28"/>
          <w:szCs w:val="28"/>
        </w:rPr>
      </w:pPr>
      <w:r>
        <w:rPr>
          <w:sz w:val="28"/>
          <w:szCs w:val="28"/>
        </w:rPr>
        <w:pict>
          <v:shape id="_x0000_i1112" type="#_x0000_t75" style="width:195pt;height:131.25pt">
            <v:imagedata r:id="rId101" o:title=""/>
          </v:shape>
        </w:pict>
      </w:r>
    </w:p>
    <w:p w:rsidR="008E2D95" w:rsidRPr="00F01723" w:rsidRDefault="008E2D95" w:rsidP="002974A0">
      <w:pPr>
        <w:spacing w:line="360" w:lineRule="auto"/>
        <w:ind w:firstLine="709"/>
        <w:jc w:val="both"/>
        <w:rPr>
          <w:sz w:val="28"/>
          <w:szCs w:val="28"/>
        </w:rPr>
      </w:pPr>
      <w:r w:rsidRPr="00F01723">
        <w:rPr>
          <w:sz w:val="28"/>
          <w:szCs w:val="28"/>
        </w:rPr>
        <w:t>Рисунок 2.</w:t>
      </w:r>
      <w:r w:rsidR="00F44711" w:rsidRPr="00F01723">
        <w:rPr>
          <w:sz w:val="28"/>
          <w:szCs w:val="28"/>
        </w:rPr>
        <w:t>19</w:t>
      </w:r>
      <w:r w:rsidRPr="00F01723">
        <w:rPr>
          <w:sz w:val="28"/>
          <w:szCs w:val="28"/>
        </w:rPr>
        <w:t>– Переходная функция системы по задающему воздействию</w:t>
      </w:r>
    </w:p>
    <w:p w:rsidR="00CF3136" w:rsidRPr="00880855" w:rsidRDefault="00CF3136" w:rsidP="00880855">
      <w:pPr>
        <w:spacing w:line="360" w:lineRule="auto"/>
        <w:jc w:val="both"/>
        <w:rPr>
          <w:sz w:val="28"/>
          <w:szCs w:val="28"/>
          <w:lang w:val="en-US"/>
        </w:rPr>
      </w:pPr>
    </w:p>
    <w:p w:rsidR="008E2D95" w:rsidRPr="00F01723" w:rsidRDefault="008E2D95" w:rsidP="00CF3136">
      <w:pPr>
        <w:spacing w:line="360" w:lineRule="auto"/>
        <w:ind w:firstLine="709"/>
        <w:jc w:val="both"/>
        <w:rPr>
          <w:sz w:val="28"/>
          <w:szCs w:val="28"/>
        </w:rPr>
      </w:pPr>
      <w:r w:rsidRPr="00F01723">
        <w:rPr>
          <w:sz w:val="28"/>
          <w:szCs w:val="28"/>
        </w:rPr>
        <w:t>Из рис. 2.</w:t>
      </w:r>
      <w:r w:rsidR="00F44711" w:rsidRPr="00F01723">
        <w:rPr>
          <w:sz w:val="28"/>
          <w:szCs w:val="28"/>
        </w:rPr>
        <w:t>19</w:t>
      </w:r>
      <w:r w:rsidRPr="00F01723">
        <w:rPr>
          <w:sz w:val="28"/>
          <w:szCs w:val="28"/>
        </w:rPr>
        <w:t xml:space="preserve"> видно, что время переходного процесса</w:t>
      </w:r>
      <w:r w:rsidR="002974A0" w:rsidRPr="00F01723">
        <w:rPr>
          <w:sz w:val="28"/>
          <w:szCs w:val="28"/>
        </w:rPr>
        <w:t xml:space="preserve"> </w:t>
      </w:r>
      <w:r w:rsidRPr="00F01723">
        <w:rPr>
          <w:sz w:val="28"/>
          <w:szCs w:val="28"/>
        </w:rPr>
        <w:t xml:space="preserve">по возмущающему воздействию равно 5с. </w:t>
      </w:r>
      <w:r w:rsidR="00CF3136" w:rsidRPr="00CF3136">
        <w:rPr>
          <w:sz w:val="28"/>
          <w:szCs w:val="28"/>
        </w:rPr>
        <w:t xml:space="preserve"> </w:t>
      </w:r>
      <w:r w:rsidRPr="00F01723">
        <w:rPr>
          <w:sz w:val="28"/>
          <w:szCs w:val="28"/>
        </w:rPr>
        <w:t>Изучив полученные результаты, делаем вывод, что полученная система удовлетворяет заданным в ТЗ данным.</w:t>
      </w:r>
    </w:p>
    <w:p w:rsidR="008E2D95" w:rsidRPr="00F01723" w:rsidRDefault="008E2D95" w:rsidP="002974A0">
      <w:pPr>
        <w:shd w:val="clear" w:color="auto" w:fill="FFFFFF"/>
        <w:spacing w:line="360" w:lineRule="auto"/>
        <w:ind w:firstLine="709"/>
        <w:jc w:val="both"/>
        <w:rPr>
          <w:sz w:val="28"/>
          <w:szCs w:val="28"/>
        </w:rPr>
      </w:pPr>
      <w:r w:rsidRPr="00F01723">
        <w:rPr>
          <w:sz w:val="28"/>
          <w:szCs w:val="28"/>
        </w:rPr>
        <w:t>В данной</w:t>
      </w:r>
      <w:r w:rsidR="002974A0" w:rsidRPr="00F01723">
        <w:rPr>
          <w:sz w:val="28"/>
          <w:szCs w:val="28"/>
        </w:rPr>
        <w:t xml:space="preserve"> </w:t>
      </w:r>
      <w:r w:rsidRPr="00F01723">
        <w:rPr>
          <w:sz w:val="28"/>
          <w:szCs w:val="28"/>
        </w:rPr>
        <w:t>работе был проведен анализ и синтез системы стабилизации скорости вращения паровой турбины. А также синтез цифрового корректирующего устройства с получением дискретной передаточной функции регулятора, статический и динамический расчет системы.</w:t>
      </w:r>
    </w:p>
    <w:p w:rsidR="00CF3136" w:rsidRPr="00880855" w:rsidRDefault="00CF3136" w:rsidP="00CF3136">
      <w:pPr>
        <w:shd w:val="clear" w:color="auto" w:fill="FFFFFF"/>
        <w:spacing w:line="360" w:lineRule="auto"/>
        <w:jc w:val="both"/>
        <w:outlineLvl w:val="1"/>
        <w:rPr>
          <w:sz w:val="28"/>
          <w:szCs w:val="28"/>
        </w:rPr>
      </w:pPr>
      <w:bookmarkStart w:id="58" w:name="_Toc188174546"/>
      <w:bookmarkStart w:id="59" w:name="_Toc188175789"/>
    </w:p>
    <w:p w:rsidR="008E2D95" w:rsidRPr="00CF3136" w:rsidRDefault="008E2D95" w:rsidP="00CF3136">
      <w:pPr>
        <w:shd w:val="clear" w:color="auto" w:fill="FFFFFF"/>
        <w:spacing w:line="360" w:lineRule="auto"/>
        <w:jc w:val="center"/>
        <w:outlineLvl w:val="1"/>
        <w:rPr>
          <w:b/>
          <w:bCs/>
          <w:sz w:val="28"/>
          <w:szCs w:val="28"/>
        </w:rPr>
      </w:pPr>
      <w:r w:rsidRPr="00CF3136">
        <w:rPr>
          <w:b/>
          <w:bCs/>
          <w:sz w:val="28"/>
          <w:szCs w:val="28"/>
        </w:rPr>
        <w:t>2.4 Экспериментальное опр</w:t>
      </w:r>
      <w:r w:rsidR="00CF3136">
        <w:rPr>
          <w:b/>
          <w:bCs/>
          <w:sz w:val="28"/>
          <w:szCs w:val="28"/>
        </w:rPr>
        <w:t>еделение коэффициента широтно</w:t>
      </w:r>
      <w:r w:rsidR="00CF3136" w:rsidRPr="00CF3136">
        <w:rPr>
          <w:b/>
          <w:bCs/>
          <w:sz w:val="28"/>
          <w:szCs w:val="28"/>
        </w:rPr>
        <w:t>-</w:t>
      </w:r>
      <w:r w:rsidRPr="00CF3136">
        <w:rPr>
          <w:b/>
          <w:bCs/>
          <w:sz w:val="28"/>
          <w:szCs w:val="28"/>
        </w:rPr>
        <w:t>импульсного модулятора</w:t>
      </w:r>
      <w:bookmarkEnd w:id="58"/>
      <w:bookmarkEnd w:id="59"/>
    </w:p>
    <w:p w:rsidR="008E2D95" w:rsidRPr="00880855" w:rsidRDefault="008E2D95" w:rsidP="00880855">
      <w:pPr>
        <w:shd w:val="clear" w:color="auto" w:fill="FFFFFF"/>
        <w:spacing w:line="360" w:lineRule="auto"/>
        <w:jc w:val="both"/>
        <w:rPr>
          <w:sz w:val="28"/>
          <w:szCs w:val="28"/>
          <w:lang w:val="en-US"/>
        </w:rPr>
      </w:pPr>
    </w:p>
    <w:p w:rsidR="008E2D95" w:rsidRPr="00F01723" w:rsidRDefault="008E2D95" w:rsidP="002974A0">
      <w:pPr>
        <w:shd w:val="clear" w:color="auto" w:fill="FFFFFF"/>
        <w:spacing w:line="360" w:lineRule="auto"/>
        <w:ind w:firstLine="709"/>
        <w:jc w:val="both"/>
        <w:rPr>
          <w:sz w:val="28"/>
          <w:szCs w:val="28"/>
        </w:rPr>
      </w:pPr>
      <w:r w:rsidRPr="00F01723">
        <w:rPr>
          <w:sz w:val="28"/>
          <w:szCs w:val="28"/>
        </w:rPr>
        <w:t>Существуют несколько способов ввода аналоговых сигналов в цифровую систему, альтернативных аналого-цифровому преобразованию. Одним из них является формирование широтно-модулированных импульсов по аналоговому сигналу и измерение их длительности микропроцессорным устройством.</w:t>
      </w:r>
    </w:p>
    <w:p w:rsidR="008E2D95" w:rsidRPr="00F01723" w:rsidRDefault="008E2D95" w:rsidP="002974A0">
      <w:pPr>
        <w:widowControl w:val="0"/>
        <w:spacing w:line="360" w:lineRule="auto"/>
        <w:ind w:firstLine="709"/>
        <w:jc w:val="both"/>
        <w:rPr>
          <w:sz w:val="28"/>
          <w:szCs w:val="28"/>
        </w:rPr>
      </w:pPr>
      <w:r w:rsidRPr="00F01723">
        <w:rPr>
          <w:sz w:val="28"/>
          <w:szCs w:val="28"/>
        </w:rPr>
        <w:t>ШИМ-модулятор состоит из генератора треугольных импульсов, выполненного на операционном усилителе LM324N, и компаратора.</w:t>
      </w:r>
    </w:p>
    <w:p w:rsidR="008E2D95" w:rsidRPr="00F01723" w:rsidRDefault="008E2D95" w:rsidP="002974A0">
      <w:pPr>
        <w:widowControl w:val="0"/>
        <w:spacing w:line="360" w:lineRule="auto"/>
        <w:ind w:firstLine="709"/>
        <w:jc w:val="both"/>
        <w:rPr>
          <w:sz w:val="28"/>
          <w:szCs w:val="28"/>
        </w:rPr>
      </w:pPr>
      <w:r w:rsidRPr="00F01723">
        <w:rPr>
          <w:sz w:val="28"/>
          <w:szCs w:val="28"/>
        </w:rPr>
        <w:t>Мультивибратор – генератор с самовозбуждением – генератор пилообразных (треугольных) импульсов. Он формирует два вида импульсов – прямоугольные и треугольные (пилообразные).</w:t>
      </w:r>
    </w:p>
    <w:p w:rsidR="008E2D95" w:rsidRPr="00F01723" w:rsidRDefault="008E2D95" w:rsidP="002974A0">
      <w:pPr>
        <w:widowControl w:val="0"/>
        <w:spacing w:line="360" w:lineRule="auto"/>
        <w:ind w:firstLine="709"/>
        <w:jc w:val="both"/>
        <w:rPr>
          <w:sz w:val="28"/>
          <w:szCs w:val="28"/>
        </w:rPr>
      </w:pPr>
      <w:r w:rsidRPr="00F01723">
        <w:rPr>
          <w:sz w:val="28"/>
          <w:szCs w:val="28"/>
        </w:rPr>
        <w:t>Компаратор выполняет сравнение двух сигналов. Он предназначен для логического сравнения двух различных величин. В данном случае компаратор сравнивает сигнал с измерительного элемента – терморезистора, включенного в резисторный делитель и сигнал, полученный с мультивибратора</w:t>
      </w:r>
    </w:p>
    <w:p w:rsidR="008E2D95" w:rsidRPr="00F01723" w:rsidRDefault="008E2D95" w:rsidP="002974A0">
      <w:pPr>
        <w:spacing w:line="360" w:lineRule="auto"/>
        <w:ind w:firstLine="709"/>
        <w:jc w:val="both"/>
        <w:rPr>
          <w:sz w:val="28"/>
          <w:szCs w:val="28"/>
        </w:rPr>
      </w:pPr>
      <w:r w:rsidRPr="00F01723">
        <w:rPr>
          <w:sz w:val="28"/>
          <w:szCs w:val="28"/>
        </w:rPr>
        <w:t>Широтно-импульсный модулятор – преобразователь медленно меняющегося входного сигнала в последовательность импульсов, характеризующихся постоянством амплитуды и периода при изменении длительности импульса.</w:t>
      </w:r>
    </w:p>
    <w:p w:rsidR="008E2D95" w:rsidRPr="00880855" w:rsidRDefault="008E2D95" w:rsidP="00CF3136">
      <w:pPr>
        <w:spacing w:line="360" w:lineRule="auto"/>
        <w:jc w:val="both"/>
        <w:rPr>
          <w:sz w:val="28"/>
          <w:szCs w:val="28"/>
        </w:rPr>
      </w:pPr>
    </w:p>
    <w:p w:rsidR="008E2D95" w:rsidRPr="00F01723" w:rsidRDefault="002734FD" w:rsidP="00CF3136">
      <w:pPr>
        <w:pStyle w:val="21"/>
        <w:spacing w:after="0" w:line="360" w:lineRule="auto"/>
        <w:ind w:left="283" w:firstLine="709"/>
        <w:rPr>
          <w:sz w:val="28"/>
          <w:szCs w:val="28"/>
        </w:rPr>
      </w:pPr>
      <w:r>
        <w:rPr>
          <w:sz w:val="28"/>
          <w:szCs w:val="28"/>
        </w:rPr>
        <w:pict>
          <v:shape id="_x0000_i1113" type="#_x0000_t75" style="width:178.5pt;height:84.75pt">
            <v:imagedata r:id="rId102" o:title=""/>
          </v:shape>
        </w:pict>
      </w:r>
    </w:p>
    <w:p w:rsidR="008E2D95" w:rsidRPr="00F01723" w:rsidRDefault="008E2D95" w:rsidP="002974A0">
      <w:pPr>
        <w:spacing w:line="360" w:lineRule="auto"/>
        <w:ind w:firstLine="709"/>
        <w:jc w:val="both"/>
        <w:rPr>
          <w:sz w:val="28"/>
          <w:szCs w:val="28"/>
        </w:rPr>
      </w:pPr>
      <w:r w:rsidRPr="00F01723">
        <w:rPr>
          <w:sz w:val="28"/>
          <w:szCs w:val="28"/>
        </w:rPr>
        <w:t>Рисунок 2.</w:t>
      </w:r>
      <w:r w:rsidR="00F44711" w:rsidRPr="00F01723">
        <w:rPr>
          <w:sz w:val="28"/>
          <w:szCs w:val="28"/>
        </w:rPr>
        <w:t>20</w:t>
      </w:r>
      <w:r w:rsidRPr="00F01723">
        <w:rPr>
          <w:sz w:val="28"/>
          <w:szCs w:val="28"/>
        </w:rPr>
        <w:t xml:space="preserve"> – ШИМ-модулятор</w:t>
      </w:r>
    </w:p>
    <w:p w:rsidR="008E2D95" w:rsidRPr="00880855" w:rsidRDefault="008E2D95" w:rsidP="00880855">
      <w:pPr>
        <w:spacing w:line="360" w:lineRule="auto"/>
        <w:jc w:val="both"/>
        <w:rPr>
          <w:sz w:val="28"/>
          <w:szCs w:val="28"/>
          <w:lang w:val="en-US"/>
        </w:rPr>
      </w:pPr>
    </w:p>
    <w:p w:rsidR="008E2D95" w:rsidRPr="00F01723" w:rsidRDefault="008E2D95" w:rsidP="002974A0">
      <w:pPr>
        <w:pStyle w:val="21"/>
        <w:spacing w:after="0" w:line="360" w:lineRule="auto"/>
        <w:ind w:firstLine="709"/>
        <w:jc w:val="both"/>
        <w:rPr>
          <w:sz w:val="28"/>
          <w:szCs w:val="28"/>
        </w:rPr>
      </w:pPr>
      <w:r w:rsidRPr="00F01723">
        <w:rPr>
          <w:sz w:val="28"/>
          <w:szCs w:val="28"/>
        </w:rPr>
        <w:t xml:space="preserve">Для того, чтобы определить </w:t>
      </w:r>
      <w:r w:rsidR="002734FD">
        <w:rPr>
          <w:position w:val="-12"/>
          <w:sz w:val="28"/>
          <w:szCs w:val="28"/>
        </w:rPr>
        <w:pict>
          <v:shape id="_x0000_i1114" type="#_x0000_t75" style="width:32.25pt;height:18pt">
            <v:imagedata r:id="rId103" o:title=""/>
          </v:shape>
        </w:pict>
      </w:r>
      <w:r w:rsidRPr="00F01723">
        <w:rPr>
          <w:sz w:val="28"/>
          <w:szCs w:val="28"/>
        </w:rPr>
        <w:t xml:space="preserve"> необходимо построить статическую характеристику.</w:t>
      </w:r>
    </w:p>
    <w:p w:rsidR="008E2D95" w:rsidRPr="00F01723" w:rsidRDefault="002734FD" w:rsidP="002974A0">
      <w:pPr>
        <w:pStyle w:val="21"/>
        <w:spacing w:after="0" w:line="360" w:lineRule="auto"/>
        <w:ind w:firstLine="709"/>
        <w:jc w:val="both"/>
        <w:rPr>
          <w:sz w:val="28"/>
          <w:szCs w:val="28"/>
        </w:rPr>
      </w:pPr>
      <w:r>
        <w:rPr>
          <w:position w:val="-12"/>
          <w:sz w:val="28"/>
          <w:szCs w:val="28"/>
        </w:rPr>
        <w:pict>
          <v:shape id="_x0000_i1115" type="#_x0000_t75" style="width:107.25pt;height:18pt">
            <v:imagedata r:id="rId104" o:title=""/>
          </v:shape>
        </w:pict>
      </w:r>
      <w:r w:rsidR="008E2D95" w:rsidRPr="00F01723">
        <w:rPr>
          <w:sz w:val="28"/>
          <w:szCs w:val="28"/>
        </w:rPr>
        <w:t xml:space="preserve"> – связь длительности импульса и напряжения</w:t>
      </w:r>
      <w:r w:rsidR="00A535B3" w:rsidRPr="00F01723">
        <w:rPr>
          <w:sz w:val="28"/>
          <w:szCs w:val="28"/>
        </w:rPr>
        <w:t>.</w:t>
      </w:r>
    </w:p>
    <w:p w:rsidR="008E2D95" w:rsidRPr="00F01723" w:rsidRDefault="002734FD" w:rsidP="002974A0">
      <w:pPr>
        <w:pStyle w:val="21"/>
        <w:spacing w:after="0" w:line="360" w:lineRule="auto"/>
        <w:ind w:firstLine="709"/>
        <w:jc w:val="both"/>
        <w:rPr>
          <w:sz w:val="28"/>
          <w:szCs w:val="28"/>
        </w:rPr>
      </w:pPr>
      <w:r>
        <w:rPr>
          <w:position w:val="-30"/>
          <w:sz w:val="28"/>
          <w:szCs w:val="28"/>
        </w:rPr>
        <w:pict>
          <v:shape id="_x0000_i1116" type="#_x0000_t75" style="width:75.75pt;height:33.75pt">
            <v:imagedata r:id="rId105" o:title=""/>
          </v:shape>
        </w:pict>
      </w:r>
      <w:r w:rsidR="008E2D95" w:rsidRPr="00F01723">
        <w:rPr>
          <w:sz w:val="28"/>
          <w:szCs w:val="28"/>
        </w:rPr>
        <w:t xml:space="preserve"> – определение коэффициен</w:t>
      </w:r>
      <w:r w:rsidR="00A535B3" w:rsidRPr="00F01723">
        <w:rPr>
          <w:sz w:val="28"/>
          <w:szCs w:val="28"/>
        </w:rPr>
        <w:t>та широтно-импульсной модуляции.</w:t>
      </w:r>
    </w:p>
    <w:p w:rsidR="008E2D95" w:rsidRPr="00880855" w:rsidRDefault="008E2D95" w:rsidP="002974A0">
      <w:pPr>
        <w:pStyle w:val="21"/>
        <w:spacing w:after="0" w:line="360" w:lineRule="auto"/>
        <w:ind w:firstLine="709"/>
        <w:jc w:val="both"/>
        <w:rPr>
          <w:sz w:val="28"/>
          <w:szCs w:val="28"/>
        </w:rPr>
      </w:pPr>
      <w:r w:rsidRPr="00F01723">
        <w:rPr>
          <w:sz w:val="28"/>
          <w:szCs w:val="28"/>
        </w:rPr>
        <w:t>На рис.2.</w:t>
      </w:r>
      <w:r w:rsidR="00F44711" w:rsidRPr="00F01723">
        <w:rPr>
          <w:sz w:val="28"/>
          <w:szCs w:val="28"/>
        </w:rPr>
        <w:t>21</w:t>
      </w:r>
      <w:r w:rsidRPr="00F01723">
        <w:rPr>
          <w:sz w:val="28"/>
          <w:szCs w:val="28"/>
        </w:rPr>
        <w:t xml:space="preserve"> представлена статическая характеристика ШИМ – модулятора.</w:t>
      </w:r>
    </w:p>
    <w:p w:rsidR="00CF3136" w:rsidRPr="00880855" w:rsidRDefault="00CF3136" w:rsidP="00880855">
      <w:pPr>
        <w:pStyle w:val="21"/>
        <w:spacing w:after="0" w:line="360" w:lineRule="auto"/>
        <w:jc w:val="both"/>
        <w:rPr>
          <w:sz w:val="28"/>
          <w:szCs w:val="28"/>
          <w:lang w:val="en-US"/>
        </w:rPr>
      </w:pPr>
    </w:p>
    <w:p w:rsidR="008E2D95" w:rsidRPr="00F01723" w:rsidRDefault="002734FD" w:rsidP="00CF3136">
      <w:pPr>
        <w:pStyle w:val="21"/>
        <w:spacing w:after="0" w:line="360" w:lineRule="auto"/>
        <w:ind w:firstLine="709"/>
        <w:rPr>
          <w:sz w:val="28"/>
          <w:szCs w:val="28"/>
        </w:rPr>
      </w:pPr>
      <w:r>
        <w:rPr>
          <w:sz w:val="28"/>
          <w:szCs w:val="28"/>
        </w:rPr>
        <w:pict>
          <v:shape id="_x0000_i1117" type="#_x0000_t75" style="width:228.75pt;height:189pt">
            <v:imagedata r:id="rId106" o:title=""/>
          </v:shape>
        </w:pict>
      </w:r>
    </w:p>
    <w:p w:rsidR="008E2D95" w:rsidRPr="00F01723" w:rsidRDefault="008E2D95" w:rsidP="002974A0">
      <w:pPr>
        <w:pStyle w:val="21"/>
        <w:spacing w:after="0" w:line="360" w:lineRule="auto"/>
        <w:ind w:firstLine="709"/>
        <w:jc w:val="both"/>
        <w:rPr>
          <w:sz w:val="28"/>
          <w:szCs w:val="28"/>
        </w:rPr>
      </w:pPr>
      <w:r w:rsidRPr="00F01723">
        <w:rPr>
          <w:sz w:val="28"/>
          <w:szCs w:val="28"/>
        </w:rPr>
        <w:t>Рисунок 2.2</w:t>
      </w:r>
      <w:r w:rsidR="00F44711" w:rsidRPr="00F01723">
        <w:rPr>
          <w:sz w:val="28"/>
          <w:szCs w:val="28"/>
        </w:rPr>
        <w:t>1</w:t>
      </w:r>
      <w:r w:rsidRPr="00F01723">
        <w:rPr>
          <w:sz w:val="28"/>
          <w:szCs w:val="28"/>
        </w:rPr>
        <w:t xml:space="preserve"> - Статическая </w:t>
      </w:r>
      <w:r w:rsidR="00A535B3" w:rsidRPr="00F01723">
        <w:rPr>
          <w:sz w:val="28"/>
          <w:szCs w:val="28"/>
        </w:rPr>
        <w:t>характеристика ШИМ – модулятора</w:t>
      </w:r>
    </w:p>
    <w:p w:rsidR="00CF3136" w:rsidRPr="00880855" w:rsidRDefault="00CF3136" w:rsidP="00880855">
      <w:pPr>
        <w:pStyle w:val="21"/>
        <w:spacing w:after="0" w:line="360" w:lineRule="auto"/>
        <w:jc w:val="both"/>
        <w:rPr>
          <w:sz w:val="28"/>
          <w:szCs w:val="28"/>
          <w:lang w:val="en-US"/>
        </w:rPr>
      </w:pPr>
    </w:p>
    <w:p w:rsidR="008E2D95" w:rsidRPr="00F01723" w:rsidRDefault="008E2D95" w:rsidP="002974A0">
      <w:pPr>
        <w:pStyle w:val="21"/>
        <w:spacing w:after="0" w:line="360" w:lineRule="auto"/>
        <w:ind w:firstLine="709"/>
        <w:jc w:val="both"/>
        <w:rPr>
          <w:sz w:val="28"/>
          <w:szCs w:val="28"/>
        </w:rPr>
      </w:pPr>
      <w:r w:rsidRPr="00F01723">
        <w:rPr>
          <w:sz w:val="28"/>
          <w:szCs w:val="28"/>
        </w:rPr>
        <w:t>От 0 до 1.48 В у ШИМ – модулятора нечувствительная зона, с 1.48 В и до 2.96 В – линейный участок, а от 2.96 В – зона насыщения.</w:t>
      </w:r>
    </w:p>
    <w:p w:rsidR="008E2D95" w:rsidRPr="00880855" w:rsidRDefault="008E2D95" w:rsidP="00880855">
      <w:pPr>
        <w:pStyle w:val="21"/>
        <w:spacing w:after="0" w:line="360" w:lineRule="auto"/>
        <w:jc w:val="both"/>
        <w:rPr>
          <w:sz w:val="28"/>
          <w:szCs w:val="28"/>
          <w:lang w:val="en-US"/>
        </w:rPr>
      </w:pPr>
    </w:p>
    <w:p w:rsidR="008E2D95" w:rsidRPr="00F01723" w:rsidRDefault="002734FD" w:rsidP="00CF3136">
      <w:pPr>
        <w:pStyle w:val="21"/>
        <w:spacing w:after="0" w:line="360" w:lineRule="auto"/>
        <w:ind w:firstLine="709"/>
        <w:rPr>
          <w:sz w:val="28"/>
          <w:szCs w:val="28"/>
        </w:rPr>
      </w:pPr>
      <w:r>
        <w:rPr>
          <w:position w:val="-30"/>
          <w:sz w:val="28"/>
          <w:szCs w:val="28"/>
        </w:rPr>
        <w:pict>
          <v:shape id="_x0000_i1118" type="#_x0000_t75" style="width:192.75pt;height:33.75pt">
            <v:imagedata r:id="rId107" o:title=""/>
          </v:shape>
        </w:pict>
      </w:r>
    </w:p>
    <w:p w:rsidR="008E2D95" w:rsidRPr="00880855" w:rsidRDefault="008E2D95" w:rsidP="00880855">
      <w:pPr>
        <w:pStyle w:val="21"/>
        <w:spacing w:after="0" w:line="360" w:lineRule="auto"/>
        <w:jc w:val="both"/>
        <w:rPr>
          <w:sz w:val="28"/>
          <w:szCs w:val="28"/>
          <w:lang w:val="en-US"/>
        </w:rPr>
      </w:pPr>
    </w:p>
    <w:p w:rsidR="00F44711" w:rsidRPr="00F01723" w:rsidRDefault="00F44711" w:rsidP="002974A0">
      <w:pPr>
        <w:pStyle w:val="21"/>
        <w:spacing w:after="0" w:line="360" w:lineRule="auto"/>
        <w:ind w:firstLine="709"/>
        <w:jc w:val="both"/>
        <w:rPr>
          <w:sz w:val="28"/>
          <w:szCs w:val="28"/>
        </w:rPr>
      </w:pPr>
      <w:r w:rsidRPr="00F01723">
        <w:rPr>
          <w:sz w:val="28"/>
          <w:szCs w:val="28"/>
        </w:rPr>
        <w:t xml:space="preserve">В нашей системе на ШИМ – модулятор подается напряжение и на выходе у него напряжение, поэтому </w:t>
      </w:r>
      <w:r w:rsidR="002734FD">
        <w:rPr>
          <w:position w:val="-12"/>
          <w:sz w:val="28"/>
          <w:szCs w:val="28"/>
        </w:rPr>
        <w:pict>
          <v:shape id="_x0000_i1119" type="#_x0000_t75" style="width:32.25pt;height:18pt">
            <v:imagedata r:id="rId108" o:title=""/>
          </v:shape>
        </w:pict>
      </w:r>
      <w:r w:rsidR="00D15EF7" w:rsidRPr="00F01723">
        <w:rPr>
          <w:sz w:val="28"/>
          <w:szCs w:val="28"/>
        </w:rPr>
        <w:t xml:space="preserve"> посчитаем исходя из функциональной схемы, изображенной на рис. 2.22.</w:t>
      </w:r>
    </w:p>
    <w:p w:rsidR="00D15EF7" w:rsidRPr="00880855" w:rsidRDefault="00D15EF7" w:rsidP="00880855">
      <w:pPr>
        <w:pStyle w:val="21"/>
        <w:spacing w:after="0" w:line="360" w:lineRule="auto"/>
        <w:jc w:val="both"/>
        <w:rPr>
          <w:sz w:val="28"/>
          <w:szCs w:val="28"/>
          <w:lang w:val="en-US"/>
        </w:rPr>
      </w:pPr>
    </w:p>
    <w:p w:rsidR="00F44711" w:rsidRPr="00F01723" w:rsidRDefault="002734FD" w:rsidP="00CF3136">
      <w:pPr>
        <w:pStyle w:val="21"/>
        <w:spacing w:after="0" w:line="360" w:lineRule="auto"/>
        <w:ind w:firstLine="709"/>
        <w:rPr>
          <w:sz w:val="28"/>
          <w:szCs w:val="28"/>
        </w:rPr>
      </w:pPr>
      <w:r>
        <w:rPr>
          <w:sz w:val="28"/>
          <w:szCs w:val="28"/>
        </w:rPr>
        <w:pict>
          <v:shape id="_x0000_i1120" type="#_x0000_t75" style="width:167.25pt;height:45pt">
            <v:imagedata r:id="rId109" o:title=""/>
          </v:shape>
        </w:pict>
      </w:r>
    </w:p>
    <w:p w:rsidR="00D15EF7" w:rsidRPr="00F01723" w:rsidRDefault="00D15EF7" w:rsidP="002974A0">
      <w:pPr>
        <w:spacing w:line="360" w:lineRule="auto"/>
        <w:ind w:firstLine="709"/>
        <w:jc w:val="both"/>
        <w:rPr>
          <w:sz w:val="28"/>
          <w:szCs w:val="28"/>
        </w:rPr>
      </w:pPr>
      <w:r w:rsidRPr="00F01723">
        <w:rPr>
          <w:sz w:val="28"/>
          <w:szCs w:val="28"/>
        </w:rPr>
        <w:t>Рисунок 2.22 – ШИМ-модулятор</w:t>
      </w:r>
    </w:p>
    <w:p w:rsidR="00D15EF7" w:rsidRPr="00880855" w:rsidRDefault="00D15EF7" w:rsidP="00880855">
      <w:pPr>
        <w:spacing w:line="360" w:lineRule="auto"/>
        <w:jc w:val="both"/>
        <w:rPr>
          <w:sz w:val="28"/>
          <w:szCs w:val="28"/>
          <w:lang w:val="en-US"/>
        </w:rPr>
      </w:pPr>
    </w:p>
    <w:p w:rsidR="00CF3136" w:rsidRDefault="002734FD" w:rsidP="002974A0">
      <w:pPr>
        <w:pStyle w:val="21"/>
        <w:spacing w:after="0" w:line="360" w:lineRule="auto"/>
        <w:ind w:firstLine="709"/>
        <w:jc w:val="both"/>
        <w:rPr>
          <w:position w:val="-30"/>
          <w:sz w:val="28"/>
          <w:szCs w:val="28"/>
        </w:rPr>
      </w:pPr>
      <w:r>
        <w:rPr>
          <w:position w:val="-30"/>
          <w:sz w:val="28"/>
          <w:szCs w:val="28"/>
        </w:rPr>
        <w:pict>
          <v:shape id="_x0000_i1121" type="#_x0000_t75" style="width:249.75pt;height:36pt">
            <v:imagedata r:id="rId110" o:title=""/>
          </v:shape>
        </w:pict>
      </w:r>
    </w:p>
    <w:p w:rsidR="008E2D95" w:rsidRPr="00880855" w:rsidRDefault="00CF3136" w:rsidP="002974A0">
      <w:pPr>
        <w:pStyle w:val="21"/>
        <w:spacing w:after="0" w:line="360" w:lineRule="auto"/>
        <w:ind w:firstLine="709"/>
        <w:jc w:val="both"/>
        <w:rPr>
          <w:sz w:val="28"/>
          <w:szCs w:val="28"/>
        </w:rPr>
      </w:pPr>
      <w:r>
        <w:rPr>
          <w:position w:val="-30"/>
          <w:sz w:val="28"/>
          <w:szCs w:val="28"/>
        </w:rPr>
        <w:br w:type="page"/>
      </w:r>
      <w:r w:rsidR="008E2D95" w:rsidRPr="00F01723">
        <w:rPr>
          <w:sz w:val="28"/>
          <w:szCs w:val="28"/>
        </w:rPr>
        <w:t xml:space="preserve">В данном разделе был произведен динамический расчет системы. Т.к характеристики системы не удовлетворяли ТЗ, то в систему был введен цифровой регулятор и рассчитаны его составляющие. Также рассмотрено влияние возмущений на систему, таких как пульсация, наводки и нестабильность напряжения в сети. Экспериментально был </w:t>
      </w:r>
      <w:r>
        <w:rPr>
          <w:sz w:val="28"/>
          <w:szCs w:val="28"/>
        </w:rPr>
        <w:t>определен коэффициент широтно</w:t>
      </w:r>
      <w:r w:rsidRPr="00CF3136">
        <w:rPr>
          <w:sz w:val="28"/>
          <w:szCs w:val="28"/>
        </w:rPr>
        <w:t>-</w:t>
      </w:r>
      <w:r w:rsidR="008E2D95" w:rsidRPr="00F01723">
        <w:rPr>
          <w:sz w:val="28"/>
          <w:szCs w:val="28"/>
        </w:rPr>
        <w:t>импульсного модулятора, путем построения статической характеристики.</w:t>
      </w:r>
    </w:p>
    <w:p w:rsidR="00CF3136" w:rsidRPr="00880855" w:rsidRDefault="00CF3136" w:rsidP="00880855">
      <w:pPr>
        <w:pStyle w:val="21"/>
        <w:spacing w:after="0" w:line="360" w:lineRule="auto"/>
        <w:jc w:val="both"/>
        <w:rPr>
          <w:sz w:val="28"/>
          <w:szCs w:val="28"/>
          <w:lang w:val="en-US"/>
        </w:rPr>
      </w:pPr>
    </w:p>
    <w:p w:rsidR="008E2D95" w:rsidRPr="00CF3136" w:rsidRDefault="00CF3136" w:rsidP="00CF3136">
      <w:pPr>
        <w:pStyle w:val="21"/>
        <w:spacing w:after="0" w:line="360" w:lineRule="auto"/>
        <w:jc w:val="center"/>
        <w:rPr>
          <w:b/>
          <w:bCs/>
          <w:sz w:val="28"/>
          <w:szCs w:val="28"/>
        </w:rPr>
      </w:pPr>
      <w:r w:rsidRPr="00CF3136">
        <w:br w:type="page"/>
      </w:r>
      <w:bookmarkStart w:id="60" w:name="_Toc188174547"/>
      <w:bookmarkStart w:id="61" w:name="_Toc188175790"/>
      <w:r w:rsidR="008E2D95" w:rsidRPr="00CF3136">
        <w:rPr>
          <w:b/>
          <w:bCs/>
          <w:sz w:val="28"/>
          <w:szCs w:val="28"/>
        </w:rPr>
        <w:t>3</w:t>
      </w:r>
      <w:r w:rsidRPr="00880855">
        <w:rPr>
          <w:b/>
          <w:bCs/>
          <w:sz w:val="28"/>
          <w:szCs w:val="28"/>
        </w:rPr>
        <w:t>/</w:t>
      </w:r>
      <w:r w:rsidR="008E2D95" w:rsidRPr="00CF3136">
        <w:rPr>
          <w:b/>
          <w:bCs/>
          <w:sz w:val="28"/>
          <w:szCs w:val="28"/>
        </w:rPr>
        <w:t xml:space="preserve"> Конструкторская часть</w:t>
      </w:r>
      <w:bookmarkEnd w:id="60"/>
      <w:bookmarkEnd w:id="61"/>
    </w:p>
    <w:p w:rsidR="008E2D95" w:rsidRPr="00880855" w:rsidRDefault="008E2D95" w:rsidP="00880855">
      <w:pPr>
        <w:spacing w:line="360" w:lineRule="auto"/>
        <w:rPr>
          <w:b/>
          <w:bCs/>
          <w:caps/>
          <w:sz w:val="28"/>
          <w:szCs w:val="28"/>
          <w:lang w:val="en-US"/>
        </w:rPr>
      </w:pPr>
    </w:p>
    <w:p w:rsidR="008E2D95" w:rsidRPr="00CF3136" w:rsidRDefault="008E2D95" w:rsidP="00CF3136">
      <w:pPr>
        <w:spacing w:line="360" w:lineRule="auto"/>
        <w:jc w:val="center"/>
        <w:outlineLvl w:val="1"/>
        <w:rPr>
          <w:b/>
          <w:bCs/>
          <w:sz w:val="28"/>
          <w:szCs w:val="28"/>
        </w:rPr>
      </w:pPr>
      <w:bookmarkStart w:id="62" w:name="_Toc188174548"/>
      <w:bookmarkStart w:id="63" w:name="_Toc188175791"/>
      <w:r w:rsidRPr="00CF3136">
        <w:rPr>
          <w:b/>
          <w:bCs/>
          <w:sz w:val="28"/>
          <w:szCs w:val="28"/>
        </w:rPr>
        <w:t>3.1 Подготовка алгоритмов управления к реализации на управляющем вычислителе</w:t>
      </w:r>
      <w:bookmarkEnd w:id="62"/>
      <w:bookmarkEnd w:id="63"/>
    </w:p>
    <w:p w:rsidR="008E2D95" w:rsidRPr="00880855" w:rsidRDefault="008E2D95"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 xml:space="preserve">Данные на вычислитель поступают с двух источников. Первый, </w:t>
      </w:r>
      <w:r w:rsidR="002734FD">
        <w:rPr>
          <w:position w:val="-12"/>
          <w:sz w:val="28"/>
          <w:szCs w:val="28"/>
        </w:rPr>
        <w:pict>
          <v:shape id="_x0000_i1122" type="#_x0000_t75" style="width:17.25pt;height:18pt">
            <v:imagedata r:id="rId111" o:title=""/>
          </v:shape>
        </w:pict>
      </w:r>
      <w:r w:rsidRPr="00F01723">
        <w:rPr>
          <w:sz w:val="28"/>
          <w:szCs w:val="28"/>
        </w:rPr>
        <w:t xml:space="preserve">, это задающее воздействие. Второй, </w:t>
      </w:r>
      <w:r w:rsidR="002734FD">
        <w:rPr>
          <w:position w:val="-12"/>
          <w:sz w:val="28"/>
          <w:szCs w:val="28"/>
        </w:rPr>
        <w:pict>
          <v:shape id="_x0000_i1123" type="#_x0000_t75" style="width:15.75pt;height:18pt">
            <v:imagedata r:id="rId112" o:title=""/>
          </v:shape>
        </w:pict>
      </w:r>
      <w:r w:rsidRPr="00F01723">
        <w:rPr>
          <w:sz w:val="28"/>
          <w:szCs w:val="28"/>
        </w:rPr>
        <w:t xml:space="preserve">, это анодное напряжение. В данной системе контроллер будет реализовывать ПИД- закон управления. </w:t>
      </w:r>
    </w:p>
    <w:p w:rsidR="002B1724" w:rsidRPr="00880855" w:rsidRDefault="002B1724" w:rsidP="00880855">
      <w:pPr>
        <w:spacing w:line="360" w:lineRule="auto"/>
        <w:jc w:val="both"/>
        <w:rPr>
          <w:sz w:val="28"/>
          <w:szCs w:val="28"/>
          <w:lang w:val="en-US"/>
        </w:rPr>
      </w:pPr>
    </w:p>
    <w:p w:rsidR="00E80AD0" w:rsidRPr="00F01723" w:rsidRDefault="002734FD" w:rsidP="00CF3136">
      <w:pPr>
        <w:spacing w:line="360" w:lineRule="auto"/>
        <w:ind w:firstLine="709"/>
        <w:rPr>
          <w:sz w:val="28"/>
          <w:szCs w:val="28"/>
        </w:rPr>
      </w:pPr>
      <w:r>
        <w:rPr>
          <w:position w:val="-30"/>
          <w:sz w:val="28"/>
          <w:szCs w:val="28"/>
        </w:rPr>
        <w:pict>
          <v:shape id="_x0000_i1124" type="#_x0000_t75" style="width:204.75pt;height:33.75pt">
            <v:imagedata r:id="rId113" o:title=""/>
          </v:shape>
        </w:pict>
      </w:r>
      <w:r w:rsidR="002974A0" w:rsidRPr="00F01723">
        <w:rPr>
          <w:sz w:val="28"/>
          <w:szCs w:val="28"/>
        </w:rPr>
        <w:t xml:space="preserve"> </w:t>
      </w:r>
      <w:r w:rsidR="002B1724" w:rsidRPr="00F01723">
        <w:rPr>
          <w:sz w:val="28"/>
          <w:szCs w:val="28"/>
        </w:rPr>
        <w:t>(3.1)</w:t>
      </w:r>
    </w:p>
    <w:p w:rsidR="002B1724" w:rsidRPr="00F01723" w:rsidRDefault="002734FD" w:rsidP="00CF3136">
      <w:pPr>
        <w:spacing w:line="360" w:lineRule="auto"/>
        <w:ind w:firstLine="709"/>
        <w:rPr>
          <w:sz w:val="28"/>
          <w:szCs w:val="28"/>
        </w:rPr>
      </w:pPr>
      <w:r>
        <w:rPr>
          <w:position w:val="-30"/>
          <w:sz w:val="28"/>
          <w:szCs w:val="28"/>
        </w:rPr>
        <w:pict>
          <v:shape id="_x0000_i1125" type="#_x0000_t75" style="width:248.25pt;height:33.75pt">
            <v:imagedata r:id="rId114" o:title=""/>
          </v:shape>
        </w:pict>
      </w:r>
      <w:r w:rsidR="002974A0" w:rsidRPr="00F01723">
        <w:rPr>
          <w:sz w:val="28"/>
          <w:szCs w:val="28"/>
        </w:rPr>
        <w:t xml:space="preserve"> </w:t>
      </w:r>
      <w:r w:rsidR="002B1724" w:rsidRPr="00F01723">
        <w:rPr>
          <w:sz w:val="28"/>
          <w:szCs w:val="28"/>
        </w:rPr>
        <w:t>(3.2)</w:t>
      </w:r>
    </w:p>
    <w:p w:rsidR="002B1724" w:rsidRPr="00F01723" w:rsidRDefault="002734FD" w:rsidP="00CF3136">
      <w:pPr>
        <w:spacing w:line="360" w:lineRule="auto"/>
        <w:ind w:firstLine="709"/>
        <w:rPr>
          <w:sz w:val="28"/>
          <w:szCs w:val="28"/>
        </w:rPr>
      </w:pPr>
      <w:r>
        <w:rPr>
          <w:position w:val="-30"/>
          <w:sz w:val="28"/>
          <w:szCs w:val="28"/>
        </w:rPr>
        <w:pict>
          <v:shape id="_x0000_i1126" type="#_x0000_t75" style="width:320.25pt;height:36.75pt">
            <v:imagedata r:id="rId115" o:title=""/>
          </v:shape>
        </w:pict>
      </w:r>
      <w:r w:rsidR="002974A0" w:rsidRPr="00F01723">
        <w:rPr>
          <w:sz w:val="28"/>
          <w:szCs w:val="28"/>
        </w:rPr>
        <w:t xml:space="preserve"> </w:t>
      </w:r>
      <w:r w:rsidR="002B1724" w:rsidRPr="00F01723">
        <w:rPr>
          <w:sz w:val="28"/>
          <w:szCs w:val="28"/>
        </w:rPr>
        <w:t>(3.3)</w:t>
      </w:r>
    </w:p>
    <w:p w:rsidR="002B1724" w:rsidRPr="00F01723" w:rsidRDefault="002734FD" w:rsidP="00CF3136">
      <w:pPr>
        <w:spacing w:line="360" w:lineRule="auto"/>
        <w:ind w:firstLine="709"/>
        <w:rPr>
          <w:sz w:val="28"/>
          <w:szCs w:val="28"/>
        </w:rPr>
      </w:pPr>
      <w:r>
        <w:rPr>
          <w:position w:val="-14"/>
          <w:sz w:val="28"/>
          <w:szCs w:val="28"/>
        </w:rPr>
        <w:pict>
          <v:shape id="_x0000_i1127" type="#_x0000_t75" style="width:354.75pt;height:20.25pt">
            <v:imagedata r:id="rId116" o:title=""/>
          </v:shape>
        </w:pict>
      </w:r>
      <w:r w:rsidR="002974A0" w:rsidRPr="00F01723">
        <w:rPr>
          <w:sz w:val="28"/>
          <w:szCs w:val="28"/>
        </w:rPr>
        <w:t xml:space="preserve"> </w:t>
      </w:r>
      <w:r w:rsidR="002B1724" w:rsidRPr="00F01723">
        <w:rPr>
          <w:sz w:val="28"/>
          <w:szCs w:val="28"/>
        </w:rPr>
        <w:t>(3.4)</w:t>
      </w:r>
    </w:p>
    <w:p w:rsidR="002B1724" w:rsidRPr="00F01723" w:rsidRDefault="002734FD" w:rsidP="00CF3136">
      <w:pPr>
        <w:spacing w:line="360" w:lineRule="auto"/>
        <w:ind w:firstLine="709"/>
        <w:rPr>
          <w:sz w:val="28"/>
          <w:szCs w:val="28"/>
        </w:rPr>
      </w:pPr>
      <w:r>
        <w:rPr>
          <w:position w:val="-34"/>
          <w:sz w:val="28"/>
          <w:szCs w:val="28"/>
        </w:rPr>
        <w:pict>
          <v:shape id="_x0000_i1128" type="#_x0000_t75" style="width:366.75pt;height:40.5pt">
            <v:imagedata r:id="rId117" o:title=""/>
          </v:shape>
        </w:pict>
      </w:r>
      <w:r w:rsidR="002974A0" w:rsidRPr="00F01723">
        <w:rPr>
          <w:sz w:val="28"/>
          <w:szCs w:val="28"/>
        </w:rPr>
        <w:t xml:space="preserve"> </w:t>
      </w:r>
      <w:r w:rsidR="002B1724" w:rsidRPr="00F01723">
        <w:rPr>
          <w:sz w:val="28"/>
          <w:szCs w:val="28"/>
        </w:rPr>
        <w:t>(3.5)</w:t>
      </w:r>
    </w:p>
    <w:p w:rsidR="002B1724" w:rsidRPr="00F01723" w:rsidRDefault="002734FD" w:rsidP="00CF3136">
      <w:pPr>
        <w:spacing w:line="360" w:lineRule="auto"/>
        <w:ind w:firstLine="709"/>
        <w:rPr>
          <w:sz w:val="28"/>
          <w:szCs w:val="28"/>
        </w:rPr>
      </w:pPr>
      <w:r>
        <w:rPr>
          <w:position w:val="-50"/>
          <w:sz w:val="28"/>
          <w:szCs w:val="28"/>
        </w:rPr>
        <w:pict>
          <v:shape id="_x0000_i1129" type="#_x0000_t75" style="width:375.75pt;height:56.25pt">
            <v:imagedata r:id="rId118" o:title=""/>
          </v:shape>
        </w:pict>
      </w:r>
      <w:r w:rsidR="002974A0" w:rsidRPr="00F01723">
        <w:rPr>
          <w:sz w:val="28"/>
          <w:szCs w:val="28"/>
        </w:rPr>
        <w:t xml:space="preserve"> </w:t>
      </w:r>
      <w:r w:rsidR="002B1724" w:rsidRPr="00F01723">
        <w:rPr>
          <w:sz w:val="28"/>
          <w:szCs w:val="28"/>
        </w:rPr>
        <w:t>(3.6)</w:t>
      </w:r>
    </w:p>
    <w:p w:rsidR="002B1724" w:rsidRPr="00F01723" w:rsidRDefault="002734FD" w:rsidP="00CF3136">
      <w:pPr>
        <w:spacing w:line="360" w:lineRule="auto"/>
        <w:ind w:firstLine="709"/>
        <w:rPr>
          <w:sz w:val="28"/>
          <w:szCs w:val="28"/>
        </w:rPr>
      </w:pPr>
      <w:r>
        <w:rPr>
          <w:position w:val="-48"/>
          <w:sz w:val="28"/>
          <w:szCs w:val="28"/>
        </w:rPr>
        <w:pict>
          <v:shape id="_x0000_i1130" type="#_x0000_t75" style="width:369pt;height:54pt">
            <v:imagedata r:id="rId119" o:title=""/>
          </v:shape>
        </w:pict>
      </w:r>
      <w:r w:rsidR="002974A0" w:rsidRPr="00F01723">
        <w:rPr>
          <w:sz w:val="28"/>
          <w:szCs w:val="28"/>
        </w:rPr>
        <w:t xml:space="preserve"> </w:t>
      </w:r>
      <w:r w:rsidR="002B1724" w:rsidRPr="00F01723">
        <w:rPr>
          <w:sz w:val="28"/>
          <w:szCs w:val="28"/>
        </w:rPr>
        <w:t>(3.7)</w:t>
      </w:r>
    </w:p>
    <w:p w:rsidR="002B1724" w:rsidRPr="00F01723" w:rsidRDefault="002734FD" w:rsidP="00CF3136">
      <w:pPr>
        <w:spacing w:line="360" w:lineRule="auto"/>
        <w:ind w:firstLine="709"/>
        <w:rPr>
          <w:b/>
          <w:bCs/>
          <w:sz w:val="28"/>
          <w:szCs w:val="28"/>
        </w:rPr>
      </w:pPr>
      <w:r>
        <w:rPr>
          <w:position w:val="-48"/>
          <w:sz w:val="28"/>
          <w:szCs w:val="28"/>
        </w:rPr>
        <w:pict>
          <v:shape id="_x0000_i1131" type="#_x0000_t75" style="width:369pt;height:54pt">
            <v:imagedata r:id="rId120" o:title=""/>
          </v:shape>
        </w:pict>
      </w:r>
      <w:r w:rsidR="002974A0" w:rsidRPr="00F01723">
        <w:rPr>
          <w:sz w:val="28"/>
          <w:szCs w:val="28"/>
        </w:rPr>
        <w:t xml:space="preserve"> </w:t>
      </w:r>
      <w:r w:rsidR="002B1724" w:rsidRPr="00F01723">
        <w:rPr>
          <w:sz w:val="28"/>
          <w:szCs w:val="28"/>
        </w:rPr>
        <w:t>(3.8)</w:t>
      </w:r>
    </w:p>
    <w:p w:rsidR="00CF3136" w:rsidRPr="00880855" w:rsidRDefault="00CF3136" w:rsidP="00880855">
      <w:pPr>
        <w:spacing w:line="360" w:lineRule="auto"/>
        <w:jc w:val="both"/>
        <w:rPr>
          <w:sz w:val="28"/>
          <w:szCs w:val="28"/>
          <w:lang w:val="en-US"/>
        </w:rPr>
      </w:pPr>
    </w:p>
    <w:p w:rsidR="008E2D95" w:rsidRPr="00F01723" w:rsidRDefault="008E2D95" w:rsidP="00CF3136">
      <w:pPr>
        <w:spacing w:line="360" w:lineRule="auto"/>
        <w:ind w:firstLine="709"/>
        <w:jc w:val="both"/>
        <w:rPr>
          <w:sz w:val="28"/>
          <w:szCs w:val="28"/>
        </w:rPr>
      </w:pPr>
      <w:r w:rsidRPr="00F01723">
        <w:rPr>
          <w:sz w:val="28"/>
          <w:szCs w:val="28"/>
        </w:rPr>
        <w:t>Все величины представляют собой напряжение в диапазоне от 0. . .+5В. Коды данных величин поступают на микроконтроллер. Затем в ЦАП, потом на усилитель мощности.</w:t>
      </w:r>
      <w:r w:rsidR="00CF3136" w:rsidRPr="00CF3136">
        <w:rPr>
          <w:sz w:val="28"/>
          <w:szCs w:val="28"/>
        </w:rPr>
        <w:t xml:space="preserve"> </w:t>
      </w:r>
      <w:r w:rsidRPr="00F01723">
        <w:rPr>
          <w:sz w:val="28"/>
          <w:szCs w:val="28"/>
        </w:rPr>
        <w:t xml:space="preserve">Мы получили алгоритм управления вычислителем с точки зрения управленца, теперь надо осуществить его программно. Мы можем посчитать сколько ячеек памяти нам нужно, т.е. объем. Переменные составляющие , такие как </w:t>
      </w:r>
      <w:r w:rsidR="002734FD">
        <w:rPr>
          <w:position w:val="-12"/>
          <w:sz w:val="28"/>
          <w:szCs w:val="28"/>
        </w:rPr>
        <w:pict>
          <v:shape id="_x0000_i1132" type="#_x0000_t75" style="width:17.25pt;height:18pt">
            <v:imagedata r:id="rId121" o:title=""/>
          </v:shape>
        </w:pict>
      </w:r>
      <w:r w:rsidRPr="00F01723">
        <w:rPr>
          <w:sz w:val="28"/>
          <w:szCs w:val="28"/>
        </w:rPr>
        <w:t xml:space="preserve">, </w:t>
      </w:r>
      <w:r w:rsidR="002734FD">
        <w:rPr>
          <w:position w:val="-12"/>
          <w:sz w:val="28"/>
          <w:szCs w:val="28"/>
        </w:rPr>
        <w:pict>
          <v:shape id="_x0000_i1133" type="#_x0000_t75" style="width:17.25pt;height:18pt">
            <v:imagedata r:id="rId122" o:title=""/>
          </v:shape>
        </w:pict>
      </w:r>
      <w:r w:rsidRPr="00F01723">
        <w:rPr>
          <w:sz w:val="28"/>
          <w:szCs w:val="28"/>
        </w:rPr>
        <w:t>,</w:t>
      </w:r>
      <w:r w:rsidR="002974A0" w:rsidRPr="00F01723">
        <w:rPr>
          <w:sz w:val="28"/>
          <w:szCs w:val="28"/>
        </w:rPr>
        <w:t xml:space="preserve"> </w:t>
      </w:r>
      <w:r w:rsidRPr="00F01723">
        <w:rPr>
          <w:sz w:val="28"/>
          <w:szCs w:val="28"/>
        </w:rPr>
        <w:t>записываем в оперативную память, а коэффициенты(</w:t>
      </w:r>
      <w:r w:rsidR="002734FD">
        <w:rPr>
          <w:position w:val="-10"/>
          <w:sz w:val="28"/>
          <w:szCs w:val="28"/>
        </w:rPr>
        <w:pict>
          <v:shape id="_x0000_i1134" type="#_x0000_t75" style="width:15.75pt;height:17.25pt">
            <v:imagedata r:id="rId123" o:title=""/>
          </v:shape>
        </w:pict>
      </w:r>
      <w:r w:rsidRPr="00F01723">
        <w:rPr>
          <w:sz w:val="28"/>
          <w:szCs w:val="28"/>
        </w:rPr>
        <w:t>,</w:t>
      </w:r>
      <w:r w:rsidR="002734FD">
        <w:rPr>
          <w:position w:val="-10"/>
          <w:sz w:val="28"/>
          <w:szCs w:val="28"/>
        </w:rPr>
        <w:pict>
          <v:shape id="_x0000_i1135" type="#_x0000_t75" style="width:15.75pt;height:17.25pt">
            <v:imagedata r:id="rId124" o:title=""/>
          </v:shape>
        </w:pict>
      </w:r>
      <w:r w:rsidRPr="00F01723">
        <w:rPr>
          <w:sz w:val="28"/>
          <w:szCs w:val="28"/>
        </w:rPr>
        <w:t>,</w:t>
      </w:r>
      <w:r w:rsidR="002734FD">
        <w:rPr>
          <w:position w:val="-12"/>
          <w:sz w:val="28"/>
          <w:szCs w:val="28"/>
        </w:rPr>
        <w:pict>
          <v:shape id="_x0000_i1136" type="#_x0000_t75" style="width:14.25pt;height:18pt">
            <v:imagedata r:id="rId125" o:title=""/>
          </v:shape>
        </w:pict>
      </w:r>
      <w:r w:rsidRPr="00F01723">
        <w:rPr>
          <w:sz w:val="28"/>
          <w:szCs w:val="28"/>
        </w:rPr>
        <w:t>,</w:t>
      </w:r>
      <w:r w:rsidR="002734FD">
        <w:rPr>
          <w:position w:val="-12"/>
          <w:sz w:val="28"/>
          <w:szCs w:val="28"/>
        </w:rPr>
        <w:pict>
          <v:shape id="_x0000_i1137" type="#_x0000_t75" style="width:18.75pt;height:18pt">
            <v:imagedata r:id="rId126" o:title=""/>
          </v:shape>
        </w:pict>
      </w:r>
      <w:r w:rsidRPr="00F01723">
        <w:rPr>
          <w:sz w:val="28"/>
          <w:szCs w:val="28"/>
        </w:rPr>
        <w:t xml:space="preserve"> ,</w:t>
      </w:r>
      <w:r w:rsidR="002734FD">
        <w:rPr>
          <w:position w:val="-14"/>
          <w:sz w:val="28"/>
          <w:szCs w:val="28"/>
        </w:rPr>
        <w:pict>
          <v:shape id="_x0000_i1138" type="#_x0000_t75" style="width:15.75pt;height:18.75pt">
            <v:imagedata r:id="rId127" o:title=""/>
          </v:shape>
        </w:pict>
      </w:r>
      <w:r w:rsidRPr="00F01723">
        <w:rPr>
          <w:sz w:val="28"/>
          <w:szCs w:val="28"/>
        </w:rPr>
        <w:t>) в постоянную память.</w:t>
      </w:r>
    </w:p>
    <w:p w:rsidR="00E80AD0" w:rsidRPr="00880855" w:rsidRDefault="00E80AD0" w:rsidP="00880855">
      <w:pPr>
        <w:spacing w:line="360" w:lineRule="auto"/>
        <w:jc w:val="both"/>
        <w:rPr>
          <w:sz w:val="28"/>
          <w:szCs w:val="28"/>
          <w:lang w:val="en-US"/>
        </w:rPr>
      </w:pPr>
    </w:p>
    <w:p w:rsidR="008E2D95" w:rsidRPr="00CF3136" w:rsidRDefault="008E2D95" w:rsidP="00CF3136">
      <w:pPr>
        <w:spacing w:line="360" w:lineRule="auto"/>
        <w:jc w:val="center"/>
        <w:outlineLvl w:val="1"/>
        <w:rPr>
          <w:b/>
          <w:bCs/>
          <w:sz w:val="28"/>
          <w:szCs w:val="28"/>
        </w:rPr>
      </w:pPr>
      <w:bookmarkStart w:id="64" w:name="_Toc188174549"/>
      <w:bookmarkStart w:id="65" w:name="_Toc188175792"/>
      <w:r w:rsidRPr="00CF3136">
        <w:rPr>
          <w:b/>
          <w:bCs/>
          <w:sz w:val="28"/>
          <w:szCs w:val="28"/>
        </w:rPr>
        <w:t>3.2 Функциональная схема вычислителя</w:t>
      </w:r>
      <w:bookmarkEnd w:id="64"/>
      <w:bookmarkEnd w:id="65"/>
    </w:p>
    <w:p w:rsidR="00E80AD0" w:rsidRPr="00880855" w:rsidRDefault="00E80AD0" w:rsidP="00880855">
      <w:pPr>
        <w:spacing w:line="360" w:lineRule="auto"/>
        <w:jc w:val="both"/>
        <w:outlineLvl w:val="1"/>
        <w:rPr>
          <w:sz w:val="28"/>
          <w:szCs w:val="28"/>
          <w:lang w:val="en-US"/>
        </w:rPr>
      </w:pPr>
    </w:p>
    <w:p w:rsidR="008E2D95" w:rsidRPr="00880855" w:rsidRDefault="008E2D95" w:rsidP="002974A0">
      <w:pPr>
        <w:spacing w:line="360" w:lineRule="auto"/>
        <w:ind w:firstLine="709"/>
        <w:jc w:val="both"/>
        <w:rPr>
          <w:sz w:val="28"/>
          <w:szCs w:val="28"/>
        </w:rPr>
      </w:pPr>
      <w:r w:rsidRPr="00F01723">
        <w:rPr>
          <w:sz w:val="28"/>
          <w:szCs w:val="28"/>
        </w:rPr>
        <w:t>Вычислитель предназначен для преобразования и обработки информации, задающего и анодного напряжения в обратной связи. На входе вычислителя аналоговый сигнал в диапазоне 0 … + 5V, и на выходе получен аналоговый сигнал в диапазоне 0 … + 10V. Функциональная схема вычислителя представлена на рис</w:t>
      </w:r>
      <w:r w:rsidR="00340C91" w:rsidRPr="00F01723">
        <w:rPr>
          <w:sz w:val="28"/>
          <w:szCs w:val="28"/>
        </w:rPr>
        <w:t>.</w:t>
      </w:r>
      <w:r w:rsidRPr="00F01723">
        <w:rPr>
          <w:sz w:val="28"/>
          <w:szCs w:val="28"/>
        </w:rPr>
        <w:t xml:space="preserve"> 3.1. 4 – ех разрядный аналоговый переключатель с декодером, который переключает выход с 1 из 2 аналоговых входов применяется для реализации управляющего преобразования аналоговой информации в АЦП. Номер данного входа определяется двоичным числом поданным на управляющий вход. Информация относительно действий в двоичном коде непосредственно идет от микроконтроллера. </w:t>
      </w:r>
      <w:r w:rsidR="00AC3345" w:rsidRPr="00F01723">
        <w:rPr>
          <w:sz w:val="28"/>
          <w:szCs w:val="28"/>
        </w:rPr>
        <w:t>Десяти</w:t>
      </w:r>
      <w:r w:rsidRPr="00F01723">
        <w:rPr>
          <w:sz w:val="28"/>
          <w:szCs w:val="28"/>
        </w:rPr>
        <w:t xml:space="preserve"> разрядный ЦАП преобразует 8 –разрядный дискретный код </w:t>
      </w:r>
      <w:r w:rsidR="00AC3345" w:rsidRPr="00F01723">
        <w:rPr>
          <w:sz w:val="28"/>
          <w:szCs w:val="28"/>
        </w:rPr>
        <w:t xml:space="preserve">в </w:t>
      </w:r>
      <w:r w:rsidRPr="00F01723">
        <w:rPr>
          <w:sz w:val="28"/>
          <w:szCs w:val="28"/>
        </w:rPr>
        <w:t>аналоговый, с этой целью на двух младших битах ЦАП мы представляем землю. Это подразумевает, что в вычислите</w:t>
      </w:r>
      <w:r w:rsidR="00AC3345" w:rsidRPr="00F01723">
        <w:rPr>
          <w:sz w:val="28"/>
          <w:szCs w:val="28"/>
        </w:rPr>
        <w:t>ль</w:t>
      </w:r>
      <w:r w:rsidRPr="00F01723">
        <w:rPr>
          <w:sz w:val="28"/>
          <w:szCs w:val="28"/>
        </w:rPr>
        <w:t xml:space="preserve"> должен</w:t>
      </w:r>
      <w:r w:rsidR="00AC3345" w:rsidRPr="00F01723">
        <w:rPr>
          <w:sz w:val="28"/>
          <w:szCs w:val="28"/>
        </w:rPr>
        <w:t>ы</w:t>
      </w:r>
      <w:r w:rsidRPr="00F01723">
        <w:rPr>
          <w:sz w:val="28"/>
          <w:szCs w:val="28"/>
        </w:rPr>
        <w:t xml:space="preserve"> входить: микроконтроллер, ЦАП, АЦП, мультиплексор и согласующий</w:t>
      </w:r>
      <w:r w:rsidR="002974A0" w:rsidRPr="00F01723">
        <w:rPr>
          <w:sz w:val="28"/>
          <w:szCs w:val="28"/>
        </w:rPr>
        <w:t xml:space="preserve"> </w:t>
      </w:r>
      <w:r w:rsidRPr="00F01723">
        <w:rPr>
          <w:sz w:val="28"/>
          <w:szCs w:val="28"/>
        </w:rPr>
        <w:t>усилитель.</w:t>
      </w:r>
    </w:p>
    <w:p w:rsidR="00CF3136" w:rsidRPr="00880855" w:rsidRDefault="00CF3136" w:rsidP="00880855">
      <w:pPr>
        <w:spacing w:line="360" w:lineRule="auto"/>
        <w:jc w:val="both"/>
        <w:rPr>
          <w:sz w:val="28"/>
          <w:szCs w:val="28"/>
          <w:lang w:val="en-US"/>
        </w:rPr>
      </w:pPr>
    </w:p>
    <w:p w:rsidR="008E2D95" w:rsidRPr="00F01723" w:rsidRDefault="002734FD" w:rsidP="00CF3136">
      <w:pPr>
        <w:spacing w:line="360" w:lineRule="auto"/>
        <w:ind w:firstLine="709"/>
        <w:rPr>
          <w:sz w:val="28"/>
          <w:szCs w:val="28"/>
        </w:rPr>
      </w:pPr>
      <w:r>
        <w:rPr>
          <w:sz w:val="28"/>
          <w:szCs w:val="28"/>
        </w:rPr>
        <w:pict>
          <v:shape id="_x0000_i1139" type="#_x0000_t75" style="width:363pt;height:130.5pt">
            <v:imagedata r:id="rId128" o:title=""/>
          </v:shape>
        </w:pict>
      </w:r>
    </w:p>
    <w:p w:rsidR="00CF3136" w:rsidRDefault="008E2D95" w:rsidP="002974A0">
      <w:pPr>
        <w:spacing w:line="360" w:lineRule="auto"/>
        <w:ind w:firstLine="709"/>
        <w:jc w:val="both"/>
        <w:rPr>
          <w:sz w:val="28"/>
          <w:szCs w:val="28"/>
        </w:rPr>
      </w:pPr>
      <w:r w:rsidRPr="00F01723">
        <w:rPr>
          <w:sz w:val="28"/>
          <w:szCs w:val="28"/>
        </w:rPr>
        <w:t>Рисунок 3.1 - Функциональная схема вычислителя</w:t>
      </w:r>
    </w:p>
    <w:p w:rsidR="008E2D95" w:rsidRPr="00CF3136" w:rsidRDefault="00CF3136" w:rsidP="00CF3136">
      <w:pPr>
        <w:spacing w:line="360" w:lineRule="auto"/>
        <w:jc w:val="center"/>
        <w:rPr>
          <w:b/>
          <w:bCs/>
          <w:sz w:val="28"/>
          <w:szCs w:val="28"/>
        </w:rPr>
      </w:pPr>
      <w:r>
        <w:rPr>
          <w:sz w:val="28"/>
          <w:szCs w:val="28"/>
        </w:rPr>
        <w:br w:type="page"/>
      </w:r>
      <w:bookmarkStart w:id="66" w:name="_Toc188174550"/>
      <w:bookmarkStart w:id="67" w:name="_Toc188175793"/>
      <w:r w:rsidR="008E2D95" w:rsidRPr="00CF3136">
        <w:rPr>
          <w:b/>
          <w:bCs/>
          <w:sz w:val="28"/>
          <w:szCs w:val="28"/>
        </w:rPr>
        <w:t>3.2.1 Функциональная схема и характеристики интерфейса микроконтроллера</w:t>
      </w:r>
      <w:bookmarkEnd w:id="66"/>
      <w:bookmarkEnd w:id="67"/>
    </w:p>
    <w:p w:rsidR="008E2D95" w:rsidRPr="00F01723" w:rsidRDefault="008E2D95" w:rsidP="002974A0">
      <w:pPr>
        <w:spacing w:line="360" w:lineRule="auto"/>
        <w:ind w:firstLine="709"/>
        <w:jc w:val="both"/>
        <w:rPr>
          <w:sz w:val="28"/>
          <w:szCs w:val="28"/>
        </w:rPr>
      </w:pPr>
      <w:r w:rsidRPr="00F01723">
        <w:rPr>
          <w:sz w:val="28"/>
          <w:szCs w:val="28"/>
        </w:rPr>
        <w:t>В структуру микроконтроллера семейства MK51 входит: длина слова процессора 8 битов; генератор импульса часов; цепь управления и; таймеры - счетчики; цепь входа - выхода (параллельный и последовательные интерфейсы); блок обработки прерываний и т.д.</w:t>
      </w:r>
    </w:p>
    <w:p w:rsidR="008E2D95" w:rsidRDefault="008E2D95" w:rsidP="002974A0">
      <w:pPr>
        <w:spacing w:line="360" w:lineRule="auto"/>
        <w:ind w:firstLine="709"/>
        <w:jc w:val="both"/>
        <w:rPr>
          <w:sz w:val="28"/>
          <w:szCs w:val="28"/>
          <w:lang w:val="en-US"/>
        </w:rPr>
      </w:pPr>
      <w:r w:rsidRPr="00F01723">
        <w:rPr>
          <w:sz w:val="28"/>
          <w:szCs w:val="28"/>
        </w:rPr>
        <w:t>Через четыре запрограммированных параллельных порта вывода входа / выхода и один последовательный порт микроконтроллера соединяется с внешними устройствами. Цепь включения микроконтроллера К1816ВЕ51</w:t>
      </w:r>
      <w:r w:rsidR="002974A0" w:rsidRPr="00F01723">
        <w:rPr>
          <w:sz w:val="28"/>
          <w:szCs w:val="28"/>
        </w:rPr>
        <w:t xml:space="preserve"> </w:t>
      </w:r>
      <w:r w:rsidRPr="00F01723">
        <w:rPr>
          <w:sz w:val="28"/>
          <w:szCs w:val="28"/>
        </w:rPr>
        <w:t>представлена на рис</w:t>
      </w:r>
      <w:r w:rsidR="00340C91" w:rsidRPr="00F01723">
        <w:rPr>
          <w:sz w:val="28"/>
          <w:szCs w:val="28"/>
        </w:rPr>
        <w:t>.</w:t>
      </w:r>
      <w:r w:rsidRPr="00F01723">
        <w:rPr>
          <w:sz w:val="28"/>
          <w:szCs w:val="28"/>
        </w:rPr>
        <w:t xml:space="preserve"> 3.2.</w:t>
      </w:r>
    </w:p>
    <w:p w:rsidR="00CF3136" w:rsidRPr="00CF3136" w:rsidRDefault="00CF3136" w:rsidP="00880855">
      <w:pPr>
        <w:spacing w:line="360" w:lineRule="auto"/>
        <w:jc w:val="both"/>
        <w:rPr>
          <w:color w:val="000000"/>
          <w:sz w:val="28"/>
          <w:szCs w:val="28"/>
          <w:lang w:val="en-US"/>
        </w:rPr>
      </w:pPr>
    </w:p>
    <w:p w:rsidR="008E2D95" w:rsidRPr="00F01723" w:rsidRDefault="002734FD" w:rsidP="00CF3136">
      <w:pPr>
        <w:spacing w:line="360" w:lineRule="auto"/>
        <w:ind w:firstLine="709"/>
        <w:rPr>
          <w:sz w:val="28"/>
          <w:szCs w:val="28"/>
        </w:rPr>
      </w:pPr>
      <w:r>
        <w:rPr>
          <w:sz w:val="28"/>
          <w:szCs w:val="28"/>
        </w:rPr>
        <w:pict>
          <v:shape id="_x0000_i1140" type="#_x0000_t75" style="width:137.25pt;height:139.5pt">
            <v:imagedata r:id="rId129" o:title=""/>
          </v:shape>
        </w:pict>
      </w:r>
    </w:p>
    <w:p w:rsidR="008E2D95" w:rsidRPr="00F01723" w:rsidRDefault="008E2D95" w:rsidP="002974A0">
      <w:pPr>
        <w:spacing w:line="360" w:lineRule="auto"/>
        <w:ind w:firstLine="709"/>
        <w:jc w:val="both"/>
        <w:rPr>
          <w:sz w:val="28"/>
          <w:szCs w:val="28"/>
        </w:rPr>
      </w:pPr>
      <w:r w:rsidRPr="00F01723">
        <w:rPr>
          <w:sz w:val="28"/>
          <w:szCs w:val="28"/>
        </w:rPr>
        <w:t>Рисунок 3.2 –Обозначение микроконтроллера K1816ВЕ51</w:t>
      </w:r>
    </w:p>
    <w:p w:rsidR="00C21BF6" w:rsidRPr="00880855" w:rsidRDefault="00C21BF6" w:rsidP="00880855">
      <w:pPr>
        <w:spacing w:line="360" w:lineRule="auto"/>
        <w:jc w:val="both"/>
        <w:rPr>
          <w:sz w:val="28"/>
          <w:szCs w:val="28"/>
          <w:lang w:val="en-US"/>
        </w:rPr>
      </w:pPr>
    </w:p>
    <w:p w:rsidR="008E2D95" w:rsidRPr="00CF3136" w:rsidRDefault="008E2D95" w:rsidP="00CF3136">
      <w:pPr>
        <w:tabs>
          <w:tab w:val="left" w:pos="0"/>
        </w:tabs>
        <w:spacing w:line="360" w:lineRule="auto"/>
        <w:jc w:val="center"/>
        <w:outlineLvl w:val="2"/>
        <w:rPr>
          <w:b/>
          <w:bCs/>
          <w:sz w:val="28"/>
          <w:szCs w:val="28"/>
        </w:rPr>
      </w:pPr>
      <w:bookmarkStart w:id="68" w:name="_Toc188174551"/>
      <w:bookmarkStart w:id="69" w:name="_Toc188175794"/>
      <w:r w:rsidRPr="00CF3136">
        <w:rPr>
          <w:b/>
          <w:bCs/>
          <w:sz w:val="28"/>
          <w:szCs w:val="28"/>
        </w:rPr>
        <w:t>3.2.2 Аналогов</w:t>
      </w:r>
      <w:r w:rsidR="00AC3345" w:rsidRPr="00CF3136">
        <w:rPr>
          <w:b/>
          <w:bCs/>
          <w:sz w:val="28"/>
          <w:szCs w:val="28"/>
        </w:rPr>
        <w:t>о</w:t>
      </w:r>
      <w:r w:rsidRPr="00CF3136">
        <w:rPr>
          <w:b/>
          <w:bCs/>
          <w:sz w:val="28"/>
          <w:szCs w:val="28"/>
        </w:rPr>
        <w:t>-цифровой преобразователь K1113ПВ1</w:t>
      </w:r>
      <w:bookmarkEnd w:id="68"/>
      <w:bookmarkEnd w:id="69"/>
    </w:p>
    <w:p w:rsidR="008E2D95" w:rsidRPr="00F01723" w:rsidRDefault="008E2D95" w:rsidP="002974A0">
      <w:pPr>
        <w:spacing w:line="360" w:lineRule="auto"/>
        <w:ind w:firstLine="709"/>
        <w:jc w:val="both"/>
        <w:rPr>
          <w:sz w:val="28"/>
          <w:szCs w:val="28"/>
        </w:rPr>
      </w:pPr>
      <w:r w:rsidRPr="00F01723">
        <w:rPr>
          <w:sz w:val="28"/>
          <w:szCs w:val="28"/>
        </w:rPr>
        <w:t>Аналогов</w:t>
      </w:r>
      <w:r w:rsidR="00AC3345" w:rsidRPr="00F01723">
        <w:rPr>
          <w:sz w:val="28"/>
          <w:szCs w:val="28"/>
        </w:rPr>
        <w:t>о</w:t>
      </w:r>
      <w:r w:rsidRPr="00F01723">
        <w:rPr>
          <w:sz w:val="28"/>
          <w:szCs w:val="28"/>
        </w:rPr>
        <w:t>-цифровые преобразователи применяются в измерительных</w:t>
      </w:r>
      <w:r w:rsidR="002974A0" w:rsidRPr="00F01723">
        <w:rPr>
          <w:sz w:val="28"/>
          <w:szCs w:val="28"/>
        </w:rPr>
        <w:t xml:space="preserve"> </w:t>
      </w:r>
      <w:r w:rsidRPr="00F01723">
        <w:rPr>
          <w:sz w:val="28"/>
          <w:szCs w:val="28"/>
        </w:rPr>
        <w:t>и измерительн</w:t>
      </w:r>
      <w:r w:rsidR="00AC3345" w:rsidRPr="00F01723">
        <w:rPr>
          <w:sz w:val="28"/>
          <w:szCs w:val="28"/>
        </w:rPr>
        <w:t xml:space="preserve">о </w:t>
      </w:r>
      <w:r w:rsidRPr="00F01723">
        <w:rPr>
          <w:sz w:val="28"/>
          <w:szCs w:val="28"/>
        </w:rPr>
        <w:t>– вычислительных</w:t>
      </w:r>
      <w:r w:rsidR="002974A0" w:rsidRPr="00F01723">
        <w:rPr>
          <w:sz w:val="28"/>
          <w:szCs w:val="28"/>
        </w:rPr>
        <w:t xml:space="preserve"> </w:t>
      </w:r>
      <w:r w:rsidRPr="00F01723">
        <w:rPr>
          <w:sz w:val="28"/>
          <w:szCs w:val="28"/>
        </w:rPr>
        <w:t>комплексах</w:t>
      </w:r>
      <w:r w:rsidR="00AC3345" w:rsidRPr="00F01723">
        <w:rPr>
          <w:sz w:val="28"/>
          <w:szCs w:val="28"/>
        </w:rPr>
        <w:t>,</w:t>
      </w:r>
      <w:r w:rsidRPr="00F01723">
        <w:rPr>
          <w:sz w:val="28"/>
          <w:szCs w:val="28"/>
        </w:rPr>
        <w:t xml:space="preserve"> связывающих</w:t>
      </w:r>
      <w:r w:rsidR="002974A0" w:rsidRPr="00F01723">
        <w:rPr>
          <w:sz w:val="28"/>
          <w:szCs w:val="28"/>
        </w:rPr>
        <w:t xml:space="preserve"> </w:t>
      </w:r>
      <w:r w:rsidRPr="00F01723">
        <w:rPr>
          <w:sz w:val="28"/>
          <w:szCs w:val="28"/>
        </w:rPr>
        <w:t>аналогов</w:t>
      </w:r>
      <w:r w:rsidR="00AC3345" w:rsidRPr="00F01723">
        <w:rPr>
          <w:sz w:val="28"/>
          <w:szCs w:val="28"/>
        </w:rPr>
        <w:t>ые</w:t>
      </w:r>
      <w:r w:rsidRPr="00F01723">
        <w:rPr>
          <w:sz w:val="28"/>
          <w:szCs w:val="28"/>
        </w:rPr>
        <w:t xml:space="preserve"> источник</w:t>
      </w:r>
      <w:r w:rsidR="00AC3345" w:rsidRPr="00F01723">
        <w:rPr>
          <w:sz w:val="28"/>
          <w:szCs w:val="28"/>
        </w:rPr>
        <w:t>и</w:t>
      </w:r>
      <w:r w:rsidRPr="00F01723">
        <w:rPr>
          <w:sz w:val="28"/>
          <w:szCs w:val="28"/>
        </w:rPr>
        <w:t>, измеряющи</w:t>
      </w:r>
      <w:r w:rsidR="00AC3345" w:rsidRPr="00F01723">
        <w:rPr>
          <w:sz w:val="28"/>
          <w:szCs w:val="28"/>
        </w:rPr>
        <w:t>е</w:t>
      </w:r>
      <w:r w:rsidRPr="00F01723">
        <w:rPr>
          <w:sz w:val="28"/>
          <w:szCs w:val="28"/>
        </w:rPr>
        <w:t xml:space="preserve"> сигналы</w:t>
      </w:r>
      <w:r w:rsidR="00AC3345" w:rsidRPr="00F01723">
        <w:rPr>
          <w:sz w:val="28"/>
          <w:szCs w:val="28"/>
        </w:rPr>
        <w:t>,</w:t>
      </w:r>
      <w:r w:rsidRPr="00F01723">
        <w:rPr>
          <w:sz w:val="28"/>
          <w:szCs w:val="28"/>
        </w:rPr>
        <w:t xml:space="preserve"> с цифровыми устройствами обработки и представления результатов измерения.</w:t>
      </w:r>
    </w:p>
    <w:p w:rsidR="008E2D95" w:rsidRPr="00F01723" w:rsidRDefault="008E2D95" w:rsidP="002974A0">
      <w:pPr>
        <w:spacing w:line="360" w:lineRule="auto"/>
        <w:ind w:firstLine="709"/>
        <w:jc w:val="both"/>
        <w:rPr>
          <w:sz w:val="28"/>
          <w:szCs w:val="28"/>
        </w:rPr>
      </w:pPr>
      <w:r w:rsidRPr="00F01723">
        <w:rPr>
          <w:sz w:val="28"/>
          <w:szCs w:val="28"/>
        </w:rPr>
        <w:t>С целью сокращение количества вспомогательных элементов разработалась устройство, функционально законченное, совместимое с микропроцессорами, работающими с TTL-уровнями. АЦП имеет внутренний источник основного напряжения, генератор часов и компаратор напряжения. Металлокерамический корпус типа 238.18-1 с вертикальным расположением выводов.</w:t>
      </w:r>
    </w:p>
    <w:p w:rsidR="008E2D95" w:rsidRPr="00F01723" w:rsidRDefault="008E2D95" w:rsidP="002974A0">
      <w:pPr>
        <w:spacing w:line="360" w:lineRule="auto"/>
        <w:ind w:firstLine="709"/>
        <w:jc w:val="both"/>
        <w:rPr>
          <w:sz w:val="28"/>
          <w:szCs w:val="28"/>
        </w:rPr>
      </w:pPr>
      <w:r w:rsidRPr="00F01723">
        <w:rPr>
          <w:sz w:val="28"/>
          <w:szCs w:val="28"/>
        </w:rPr>
        <w:t>Данный АЦП относится к классу АЦП последовательного типа</w:t>
      </w:r>
      <w:r w:rsidR="00AC3345" w:rsidRPr="00F01723">
        <w:rPr>
          <w:sz w:val="28"/>
          <w:szCs w:val="28"/>
        </w:rPr>
        <w:t>, это функционально законченное</w:t>
      </w:r>
      <w:r w:rsidRPr="00F01723">
        <w:rPr>
          <w:sz w:val="28"/>
          <w:szCs w:val="28"/>
        </w:rPr>
        <w:t xml:space="preserve"> и объединенное с микропроцессором </w:t>
      </w:r>
      <w:r w:rsidR="00AC3345" w:rsidRPr="00F01723">
        <w:rPr>
          <w:sz w:val="28"/>
          <w:szCs w:val="28"/>
        </w:rPr>
        <w:t xml:space="preserve">устройство </w:t>
      </w:r>
      <w:r w:rsidRPr="00F01723">
        <w:rPr>
          <w:sz w:val="28"/>
          <w:szCs w:val="28"/>
        </w:rPr>
        <w:t xml:space="preserve">на уровне TTL-сигналов. </w:t>
      </w:r>
    </w:p>
    <w:p w:rsidR="008E2D95" w:rsidRPr="00F01723" w:rsidRDefault="008E2D95" w:rsidP="00CF3136">
      <w:pPr>
        <w:spacing w:line="360" w:lineRule="auto"/>
        <w:ind w:firstLine="709"/>
        <w:jc w:val="both"/>
        <w:rPr>
          <w:sz w:val="28"/>
          <w:szCs w:val="28"/>
        </w:rPr>
      </w:pPr>
      <w:r w:rsidRPr="00F01723">
        <w:rPr>
          <w:sz w:val="28"/>
          <w:szCs w:val="28"/>
        </w:rPr>
        <w:t>Цель выводов АЦП:</w:t>
      </w:r>
      <w:r w:rsidR="00CF3136" w:rsidRPr="00CF3136">
        <w:rPr>
          <w:sz w:val="28"/>
          <w:szCs w:val="28"/>
        </w:rPr>
        <w:t xml:space="preserve"> </w:t>
      </w:r>
      <w:r w:rsidRPr="00F01723">
        <w:rPr>
          <w:sz w:val="28"/>
          <w:szCs w:val="28"/>
        </w:rPr>
        <w:t>АI - аналоговый вход (U = 0 … 10,24 B или-5,12 … 5,12 B); V = 0/1 - выбор, быть - / униполярным способом преобразования; В/С – сброс/старт преобразования; подача "прерывания" - минимум на 2 мкс; N0. N9 – выход 10 –разрядного кода; #DR - сигнал готовности данных ("конец преобразования").</w:t>
      </w:r>
      <w:r w:rsidR="00CF3136" w:rsidRPr="00CF3136">
        <w:rPr>
          <w:sz w:val="28"/>
          <w:szCs w:val="28"/>
        </w:rPr>
        <w:t xml:space="preserve"> </w:t>
      </w:r>
      <w:r w:rsidRPr="00F01723">
        <w:rPr>
          <w:sz w:val="28"/>
          <w:szCs w:val="28"/>
        </w:rPr>
        <w:t>Возможное входное напряжение: 0 … 10, 24 B или-5, 12 … 5, 12 B. Переключение режимов работы делается на входе V: в В=1 диапазон входного напряжения 0-10, 24 B, в V=0 операции конвертера в ,биполярном режиме (Uвх =-5, 12 … 5, 12 В). В этом случае диапазон конвертированного</w:t>
      </w:r>
      <w:r w:rsidR="002974A0" w:rsidRPr="00F01723">
        <w:rPr>
          <w:sz w:val="28"/>
          <w:szCs w:val="28"/>
        </w:rPr>
        <w:t xml:space="preserve"> </w:t>
      </w:r>
      <w:r w:rsidRPr="00F01723">
        <w:rPr>
          <w:sz w:val="28"/>
          <w:szCs w:val="28"/>
        </w:rPr>
        <w:t>Uвх =-5, 12 … 5, 12 В, V=0.</w:t>
      </w:r>
    </w:p>
    <w:p w:rsidR="008E2D95" w:rsidRDefault="008E2D95" w:rsidP="002974A0">
      <w:pPr>
        <w:spacing w:line="360" w:lineRule="auto"/>
        <w:ind w:firstLine="709"/>
        <w:jc w:val="both"/>
        <w:rPr>
          <w:sz w:val="28"/>
          <w:szCs w:val="28"/>
          <w:lang w:val="en-US"/>
        </w:rPr>
      </w:pPr>
      <w:r w:rsidRPr="00F01723">
        <w:rPr>
          <w:sz w:val="28"/>
          <w:szCs w:val="28"/>
        </w:rPr>
        <w:t xml:space="preserve">В этом АЦП процесс конвертирования выполнен в “0” на входе </w:t>
      </w:r>
      <w:r w:rsidR="002734FD">
        <w:rPr>
          <w:position w:val="-6"/>
          <w:sz w:val="28"/>
          <w:szCs w:val="28"/>
        </w:rPr>
        <w:pict>
          <v:shape id="_x0000_i1141" type="#_x0000_t75" style="width:30pt;height:21.75pt">
            <v:imagedata r:id="rId130" o:title=""/>
          </v:shape>
        </w:pict>
      </w:r>
      <w:r w:rsidRPr="00F01723">
        <w:rPr>
          <w:sz w:val="28"/>
          <w:szCs w:val="28"/>
        </w:rPr>
        <w:t xml:space="preserve">(блок - преобразование). Для загрузки текущего целевого кода конвертера необходимо представить единицу (минимум на 2 мкс) на входе </w:t>
      </w:r>
      <w:r w:rsidR="002734FD">
        <w:rPr>
          <w:position w:val="-6"/>
          <w:sz w:val="28"/>
          <w:szCs w:val="28"/>
        </w:rPr>
        <w:pict>
          <v:shape id="_x0000_i1142" type="#_x0000_t75" style="width:30pt;height:21.75pt">
            <v:imagedata r:id="rId130" o:title=""/>
          </v:shape>
        </w:pict>
      </w:r>
      <w:r w:rsidRPr="00F01723">
        <w:rPr>
          <w:sz w:val="28"/>
          <w:szCs w:val="28"/>
        </w:rPr>
        <w:t>. После того, как подается</w:t>
      </w:r>
      <w:r w:rsidR="002974A0" w:rsidRPr="00F01723">
        <w:rPr>
          <w:sz w:val="28"/>
          <w:szCs w:val="28"/>
        </w:rPr>
        <w:t xml:space="preserve"> </w:t>
      </w:r>
      <w:r w:rsidRPr="00F01723">
        <w:rPr>
          <w:sz w:val="28"/>
          <w:szCs w:val="28"/>
        </w:rPr>
        <w:t>“0” на вход начинает новый цикл преобразования. После завершения преобразования на входе</w:t>
      </w:r>
      <w:r w:rsidR="002974A0" w:rsidRPr="00F01723">
        <w:rPr>
          <w:sz w:val="28"/>
          <w:szCs w:val="28"/>
        </w:rPr>
        <w:t xml:space="preserve"> </w:t>
      </w:r>
      <w:r w:rsidR="002734FD">
        <w:rPr>
          <w:position w:val="-4"/>
          <w:sz w:val="28"/>
          <w:szCs w:val="28"/>
        </w:rPr>
        <w:pict>
          <v:shape id="_x0000_i1143" type="#_x0000_t75" style="width:20.25pt;height:15.75pt">
            <v:imagedata r:id="rId131" o:title=""/>
          </v:shape>
        </w:pict>
      </w:r>
      <w:r w:rsidRPr="00F01723">
        <w:rPr>
          <w:sz w:val="28"/>
          <w:szCs w:val="28"/>
        </w:rPr>
        <w:t>(Готов) есть сигнал "0". В течение загрузки и преобразования на этой выходной единице поддержанные и информационные выходы АЦП находятся в условии высокого импеданса. После завершения преобразования, одновременно с сигналом готовности информации выхода, установлен код, соответствующий результату преобразования. Цепь включения</w:t>
      </w:r>
      <w:r w:rsidR="002974A0" w:rsidRPr="00F01723">
        <w:rPr>
          <w:sz w:val="28"/>
          <w:szCs w:val="28"/>
        </w:rPr>
        <w:t xml:space="preserve"> </w:t>
      </w:r>
      <w:r w:rsidRPr="00F01723">
        <w:rPr>
          <w:sz w:val="28"/>
          <w:szCs w:val="28"/>
        </w:rPr>
        <w:t>ЦАП</w:t>
      </w:r>
      <w:r w:rsidR="002974A0" w:rsidRPr="00F01723">
        <w:rPr>
          <w:sz w:val="28"/>
          <w:szCs w:val="28"/>
        </w:rPr>
        <w:t xml:space="preserve"> </w:t>
      </w:r>
      <w:r w:rsidRPr="00F01723">
        <w:rPr>
          <w:sz w:val="28"/>
          <w:szCs w:val="28"/>
        </w:rPr>
        <w:t>K1113ПВ1 представлена</w:t>
      </w:r>
      <w:r w:rsidR="002974A0" w:rsidRPr="00F01723">
        <w:rPr>
          <w:sz w:val="28"/>
          <w:szCs w:val="28"/>
        </w:rPr>
        <w:t xml:space="preserve"> </w:t>
      </w:r>
      <w:r w:rsidRPr="00F01723">
        <w:rPr>
          <w:sz w:val="28"/>
          <w:szCs w:val="28"/>
        </w:rPr>
        <w:t>на</w:t>
      </w:r>
      <w:r w:rsidR="002974A0" w:rsidRPr="00F01723">
        <w:rPr>
          <w:sz w:val="28"/>
          <w:szCs w:val="28"/>
        </w:rPr>
        <w:t xml:space="preserve"> </w:t>
      </w:r>
      <w:r w:rsidRPr="00F01723">
        <w:rPr>
          <w:sz w:val="28"/>
          <w:szCs w:val="28"/>
        </w:rPr>
        <w:t>рис</w:t>
      </w:r>
      <w:r w:rsidR="00340C91" w:rsidRPr="00F01723">
        <w:rPr>
          <w:sz w:val="28"/>
          <w:szCs w:val="28"/>
        </w:rPr>
        <w:t>.</w:t>
      </w:r>
      <w:r w:rsidR="002974A0" w:rsidRPr="00F01723">
        <w:rPr>
          <w:sz w:val="28"/>
          <w:szCs w:val="28"/>
        </w:rPr>
        <w:t xml:space="preserve"> </w:t>
      </w:r>
      <w:r w:rsidRPr="00F01723">
        <w:rPr>
          <w:sz w:val="28"/>
          <w:szCs w:val="28"/>
        </w:rPr>
        <w:t>3.3.</w:t>
      </w:r>
    </w:p>
    <w:p w:rsidR="00CF3136" w:rsidRPr="00CF3136" w:rsidRDefault="00CF3136" w:rsidP="00CF3136">
      <w:pPr>
        <w:spacing w:line="360" w:lineRule="auto"/>
        <w:jc w:val="both"/>
        <w:rPr>
          <w:sz w:val="28"/>
          <w:szCs w:val="28"/>
          <w:lang w:val="en-US"/>
        </w:rPr>
      </w:pPr>
    </w:p>
    <w:p w:rsidR="008E2D95" w:rsidRPr="00F01723" w:rsidRDefault="002734FD" w:rsidP="00CF3136">
      <w:pPr>
        <w:spacing w:line="360" w:lineRule="auto"/>
        <w:ind w:firstLine="709"/>
        <w:rPr>
          <w:color w:val="000000"/>
          <w:sz w:val="28"/>
          <w:szCs w:val="28"/>
        </w:rPr>
      </w:pPr>
      <w:r>
        <w:rPr>
          <w:color w:val="000000"/>
          <w:sz w:val="28"/>
          <w:szCs w:val="28"/>
        </w:rPr>
        <w:pict>
          <v:shape id="_x0000_i1144" type="#_x0000_t75" style="width:99pt;height:91.5pt">
            <v:imagedata r:id="rId132" o:title=""/>
          </v:shape>
        </w:pict>
      </w:r>
    </w:p>
    <w:p w:rsidR="008E2D95" w:rsidRPr="00F01723" w:rsidRDefault="008E2D95" w:rsidP="002974A0">
      <w:pPr>
        <w:spacing w:line="360" w:lineRule="auto"/>
        <w:ind w:firstLine="709"/>
        <w:jc w:val="both"/>
        <w:rPr>
          <w:sz w:val="28"/>
          <w:szCs w:val="28"/>
        </w:rPr>
      </w:pPr>
      <w:r w:rsidRPr="00F01723">
        <w:rPr>
          <w:sz w:val="28"/>
          <w:szCs w:val="28"/>
        </w:rPr>
        <w:t>Рисунок 3.3 – Обозначение АЦП K1113ПВ1</w:t>
      </w:r>
    </w:p>
    <w:p w:rsidR="008E2D95" w:rsidRPr="00F01723" w:rsidRDefault="00D76B64" w:rsidP="002974A0">
      <w:pPr>
        <w:spacing w:line="360" w:lineRule="auto"/>
        <w:ind w:firstLine="709"/>
        <w:jc w:val="both"/>
        <w:rPr>
          <w:sz w:val="28"/>
          <w:szCs w:val="28"/>
        </w:rPr>
      </w:pPr>
      <w:r w:rsidRPr="00F01723">
        <w:rPr>
          <w:sz w:val="28"/>
          <w:szCs w:val="28"/>
        </w:rPr>
        <w:t>Интегральная схема</w:t>
      </w:r>
      <w:r w:rsidR="008E2D95" w:rsidRPr="00F01723">
        <w:rPr>
          <w:sz w:val="28"/>
          <w:szCs w:val="28"/>
        </w:rPr>
        <w:t xml:space="preserve"> имеет устройства выхода с тремя устойчивыми условиями, которые упрощают ее интерфейс на ствол данных микропроцессора. Маленький АЦП может служить одному микропроцессору и напротив. Время преобразования Т</w:t>
      </w:r>
      <w:r w:rsidR="008E2D95" w:rsidRPr="00F01723">
        <w:rPr>
          <w:sz w:val="28"/>
          <w:szCs w:val="28"/>
          <w:vertAlign w:val="subscript"/>
        </w:rPr>
        <w:t>tr</w:t>
      </w:r>
      <w:r w:rsidR="008E2D95" w:rsidRPr="00F01723">
        <w:rPr>
          <w:sz w:val="28"/>
          <w:szCs w:val="28"/>
        </w:rPr>
        <w:t xml:space="preserve"> составляет 30 мкс. Ввиду загрузки / начало и прием данных общий цикл преобразования составляет максимально 50 мкс, следовательно на АЦП такого типа</w:t>
      </w:r>
      <w:r w:rsidR="002974A0" w:rsidRPr="00F01723">
        <w:rPr>
          <w:sz w:val="28"/>
          <w:szCs w:val="28"/>
        </w:rPr>
        <w:t xml:space="preserve"> </w:t>
      </w:r>
      <w:r w:rsidR="008E2D95" w:rsidRPr="00F01723">
        <w:rPr>
          <w:sz w:val="28"/>
          <w:szCs w:val="28"/>
        </w:rPr>
        <w:t>возможно реализовать опрос сигналов с частотой до 20 kГц. Основное преимущество такого АЦП - непосредственно интерфейс с управляющим микропроцессорным блоком</w:t>
      </w:r>
    </w:p>
    <w:p w:rsidR="00E61ACF" w:rsidRPr="00880855" w:rsidRDefault="00E61ACF" w:rsidP="00880855">
      <w:pPr>
        <w:spacing w:line="360" w:lineRule="auto"/>
        <w:jc w:val="both"/>
        <w:rPr>
          <w:sz w:val="28"/>
          <w:szCs w:val="28"/>
          <w:lang w:val="en-US"/>
        </w:rPr>
      </w:pPr>
    </w:p>
    <w:p w:rsidR="008E2D95" w:rsidRPr="00CF3136" w:rsidRDefault="00CF3136" w:rsidP="00CF3136">
      <w:pPr>
        <w:spacing w:line="360" w:lineRule="auto"/>
        <w:jc w:val="center"/>
        <w:outlineLvl w:val="2"/>
        <w:rPr>
          <w:b/>
          <w:bCs/>
          <w:color w:val="000000"/>
          <w:sz w:val="28"/>
          <w:szCs w:val="28"/>
        </w:rPr>
      </w:pPr>
      <w:r w:rsidRPr="00CF3136">
        <w:rPr>
          <w:b/>
          <w:bCs/>
          <w:sz w:val="28"/>
          <w:szCs w:val="28"/>
        </w:rPr>
        <w:t>3.2.3</w:t>
      </w:r>
      <w:r w:rsidR="008E2D95" w:rsidRPr="00CF3136">
        <w:rPr>
          <w:b/>
          <w:bCs/>
          <w:sz w:val="28"/>
          <w:szCs w:val="28"/>
        </w:rPr>
        <w:t xml:space="preserve"> </w:t>
      </w:r>
      <w:bookmarkStart w:id="70" w:name="_Toc188174552"/>
      <w:bookmarkStart w:id="71" w:name="_Toc188175795"/>
      <w:r w:rsidR="008E2D95" w:rsidRPr="00CF3136">
        <w:rPr>
          <w:b/>
          <w:bCs/>
          <w:sz w:val="28"/>
          <w:szCs w:val="28"/>
        </w:rPr>
        <w:t>Аналоговый ключ с декодером K590KH3</w:t>
      </w:r>
      <w:bookmarkEnd w:id="70"/>
      <w:bookmarkEnd w:id="71"/>
    </w:p>
    <w:p w:rsidR="008E2D95" w:rsidRPr="00F01723" w:rsidRDefault="00D76B64" w:rsidP="002974A0">
      <w:pPr>
        <w:spacing w:line="360" w:lineRule="auto"/>
        <w:ind w:firstLine="709"/>
        <w:jc w:val="both"/>
        <w:rPr>
          <w:sz w:val="28"/>
          <w:szCs w:val="28"/>
        </w:rPr>
      </w:pPr>
      <w:r w:rsidRPr="00F01723">
        <w:rPr>
          <w:sz w:val="28"/>
          <w:szCs w:val="28"/>
        </w:rPr>
        <w:t>Интегральная схема</w:t>
      </w:r>
      <w:r w:rsidR="008E2D95" w:rsidRPr="00F01723">
        <w:rPr>
          <w:sz w:val="28"/>
          <w:szCs w:val="28"/>
        </w:rPr>
        <w:t xml:space="preserve"> представляет восемь каналов (4</w:t>
      </w:r>
      <w:r w:rsidR="008E2D95" w:rsidRPr="00F01723">
        <w:rPr>
          <w:sz w:val="28"/>
          <w:szCs w:val="28"/>
        </w:rPr>
        <w:sym w:font="Symbol" w:char="F0B4"/>
      </w:r>
      <w:r w:rsidR="008E2D95" w:rsidRPr="00F01723">
        <w:rPr>
          <w:sz w:val="28"/>
          <w:szCs w:val="28"/>
        </w:rPr>
        <w:t>2)</w:t>
      </w:r>
      <w:r w:rsidR="002974A0" w:rsidRPr="00F01723">
        <w:rPr>
          <w:sz w:val="28"/>
          <w:szCs w:val="28"/>
        </w:rPr>
        <w:t xml:space="preserve"> </w:t>
      </w:r>
      <w:r w:rsidR="008E2D95" w:rsidRPr="00F01723">
        <w:rPr>
          <w:sz w:val="28"/>
          <w:szCs w:val="28"/>
        </w:rPr>
        <w:t xml:space="preserve">аналоговый переключатель с декодером. Корпус типа 402.16-18. Вес не больше, чем 1,2 гр. </w:t>
      </w:r>
    </w:p>
    <w:p w:rsidR="008E2D95" w:rsidRPr="00F01723" w:rsidRDefault="008E2D95" w:rsidP="002974A0">
      <w:pPr>
        <w:spacing w:line="360" w:lineRule="auto"/>
        <w:ind w:firstLine="709"/>
        <w:jc w:val="both"/>
        <w:rPr>
          <w:color w:val="000000"/>
          <w:sz w:val="28"/>
          <w:szCs w:val="28"/>
        </w:rPr>
      </w:pPr>
      <w:r w:rsidRPr="00F01723">
        <w:rPr>
          <w:sz w:val="28"/>
          <w:szCs w:val="28"/>
        </w:rPr>
        <w:t>Цель выводов:</w:t>
      </w:r>
    </w:p>
    <w:p w:rsidR="008E2D95" w:rsidRDefault="008E2D95" w:rsidP="002974A0">
      <w:pPr>
        <w:spacing w:line="360" w:lineRule="auto"/>
        <w:ind w:firstLine="709"/>
        <w:jc w:val="both"/>
        <w:rPr>
          <w:sz w:val="28"/>
          <w:szCs w:val="28"/>
        </w:rPr>
      </w:pPr>
      <w:r w:rsidRPr="00F01723">
        <w:rPr>
          <w:sz w:val="28"/>
          <w:szCs w:val="28"/>
        </w:rPr>
        <w:t>S0 - логический выход 2</w:t>
      </w:r>
      <w:r w:rsidRPr="00F01723">
        <w:rPr>
          <w:sz w:val="28"/>
          <w:szCs w:val="28"/>
          <w:vertAlign w:val="superscript"/>
        </w:rPr>
        <w:t>0</w:t>
      </w:r>
      <w:r w:rsidRPr="00F01723">
        <w:rPr>
          <w:sz w:val="28"/>
          <w:szCs w:val="28"/>
        </w:rPr>
        <w:t xml:space="preserve">; V - вход санкции; </w:t>
      </w:r>
      <w:r w:rsidR="002734FD">
        <w:rPr>
          <w:position w:val="-12"/>
          <w:sz w:val="28"/>
          <w:szCs w:val="28"/>
        </w:rPr>
        <w:pict>
          <v:shape id="_x0000_i1145" type="#_x0000_t75" style="width:18pt;height:18pt">
            <v:imagedata r:id="rId133" o:title=""/>
          </v:shape>
        </w:pict>
      </w:r>
      <w:r w:rsidRPr="00F01723">
        <w:rPr>
          <w:sz w:val="28"/>
          <w:szCs w:val="28"/>
        </w:rPr>
        <w:t>- напряжение мощности; Al0_Al3 - аналоговые входы; Out – аналоговые выходы; GND - земля; S1 – логический выход 2</w:t>
      </w:r>
      <w:r w:rsidRPr="00F01723">
        <w:rPr>
          <w:sz w:val="28"/>
          <w:szCs w:val="28"/>
          <w:vertAlign w:val="superscript"/>
        </w:rPr>
        <w:t>1</w:t>
      </w:r>
      <w:r w:rsidRPr="00F01723">
        <w:rPr>
          <w:sz w:val="28"/>
          <w:szCs w:val="28"/>
        </w:rPr>
        <w:t>. Условное графическое обозначение IC K590KH3 представлено на рис</w:t>
      </w:r>
      <w:r w:rsidR="00340C91" w:rsidRPr="00F01723">
        <w:rPr>
          <w:sz w:val="28"/>
          <w:szCs w:val="28"/>
        </w:rPr>
        <w:t>.</w:t>
      </w:r>
      <w:r w:rsidRPr="00F01723">
        <w:rPr>
          <w:sz w:val="28"/>
          <w:szCs w:val="28"/>
        </w:rPr>
        <w:t xml:space="preserve"> 3.4.</w:t>
      </w:r>
    </w:p>
    <w:p w:rsidR="00CF3136" w:rsidRPr="00880855" w:rsidRDefault="00CF3136" w:rsidP="00880855">
      <w:pPr>
        <w:spacing w:line="360" w:lineRule="auto"/>
        <w:jc w:val="both"/>
        <w:rPr>
          <w:color w:val="000000"/>
          <w:sz w:val="28"/>
          <w:szCs w:val="28"/>
          <w:lang w:val="en-US"/>
        </w:rPr>
      </w:pPr>
    </w:p>
    <w:p w:rsidR="008E2D95" w:rsidRPr="00F01723" w:rsidRDefault="002734FD" w:rsidP="00CF3136">
      <w:pPr>
        <w:spacing w:line="360" w:lineRule="auto"/>
        <w:ind w:firstLine="709"/>
        <w:rPr>
          <w:color w:val="000000"/>
          <w:sz w:val="28"/>
          <w:szCs w:val="28"/>
        </w:rPr>
      </w:pPr>
      <w:r>
        <w:rPr>
          <w:color w:val="000000"/>
          <w:sz w:val="28"/>
          <w:szCs w:val="28"/>
        </w:rPr>
        <w:pict>
          <v:shape id="_x0000_i1146" type="#_x0000_t75" style="width:88.5pt;height:102.75pt">
            <v:imagedata r:id="rId134" o:title=""/>
          </v:shape>
        </w:pict>
      </w:r>
    </w:p>
    <w:p w:rsidR="008E2D95" w:rsidRPr="00F01723" w:rsidRDefault="008E2D95" w:rsidP="002974A0">
      <w:pPr>
        <w:spacing w:line="360" w:lineRule="auto"/>
        <w:ind w:firstLine="709"/>
        <w:jc w:val="both"/>
        <w:rPr>
          <w:sz w:val="28"/>
          <w:szCs w:val="28"/>
        </w:rPr>
      </w:pPr>
      <w:r w:rsidRPr="00F01723">
        <w:rPr>
          <w:sz w:val="28"/>
          <w:szCs w:val="28"/>
        </w:rPr>
        <w:t>Рисунок 3.4 - Условное графическое обозначение K590KH3</w:t>
      </w:r>
    </w:p>
    <w:p w:rsidR="00CF3136" w:rsidRPr="00880855" w:rsidRDefault="00CF3136" w:rsidP="00880855">
      <w:pPr>
        <w:tabs>
          <w:tab w:val="left" w:pos="720"/>
        </w:tabs>
        <w:spacing w:line="360" w:lineRule="auto"/>
        <w:jc w:val="both"/>
        <w:rPr>
          <w:sz w:val="28"/>
          <w:szCs w:val="28"/>
          <w:lang w:val="en-US"/>
        </w:rPr>
      </w:pPr>
    </w:p>
    <w:p w:rsidR="00CF3136" w:rsidRDefault="008E2D95" w:rsidP="002974A0">
      <w:pPr>
        <w:tabs>
          <w:tab w:val="left" w:pos="720"/>
        </w:tabs>
        <w:spacing w:line="360" w:lineRule="auto"/>
        <w:ind w:firstLine="709"/>
        <w:jc w:val="both"/>
        <w:rPr>
          <w:sz w:val="28"/>
          <w:szCs w:val="28"/>
        </w:rPr>
      </w:pPr>
      <w:r w:rsidRPr="00F01723">
        <w:rPr>
          <w:sz w:val="28"/>
          <w:szCs w:val="28"/>
        </w:rPr>
        <w:t>Аналоговый переключатель с декодером позволяет делать опрос адреса каналов уровня сигнала на входах S0-S1 для управления передачей аналоговой информации в АЦП. Для операций в системах микропроцессора IC есть вход санкции операции - вывод V.</w:t>
      </w:r>
    </w:p>
    <w:p w:rsidR="008E2D95" w:rsidRPr="00CF3136" w:rsidRDefault="00CF3136" w:rsidP="00CF3136">
      <w:pPr>
        <w:tabs>
          <w:tab w:val="left" w:pos="720"/>
        </w:tabs>
        <w:spacing w:line="360" w:lineRule="auto"/>
        <w:jc w:val="center"/>
        <w:rPr>
          <w:b/>
          <w:bCs/>
          <w:sz w:val="28"/>
          <w:szCs w:val="28"/>
        </w:rPr>
      </w:pPr>
      <w:r>
        <w:rPr>
          <w:sz w:val="28"/>
          <w:szCs w:val="28"/>
        </w:rPr>
        <w:br w:type="page"/>
      </w:r>
      <w:bookmarkStart w:id="72" w:name="_Toc188174553"/>
      <w:bookmarkStart w:id="73" w:name="_Toc188175796"/>
      <w:r w:rsidRPr="00CF3136">
        <w:rPr>
          <w:b/>
          <w:bCs/>
          <w:sz w:val="28"/>
          <w:szCs w:val="28"/>
        </w:rPr>
        <w:t xml:space="preserve">3.2.4 </w:t>
      </w:r>
      <w:r w:rsidR="008E2D95" w:rsidRPr="00CF3136">
        <w:rPr>
          <w:b/>
          <w:bCs/>
          <w:sz w:val="28"/>
          <w:szCs w:val="28"/>
        </w:rPr>
        <w:t>Цифрово</w:t>
      </w:r>
      <w:r w:rsidRPr="00CF3136">
        <w:rPr>
          <w:b/>
          <w:bCs/>
          <w:sz w:val="28"/>
          <w:szCs w:val="28"/>
        </w:rPr>
        <w:t xml:space="preserve">й </w:t>
      </w:r>
      <w:r w:rsidR="008E2D95" w:rsidRPr="00CF3136">
        <w:rPr>
          <w:b/>
          <w:bCs/>
          <w:sz w:val="28"/>
          <w:szCs w:val="28"/>
        </w:rPr>
        <w:t>- аналоговый преобразователь K572ПA1</w:t>
      </w:r>
      <w:bookmarkEnd w:id="72"/>
      <w:bookmarkEnd w:id="73"/>
    </w:p>
    <w:p w:rsidR="008E2D95" w:rsidRDefault="008E2D95" w:rsidP="002974A0">
      <w:pPr>
        <w:spacing w:line="360" w:lineRule="auto"/>
        <w:ind w:firstLine="709"/>
        <w:jc w:val="both"/>
        <w:rPr>
          <w:sz w:val="28"/>
          <w:szCs w:val="28"/>
        </w:rPr>
      </w:pPr>
      <w:r w:rsidRPr="00F01723">
        <w:rPr>
          <w:sz w:val="28"/>
          <w:szCs w:val="28"/>
        </w:rPr>
        <w:t>Для операций ЦАП необходимо поместить шинный формирователь K533AП6. Цепь включения ЦАП представлена на рис</w:t>
      </w:r>
      <w:r w:rsidR="00340C91" w:rsidRPr="00F01723">
        <w:rPr>
          <w:sz w:val="28"/>
          <w:szCs w:val="28"/>
        </w:rPr>
        <w:t>.</w:t>
      </w:r>
      <w:r w:rsidRPr="00F01723">
        <w:rPr>
          <w:sz w:val="28"/>
          <w:szCs w:val="28"/>
        </w:rPr>
        <w:t xml:space="preserve"> 3.5. </w:t>
      </w:r>
      <w:r w:rsidR="00D76B64" w:rsidRPr="00F01723">
        <w:rPr>
          <w:sz w:val="28"/>
          <w:szCs w:val="28"/>
        </w:rPr>
        <w:t>интегральная схнма</w:t>
      </w:r>
      <w:r w:rsidRPr="00F01723">
        <w:rPr>
          <w:sz w:val="28"/>
          <w:szCs w:val="28"/>
        </w:rPr>
        <w:t xml:space="preserve"> представляет 10-ти разрядный умножающий цифровой - аналоговый преобразователь. Он предназначен для преобразования прямого параллельного двоичного кода с 10 разрядами цифровых входов на аналоговые выходы, которые является пропорциональными значениями кода и основного напряжения .Корпус типа 201.16-8, вес не больше, чем 2</w:t>
      </w:r>
    </w:p>
    <w:p w:rsidR="00CF3136" w:rsidRPr="00880855" w:rsidRDefault="00CF3136" w:rsidP="00880855">
      <w:pPr>
        <w:spacing w:line="360" w:lineRule="auto"/>
        <w:jc w:val="both"/>
        <w:rPr>
          <w:color w:val="000000"/>
          <w:sz w:val="28"/>
          <w:szCs w:val="28"/>
          <w:lang w:val="en-US"/>
        </w:rPr>
      </w:pPr>
    </w:p>
    <w:p w:rsidR="008E2D95" w:rsidRPr="00F01723" w:rsidRDefault="002734FD" w:rsidP="00CF3136">
      <w:pPr>
        <w:spacing w:line="360" w:lineRule="auto"/>
        <w:ind w:firstLine="709"/>
        <w:rPr>
          <w:color w:val="000000"/>
          <w:sz w:val="28"/>
          <w:szCs w:val="28"/>
        </w:rPr>
      </w:pPr>
      <w:r>
        <w:rPr>
          <w:color w:val="000000"/>
          <w:sz w:val="28"/>
          <w:szCs w:val="28"/>
        </w:rPr>
        <w:pict>
          <v:shape id="_x0000_i1147" type="#_x0000_t75" style="width:165.75pt;height:88.5pt">
            <v:imagedata r:id="rId135" o:title=""/>
          </v:shape>
        </w:pict>
      </w:r>
    </w:p>
    <w:p w:rsidR="008E2D95" w:rsidRPr="00F01723" w:rsidRDefault="008E2D95" w:rsidP="002974A0">
      <w:pPr>
        <w:spacing w:line="360" w:lineRule="auto"/>
        <w:ind w:firstLine="709"/>
        <w:jc w:val="both"/>
        <w:rPr>
          <w:color w:val="000000"/>
          <w:sz w:val="28"/>
          <w:szCs w:val="28"/>
        </w:rPr>
      </w:pPr>
      <w:r w:rsidRPr="00F01723">
        <w:rPr>
          <w:sz w:val="28"/>
          <w:szCs w:val="28"/>
        </w:rPr>
        <w:t>Рисунок 3.5 - Цепь включения DAC K572ПA1</w:t>
      </w:r>
    </w:p>
    <w:p w:rsidR="00CF3136" w:rsidRPr="00880855" w:rsidRDefault="00CF3136" w:rsidP="00880855">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Цель выводов: Out2 - аналоговый вход; Out1 - аналоговый выход; земля; N9 - цифровой вход 1 (старшая категория); N8_N1 - цифровые входы 2 … 9; N0 - цифровой вход 10 (младшая категория); Vcc - напряжение мощности; U0 - основное напряжение; ОС - выход резистора обратной связи.</w:t>
      </w:r>
    </w:p>
    <w:p w:rsidR="008E2D95" w:rsidRPr="00F01723" w:rsidRDefault="008E2D95" w:rsidP="002974A0">
      <w:pPr>
        <w:spacing w:line="360" w:lineRule="auto"/>
        <w:ind w:firstLine="709"/>
        <w:jc w:val="both"/>
        <w:rPr>
          <w:sz w:val="28"/>
          <w:szCs w:val="28"/>
        </w:rPr>
      </w:pPr>
      <w:r w:rsidRPr="00F01723">
        <w:rPr>
          <w:sz w:val="28"/>
          <w:szCs w:val="28"/>
        </w:rPr>
        <w:t>На входе мультиплексора аналоговый сигнал в диапазоне 0 …+ 5B. Управление мультиплексора выполняется подачей сигнала от порта P1 микроконтроллера. Как от порта P1 микроконтроллера управление (начало) через сигнал Старт и сигнал готовности АЦП к операции ГОТОВО делает шаги на порт P1. После этого информация с АЦП идет на порт P0 микроконтроллера, обработанная в нем и через порт P2 усиленная, , и там выход выводится на ЦАП, далее на исполнительное устройство. Кварцевый резонатор устанавливает частоту таймера операции микроконтроллера. В приложении представлена схема цепи вычислителя.</w:t>
      </w:r>
    </w:p>
    <w:p w:rsidR="00CF3136" w:rsidRDefault="00CA5807" w:rsidP="002974A0">
      <w:pPr>
        <w:spacing w:line="360" w:lineRule="auto"/>
        <w:ind w:firstLine="709"/>
        <w:jc w:val="both"/>
        <w:rPr>
          <w:sz w:val="28"/>
          <w:szCs w:val="28"/>
        </w:rPr>
      </w:pPr>
      <w:r w:rsidRPr="00F01723">
        <w:rPr>
          <w:sz w:val="28"/>
          <w:szCs w:val="28"/>
        </w:rPr>
        <w:t>Принципиальная схема управляющего вычислителя, спецификация и сборочный чертеж представлены в приложении А.</w:t>
      </w:r>
    </w:p>
    <w:p w:rsidR="008E2D95" w:rsidRPr="00CF3136" w:rsidRDefault="00CF3136" w:rsidP="00CF3136">
      <w:pPr>
        <w:spacing w:line="360" w:lineRule="auto"/>
        <w:jc w:val="center"/>
        <w:rPr>
          <w:b/>
          <w:bCs/>
          <w:sz w:val="28"/>
          <w:szCs w:val="28"/>
        </w:rPr>
      </w:pPr>
      <w:r>
        <w:rPr>
          <w:sz w:val="28"/>
          <w:szCs w:val="28"/>
        </w:rPr>
        <w:br w:type="page"/>
      </w:r>
      <w:bookmarkStart w:id="74" w:name="_Toc188174554"/>
      <w:bookmarkStart w:id="75" w:name="_Toc188175797"/>
      <w:r w:rsidRPr="00CF3136">
        <w:rPr>
          <w:b/>
          <w:bCs/>
          <w:sz w:val="28"/>
          <w:szCs w:val="28"/>
        </w:rPr>
        <w:t xml:space="preserve">3.2 </w:t>
      </w:r>
      <w:r w:rsidR="008E2D95" w:rsidRPr="00CF3136">
        <w:rPr>
          <w:b/>
          <w:bCs/>
          <w:sz w:val="28"/>
          <w:szCs w:val="28"/>
        </w:rPr>
        <w:t>Разработка программного обеспечения на языке ассемблер используемого микропроцессором</w:t>
      </w:r>
      <w:bookmarkEnd w:id="74"/>
      <w:bookmarkEnd w:id="75"/>
    </w:p>
    <w:p w:rsidR="00731804" w:rsidRPr="00880855" w:rsidRDefault="00731804" w:rsidP="00880855">
      <w:pPr>
        <w:tabs>
          <w:tab w:val="left" w:pos="0"/>
        </w:tabs>
        <w:spacing w:line="360" w:lineRule="auto"/>
        <w:jc w:val="both"/>
        <w:rPr>
          <w:sz w:val="28"/>
          <w:szCs w:val="28"/>
          <w:lang w:val="en-US"/>
        </w:rPr>
      </w:pPr>
    </w:p>
    <w:p w:rsidR="008E2D95" w:rsidRDefault="008E2D95" w:rsidP="00CF3136">
      <w:pPr>
        <w:spacing w:line="360" w:lineRule="auto"/>
        <w:ind w:firstLine="709"/>
        <w:jc w:val="both"/>
        <w:rPr>
          <w:sz w:val="28"/>
          <w:szCs w:val="28"/>
        </w:rPr>
      </w:pPr>
      <w:r w:rsidRPr="00F01723">
        <w:rPr>
          <w:sz w:val="28"/>
          <w:szCs w:val="28"/>
        </w:rPr>
        <w:t>Вычислитель на основе микроконтроллера выполняет следующие операции: - прием и обработка информации задающего воздействия, анодного напряжения;</w:t>
      </w:r>
      <w:r w:rsidR="00CF3136">
        <w:rPr>
          <w:sz w:val="28"/>
          <w:szCs w:val="28"/>
        </w:rPr>
        <w:t xml:space="preserve"> </w:t>
      </w:r>
      <w:r w:rsidRPr="00F01723">
        <w:rPr>
          <w:sz w:val="28"/>
          <w:szCs w:val="28"/>
        </w:rPr>
        <w:t>- реализация закона управления</w:t>
      </w:r>
      <w:r w:rsidR="005E5E08" w:rsidRPr="00F01723">
        <w:rPr>
          <w:sz w:val="28"/>
          <w:szCs w:val="28"/>
        </w:rPr>
        <w:t>;</w:t>
      </w:r>
      <w:r w:rsidR="00CF3136">
        <w:rPr>
          <w:sz w:val="28"/>
          <w:szCs w:val="28"/>
        </w:rPr>
        <w:t xml:space="preserve"> </w:t>
      </w:r>
      <w:r w:rsidRPr="00F01723">
        <w:rPr>
          <w:sz w:val="28"/>
          <w:szCs w:val="28"/>
        </w:rPr>
        <w:t xml:space="preserve"> - реализация сигнала ШИМ</w:t>
      </w:r>
      <w:r w:rsidR="005E5E08" w:rsidRPr="00F01723">
        <w:rPr>
          <w:sz w:val="28"/>
          <w:szCs w:val="28"/>
        </w:rPr>
        <w:t>.</w:t>
      </w:r>
      <w:r w:rsidR="00CF3136">
        <w:rPr>
          <w:sz w:val="28"/>
          <w:szCs w:val="28"/>
        </w:rPr>
        <w:t xml:space="preserve"> </w:t>
      </w:r>
      <w:r w:rsidRPr="00F01723">
        <w:rPr>
          <w:sz w:val="28"/>
          <w:szCs w:val="28"/>
        </w:rPr>
        <w:t>На рис</w:t>
      </w:r>
      <w:r w:rsidR="00340C91" w:rsidRPr="00F01723">
        <w:rPr>
          <w:sz w:val="28"/>
          <w:szCs w:val="28"/>
        </w:rPr>
        <w:t>.</w:t>
      </w:r>
      <w:r w:rsidRPr="00F01723">
        <w:rPr>
          <w:sz w:val="28"/>
          <w:szCs w:val="28"/>
        </w:rPr>
        <w:t xml:space="preserve"> 3.6 представлен упрощенный алгоритм операций вычислителя. Управление мультиплексора выполнен через V – разрешение работы мультиплексора и S0, S1 - адреса входов, которые коммутируются с выходом. Сигнал готовности АЦП к операции ГОТОВО на порт P1 микроконтроллера делается от управления микроконтроллера (старт) через сигнал СТАРТ. После этого информация с АЦП переводится на порт P0 микроконтроллера, обрабатывается и через порт P2 выводится на ЦАП.</w:t>
      </w:r>
    </w:p>
    <w:p w:rsidR="00CF3136" w:rsidRPr="00880855" w:rsidRDefault="00CF3136" w:rsidP="00880855">
      <w:pPr>
        <w:spacing w:line="360" w:lineRule="auto"/>
        <w:jc w:val="both"/>
        <w:rPr>
          <w:sz w:val="28"/>
          <w:szCs w:val="28"/>
          <w:lang w:val="en-US"/>
        </w:rPr>
      </w:pPr>
    </w:p>
    <w:p w:rsidR="008E2D95" w:rsidRPr="00F01723" w:rsidRDefault="002734FD" w:rsidP="00CF3136">
      <w:pPr>
        <w:tabs>
          <w:tab w:val="left" w:pos="0"/>
        </w:tabs>
        <w:spacing w:line="360" w:lineRule="auto"/>
        <w:ind w:firstLine="709"/>
        <w:rPr>
          <w:sz w:val="28"/>
          <w:szCs w:val="28"/>
        </w:rPr>
      </w:pPr>
      <w:r>
        <w:rPr>
          <w:sz w:val="28"/>
          <w:szCs w:val="28"/>
        </w:rPr>
        <w:pict>
          <v:shape id="_x0000_i1148" type="#_x0000_t75" style="width:223.5pt;height:340.5pt">
            <v:imagedata r:id="rId136" o:title=""/>
          </v:shape>
        </w:pict>
      </w:r>
    </w:p>
    <w:p w:rsidR="008E2D95" w:rsidRPr="00F01723" w:rsidRDefault="008E2D95" w:rsidP="002974A0">
      <w:pPr>
        <w:spacing w:line="360" w:lineRule="auto"/>
        <w:ind w:firstLine="709"/>
        <w:jc w:val="both"/>
        <w:rPr>
          <w:sz w:val="28"/>
          <w:szCs w:val="28"/>
        </w:rPr>
      </w:pPr>
      <w:r w:rsidRPr="00F01723">
        <w:rPr>
          <w:sz w:val="28"/>
          <w:szCs w:val="28"/>
        </w:rPr>
        <w:t>Рисунок 3.6 – Блок - схема операций вычислителя</w:t>
      </w:r>
    </w:p>
    <w:p w:rsidR="00E52193" w:rsidRPr="00F01723" w:rsidRDefault="00E52193" w:rsidP="002974A0">
      <w:pPr>
        <w:spacing w:line="360" w:lineRule="auto"/>
        <w:ind w:firstLine="709"/>
        <w:jc w:val="both"/>
        <w:rPr>
          <w:sz w:val="28"/>
          <w:szCs w:val="28"/>
        </w:rPr>
      </w:pPr>
      <w:r w:rsidRPr="00F01723">
        <w:rPr>
          <w:sz w:val="28"/>
          <w:szCs w:val="28"/>
        </w:rPr>
        <w:t>Расчет параметров настройки таймеров:</w:t>
      </w:r>
    </w:p>
    <w:p w:rsidR="00E52193" w:rsidRPr="00F01723" w:rsidRDefault="00E52193" w:rsidP="002974A0">
      <w:pPr>
        <w:widowControl w:val="0"/>
        <w:spacing w:line="360" w:lineRule="auto"/>
        <w:ind w:firstLine="709"/>
        <w:jc w:val="both"/>
        <w:rPr>
          <w:sz w:val="28"/>
          <w:szCs w:val="28"/>
        </w:rPr>
      </w:pPr>
      <w:r w:rsidRPr="00F01723">
        <w:rPr>
          <w:sz w:val="28"/>
          <w:szCs w:val="28"/>
        </w:rPr>
        <w:t>Таймер Т0 работает в режиме 16-ти разрядного таймера, следовательно</w:t>
      </w:r>
    </w:p>
    <w:p w:rsidR="00F61FD4" w:rsidRPr="00880855" w:rsidRDefault="00F61FD4" w:rsidP="00880855">
      <w:pPr>
        <w:widowControl w:val="0"/>
        <w:spacing w:line="360" w:lineRule="auto"/>
        <w:jc w:val="both"/>
        <w:rPr>
          <w:sz w:val="28"/>
          <w:szCs w:val="28"/>
          <w:lang w:val="en-US"/>
        </w:rPr>
      </w:pPr>
    </w:p>
    <w:p w:rsidR="00E52193" w:rsidRPr="00F01723" w:rsidRDefault="00E52193" w:rsidP="00CF3136">
      <w:pPr>
        <w:widowControl w:val="0"/>
        <w:spacing w:line="360" w:lineRule="auto"/>
        <w:ind w:firstLine="709"/>
        <w:rPr>
          <w:sz w:val="28"/>
          <w:szCs w:val="28"/>
        </w:rPr>
      </w:pPr>
      <w:r w:rsidRPr="00F01723">
        <w:rPr>
          <w:i/>
          <w:iCs/>
          <w:sz w:val="28"/>
          <w:szCs w:val="28"/>
        </w:rPr>
        <w:t>N</w:t>
      </w:r>
      <w:r w:rsidRPr="00F01723">
        <w:rPr>
          <w:i/>
          <w:iCs/>
          <w:sz w:val="28"/>
          <w:szCs w:val="28"/>
          <w:vertAlign w:val="subscript"/>
        </w:rPr>
        <w:t>max</w:t>
      </w:r>
      <w:r w:rsidRPr="00F01723">
        <w:rPr>
          <w:i/>
          <w:iCs/>
          <w:sz w:val="28"/>
          <w:szCs w:val="28"/>
        </w:rPr>
        <w:t>=65535;</w:t>
      </w:r>
      <w:r w:rsidR="002734FD">
        <w:rPr>
          <w:position w:val="-34"/>
          <w:sz w:val="28"/>
          <w:szCs w:val="28"/>
        </w:rPr>
        <w:pict>
          <v:shape id="_x0000_i1149" type="#_x0000_t75" style="width:204pt;height:39pt">
            <v:imagedata r:id="rId137" o:title=""/>
          </v:shape>
        </w:pict>
      </w:r>
      <w:r w:rsidRPr="00F01723">
        <w:rPr>
          <w:sz w:val="28"/>
          <w:szCs w:val="28"/>
        </w:rPr>
        <w:t>.</w:t>
      </w:r>
      <w:r w:rsidR="002974A0" w:rsidRPr="00F01723">
        <w:rPr>
          <w:sz w:val="28"/>
          <w:szCs w:val="28"/>
        </w:rPr>
        <w:t xml:space="preserve"> </w:t>
      </w:r>
      <w:r w:rsidR="00340486" w:rsidRPr="00F01723">
        <w:rPr>
          <w:sz w:val="28"/>
          <w:szCs w:val="28"/>
        </w:rPr>
        <w:t>(3.9)</w:t>
      </w:r>
    </w:p>
    <w:p w:rsidR="00F61FD4" w:rsidRPr="00880855" w:rsidRDefault="00F61FD4" w:rsidP="00880855">
      <w:pPr>
        <w:widowControl w:val="0"/>
        <w:spacing w:line="360" w:lineRule="auto"/>
        <w:jc w:val="both"/>
        <w:rPr>
          <w:sz w:val="28"/>
          <w:szCs w:val="28"/>
          <w:lang w:val="en-US"/>
        </w:rPr>
      </w:pPr>
    </w:p>
    <w:p w:rsidR="00E52193" w:rsidRPr="00F01723" w:rsidRDefault="00E52193" w:rsidP="002974A0">
      <w:pPr>
        <w:widowControl w:val="0"/>
        <w:spacing w:line="360" w:lineRule="auto"/>
        <w:ind w:firstLine="709"/>
        <w:jc w:val="both"/>
        <w:rPr>
          <w:sz w:val="28"/>
          <w:szCs w:val="28"/>
        </w:rPr>
      </w:pPr>
      <w:r w:rsidRPr="00F01723">
        <w:rPr>
          <w:sz w:val="28"/>
          <w:szCs w:val="28"/>
        </w:rPr>
        <w:t>Формула для определения стартового числа:</w:t>
      </w:r>
    </w:p>
    <w:p w:rsidR="00F61FD4" w:rsidRPr="00880855" w:rsidRDefault="00F61FD4" w:rsidP="00880855">
      <w:pPr>
        <w:widowControl w:val="0"/>
        <w:spacing w:line="360" w:lineRule="auto"/>
        <w:jc w:val="both"/>
        <w:rPr>
          <w:sz w:val="28"/>
          <w:szCs w:val="28"/>
          <w:lang w:val="en-US"/>
        </w:rPr>
      </w:pPr>
    </w:p>
    <w:p w:rsidR="00E52193" w:rsidRPr="00F01723" w:rsidRDefault="002734FD" w:rsidP="00CF3136">
      <w:pPr>
        <w:widowControl w:val="0"/>
        <w:spacing w:line="360" w:lineRule="auto"/>
        <w:ind w:firstLine="709"/>
        <w:rPr>
          <w:sz w:val="28"/>
          <w:szCs w:val="28"/>
        </w:rPr>
      </w:pPr>
      <w:r>
        <w:rPr>
          <w:position w:val="-28"/>
          <w:sz w:val="28"/>
          <w:szCs w:val="28"/>
        </w:rPr>
        <w:pict>
          <v:shape id="_x0000_i1150" type="#_x0000_t75" style="width:129pt;height:35.25pt">
            <v:imagedata r:id="rId138" o:title=""/>
          </v:shape>
        </w:pict>
      </w:r>
      <w:r w:rsidR="00E611F7" w:rsidRPr="00F01723">
        <w:rPr>
          <w:sz w:val="28"/>
          <w:szCs w:val="28"/>
        </w:rPr>
        <w:t>.</w:t>
      </w:r>
      <w:r w:rsidR="002974A0" w:rsidRPr="00F01723">
        <w:rPr>
          <w:sz w:val="28"/>
          <w:szCs w:val="28"/>
        </w:rPr>
        <w:t xml:space="preserve"> </w:t>
      </w:r>
      <w:r w:rsidR="00340486" w:rsidRPr="00F01723">
        <w:rPr>
          <w:sz w:val="28"/>
          <w:szCs w:val="28"/>
        </w:rPr>
        <w:t>(3.10)</w:t>
      </w:r>
    </w:p>
    <w:p w:rsidR="00F61FD4" w:rsidRPr="00880855" w:rsidRDefault="00F61FD4" w:rsidP="00880855">
      <w:pPr>
        <w:widowControl w:val="0"/>
        <w:spacing w:line="360" w:lineRule="auto"/>
        <w:jc w:val="both"/>
        <w:rPr>
          <w:sz w:val="28"/>
          <w:szCs w:val="28"/>
          <w:lang w:val="en-US"/>
        </w:rPr>
      </w:pPr>
    </w:p>
    <w:p w:rsidR="00E611F7" w:rsidRPr="00F01723" w:rsidRDefault="00E611F7" w:rsidP="002974A0">
      <w:pPr>
        <w:widowControl w:val="0"/>
        <w:spacing w:line="360" w:lineRule="auto"/>
        <w:ind w:firstLine="709"/>
        <w:jc w:val="both"/>
        <w:rPr>
          <w:sz w:val="28"/>
          <w:szCs w:val="28"/>
        </w:rPr>
      </w:pPr>
      <w:r w:rsidRPr="00F01723">
        <w:rPr>
          <w:sz w:val="28"/>
          <w:szCs w:val="28"/>
        </w:rPr>
        <w:t>Для вычисления стартового числа разобьем</w:t>
      </w:r>
      <w:r w:rsidR="002974A0" w:rsidRPr="00F01723">
        <w:rPr>
          <w:sz w:val="28"/>
          <w:szCs w:val="28"/>
        </w:rPr>
        <w:t xml:space="preserve"> </w:t>
      </w:r>
      <w:r w:rsidRPr="00F01723">
        <w:rPr>
          <w:sz w:val="28"/>
          <w:szCs w:val="28"/>
        </w:rPr>
        <w:t>T</w:t>
      </w:r>
      <w:r w:rsidRPr="00F01723">
        <w:rPr>
          <w:sz w:val="28"/>
          <w:szCs w:val="28"/>
          <w:vertAlign w:val="subscript"/>
        </w:rPr>
        <w:t>discr</w:t>
      </w:r>
      <w:r w:rsidRPr="00F01723">
        <w:rPr>
          <w:i/>
          <w:iCs/>
          <w:sz w:val="28"/>
          <w:szCs w:val="28"/>
        </w:rPr>
        <w:t>=</w:t>
      </w:r>
      <w:r w:rsidRPr="00F01723">
        <w:rPr>
          <w:sz w:val="28"/>
          <w:szCs w:val="28"/>
        </w:rPr>
        <w:t>80 мс на</w:t>
      </w:r>
      <w:r w:rsidR="002974A0" w:rsidRPr="00F01723">
        <w:rPr>
          <w:sz w:val="28"/>
          <w:szCs w:val="28"/>
        </w:rPr>
        <w:t xml:space="preserve"> </w:t>
      </w:r>
      <w:r w:rsidRPr="00F01723">
        <w:rPr>
          <w:sz w:val="28"/>
          <w:szCs w:val="28"/>
        </w:rPr>
        <w:t>два по 40 мс.</w:t>
      </w:r>
    </w:p>
    <w:p w:rsidR="00F61FD4" w:rsidRPr="00880855" w:rsidRDefault="00F61FD4" w:rsidP="00880855">
      <w:pPr>
        <w:widowControl w:val="0"/>
        <w:spacing w:line="360" w:lineRule="auto"/>
        <w:jc w:val="both"/>
        <w:rPr>
          <w:sz w:val="28"/>
          <w:szCs w:val="28"/>
          <w:lang w:val="en-US"/>
        </w:rPr>
      </w:pPr>
    </w:p>
    <w:p w:rsidR="00E52193" w:rsidRPr="00F01723" w:rsidRDefault="00E52193" w:rsidP="00CF3136">
      <w:pPr>
        <w:widowControl w:val="0"/>
        <w:spacing w:line="360" w:lineRule="auto"/>
        <w:ind w:firstLine="709"/>
        <w:rPr>
          <w:sz w:val="28"/>
          <w:szCs w:val="28"/>
        </w:rPr>
      </w:pPr>
      <w:r w:rsidRPr="00F01723">
        <w:rPr>
          <w:sz w:val="28"/>
          <w:szCs w:val="28"/>
        </w:rPr>
        <w:t>T</w:t>
      </w:r>
      <w:r w:rsidRPr="00F01723">
        <w:rPr>
          <w:sz w:val="28"/>
          <w:szCs w:val="28"/>
          <w:vertAlign w:val="subscript"/>
        </w:rPr>
        <w:t>discr</w:t>
      </w:r>
      <w:r w:rsidRPr="00F01723">
        <w:rPr>
          <w:sz w:val="28"/>
          <w:szCs w:val="28"/>
        </w:rPr>
        <w:t>=</w:t>
      </w:r>
      <w:r w:rsidR="00E611F7" w:rsidRPr="00F01723">
        <w:rPr>
          <w:sz w:val="28"/>
          <w:szCs w:val="28"/>
        </w:rPr>
        <w:t>4</w:t>
      </w:r>
      <w:r w:rsidRPr="00F01723">
        <w:rPr>
          <w:sz w:val="28"/>
          <w:szCs w:val="28"/>
        </w:rPr>
        <w:t>0 мс,</w:t>
      </w:r>
      <w:r w:rsidRPr="00F01723">
        <w:rPr>
          <w:sz w:val="28"/>
          <w:szCs w:val="28"/>
        </w:rPr>
        <w:tab/>
        <w:t>следовательно</w:t>
      </w:r>
      <w:r w:rsidR="002734FD">
        <w:rPr>
          <w:position w:val="-24"/>
          <w:sz w:val="28"/>
          <w:szCs w:val="28"/>
        </w:rPr>
        <w:pict>
          <v:shape id="_x0000_i1151" type="#_x0000_t75" style="width:147.75pt;height:33pt">
            <v:imagedata r:id="rId139" o:title=""/>
          </v:shape>
        </w:pict>
      </w:r>
      <w:r w:rsidR="00ED006D" w:rsidRPr="00F01723">
        <w:rPr>
          <w:sz w:val="28"/>
          <w:szCs w:val="28"/>
        </w:rPr>
        <w:t>.</w:t>
      </w:r>
      <w:r w:rsidR="002974A0" w:rsidRPr="00F01723">
        <w:rPr>
          <w:sz w:val="28"/>
          <w:szCs w:val="28"/>
        </w:rPr>
        <w:t xml:space="preserve"> </w:t>
      </w:r>
      <w:r w:rsidR="00340486" w:rsidRPr="00F01723">
        <w:rPr>
          <w:sz w:val="28"/>
          <w:szCs w:val="28"/>
        </w:rPr>
        <w:t>(3.11)</w:t>
      </w:r>
    </w:p>
    <w:p w:rsidR="00E611F7" w:rsidRPr="00880855" w:rsidRDefault="00E611F7" w:rsidP="00880855">
      <w:pPr>
        <w:widowControl w:val="0"/>
        <w:tabs>
          <w:tab w:val="left" w:pos="0"/>
        </w:tabs>
        <w:spacing w:line="360" w:lineRule="auto"/>
        <w:jc w:val="both"/>
        <w:rPr>
          <w:sz w:val="28"/>
          <w:szCs w:val="28"/>
          <w:lang w:val="en-US"/>
        </w:rPr>
      </w:pPr>
    </w:p>
    <w:p w:rsidR="00E611F7" w:rsidRPr="00F01723" w:rsidRDefault="00E611F7" w:rsidP="002974A0">
      <w:pPr>
        <w:widowControl w:val="0"/>
        <w:tabs>
          <w:tab w:val="left" w:pos="0"/>
        </w:tabs>
        <w:spacing w:line="360" w:lineRule="auto"/>
        <w:ind w:firstLine="709"/>
        <w:jc w:val="both"/>
        <w:rPr>
          <w:sz w:val="28"/>
          <w:szCs w:val="28"/>
          <w:vertAlign w:val="subscript"/>
        </w:rPr>
      </w:pPr>
      <w:r w:rsidRPr="00F01723">
        <w:rPr>
          <w:sz w:val="28"/>
          <w:szCs w:val="28"/>
        </w:rPr>
        <w:t>Определим время Т</w:t>
      </w:r>
      <w:r w:rsidRPr="00F01723">
        <w:rPr>
          <w:sz w:val="28"/>
          <w:szCs w:val="28"/>
          <w:vertAlign w:val="subscript"/>
        </w:rPr>
        <w:t>0.</w:t>
      </w:r>
    </w:p>
    <w:p w:rsidR="00E611F7" w:rsidRPr="00880855" w:rsidRDefault="00E611F7" w:rsidP="00880855">
      <w:pPr>
        <w:widowControl w:val="0"/>
        <w:tabs>
          <w:tab w:val="left" w:pos="0"/>
        </w:tabs>
        <w:spacing w:line="360" w:lineRule="auto"/>
        <w:jc w:val="both"/>
        <w:rPr>
          <w:sz w:val="28"/>
          <w:szCs w:val="28"/>
          <w:vertAlign w:val="subscript"/>
          <w:lang w:val="en-US"/>
        </w:rPr>
      </w:pPr>
    </w:p>
    <w:p w:rsidR="00E611F7" w:rsidRPr="00F01723" w:rsidRDefault="002734FD" w:rsidP="00CF3136">
      <w:pPr>
        <w:widowControl w:val="0"/>
        <w:tabs>
          <w:tab w:val="left" w:pos="0"/>
        </w:tabs>
        <w:spacing w:line="360" w:lineRule="auto"/>
        <w:ind w:firstLine="709"/>
        <w:rPr>
          <w:sz w:val="28"/>
          <w:szCs w:val="28"/>
        </w:rPr>
      </w:pPr>
      <w:r>
        <w:rPr>
          <w:position w:val="-28"/>
          <w:sz w:val="28"/>
          <w:szCs w:val="28"/>
        </w:rPr>
        <w:pict>
          <v:shape id="_x0000_i1152" type="#_x0000_t75" style="width:363pt;height:39pt">
            <v:imagedata r:id="rId140" o:title=""/>
          </v:shape>
        </w:pict>
      </w:r>
      <w:r w:rsidR="00340486" w:rsidRPr="00F01723">
        <w:rPr>
          <w:sz w:val="28"/>
          <w:szCs w:val="28"/>
        </w:rPr>
        <w:t>(3.12)</w:t>
      </w:r>
    </w:p>
    <w:p w:rsidR="00340486" w:rsidRPr="00880855" w:rsidRDefault="00340486" w:rsidP="00880855">
      <w:pPr>
        <w:widowControl w:val="0"/>
        <w:tabs>
          <w:tab w:val="left" w:pos="0"/>
        </w:tabs>
        <w:spacing w:line="360" w:lineRule="auto"/>
        <w:jc w:val="both"/>
        <w:rPr>
          <w:sz w:val="28"/>
          <w:szCs w:val="28"/>
          <w:lang w:val="en-US"/>
        </w:rPr>
      </w:pPr>
    </w:p>
    <w:p w:rsidR="00340486" w:rsidRDefault="00340486" w:rsidP="002974A0">
      <w:pPr>
        <w:widowControl w:val="0"/>
        <w:tabs>
          <w:tab w:val="left" w:pos="0"/>
        </w:tabs>
        <w:spacing w:line="360" w:lineRule="auto"/>
        <w:ind w:firstLine="709"/>
        <w:jc w:val="both"/>
        <w:rPr>
          <w:sz w:val="28"/>
          <w:szCs w:val="28"/>
        </w:rPr>
      </w:pPr>
      <w:r w:rsidRPr="00F01723">
        <w:rPr>
          <w:sz w:val="28"/>
          <w:szCs w:val="28"/>
        </w:rPr>
        <w:t xml:space="preserve">Если </w:t>
      </w:r>
      <w:r w:rsidR="002734FD">
        <w:rPr>
          <w:position w:val="-12"/>
          <w:sz w:val="28"/>
          <w:szCs w:val="28"/>
        </w:rPr>
        <w:pict>
          <v:shape id="_x0000_i1153" type="#_x0000_t75" style="width:12.75pt;height:18pt">
            <v:imagedata r:id="rId141" o:title=""/>
          </v:shape>
        </w:pict>
      </w:r>
      <w:r w:rsidR="000113F1" w:rsidRPr="00F01723">
        <w:rPr>
          <w:sz w:val="28"/>
          <w:szCs w:val="28"/>
        </w:rPr>
        <w:t>&lt; T</w:t>
      </w:r>
      <w:r w:rsidR="000113F1" w:rsidRPr="00F01723">
        <w:rPr>
          <w:sz w:val="28"/>
          <w:szCs w:val="28"/>
          <w:vertAlign w:val="subscript"/>
        </w:rPr>
        <w:t xml:space="preserve">discr </w:t>
      </w:r>
      <w:r w:rsidR="000113F1" w:rsidRPr="00F01723">
        <w:rPr>
          <w:sz w:val="28"/>
          <w:szCs w:val="28"/>
        </w:rPr>
        <w:t>, то программа реализуема.</w:t>
      </w:r>
    </w:p>
    <w:p w:rsidR="00CF3136" w:rsidRPr="00880855" w:rsidRDefault="00CF3136" w:rsidP="00880855">
      <w:pPr>
        <w:widowControl w:val="0"/>
        <w:tabs>
          <w:tab w:val="left" w:pos="0"/>
        </w:tabs>
        <w:spacing w:line="360" w:lineRule="auto"/>
        <w:jc w:val="both"/>
        <w:rPr>
          <w:sz w:val="28"/>
          <w:szCs w:val="28"/>
          <w:lang w:val="en-US"/>
        </w:rPr>
      </w:pPr>
    </w:p>
    <w:p w:rsidR="008E2D95" w:rsidRPr="00CF3136" w:rsidRDefault="00CF3136" w:rsidP="00CF3136">
      <w:pPr>
        <w:pStyle w:val="af4"/>
        <w:ind w:firstLine="0"/>
        <w:jc w:val="center"/>
        <w:outlineLvl w:val="0"/>
        <w:rPr>
          <w:b/>
          <w:bCs/>
        </w:rPr>
      </w:pPr>
      <w:r>
        <w:br w:type="page"/>
      </w:r>
      <w:bookmarkStart w:id="76" w:name="_Toc188174555"/>
      <w:bookmarkStart w:id="77" w:name="_Toc188175798"/>
      <w:r w:rsidR="008E2D95" w:rsidRPr="00CF3136">
        <w:rPr>
          <w:b/>
          <w:bCs/>
        </w:rPr>
        <w:t>4</w:t>
      </w:r>
      <w:r>
        <w:rPr>
          <w:b/>
          <w:bCs/>
        </w:rPr>
        <w:t>.</w:t>
      </w:r>
      <w:r w:rsidR="008E2D95" w:rsidRPr="00CF3136">
        <w:rPr>
          <w:b/>
          <w:bCs/>
        </w:rPr>
        <w:t xml:space="preserve"> ТЕХНОЛОГИЧЕСКИЙ ПРОЦЕСС СБОРКИ ПЕЧАТНОГО УЗЛА ВЫЧИСЛИТЕЛЯ</w:t>
      </w:r>
      <w:bookmarkEnd w:id="76"/>
      <w:bookmarkEnd w:id="77"/>
    </w:p>
    <w:p w:rsidR="008E2D95" w:rsidRPr="00880855" w:rsidRDefault="008E2D95" w:rsidP="00880855">
      <w:pPr>
        <w:pStyle w:val="af4"/>
        <w:ind w:firstLine="0"/>
        <w:outlineLvl w:val="0"/>
        <w:rPr>
          <w:b/>
          <w:bCs/>
          <w:lang w:val="en-US"/>
        </w:rPr>
      </w:pPr>
    </w:p>
    <w:p w:rsidR="008E2D95" w:rsidRPr="00CF3136" w:rsidRDefault="008E2D95" w:rsidP="00CF3136">
      <w:pPr>
        <w:pStyle w:val="af4"/>
        <w:ind w:firstLine="0"/>
        <w:jc w:val="center"/>
        <w:outlineLvl w:val="1"/>
        <w:rPr>
          <w:b/>
          <w:bCs/>
        </w:rPr>
      </w:pPr>
      <w:bookmarkStart w:id="78" w:name="_Toc188174556"/>
      <w:bookmarkStart w:id="79" w:name="_Toc188175799"/>
      <w:r w:rsidRPr="00CF3136">
        <w:rPr>
          <w:b/>
          <w:bCs/>
        </w:rPr>
        <w:t>4.1 Анализ технологичности</w:t>
      </w:r>
      <w:bookmarkEnd w:id="78"/>
      <w:bookmarkEnd w:id="79"/>
    </w:p>
    <w:p w:rsidR="008E2D95" w:rsidRPr="00880855" w:rsidRDefault="008E2D95" w:rsidP="00880855">
      <w:pPr>
        <w:pStyle w:val="af4"/>
        <w:ind w:firstLine="0"/>
        <w:rPr>
          <w:b/>
          <w:bCs/>
          <w:lang w:val="en-US"/>
        </w:rPr>
      </w:pPr>
    </w:p>
    <w:p w:rsidR="008E2D95" w:rsidRPr="00F01723" w:rsidRDefault="008E2D95" w:rsidP="00CF3136">
      <w:pPr>
        <w:pStyle w:val="af4"/>
        <w:ind w:firstLine="709"/>
      </w:pPr>
      <w:r w:rsidRPr="00F01723">
        <w:t>Под технологичностью изделия понимают совокупность свойств конструкции изделия, проявляемых в возможности оптимальных затрат труда, средств, материалов и времени при технологической подготовке производства, изготовлении, эксплуатации и ремонте при обеспечении необходимого качества изделия.</w:t>
      </w:r>
      <w:r w:rsidR="00CF3136">
        <w:t xml:space="preserve"> </w:t>
      </w:r>
      <w:r w:rsidRPr="00F01723">
        <w:t>Стандарты ЕСТПП предусматривают обязательную отработку конструкции на технологичность на всех стадиях ее создания с помощью показателей технологичности.</w:t>
      </w:r>
    </w:p>
    <w:p w:rsidR="008E2D95" w:rsidRPr="00F01723" w:rsidRDefault="008E2D95" w:rsidP="002974A0">
      <w:pPr>
        <w:pStyle w:val="af4"/>
        <w:ind w:firstLine="709"/>
      </w:pPr>
      <w:r w:rsidRPr="00F01723">
        <w:t>Показатель технологичности – качественная или количественная сравнительная оценка того или иного свойства или совокупности свойств объекта, которая используется для принятия управленческого решения по изменению или стабилизации этого свойства или их совокупности.</w:t>
      </w:r>
    </w:p>
    <w:p w:rsidR="008E2D95" w:rsidRPr="00F01723" w:rsidRDefault="008E2D95" w:rsidP="002974A0">
      <w:pPr>
        <w:pStyle w:val="af4"/>
        <w:ind w:firstLine="709"/>
      </w:pPr>
      <w:r w:rsidRPr="00F01723">
        <w:t>Исходными данными для анализа технологичности являются: чертеж конструкции изделия (сборочный чертеж), соответствующая ему спецификация, технологические документы.</w:t>
      </w:r>
    </w:p>
    <w:p w:rsidR="005E5E08" w:rsidRPr="00880855" w:rsidRDefault="005E5E08" w:rsidP="00880855">
      <w:pPr>
        <w:pStyle w:val="af4"/>
        <w:ind w:firstLine="0"/>
        <w:rPr>
          <w:lang w:val="en-US"/>
        </w:rPr>
      </w:pPr>
    </w:p>
    <w:p w:rsidR="008E2D95" w:rsidRPr="00CF3136" w:rsidRDefault="008E2D95" w:rsidP="00CF3136">
      <w:pPr>
        <w:pStyle w:val="3"/>
        <w:spacing w:before="0" w:after="0" w:line="360" w:lineRule="auto"/>
        <w:jc w:val="center"/>
        <w:rPr>
          <w:rFonts w:ascii="Times New Roman" w:hAnsi="Times New Roman" w:cs="Times New Roman"/>
          <w:sz w:val="28"/>
          <w:szCs w:val="28"/>
        </w:rPr>
      </w:pPr>
      <w:bookmarkStart w:id="80" w:name="_Toc188174557"/>
      <w:bookmarkStart w:id="81" w:name="_Toc188175800"/>
      <w:r w:rsidRPr="00CF3136">
        <w:rPr>
          <w:rFonts w:ascii="Times New Roman" w:hAnsi="Times New Roman" w:cs="Times New Roman"/>
          <w:sz w:val="28"/>
          <w:szCs w:val="28"/>
        </w:rPr>
        <w:t>4.1.1 Качественная оценка технологичности</w:t>
      </w:r>
      <w:bookmarkEnd w:id="80"/>
      <w:bookmarkEnd w:id="81"/>
    </w:p>
    <w:p w:rsidR="008E2D95" w:rsidRPr="00F01723" w:rsidRDefault="008E2D95" w:rsidP="002974A0">
      <w:pPr>
        <w:pStyle w:val="af4"/>
        <w:ind w:firstLine="709"/>
      </w:pPr>
      <w:r w:rsidRPr="00F01723">
        <w:t>Качественная оценка технологичности раскрывает конструктивно-технологические особенности изделия к изготовлению по основным видам работ. Она выражается понятиями: "хорошо – плохо", "соответствует – не соответствует", "технологично – не технологично", "допустимо – недопустимо".</w:t>
      </w:r>
    </w:p>
    <w:p w:rsidR="008E2D95" w:rsidRPr="00F01723" w:rsidRDefault="008E2D95" w:rsidP="002974A0">
      <w:pPr>
        <w:spacing w:line="360" w:lineRule="auto"/>
        <w:ind w:firstLine="709"/>
        <w:jc w:val="both"/>
        <w:rPr>
          <w:sz w:val="28"/>
          <w:szCs w:val="28"/>
        </w:rPr>
      </w:pPr>
      <w:r w:rsidRPr="00F01723">
        <w:rPr>
          <w:sz w:val="28"/>
          <w:szCs w:val="28"/>
        </w:rPr>
        <w:t>-</w:t>
      </w:r>
      <w:r w:rsidR="002974A0" w:rsidRPr="00F01723">
        <w:rPr>
          <w:sz w:val="28"/>
          <w:szCs w:val="28"/>
        </w:rPr>
        <w:t xml:space="preserve"> </w:t>
      </w:r>
      <w:r w:rsidRPr="00F01723">
        <w:rPr>
          <w:sz w:val="28"/>
          <w:szCs w:val="28"/>
        </w:rPr>
        <w:t>Компоновочные решения:</w:t>
      </w:r>
      <w:r w:rsidRPr="00F01723">
        <w:rPr>
          <w:sz w:val="28"/>
          <w:szCs w:val="28"/>
        </w:rPr>
        <w:tab/>
        <w:t>Данная печатная плата имеет прямоугольную форму , является однослойной и односторонней, так как ЭРЭ расположены с одной стороны – технологично, так как упрощает сборку, пайку и позволяет автоматизировать работы.</w:t>
      </w:r>
      <w:r w:rsidRPr="00F01723">
        <w:rPr>
          <w:color w:val="FF0000"/>
          <w:sz w:val="28"/>
          <w:szCs w:val="28"/>
        </w:rPr>
        <w:tab/>
      </w:r>
    </w:p>
    <w:p w:rsidR="008E2D95" w:rsidRPr="00F01723" w:rsidRDefault="008E2D95" w:rsidP="002974A0">
      <w:pPr>
        <w:pStyle w:val="af4"/>
        <w:ind w:firstLine="709"/>
      </w:pPr>
      <w:r w:rsidRPr="00F01723">
        <w:t>На плате отсутствуют</w:t>
      </w:r>
      <w:r w:rsidR="002974A0" w:rsidRPr="00F01723">
        <w:t xml:space="preserve"> </w:t>
      </w:r>
      <w:r w:rsidRPr="00F01723">
        <w:t>окна и отверстия большого размера – технологично, упрощает сборку (не будет усложнений при пайке) и позволяет автоматизировать работы;</w:t>
      </w:r>
    </w:p>
    <w:p w:rsidR="005E5E08" w:rsidRPr="00F01723" w:rsidRDefault="008E2D95" w:rsidP="002974A0">
      <w:pPr>
        <w:pStyle w:val="af4"/>
        <w:ind w:firstLine="709"/>
      </w:pPr>
      <w:r w:rsidRPr="00F01723">
        <w:t xml:space="preserve"> Элементы расположены со средней плотностью (монтаж на поверхность) – технологично, так как не вызывает трудностей при закреплении элементов на плату;</w:t>
      </w:r>
      <w:r w:rsidRPr="00F01723">
        <w:tab/>
        <w:t>Форма печатной платы из размеров со стандартного ряда – технологично; компоненты платы расположены параллельно либо перпендикулярно сторонам печатной платы, что является технологичны</w:t>
      </w:r>
      <w:r w:rsidR="005E5E08" w:rsidRPr="00F01723">
        <w:t xml:space="preserve">м и доступным для автоматизации: </w:t>
      </w:r>
    </w:p>
    <w:p w:rsidR="005E5E08" w:rsidRPr="00F01723" w:rsidRDefault="005E5E08" w:rsidP="002974A0">
      <w:pPr>
        <w:pStyle w:val="af4"/>
        <w:ind w:firstLine="709"/>
      </w:pPr>
      <w:r w:rsidRPr="00F01723">
        <w:t xml:space="preserve"> - в</w:t>
      </w:r>
      <w:r w:rsidR="008E2D95" w:rsidRPr="00F01723">
        <w:t>заимозаменяемость: полная, так как все элементы стандартные, соответствуют гостам , легко заменяются аналогами</w:t>
      </w:r>
      <w:r w:rsidRPr="00F01723">
        <w:t xml:space="preserve">; </w:t>
      </w:r>
    </w:p>
    <w:p w:rsidR="008E2D95" w:rsidRPr="00F01723" w:rsidRDefault="005E5E08" w:rsidP="002974A0">
      <w:pPr>
        <w:pStyle w:val="af4"/>
        <w:ind w:firstLine="709"/>
      </w:pPr>
      <w:r w:rsidRPr="00F01723">
        <w:t>- к</w:t>
      </w:r>
      <w:r w:rsidR="008E2D95" w:rsidRPr="00F01723">
        <w:t>онтролепригодность: хорошая: существует возможность проведения контроля как поэлементно до сборки, так и в процессе сборки. Легко осуществляется контроль собранного изделия в целом – технологично.</w:t>
      </w:r>
    </w:p>
    <w:p w:rsidR="008E2D95" w:rsidRPr="00F01723" w:rsidRDefault="008E2D95" w:rsidP="002974A0">
      <w:pPr>
        <w:pStyle w:val="af4"/>
        <w:ind w:firstLine="709"/>
      </w:pPr>
      <w:r w:rsidRPr="00F01723">
        <w:t xml:space="preserve">Вид подготовки: выводы всех ЭРЭ лудятся, формуются и обрезаются. </w:t>
      </w:r>
    </w:p>
    <w:p w:rsidR="008E2D95" w:rsidRPr="00F01723" w:rsidRDefault="008E2D95" w:rsidP="00CF3136">
      <w:pPr>
        <w:pStyle w:val="af4"/>
        <w:ind w:firstLine="709"/>
      </w:pPr>
      <w:r w:rsidRPr="00F01723">
        <w:t>Вид установки: 1) на свои выводы в отверстие с подгибкой выводов; 2) приклеиванием.</w:t>
      </w:r>
      <w:r w:rsidR="00CF3136">
        <w:t xml:space="preserve"> </w:t>
      </w:r>
      <w:r w:rsidRPr="00F01723">
        <w:t>Установку</w:t>
      </w:r>
      <w:r w:rsidR="002974A0" w:rsidRPr="00F01723">
        <w:t xml:space="preserve"> </w:t>
      </w:r>
      <w:r w:rsidRPr="00F01723">
        <w:t>элементов возможно производить на плату большей частью автоматически (на свои выводы, а микросхемы</w:t>
      </w:r>
      <w:r w:rsidR="002974A0" w:rsidRPr="00F01723">
        <w:t xml:space="preserve"> </w:t>
      </w:r>
      <w:r w:rsidRPr="00F01723">
        <w:t>- на клей);</w:t>
      </w:r>
    </w:p>
    <w:p w:rsidR="008E2D95" w:rsidRPr="00F01723" w:rsidRDefault="008E2D95" w:rsidP="002974A0">
      <w:pPr>
        <w:pStyle w:val="af4"/>
        <w:ind w:firstLine="709"/>
      </w:pPr>
      <w:r w:rsidRPr="00F01723">
        <w:t>Вид монтажа: наведение надежных электрических связей осуществляется с помощью пайки;</w:t>
      </w:r>
    </w:p>
    <w:p w:rsidR="008E2D95" w:rsidRPr="00F01723" w:rsidRDefault="008E2D95" w:rsidP="002974A0">
      <w:pPr>
        <w:pStyle w:val="af4"/>
        <w:ind w:firstLine="709"/>
      </w:pPr>
      <w:r w:rsidRPr="00F01723">
        <w:t xml:space="preserve">- </w:t>
      </w:r>
      <w:r w:rsidR="005E5E08" w:rsidRPr="00F01723">
        <w:t>и</w:t>
      </w:r>
      <w:r w:rsidRPr="00F01723">
        <w:t>нструментальная доступность:</w:t>
      </w:r>
      <w:r w:rsidRPr="00F01723">
        <w:tab/>
        <w:t xml:space="preserve">хорошая, так как ЭРЭ на печатной плате не закрывают друг друга (свободный доступ к элементам) и </w:t>
      </w:r>
      <w:r w:rsidR="005E5E08" w:rsidRPr="00F01723">
        <w:t>плотность их размещения средняя;</w:t>
      </w:r>
    </w:p>
    <w:p w:rsidR="008E2D95" w:rsidRPr="00F01723" w:rsidRDefault="008E2D95" w:rsidP="002974A0">
      <w:pPr>
        <w:pStyle w:val="af4"/>
        <w:ind w:firstLine="709"/>
      </w:pPr>
      <w:r w:rsidRPr="00F01723">
        <w:t>-</w:t>
      </w:r>
      <w:r w:rsidR="002974A0" w:rsidRPr="00F01723">
        <w:t xml:space="preserve"> </w:t>
      </w:r>
      <w:r w:rsidR="005E5E08" w:rsidRPr="00F01723">
        <w:t>р</w:t>
      </w:r>
      <w:r w:rsidRPr="00F01723">
        <w:t>егулируемость: Данная плата</w:t>
      </w:r>
      <w:r w:rsidR="002974A0" w:rsidRPr="00F01723">
        <w:t xml:space="preserve"> </w:t>
      </w:r>
      <w:r w:rsidRPr="00F01723">
        <w:t xml:space="preserve">не содержит элементов настройки, значит регулировка </w:t>
      </w:r>
      <w:r w:rsidR="005E5E08" w:rsidRPr="00F01723">
        <w:t>не требуется и это технологично;</w:t>
      </w:r>
      <w:r w:rsidRPr="00F01723">
        <w:t xml:space="preserve"> </w:t>
      </w:r>
    </w:p>
    <w:p w:rsidR="008E2D95" w:rsidRPr="00F01723" w:rsidRDefault="008E2D95" w:rsidP="002974A0">
      <w:pPr>
        <w:pStyle w:val="af4"/>
        <w:ind w:firstLine="709"/>
      </w:pPr>
      <w:r w:rsidRPr="00F01723">
        <w:t>-</w:t>
      </w:r>
      <w:r w:rsidR="002974A0" w:rsidRPr="00F01723">
        <w:t xml:space="preserve"> </w:t>
      </w:r>
      <w:r w:rsidR="005E5E08" w:rsidRPr="00F01723">
        <w:t>с</w:t>
      </w:r>
      <w:r w:rsidRPr="00F01723">
        <w:t>пособы защиты от внешних воздействий:</w:t>
      </w:r>
      <w:r w:rsidR="002974A0" w:rsidRPr="00F01723">
        <w:t xml:space="preserve"> </w:t>
      </w:r>
      <w:r w:rsidRPr="00F01723">
        <w:t>покрытие лаком</w:t>
      </w:r>
      <w:r w:rsidR="002974A0" w:rsidRPr="00F01723">
        <w:t xml:space="preserve"> </w:t>
      </w:r>
      <w:r w:rsidRPr="00F01723">
        <w:t>от воздействия влаги - технологично.</w:t>
      </w:r>
    </w:p>
    <w:p w:rsidR="00CF3136" w:rsidRDefault="00CF3136" w:rsidP="00CF3136">
      <w:pPr>
        <w:pStyle w:val="3"/>
        <w:spacing w:before="0" w:after="0" w:line="360" w:lineRule="auto"/>
        <w:jc w:val="both"/>
        <w:rPr>
          <w:rFonts w:ascii="Times New Roman" w:hAnsi="Times New Roman" w:cs="Times New Roman"/>
          <w:b w:val="0"/>
          <w:bCs w:val="0"/>
          <w:sz w:val="28"/>
          <w:szCs w:val="28"/>
        </w:rPr>
      </w:pPr>
      <w:bookmarkStart w:id="82" w:name="_Toc188174558"/>
      <w:bookmarkStart w:id="83" w:name="_Toc188175801"/>
    </w:p>
    <w:p w:rsidR="008E2D95" w:rsidRPr="00CF3136" w:rsidRDefault="00731804" w:rsidP="00CF3136">
      <w:pPr>
        <w:pStyle w:val="3"/>
        <w:spacing w:before="0" w:after="0" w:line="360" w:lineRule="auto"/>
        <w:jc w:val="center"/>
        <w:rPr>
          <w:rFonts w:ascii="Times New Roman" w:hAnsi="Times New Roman" w:cs="Times New Roman"/>
          <w:sz w:val="28"/>
          <w:szCs w:val="28"/>
        </w:rPr>
      </w:pPr>
      <w:r w:rsidRPr="00CF3136">
        <w:rPr>
          <w:rFonts w:ascii="Times New Roman" w:hAnsi="Times New Roman" w:cs="Times New Roman"/>
          <w:sz w:val="28"/>
          <w:szCs w:val="28"/>
        </w:rPr>
        <w:t xml:space="preserve">4.1.2 </w:t>
      </w:r>
      <w:r w:rsidR="008E2D95" w:rsidRPr="00CF3136">
        <w:rPr>
          <w:rFonts w:ascii="Times New Roman" w:hAnsi="Times New Roman" w:cs="Times New Roman"/>
          <w:sz w:val="28"/>
          <w:szCs w:val="28"/>
        </w:rPr>
        <w:t>Количественная оценка технологичности</w:t>
      </w:r>
      <w:bookmarkEnd w:id="82"/>
      <w:bookmarkEnd w:id="83"/>
    </w:p>
    <w:p w:rsidR="008E2D95" w:rsidRPr="00F01723" w:rsidRDefault="008E2D95" w:rsidP="002974A0">
      <w:pPr>
        <w:pStyle w:val="af4"/>
        <w:ind w:firstLine="709"/>
      </w:pPr>
      <w:r w:rsidRPr="00F01723">
        <w:t>Исходными данными для анализа технологичности являются:</w:t>
      </w:r>
    </w:p>
    <w:p w:rsidR="008E2D95" w:rsidRPr="00F01723" w:rsidRDefault="008E2D95" w:rsidP="002974A0">
      <w:pPr>
        <w:pStyle w:val="af4"/>
        <w:ind w:firstLine="709"/>
      </w:pPr>
      <w:r w:rsidRPr="00F01723">
        <w:t xml:space="preserve">Нмс </w:t>
      </w:r>
      <w:r w:rsidR="0079268A" w:rsidRPr="00F01723">
        <w:t>=6</w:t>
      </w:r>
      <w:r w:rsidRPr="00F01723">
        <w:t>– общее количество микросхем и микросборок в изделии.</w:t>
      </w:r>
    </w:p>
    <w:p w:rsidR="008E2D95" w:rsidRPr="00F01723" w:rsidRDefault="008E2D95" w:rsidP="002974A0">
      <w:pPr>
        <w:pStyle w:val="af4"/>
        <w:ind w:firstLine="709"/>
      </w:pPr>
      <w:r w:rsidRPr="00F01723">
        <w:t xml:space="preserve">Нэрэ </w:t>
      </w:r>
      <w:r w:rsidR="0079268A" w:rsidRPr="00F01723">
        <w:t>=13</w:t>
      </w:r>
      <w:r w:rsidRPr="00F01723">
        <w:t>– общее количество ЭРЭ.</w:t>
      </w:r>
    </w:p>
    <w:p w:rsidR="008E2D95" w:rsidRPr="00F01723" w:rsidRDefault="008E2D95" w:rsidP="002974A0">
      <w:pPr>
        <w:pStyle w:val="af4"/>
        <w:ind w:firstLine="709"/>
      </w:pPr>
      <w:r w:rsidRPr="00F01723">
        <w:t>Нам</w:t>
      </w:r>
      <w:r w:rsidR="0079268A" w:rsidRPr="00F01723">
        <w:t>=149</w:t>
      </w:r>
      <w:r w:rsidRPr="00F01723">
        <w:t xml:space="preserve"> – количество монтажных соединений, которые могут осуществляться механизированным или автоматизированным способом.</w:t>
      </w:r>
    </w:p>
    <w:p w:rsidR="008E2D95" w:rsidRPr="00F01723" w:rsidRDefault="008E2D95" w:rsidP="002974A0">
      <w:pPr>
        <w:pStyle w:val="af4"/>
        <w:ind w:firstLine="709"/>
      </w:pPr>
      <w:r w:rsidRPr="00F01723">
        <w:t xml:space="preserve">Нм </w:t>
      </w:r>
      <w:r w:rsidR="0079268A" w:rsidRPr="00F01723">
        <w:t>=149</w:t>
      </w:r>
      <w:r w:rsidRPr="00F01723">
        <w:t>– общее количество монтажных соединений.</w:t>
      </w:r>
    </w:p>
    <w:p w:rsidR="008E2D95" w:rsidRPr="00F01723" w:rsidRDefault="00D70F00" w:rsidP="002974A0">
      <w:pPr>
        <w:pStyle w:val="af4"/>
        <w:ind w:firstLine="709"/>
      </w:pPr>
      <w:r w:rsidRPr="00F01723">
        <w:t>Нмпэрэ</w:t>
      </w:r>
      <w:r w:rsidR="0079268A" w:rsidRPr="00F01723">
        <w:t>=7</w:t>
      </w:r>
      <w:r w:rsidR="008E2D95" w:rsidRPr="00F01723">
        <w:t>– количество ЭРЭ, подготовка которых к монтажу может осуществляться автоматизированным или механизированным способом.</w:t>
      </w:r>
    </w:p>
    <w:p w:rsidR="008E2D95" w:rsidRPr="00F01723" w:rsidRDefault="00D70F00" w:rsidP="002974A0">
      <w:pPr>
        <w:pStyle w:val="af4"/>
        <w:ind w:firstLine="709"/>
      </w:pPr>
      <w:r w:rsidRPr="00F01723">
        <w:t>Нмкн</w:t>
      </w:r>
      <w:r w:rsidR="0079268A" w:rsidRPr="00F01723">
        <w:t>=5</w:t>
      </w:r>
      <w:r w:rsidR="008E2D95" w:rsidRPr="00F01723">
        <w:t>– количество операций контроля и настройки, которые можно осуществить механизированным способом.</w:t>
      </w:r>
    </w:p>
    <w:p w:rsidR="008E2D95" w:rsidRPr="00F01723" w:rsidRDefault="008E2D95" w:rsidP="002974A0">
      <w:pPr>
        <w:pStyle w:val="af4"/>
        <w:ind w:firstLine="709"/>
      </w:pPr>
      <w:r w:rsidRPr="00F01723">
        <w:t xml:space="preserve">Нкн </w:t>
      </w:r>
      <w:r w:rsidR="0079268A" w:rsidRPr="00F01723">
        <w:t>=6</w:t>
      </w:r>
      <w:r w:rsidRPr="00F01723">
        <w:t>– общее количество операций контроля и настройки.</w:t>
      </w:r>
    </w:p>
    <w:p w:rsidR="008E2D95" w:rsidRPr="00F01723" w:rsidRDefault="008E2D95" w:rsidP="002974A0">
      <w:pPr>
        <w:pStyle w:val="af4"/>
        <w:ind w:firstLine="709"/>
      </w:pPr>
      <w:r w:rsidRPr="00F01723">
        <w:t xml:space="preserve">Нт эрэ </w:t>
      </w:r>
      <w:r w:rsidR="0079268A" w:rsidRPr="00F01723">
        <w:t>=13</w:t>
      </w:r>
      <w:r w:rsidRPr="00F01723">
        <w:t>– общее количество типоразмеров ЭРЭ в изделии.</w:t>
      </w:r>
    </w:p>
    <w:p w:rsidR="008E2D95" w:rsidRPr="00F01723" w:rsidRDefault="008E2D95" w:rsidP="002974A0">
      <w:pPr>
        <w:pStyle w:val="af4"/>
        <w:ind w:firstLine="709"/>
      </w:pPr>
      <w:r w:rsidRPr="00F01723">
        <w:t xml:space="preserve">Нт ор эрэ </w:t>
      </w:r>
      <w:r w:rsidR="0079268A" w:rsidRPr="00F01723">
        <w:t>=0</w:t>
      </w:r>
      <w:r w:rsidRPr="00F01723">
        <w:t>– количество типоразмеров оригинальных ЭРЭ в изделии.</w:t>
      </w:r>
    </w:p>
    <w:p w:rsidR="008E2D95" w:rsidRPr="00F01723" w:rsidRDefault="008E2D95" w:rsidP="002974A0">
      <w:pPr>
        <w:pStyle w:val="21"/>
        <w:tabs>
          <w:tab w:val="left" w:pos="0"/>
        </w:tabs>
        <w:spacing w:after="0" w:line="360" w:lineRule="auto"/>
        <w:ind w:firstLine="709"/>
        <w:jc w:val="both"/>
        <w:rPr>
          <w:sz w:val="28"/>
          <w:szCs w:val="28"/>
        </w:rPr>
      </w:pPr>
      <w:r w:rsidRPr="00F01723">
        <w:rPr>
          <w:sz w:val="28"/>
          <w:szCs w:val="28"/>
        </w:rPr>
        <w:t xml:space="preserve">Вычисления частных показателей технологичности: </w:t>
      </w:r>
    </w:p>
    <w:p w:rsidR="008E2D95" w:rsidRPr="00F01723" w:rsidRDefault="008E2D95" w:rsidP="002974A0">
      <w:pPr>
        <w:pStyle w:val="21"/>
        <w:spacing w:after="0" w:line="360" w:lineRule="auto"/>
        <w:ind w:firstLine="709"/>
        <w:jc w:val="both"/>
        <w:rPr>
          <w:sz w:val="28"/>
          <w:szCs w:val="28"/>
        </w:rPr>
      </w:pPr>
      <w:r w:rsidRPr="00F01723">
        <w:rPr>
          <w:sz w:val="28"/>
          <w:szCs w:val="28"/>
        </w:rPr>
        <w:t>-коэффициент использования микросхем и микросборок:</w:t>
      </w:r>
    </w:p>
    <w:p w:rsidR="008E2D95" w:rsidRPr="00880855" w:rsidRDefault="008E2D95" w:rsidP="00880855">
      <w:pPr>
        <w:pStyle w:val="21"/>
        <w:spacing w:after="0" w:line="360" w:lineRule="auto"/>
        <w:jc w:val="both"/>
        <w:rPr>
          <w:sz w:val="28"/>
          <w:szCs w:val="28"/>
          <w:lang w:val="en-US"/>
        </w:rPr>
      </w:pPr>
    </w:p>
    <w:p w:rsidR="008E2D95" w:rsidRPr="00F01723" w:rsidRDefault="002734FD" w:rsidP="00CF3136">
      <w:pPr>
        <w:pStyle w:val="21"/>
        <w:spacing w:after="0" w:line="360" w:lineRule="auto"/>
        <w:ind w:firstLine="709"/>
        <w:rPr>
          <w:sz w:val="28"/>
          <w:szCs w:val="28"/>
        </w:rPr>
      </w:pPr>
      <w:r>
        <w:rPr>
          <w:position w:val="-66"/>
          <w:sz w:val="28"/>
          <w:szCs w:val="28"/>
        </w:rPr>
        <w:pict>
          <v:shape id="_x0000_i1154" type="#_x0000_t75" style="width:140.25pt;height:60pt">
            <v:imagedata r:id="rId142" o:title=""/>
          </v:shape>
        </w:pict>
      </w:r>
      <w:r w:rsidR="008E2D95" w:rsidRPr="00F01723">
        <w:rPr>
          <w:sz w:val="28"/>
          <w:szCs w:val="28"/>
        </w:rPr>
        <w:t>;</w:t>
      </w:r>
      <w:r w:rsidR="002974A0" w:rsidRPr="00F01723">
        <w:rPr>
          <w:sz w:val="28"/>
          <w:szCs w:val="28"/>
        </w:rPr>
        <w:t xml:space="preserve"> </w:t>
      </w:r>
      <w:r w:rsidR="00B817DC" w:rsidRPr="00F01723">
        <w:rPr>
          <w:sz w:val="28"/>
          <w:szCs w:val="28"/>
        </w:rPr>
        <w:t>(4.1)</w:t>
      </w:r>
    </w:p>
    <w:p w:rsidR="008E2D95" w:rsidRPr="00880855" w:rsidRDefault="008E2D95" w:rsidP="00880855">
      <w:pPr>
        <w:pStyle w:val="21"/>
        <w:spacing w:after="0" w:line="360" w:lineRule="auto"/>
        <w:jc w:val="both"/>
        <w:rPr>
          <w:sz w:val="28"/>
          <w:szCs w:val="28"/>
          <w:lang w:val="en-US"/>
        </w:rPr>
      </w:pPr>
    </w:p>
    <w:p w:rsidR="008E2D95" w:rsidRPr="00F01723" w:rsidRDefault="008E2D95" w:rsidP="002974A0">
      <w:pPr>
        <w:pStyle w:val="21"/>
        <w:spacing w:after="0" w:line="360" w:lineRule="auto"/>
        <w:ind w:right="229" w:firstLine="709"/>
        <w:jc w:val="both"/>
        <w:rPr>
          <w:sz w:val="28"/>
          <w:szCs w:val="28"/>
        </w:rPr>
      </w:pPr>
      <w:r w:rsidRPr="00F01723">
        <w:rPr>
          <w:sz w:val="28"/>
          <w:szCs w:val="28"/>
        </w:rPr>
        <w:t>-коэффициент автоматизации и механизации монтажа изделия:</w:t>
      </w:r>
    </w:p>
    <w:p w:rsidR="008E2D95" w:rsidRPr="00880855" w:rsidRDefault="008E2D95" w:rsidP="00880855">
      <w:pPr>
        <w:pStyle w:val="21"/>
        <w:spacing w:after="0" w:line="360" w:lineRule="auto"/>
        <w:ind w:right="227"/>
        <w:jc w:val="both"/>
        <w:rPr>
          <w:sz w:val="28"/>
          <w:szCs w:val="28"/>
          <w:lang w:val="en-US"/>
        </w:rPr>
      </w:pPr>
    </w:p>
    <w:p w:rsidR="008E2D95" w:rsidRPr="00F01723" w:rsidRDefault="002734FD" w:rsidP="00CF3136">
      <w:pPr>
        <w:pStyle w:val="21"/>
        <w:spacing w:after="0" w:line="360" w:lineRule="auto"/>
        <w:ind w:right="229" w:firstLine="709"/>
        <w:rPr>
          <w:sz w:val="28"/>
          <w:szCs w:val="28"/>
        </w:rPr>
      </w:pPr>
      <w:r>
        <w:rPr>
          <w:position w:val="-30"/>
          <w:sz w:val="28"/>
          <w:szCs w:val="28"/>
        </w:rPr>
        <w:pict>
          <v:shape id="_x0000_i1155" type="#_x0000_t75" style="width:113.25pt;height:33.75pt">
            <v:imagedata r:id="rId143" o:title=""/>
          </v:shape>
        </w:pict>
      </w:r>
      <w:r w:rsidR="008E2D95" w:rsidRPr="00F01723">
        <w:rPr>
          <w:sz w:val="28"/>
          <w:szCs w:val="28"/>
        </w:rPr>
        <w:t>;</w:t>
      </w:r>
      <w:r w:rsidR="002974A0" w:rsidRPr="00F01723">
        <w:rPr>
          <w:sz w:val="28"/>
          <w:szCs w:val="28"/>
        </w:rPr>
        <w:t xml:space="preserve"> </w:t>
      </w:r>
      <w:r w:rsidR="00B817DC" w:rsidRPr="00F01723">
        <w:rPr>
          <w:sz w:val="28"/>
          <w:szCs w:val="28"/>
        </w:rPr>
        <w:t>(4.2)</w:t>
      </w:r>
    </w:p>
    <w:p w:rsidR="008E2D95" w:rsidRPr="00880855" w:rsidRDefault="008E2D95" w:rsidP="00880855">
      <w:pPr>
        <w:pStyle w:val="21"/>
        <w:spacing w:after="0" w:line="360" w:lineRule="auto"/>
        <w:ind w:right="227"/>
        <w:jc w:val="both"/>
        <w:rPr>
          <w:sz w:val="28"/>
          <w:szCs w:val="28"/>
          <w:lang w:val="en-US"/>
        </w:rPr>
      </w:pPr>
    </w:p>
    <w:p w:rsidR="008E2D95" w:rsidRPr="00880855" w:rsidRDefault="008E2D95" w:rsidP="00880855">
      <w:pPr>
        <w:pStyle w:val="21"/>
        <w:spacing w:after="0" w:line="360" w:lineRule="auto"/>
        <w:ind w:right="229" w:firstLine="709"/>
        <w:jc w:val="both"/>
        <w:rPr>
          <w:sz w:val="28"/>
          <w:szCs w:val="28"/>
        </w:rPr>
      </w:pPr>
      <w:r w:rsidRPr="00F01723">
        <w:rPr>
          <w:sz w:val="28"/>
          <w:szCs w:val="28"/>
        </w:rPr>
        <w:t>-коэффициент автоматизации и механизации подготовки ЭРЭ к монтажу:</w:t>
      </w:r>
    </w:p>
    <w:p w:rsidR="00880855" w:rsidRPr="00880855" w:rsidRDefault="00880855" w:rsidP="00880855">
      <w:pPr>
        <w:pStyle w:val="21"/>
        <w:spacing w:after="0" w:line="360" w:lineRule="auto"/>
        <w:ind w:right="229"/>
        <w:jc w:val="both"/>
        <w:rPr>
          <w:sz w:val="28"/>
          <w:szCs w:val="28"/>
          <w:lang w:val="en-US"/>
        </w:rPr>
      </w:pPr>
    </w:p>
    <w:p w:rsidR="008E2D95" w:rsidRDefault="002734FD" w:rsidP="00CF3136">
      <w:pPr>
        <w:pStyle w:val="21"/>
        <w:spacing w:after="0" w:line="360" w:lineRule="auto"/>
        <w:ind w:right="229" w:firstLine="709"/>
        <w:rPr>
          <w:sz w:val="28"/>
          <w:szCs w:val="28"/>
          <w:lang w:val="en-US"/>
        </w:rPr>
      </w:pPr>
      <w:r>
        <w:rPr>
          <w:position w:val="-30"/>
          <w:sz w:val="28"/>
          <w:szCs w:val="28"/>
        </w:rPr>
        <w:pict>
          <v:shape id="_x0000_i1156" type="#_x0000_t75" style="width:162.75pt;height:36pt">
            <v:imagedata r:id="rId144" o:title=""/>
          </v:shape>
        </w:pict>
      </w:r>
      <w:r w:rsidR="008E2D95" w:rsidRPr="00F01723">
        <w:rPr>
          <w:sz w:val="28"/>
          <w:szCs w:val="28"/>
        </w:rPr>
        <w:t>;</w:t>
      </w:r>
      <w:r w:rsidR="002974A0" w:rsidRPr="00F01723">
        <w:rPr>
          <w:sz w:val="28"/>
          <w:szCs w:val="28"/>
        </w:rPr>
        <w:t xml:space="preserve"> </w:t>
      </w:r>
      <w:r w:rsidR="00B817DC" w:rsidRPr="00F01723">
        <w:rPr>
          <w:sz w:val="28"/>
          <w:szCs w:val="28"/>
        </w:rPr>
        <w:t>(4.3)</w:t>
      </w:r>
    </w:p>
    <w:p w:rsidR="00880855" w:rsidRPr="00880855" w:rsidRDefault="00880855" w:rsidP="00880855">
      <w:pPr>
        <w:pStyle w:val="21"/>
        <w:spacing w:after="0" w:line="360" w:lineRule="auto"/>
        <w:ind w:right="229"/>
        <w:rPr>
          <w:sz w:val="28"/>
          <w:szCs w:val="28"/>
          <w:lang w:val="en-US"/>
        </w:rPr>
      </w:pPr>
    </w:p>
    <w:p w:rsidR="008E2D95" w:rsidRPr="00F01723" w:rsidRDefault="00CF3136" w:rsidP="00CF3136">
      <w:pPr>
        <w:pStyle w:val="21"/>
        <w:spacing w:after="0" w:line="360" w:lineRule="auto"/>
        <w:ind w:right="229" w:firstLine="709"/>
        <w:rPr>
          <w:sz w:val="28"/>
          <w:szCs w:val="28"/>
        </w:rPr>
      </w:pPr>
      <w:r>
        <w:rPr>
          <w:sz w:val="28"/>
          <w:szCs w:val="28"/>
        </w:rPr>
        <w:br w:type="page"/>
      </w:r>
      <w:r w:rsidR="008E2D95" w:rsidRPr="00F01723">
        <w:rPr>
          <w:sz w:val="28"/>
          <w:szCs w:val="28"/>
        </w:rPr>
        <w:t>-коэффициент автоматизации и механизации операций контроля и настройки электрических параметров:</w:t>
      </w:r>
    </w:p>
    <w:p w:rsidR="008E2D95" w:rsidRPr="00880855" w:rsidRDefault="008E2D95" w:rsidP="00880855">
      <w:pPr>
        <w:pStyle w:val="21"/>
        <w:spacing w:after="0" w:line="360" w:lineRule="auto"/>
        <w:ind w:right="227"/>
        <w:jc w:val="both"/>
        <w:rPr>
          <w:sz w:val="28"/>
          <w:szCs w:val="28"/>
          <w:lang w:val="en-US"/>
        </w:rPr>
      </w:pPr>
    </w:p>
    <w:p w:rsidR="008E2D95" w:rsidRPr="00F01723" w:rsidRDefault="002734FD" w:rsidP="00CF3136">
      <w:pPr>
        <w:pStyle w:val="21"/>
        <w:spacing w:after="0" w:line="360" w:lineRule="auto"/>
        <w:ind w:right="229" w:firstLine="709"/>
        <w:rPr>
          <w:sz w:val="28"/>
          <w:szCs w:val="28"/>
        </w:rPr>
      </w:pPr>
      <w:r>
        <w:rPr>
          <w:position w:val="-30"/>
          <w:sz w:val="28"/>
          <w:szCs w:val="28"/>
        </w:rPr>
        <w:pict>
          <v:shape id="_x0000_i1157" type="#_x0000_t75" style="width:128.25pt;height:33.75pt">
            <v:imagedata r:id="rId145" o:title=""/>
          </v:shape>
        </w:pict>
      </w:r>
      <w:r w:rsidR="008E2D95" w:rsidRPr="00F01723">
        <w:rPr>
          <w:sz w:val="28"/>
          <w:szCs w:val="28"/>
        </w:rPr>
        <w:t>;</w:t>
      </w:r>
      <w:r w:rsidR="002974A0" w:rsidRPr="00F01723">
        <w:rPr>
          <w:sz w:val="28"/>
          <w:szCs w:val="28"/>
        </w:rPr>
        <w:t xml:space="preserve"> </w:t>
      </w:r>
      <w:r w:rsidR="00B817DC" w:rsidRPr="00F01723">
        <w:rPr>
          <w:sz w:val="28"/>
          <w:szCs w:val="28"/>
        </w:rPr>
        <w:t>(4.4)</w:t>
      </w:r>
    </w:p>
    <w:p w:rsidR="008E2D95" w:rsidRPr="00880855" w:rsidRDefault="008E2D95" w:rsidP="00880855">
      <w:pPr>
        <w:pStyle w:val="21"/>
        <w:spacing w:after="0" w:line="360" w:lineRule="auto"/>
        <w:ind w:right="227"/>
        <w:jc w:val="both"/>
        <w:rPr>
          <w:sz w:val="28"/>
          <w:szCs w:val="28"/>
          <w:lang w:val="en-US"/>
        </w:rPr>
      </w:pPr>
    </w:p>
    <w:p w:rsidR="008E2D95" w:rsidRPr="00F01723" w:rsidRDefault="008E2D95" w:rsidP="002974A0">
      <w:pPr>
        <w:pStyle w:val="21"/>
        <w:spacing w:after="0" w:line="360" w:lineRule="auto"/>
        <w:ind w:firstLine="709"/>
        <w:jc w:val="both"/>
        <w:rPr>
          <w:sz w:val="28"/>
          <w:szCs w:val="28"/>
        </w:rPr>
      </w:pPr>
      <w:r w:rsidRPr="00F01723">
        <w:rPr>
          <w:sz w:val="28"/>
          <w:szCs w:val="28"/>
        </w:rPr>
        <w:t xml:space="preserve">-коэффициент повторяемости ЭРЭ: </w:t>
      </w:r>
    </w:p>
    <w:p w:rsidR="008E2D95" w:rsidRPr="00880855" w:rsidRDefault="008E2D95" w:rsidP="00880855">
      <w:pPr>
        <w:pStyle w:val="21"/>
        <w:spacing w:after="0" w:line="360" w:lineRule="auto"/>
        <w:jc w:val="both"/>
        <w:rPr>
          <w:sz w:val="28"/>
          <w:szCs w:val="28"/>
          <w:lang w:val="en-US"/>
        </w:rPr>
      </w:pPr>
    </w:p>
    <w:p w:rsidR="008E2D95" w:rsidRPr="00F01723" w:rsidRDefault="002734FD" w:rsidP="00CF3136">
      <w:pPr>
        <w:pStyle w:val="21"/>
        <w:spacing w:after="0" w:line="360" w:lineRule="auto"/>
        <w:ind w:firstLine="709"/>
        <w:rPr>
          <w:sz w:val="28"/>
          <w:szCs w:val="28"/>
        </w:rPr>
      </w:pPr>
      <w:r>
        <w:rPr>
          <w:position w:val="-30"/>
          <w:sz w:val="28"/>
          <w:szCs w:val="28"/>
        </w:rPr>
        <w:pict>
          <v:shape id="_x0000_i1158" type="#_x0000_t75" style="width:167.25pt;height:36pt">
            <v:imagedata r:id="rId146" o:title=""/>
          </v:shape>
        </w:pict>
      </w:r>
      <w:r w:rsidR="008E2D95" w:rsidRPr="00F01723">
        <w:rPr>
          <w:sz w:val="28"/>
          <w:szCs w:val="28"/>
        </w:rPr>
        <w:t>;</w:t>
      </w:r>
      <w:r w:rsidR="002974A0" w:rsidRPr="00F01723">
        <w:rPr>
          <w:sz w:val="28"/>
          <w:szCs w:val="28"/>
        </w:rPr>
        <w:t xml:space="preserve"> </w:t>
      </w:r>
      <w:r w:rsidR="00B817DC" w:rsidRPr="00F01723">
        <w:rPr>
          <w:sz w:val="28"/>
          <w:szCs w:val="28"/>
        </w:rPr>
        <w:t>(4.5)</w:t>
      </w:r>
    </w:p>
    <w:p w:rsidR="008E2D95" w:rsidRPr="00880855" w:rsidRDefault="008E2D95" w:rsidP="00880855">
      <w:pPr>
        <w:pStyle w:val="21"/>
        <w:spacing w:after="0" w:line="360" w:lineRule="auto"/>
        <w:jc w:val="both"/>
        <w:rPr>
          <w:sz w:val="28"/>
          <w:szCs w:val="28"/>
          <w:lang w:val="en-US"/>
        </w:rPr>
      </w:pPr>
    </w:p>
    <w:p w:rsidR="008E2D95" w:rsidRPr="00F01723" w:rsidRDefault="008E2D95" w:rsidP="002974A0">
      <w:pPr>
        <w:pStyle w:val="21"/>
        <w:spacing w:after="0" w:line="360" w:lineRule="auto"/>
        <w:ind w:firstLine="709"/>
        <w:jc w:val="both"/>
        <w:rPr>
          <w:sz w:val="28"/>
          <w:szCs w:val="28"/>
        </w:rPr>
      </w:pPr>
      <w:r w:rsidRPr="00F01723">
        <w:rPr>
          <w:sz w:val="28"/>
          <w:szCs w:val="28"/>
        </w:rPr>
        <w:t>-коэффициент использования ЭРЭ:</w:t>
      </w:r>
    </w:p>
    <w:p w:rsidR="008E2D95" w:rsidRPr="00880855" w:rsidRDefault="008E2D95" w:rsidP="00880855">
      <w:pPr>
        <w:pStyle w:val="21"/>
        <w:spacing w:after="0" w:line="360" w:lineRule="auto"/>
        <w:jc w:val="both"/>
        <w:rPr>
          <w:sz w:val="28"/>
          <w:szCs w:val="28"/>
          <w:lang w:val="en-US"/>
        </w:rPr>
      </w:pPr>
    </w:p>
    <w:p w:rsidR="008E2D95" w:rsidRPr="00F01723" w:rsidRDefault="002734FD" w:rsidP="00CF3136">
      <w:pPr>
        <w:pStyle w:val="21"/>
        <w:spacing w:after="0" w:line="360" w:lineRule="auto"/>
        <w:ind w:firstLine="709"/>
        <w:rPr>
          <w:sz w:val="28"/>
          <w:szCs w:val="28"/>
        </w:rPr>
      </w:pPr>
      <w:r>
        <w:rPr>
          <w:position w:val="-34"/>
          <w:sz w:val="28"/>
          <w:szCs w:val="28"/>
        </w:rPr>
        <w:pict>
          <v:shape id="_x0000_i1159" type="#_x0000_t75" style="width:167.25pt;height:38.25pt">
            <v:imagedata r:id="rId147" o:title=""/>
          </v:shape>
        </w:pict>
      </w:r>
      <w:r w:rsidR="008E2D95" w:rsidRPr="00F01723">
        <w:rPr>
          <w:sz w:val="28"/>
          <w:szCs w:val="28"/>
        </w:rPr>
        <w:t>;</w:t>
      </w:r>
      <w:r w:rsidR="002974A0" w:rsidRPr="00F01723">
        <w:rPr>
          <w:sz w:val="28"/>
          <w:szCs w:val="28"/>
        </w:rPr>
        <w:t xml:space="preserve"> </w:t>
      </w:r>
      <w:r w:rsidR="00B817DC" w:rsidRPr="00F01723">
        <w:rPr>
          <w:sz w:val="28"/>
          <w:szCs w:val="28"/>
        </w:rPr>
        <w:t>(4.6)</w:t>
      </w:r>
    </w:p>
    <w:p w:rsidR="008E2D95" w:rsidRPr="00880855" w:rsidRDefault="008E2D95" w:rsidP="00880855">
      <w:pPr>
        <w:pStyle w:val="21"/>
        <w:spacing w:after="0" w:line="360" w:lineRule="auto"/>
        <w:jc w:val="both"/>
        <w:rPr>
          <w:sz w:val="28"/>
          <w:szCs w:val="28"/>
          <w:lang w:val="en-US"/>
        </w:rPr>
      </w:pPr>
    </w:p>
    <w:p w:rsidR="008E2D95" w:rsidRPr="00F01723" w:rsidRDefault="008E2D95" w:rsidP="002974A0">
      <w:pPr>
        <w:pStyle w:val="af4"/>
        <w:ind w:right="229" w:firstLine="709"/>
      </w:pPr>
      <w:r w:rsidRPr="00F01723">
        <w:t>Определение значения комплексного показателя технологичности:</w:t>
      </w:r>
    </w:p>
    <w:p w:rsidR="008E2D95" w:rsidRPr="00880855" w:rsidRDefault="008E2D95" w:rsidP="00880855">
      <w:pPr>
        <w:pStyle w:val="af4"/>
        <w:ind w:right="227" w:firstLine="0"/>
        <w:rPr>
          <w:lang w:val="en-US"/>
        </w:rPr>
      </w:pPr>
    </w:p>
    <w:p w:rsidR="008E2D95" w:rsidRPr="00F01723" w:rsidRDefault="008E2D95" w:rsidP="00CF3136">
      <w:pPr>
        <w:pStyle w:val="af4"/>
        <w:ind w:right="229" w:firstLine="709"/>
        <w:jc w:val="left"/>
        <w:rPr>
          <w:i/>
          <w:iCs/>
        </w:rPr>
      </w:pPr>
      <w:r w:rsidRPr="00F01723">
        <w:rPr>
          <w:i/>
          <w:iCs/>
        </w:rPr>
        <w:t>К =</w:t>
      </w:r>
      <w:r w:rsidR="002734FD">
        <w:rPr>
          <w:i/>
          <w:iCs/>
          <w:position w:val="-28"/>
        </w:rPr>
        <w:pict>
          <v:shape id="_x0000_i1160" type="#_x0000_t75" style="width:23.25pt;height:33.75pt" fillcolor="window">
            <v:imagedata r:id="rId148" o:title=""/>
          </v:shape>
        </w:pict>
      </w:r>
      <w:r w:rsidRPr="00F01723">
        <w:rPr>
          <w:i/>
          <w:iCs/>
        </w:rPr>
        <w:t>kiφi/</w:t>
      </w:r>
      <w:r w:rsidR="002734FD">
        <w:rPr>
          <w:i/>
          <w:iCs/>
          <w:position w:val="-28"/>
        </w:rPr>
        <w:pict>
          <v:shape id="_x0000_i1161" type="#_x0000_t75" style="width:23.25pt;height:33.75pt" fillcolor="window">
            <v:imagedata r:id="rId148" o:title=""/>
          </v:shape>
        </w:pict>
      </w:r>
      <w:r w:rsidRPr="00F01723">
        <w:rPr>
          <w:i/>
          <w:iCs/>
        </w:rPr>
        <w:t>φi,</w:t>
      </w:r>
      <w:r w:rsidR="002974A0" w:rsidRPr="00F01723">
        <w:rPr>
          <w:i/>
          <w:iCs/>
        </w:rPr>
        <w:t xml:space="preserve"> </w:t>
      </w:r>
      <w:r w:rsidR="00B817DC" w:rsidRPr="00F01723">
        <w:t>(4.7)</w:t>
      </w:r>
    </w:p>
    <w:p w:rsidR="008E2D95" w:rsidRPr="00880855" w:rsidRDefault="008E2D95" w:rsidP="00880855">
      <w:pPr>
        <w:pStyle w:val="af4"/>
        <w:ind w:right="227" w:firstLine="0"/>
        <w:rPr>
          <w:i/>
          <w:iCs/>
          <w:lang w:val="en-US"/>
        </w:rPr>
      </w:pPr>
    </w:p>
    <w:p w:rsidR="008E2D95" w:rsidRPr="00F01723" w:rsidRDefault="008E2D95" w:rsidP="002974A0">
      <w:pPr>
        <w:pStyle w:val="af4"/>
        <w:ind w:right="229" w:firstLine="709"/>
      </w:pPr>
      <w:r w:rsidRPr="00F01723">
        <w:t>где</w:t>
      </w:r>
      <w:r w:rsidR="002974A0" w:rsidRPr="00F01723">
        <w:t xml:space="preserve"> </w:t>
      </w:r>
      <w:r w:rsidRPr="00F01723">
        <w:rPr>
          <w:i/>
          <w:iCs/>
        </w:rPr>
        <w:t>ki</w:t>
      </w:r>
      <w:r w:rsidRPr="00F01723">
        <w:t xml:space="preserve"> – значение показателя по таблице базовых показателей технологичности электронных блоков; φi – значимость показателя; i</w:t>
      </w:r>
      <w:r w:rsidRPr="00F01723">
        <w:rPr>
          <w:i/>
          <w:iCs/>
        </w:rPr>
        <w:t xml:space="preserve"> </w:t>
      </w:r>
      <w:r w:rsidRPr="00F01723">
        <w:t>– порядковый номер показателя;</w:t>
      </w:r>
      <w:r w:rsidR="002974A0" w:rsidRPr="00F01723">
        <w:t xml:space="preserve"> </w:t>
      </w:r>
      <w:r w:rsidRPr="00F01723">
        <w:rPr>
          <w:i/>
          <w:iCs/>
        </w:rPr>
        <w:t xml:space="preserve">s </w:t>
      </w:r>
      <w:r w:rsidRPr="00F01723">
        <w:t>– общее число показателей.</w:t>
      </w:r>
    </w:p>
    <w:p w:rsidR="008E2D95" w:rsidRDefault="008E2D95" w:rsidP="00796F0B">
      <w:pPr>
        <w:pStyle w:val="af4"/>
        <w:ind w:right="229" w:firstLine="709"/>
      </w:pPr>
      <w:r w:rsidRPr="00F01723">
        <w:t>Весовая значимость показателей: φ1= φ2=1, φ3=0.75, φ4=0.5, φ5=0.31, φ6=0.187.</w:t>
      </w:r>
      <w:r w:rsidR="00796F0B">
        <w:t xml:space="preserve"> </w:t>
      </w:r>
      <w:r w:rsidRPr="00F01723">
        <w:t>Комплексный показатель:</w:t>
      </w:r>
    </w:p>
    <w:p w:rsidR="00796F0B" w:rsidRPr="00880855" w:rsidRDefault="00796F0B" w:rsidP="00880855">
      <w:pPr>
        <w:pStyle w:val="af4"/>
        <w:ind w:right="229" w:firstLine="0"/>
        <w:rPr>
          <w:lang w:val="en-US"/>
        </w:rPr>
      </w:pPr>
    </w:p>
    <w:p w:rsidR="00796F0B" w:rsidRDefault="002734FD" w:rsidP="00796F0B">
      <w:pPr>
        <w:pStyle w:val="21"/>
        <w:spacing w:after="0" w:line="360" w:lineRule="auto"/>
        <w:ind w:left="283" w:firstLine="709"/>
        <w:rPr>
          <w:sz w:val="28"/>
          <w:szCs w:val="28"/>
        </w:rPr>
      </w:pPr>
      <w:r>
        <w:rPr>
          <w:position w:val="-60"/>
          <w:sz w:val="28"/>
          <w:szCs w:val="28"/>
        </w:rPr>
        <w:pict>
          <v:shape id="_x0000_i1162" type="#_x0000_t75" style="width:353.25pt;height:75.75pt">
            <v:imagedata r:id="rId149" o:title=""/>
          </v:shape>
        </w:pict>
      </w:r>
      <w:r w:rsidR="00B817DC" w:rsidRPr="00F01723">
        <w:rPr>
          <w:sz w:val="28"/>
          <w:szCs w:val="28"/>
        </w:rPr>
        <w:t>.</w:t>
      </w:r>
      <w:r w:rsidR="002974A0" w:rsidRPr="00F01723">
        <w:rPr>
          <w:sz w:val="28"/>
          <w:szCs w:val="28"/>
        </w:rPr>
        <w:t xml:space="preserve"> </w:t>
      </w:r>
      <w:r w:rsidR="00B817DC" w:rsidRPr="00F01723">
        <w:rPr>
          <w:sz w:val="28"/>
          <w:szCs w:val="28"/>
        </w:rPr>
        <w:t>(4.8)</w:t>
      </w:r>
    </w:p>
    <w:p w:rsidR="008E2D95" w:rsidRPr="00F01723" w:rsidRDefault="00796F0B" w:rsidP="00796F0B">
      <w:pPr>
        <w:pStyle w:val="21"/>
        <w:spacing w:after="0" w:line="360" w:lineRule="auto"/>
        <w:ind w:firstLine="709"/>
        <w:jc w:val="both"/>
        <w:rPr>
          <w:sz w:val="28"/>
          <w:szCs w:val="28"/>
        </w:rPr>
      </w:pPr>
      <w:r>
        <w:br w:type="page"/>
      </w:r>
      <w:r w:rsidR="008E2D95" w:rsidRPr="00F01723">
        <w:rPr>
          <w:sz w:val="28"/>
          <w:szCs w:val="28"/>
        </w:rPr>
        <w:t>По комплексному показателю можно сделать выводы, что конструкторская документация является технологичной для стадии технологической подготовки производства «разработка рабочей документации для серийного производства», т.к. комплексный показатель попадает в пределы 0.5 – 0.8 для электронных блоков.</w:t>
      </w:r>
    </w:p>
    <w:p w:rsidR="008E2D95" w:rsidRPr="00880855" w:rsidRDefault="008E2D95" w:rsidP="00880855">
      <w:pPr>
        <w:pStyle w:val="21"/>
        <w:spacing w:after="0" w:line="360" w:lineRule="auto"/>
        <w:ind w:right="229"/>
        <w:jc w:val="both"/>
        <w:rPr>
          <w:sz w:val="28"/>
          <w:szCs w:val="28"/>
          <w:lang w:val="en-US"/>
        </w:rPr>
      </w:pPr>
    </w:p>
    <w:p w:rsidR="008E2D95" w:rsidRPr="00796F0B" w:rsidRDefault="008E2D95" w:rsidP="00796F0B">
      <w:pPr>
        <w:pStyle w:val="21"/>
        <w:spacing w:after="0" w:line="360" w:lineRule="auto"/>
        <w:ind w:right="227"/>
        <w:jc w:val="center"/>
        <w:outlineLvl w:val="1"/>
        <w:rPr>
          <w:b/>
          <w:bCs/>
          <w:sz w:val="28"/>
          <w:szCs w:val="28"/>
        </w:rPr>
      </w:pPr>
      <w:bookmarkStart w:id="84" w:name="_Toc188174559"/>
      <w:bookmarkStart w:id="85" w:name="_Toc188175802"/>
      <w:r w:rsidRPr="00796F0B">
        <w:rPr>
          <w:b/>
          <w:bCs/>
          <w:sz w:val="28"/>
          <w:szCs w:val="28"/>
        </w:rPr>
        <w:t>4.2 Разработка технологической схемы сборки</w:t>
      </w:r>
      <w:bookmarkEnd w:id="84"/>
      <w:bookmarkEnd w:id="85"/>
    </w:p>
    <w:p w:rsidR="008E2D95" w:rsidRPr="00880855" w:rsidRDefault="008E2D95" w:rsidP="00880855">
      <w:pPr>
        <w:pStyle w:val="21"/>
        <w:spacing w:after="0" w:line="360" w:lineRule="auto"/>
        <w:ind w:right="229"/>
        <w:jc w:val="both"/>
        <w:rPr>
          <w:sz w:val="28"/>
          <w:szCs w:val="28"/>
          <w:lang w:val="en-US"/>
        </w:rPr>
      </w:pPr>
    </w:p>
    <w:p w:rsidR="008E2D95" w:rsidRPr="00F01723" w:rsidRDefault="008E2D95" w:rsidP="002974A0">
      <w:pPr>
        <w:pStyle w:val="21"/>
        <w:tabs>
          <w:tab w:val="left" w:pos="0"/>
        </w:tabs>
        <w:spacing w:after="0" w:line="360" w:lineRule="auto"/>
        <w:ind w:firstLine="709"/>
        <w:jc w:val="both"/>
        <w:rPr>
          <w:sz w:val="28"/>
          <w:szCs w:val="28"/>
        </w:rPr>
      </w:pPr>
      <w:r w:rsidRPr="00F01723">
        <w:rPr>
          <w:sz w:val="28"/>
          <w:szCs w:val="28"/>
        </w:rPr>
        <w:t>Разработка технологического маршрута сборки начинается с расчленения изделия или его части на сборочные элементы путем построения схем сборочного состава, и технологических схем сборки. Расчленение изделия на элементы проводится независимо от программы его выпуска и характера технологического процесса сборки. При разработке технологической схемы сборки формируется структура операций сборки, устанавливается их оптимальная последовательность, вносятся указания по особенностям выполнения операций. Схемы сборки составляют как для отдельных сборочных единиц, так и для общей сборки изделия.</w:t>
      </w:r>
    </w:p>
    <w:p w:rsidR="008E2D95" w:rsidRPr="00796F0B" w:rsidRDefault="008E2D95" w:rsidP="00796F0B">
      <w:pPr>
        <w:pStyle w:val="21"/>
        <w:tabs>
          <w:tab w:val="left" w:pos="0"/>
        </w:tabs>
        <w:spacing w:after="0" w:line="360" w:lineRule="auto"/>
        <w:ind w:firstLine="709"/>
        <w:jc w:val="both"/>
        <w:rPr>
          <w:sz w:val="28"/>
          <w:szCs w:val="28"/>
        </w:rPr>
      </w:pPr>
      <w:r w:rsidRPr="00796F0B">
        <w:rPr>
          <w:sz w:val="28"/>
          <w:szCs w:val="28"/>
        </w:rPr>
        <w:t>Технологическая схема сборки раскрывает структуру изделия, его расчленённость на составные части. Она позволяет определить последовательность сборки и возможность организации сборочного процесса. Также с её помощью можно выделить минимальные по объёму самостоятельно выполняемые работы (переходы).</w:t>
      </w:r>
      <w:r w:rsidR="00796F0B" w:rsidRPr="00796F0B">
        <w:rPr>
          <w:sz w:val="28"/>
          <w:szCs w:val="28"/>
        </w:rPr>
        <w:t xml:space="preserve"> </w:t>
      </w:r>
      <w:r w:rsidRPr="00796F0B">
        <w:rPr>
          <w:sz w:val="28"/>
          <w:szCs w:val="28"/>
        </w:rPr>
        <w:t>За базовую деталь выбираем плату (поз.1).Маркируем эмалью: ставим фабричный номер и номер изделия, а затем сушим. Устанавливаем микросхему поз.2 согласно пункту 1,10, клеим ее и паяем, промываем, сушим, и делаем контроль. Далее устанавливаются конденсаторы поз.13, кварц поз.8, резисторы поз.12, стабилитрон поз.14 с одновременной подгибкой выводов (п.2). После этого устанавливаем микросхемы 3-7 с подгибкой диагональных выводов. Затем делаем контроль (п.4). Установленные элементы паяются. Затем идет промывка, сушка и контроль (п.4). После этого производится контроль электрических связей (п.4), пайка, промывка, сушка и снова контроль. Далее производится лакирование. После установки основных элементов, устанавливаем разъемы поз. 9-11(п.9). После этого производится пайка волной, промывка, сушка, контроль, лакирование, кон</w:t>
      </w:r>
      <w:r w:rsidR="00796F0B">
        <w:rPr>
          <w:sz w:val="28"/>
          <w:szCs w:val="28"/>
        </w:rPr>
        <w:t>троль. И в завершении клеймить.</w:t>
      </w:r>
    </w:p>
    <w:p w:rsidR="008E2D95" w:rsidRPr="00880855" w:rsidRDefault="008E2D95" w:rsidP="00880855">
      <w:pPr>
        <w:spacing w:line="360" w:lineRule="auto"/>
        <w:jc w:val="both"/>
        <w:rPr>
          <w:sz w:val="28"/>
          <w:szCs w:val="28"/>
          <w:lang w:val="en-US"/>
        </w:rPr>
      </w:pPr>
    </w:p>
    <w:p w:rsidR="008E2D95" w:rsidRPr="00796F0B" w:rsidRDefault="008E2D95" w:rsidP="00796F0B">
      <w:pPr>
        <w:spacing w:line="360" w:lineRule="auto"/>
        <w:jc w:val="center"/>
        <w:outlineLvl w:val="1"/>
        <w:rPr>
          <w:b/>
          <w:bCs/>
          <w:sz w:val="28"/>
          <w:szCs w:val="28"/>
        </w:rPr>
      </w:pPr>
      <w:bookmarkStart w:id="86" w:name="_Toc188174560"/>
      <w:bookmarkStart w:id="87" w:name="_Toc188175803"/>
      <w:r w:rsidRPr="00796F0B">
        <w:rPr>
          <w:b/>
          <w:bCs/>
          <w:sz w:val="28"/>
          <w:szCs w:val="28"/>
        </w:rPr>
        <w:t>4.3 Разработка маршрутной технологии</w:t>
      </w:r>
      <w:bookmarkEnd w:id="86"/>
      <w:bookmarkEnd w:id="87"/>
    </w:p>
    <w:p w:rsidR="008E2D95" w:rsidRPr="00880855" w:rsidRDefault="008E2D95" w:rsidP="00880855">
      <w:pPr>
        <w:spacing w:line="360" w:lineRule="auto"/>
        <w:jc w:val="both"/>
        <w:rPr>
          <w:sz w:val="28"/>
          <w:szCs w:val="28"/>
          <w:lang w:val="en-US"/>
        </w:rPr>
      </w:pPr>
    </w:p>
    <w:p w:rsidR="008E2D95" w:rsidRPr="00796F0B" w:rsidRDefault="008E2D95" w:rsidP="00796F0B">
      <w:pPr>
        <w:spacing w:line="360" w:lineRule="auto"/>
        <w:ind w:firstLine="709"/>
        <w:jc w:val="both"/>
        <w:rPr>
          <w:sz w:val="28"/>
          <w:szCs w:val="28"/>
        </w:rPr>
      </w:pPr>
      <w:r w:rsidRPr="00F01723">
        <w:rPr>
          <w:sz w:val="28"/>
          <w:szCs w:val="28"/>
        </w:rPr>
        <w:t>Для проектирования операций необходимо знать маршрутную технологию общей и угловой сборки, схему базирования и закрепления изделия, намеченные ранее операции. Проанализировав типовой технологический процесс сборки типовых конструкций электронных узлов и блоков, установим следующие операции единичного технологического процесса сборки блока ПВС: комплектовочная, подготовительная, промывка, маркировка, сушка, лужение выводов, формовка, подготовительная обрезка выводов, сборка, пайка, лакирование, клеймить, контроль.</w:t>
      </w:r>
    </w:p>
    <w:p w:rsidR="008E2D95" w:rsidRPr="00880855" w:rsidRDefault="008E2D95" w:rsidP="00880855">
      <w:pPr>
        <w:spacing w:line="360" w:lineRule="auto"/>
        <w:jc w:val="both"/>
        <w:rPr>
          <w:sz w:val="28"/>
          <w:szCs w:val="28"/>
          <w:lang w:val="en-US"/>
        </w:rPr>
      </w:pPr>
    </w:p>
    <w:p w:rsidR="008E2D95" w:rsidRPr="00796F0B" w:rsidRDefault="008E2D95" w:rsidP="00796F0B">
      <w:pPr>
        <w:spacing w:line="360" w:lineRule="auto"/>
        <w:jc w:val="center"/>
        <w:outlineLvl w:val="1"/>
        <w:rPr>
          <w:b/>
          <w:bCs/>
          <w:sz w:val="28"/>
          <w:szCs w:val="28"/>
        </w:rPr>
      </w:pPr>
      <w:bookmarkStart w:id="88" w:name="_Toc188174561"/>
      <w:bookmarkStart w:id="89" w:name="_Toc188175804"/>
      <w:r w:rsidRPr="00796F0B">
        <w:rPr>
          <w:b/>
          <w:bCs/>
          <w:sz w:val="28"/>
          <w:szCs w:val="28"/>
        </w:rPr>
        <w:t>4.4 Разработка операционной технологии</w:t>
      </w:r>
      <w:bookmarkEnd w:id="88"/>
      <w:bookmarkEnd w:id="89"/>
    </w:p>
    <w:p w:rsidR="008E2D95" w:rsidRPr="00880855" w:rsidRDefault="008E2D95" w:rsidP="00880855">
      <w:pPr>
        <w:spacing w:line="360" w:lineRule="auto"/>
        <w:jc w:val="both"/>
        <w:rPr>
          <w:caps/>
          <w:sz w:val="28"/>
          <w:szCs w:val="28"/>
          <w:lang w:val="en-US"/>
        </w:rPr>
      </w:pPr>
    </w:p>
    <w:p w:rsidR="008E2D95" w:rsidRPr="00F01723" w:rsidRDefault="008E2D95" w:rsidP="002974A0">
      <w:pPr>
        <w:pStyle w:val="a3"/>
        <w:spacing w:line="360" w:lineRule="auto"/>
        <w:ind w:firstLine="709"/>
        <w:rPr>
          <w:lang w:val="ru-RU"/>
        </w:rPr>
      </w:pPr>
      <w:r w:rsidRPr="00F01723">
        <w:rPr>
          <w:lang w:val="ru-RU"/>
        </w:rPr>
        <w:t xml:space="preserve">При проектировании операции уточняют ее содержание, устанавливают последовательность и возможность совмещения переходов во времени, окончательно выбирают оборудование, приспособления и инструменты (или дают задание на их конструирование), назначают режимы работы сборочного оборудования, корректируют нормы времени, устанавливают настроечные размеры и составляют схемы наладок. </w:t>
      </w:r>
    </w:p>
    <w:p w:rsidR="00236A01" w:rsidRPr="00880855" w:rsidRDefault="00236A01" w:rsidP="00880855">
      <w:pPr>
        <w:pStyle w:val="a3"/>
        <w:spacing w:line="360" w:lineRule="auto"/>
        <w:rPr>
          <w:lang w:val="en-US"/>
        </w:rPr>
      </w:pPr>
    </w:p>
    <w:p w:rsidR="008E2D95" w:rsidRPr="00796F0B" w:rsidRDefault="008E2D95" w:rsidP="00796F0B">
      <w:pPr>
        <w:tabs>
          <w:tab w:val="num" w:pos="1440"/>
        </w:tabs>
        <w:spacing w:line="360" w:lineRule="auto"/>
        <w:jc w:val="center"/>
        <w:outlineLvl w:val="2"/>
        <w:rPr>
          <w:b/>
          <w:bCs/>
          <w:sz w:val="28"/>
          <w:szCs w:val="28"/>
        </w:rPr>
      </w:pPr>
      <w:bookmarkStart w:id="90" w:name="_Toc188174562"/>
      <w:bookmarkStart w:id="91" w:name="_Toc188175805"/>
      <w:r w:rsidRPr="00796F0B">
        <w:rPr>
          <w:b/>
          <w:bCs/>
          <w:sz w:val="28"/>
          <w:szCs w:val="28"/>
        </w:rPr>
        <w:t>4.4.1 Выбор операции для разработки и оптимизации по производительности</w:t>
      </w:r>
      <w:bookmarkEnd w:id="90"/>
      <w:bookmarkEnd w:id="91"/>
    </w:p>
    <w:p w:rsidR="008E2D95" w:rsidRPr="00F01723" w:rsidRDefault="008E2D95" w:rsidP="002974A0">
      <w:pPr>
        <w:pStyle w:val="a3"/>
        <w:spacing w:line="360" w:lineRule="auto"/>
        <w:ind w:firstLine="709"/>
        <w:rPr>
          <w:lang w:val="ru-RU"/>
        </w:rPr>
      </w:pPr>
      <w:r w:rsidRPr="00F01723">
        <w:rPr>
          <w:lang w:val="ru-RU"/>
        </w:rPr>
        <w:t>Разработку операционной технологии рассмотрим на примере одной операции. Возьмём сборочную операцию 70 – установка ЭРЭ на печатной плате в количестве 11 штук. Установку радиоэлементов можно производить различными способами: вручную, на автоматических линиях или с помощью различных автоматов и полуавтоматах.</w:t>
      </w:r>
    </w:p>
    <w:p w:rsidR="00236A01" w:rsidRPr="00880855" w:rsidRDefault="00236A01" w:rsidP="00880855">
      <w:pPr>
        <w:pStyle w:val="a3"/>
        <w:spacing w:line="360" w:lineRule="auto"/>
        <w:rPr>
          <w:lang w:val="en-US"/>
        </w:rPr>
      </w:pPr>
    </w:p>
    <w:p w:rsidR="008E2D95" w:rsidRPr="00796F0B" w:rsidRDefault="008E2D95" w:rsidP="00796F0B">
      <w:pPr>
        <w:spacing w:line="360" w:lineRule="auto"/>
        <w:jc w:val="center"/>
        <w:outlineLvl w:val="2"/>
        <w:rPr>
          <w:b/>
          <w:bCs/>
          <w:sz w:val="28"/>
          <w:szCs w:val="28"/>
        </w:rPr>
      </w:pPr>
      <w:bookmarkStart w:id="92" w:name="_Toc188174563"/>
      <w:bookmarkStart w:id="93" w:name="_Toc188175806"/>
      <w:r w:rsidRPr="00796F0B">
        <w:rPr>
          <w:b/>
          <w:bCs/>
          <w:sz w:val="28"/>
          <w:szCs w:val="28"/>
        </w:rPr>
        <w:t>4.4.2 Установление содержания переходов, вариантов выполнения операции и их нормирование</w:t>
      </w:r>
      <w:bookmarkEnd w:id="92"/>
      <w:bookmarkEnd w:id="93"/>
    </w:p>
    <w:p w:rsidR="008E2D95" w:rsidRPr="00F01723" w:rsidRDefault="008E2D95" w:rsidP="002974A0">
      <w:pPr>
        <w:pStyle w:val="31"/>
        <w:spacing w:after="0" w:line="360" w:lineRule="auto"/>
        <w:ind w:left="0" w:firstLine="709"/>
        <w:jc w:val="both"/>
        <w:rPr>
          <w:sz w:val="28"/>
          <w:szCs w:val="28"/>
        </w:rPr>
      </w:pPr>
      <w:r w:rsidRPr="00F01723">
        <w:rPr>
          <w:sz w:val="28"/>
          <w:szCs w:val="28"/>
        </w:rPr>
        <w:t>При ручной установке навесных ЭРЭ на печатную плату с креплением и подгибкой выводов выполняются следующие переходы:</w:t>
      </w:r>
    </w:p>
    <w:p w:rsidR="00236A01" w:rsidRPr="00880855" w:rsidRDefault="00236A01" w:rsidP="00880855">
      <w:pPr>
        <w:pStyle w:val="31"/>
        <w:spacing w:after="0" w:line="360" w:lineRule="auto"/>
        <w:jc w:val="both"/>
        <w:rPr>
          <w:sz w:val="28"/>
          <w:szCs w:val="28"/>
          <w:lang w:val="en-US"/>
        </w:rPr>
      </w:pPr>
    </w:p>
    <w:p w:rsidR="008E2D95" w:rsidRPr="00F01723" w:rsidRDefault="008E2D95" w:rsidP="002974A0">
      <w:pPr>
        <w:pStyle w:val="31"/>
        <w:spacing w:after="0" w:line="360" w:lineRule="auto"/>
        <w:ind w:firstLine="709"/>
        <w:jc w:val="both"/>
        <w:rPr>
          <w:sz w:val="28"/>
          <w:szCs w:val="28"/>
        </w:rPr>
      </w:pPr>
      <w:r w:rsidRPr="00F01723">
        <w:rPr>
          <w:sz w:val="28"/>
          <w:szCs w:val="28"/>
        </w:rPr>
        <w:t>Таблица 4.2</w:t>
      </w:r>
      <w:r w:rsidR="002974A0" w:rsidRPr="00F01723">
        <w:rPr>
          <w:sz w:val="28"/>
          <w:szCs w:val="28"/>
        </w:rPr>
        <w:t xml:space="preserve"> </w:t>
      </w:r>
      <w:r w:rsidRPr="00F01723">
        <w:rPr>
          <w:sz w:val="28"/>
          <w:szCs w:val="28"/>
        </w:rPr>
        <w:t>Переходы при ручной установке навесных ЭРЭ на печатную плату с креплением и подгибкой выводов</w:t>
      </w:r>
    </w:p>
    <w:tbl>
      <w:tblPr>
        <w:tblW w:w="0" w:type="auto"/>
        <w:tblInd w:w="355" w:type="dxa"/>
        <w:tblLook w:val="01E0" w:firstRow="1" w:lastRow="1" w:firstColumn="1" w:lastColumn="1" w:noHBand="0" w:noVBand="0"/>
      </w:tblPr>
      <w:tblGrid>
        <w:gridCol w:w="992"/>
        <w:gridCol w:w="3434"/>
        <w:gridCol w:w="1334"/>
        <w:gridCol w:w="1260"/>
        <w:gridCol w:w="1440"/>
      </w:tblGrid>
      <w:tr w:rsidR="008E2D95" w:rsidRPr="00796F0B">
        <w:tc>
          <w:tcPr>
            <w:tcW w:w="992" w:type="dxa"/>
            <w:tcBorders>
              <w:top w:val="single" w:sz="4" w:space="0" w:color="auto"/>
              <w:left w:val="single" w:sz="4"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 перехода</w:t>
            </w:r>
          </w:p>
        </w:tc>
        <w:tc>
          <w:tcPr>
            <w:tcW w:w="3434" w:type="dxa"/>
            <w:tcBorders>
              <w:top w:val="single" w:sz="4"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Содержание переходов</w:t>
            </w:r>
          </w:p>
        </w:tc>
        <w:tc>
          <w:tcPr>
            <w:tcW w:w="1334" w:type="dxa"/>
            <w:tcBorders>
              <w:top w:val="single" w:sz="4"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ТОП справочное</w:t>
            </w:r>
          </w:p>
        </w:tc>
        <w:tc>
          <w:tcPr>
            <w:tcW w:w="1260" w:type="dxa"/>
            <w:tcBorders>
              <w:top w:val="single" w:sz="4"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Количество ЭРЭ</w:t>
            </w:r>
          </w:p>
        </w:tc>
        <w:tc>
          <w:tcPr>
            <w:tcW w:w="1440" w:type="dxa"/>
            <w:tcBorders>
              <w:top w:val="single" w:sz="4" w:space="0" w:color="auto"/>
              <w:left w:val="single" w:sz="6" w:space="0" w:color="auto"/>
              <w:bottom w:val="single" w:sz="6"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ТОП</w:t>
            </w:r>
            <w:r w:rsidR="002974A0" w:rsidRPr="00796F0B">
              <w:rPr>
                <w:sz w:val="20"/>
                <w:szCs w:val="20"/>
              </w:rPr>
              <w:t xml:space="preserve"> </w:t>
            </w:r>
            <w:r w:rsidRPr="00796F0B">
              <w:rPr>
                <w:sz w:val="20"/>
                <w:szCs w:val="20"/>
              </w:rPr>
              <w:t>расчетное</w:t>
            </w:r>
          </w:p>
        </w:tc>
      </w:tr>
      <w:tr w:rsidR="008E2D95" w:rsidRPr="00796F0B">
        <w:tc>
          <w:tcPr>
            <w:tcW w:w="992" w:type="dxa"/>
            <w:tcBorders>
              <w:top w:val="single" w:sz="6" w:space="0" w:color="auto"/>
              <w:left w:val="single" w:sz="4"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3434"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Извлечь плату из тары</w:t>
            </w:r>
          </w:p>
        </w:tc>
        <w:tc>
          <w:tcPr>
            <w:tcW w:w="1334" w:type="dxa"/>
            <w:tcBorders>
              <w:top w:val="single" w:sz="6" w:space="0" w:color="auto"/>
              <w:left w:val="single" w:sz="6" w:space="0" w:color="auto"/>
              <w:bottom w:val="single" w:sz="6" w:space="0" w:color="auto"/>
              <w:right w:val="single" w:sz="6" w:space="0" w:color="auto"/>
            </w:tcBorders>
          </w:tcPr>
          <w:p w:rsidR="008E2D95" w:rsidRPr="00796F0B" w:rsidRDefault="008E2D95" w:rsidP="00796F0B">
            <w:pPr>
              <w:spacing w:line="360" w:lineRule="auto"/>
              <w:rPr>
                <w:sz w:val="20"/>
                <w:szCs w:val="20"/>
              </w:rPr>
            </w:pPr>
            <w:r w:rsidRPr="00796F0B">
              <w:rPr>
                <w:sz w:val="20"/>
                <w:szCs w:val="20"/>
              </w:rPr>
              <w:t>0,2</w:t>
            </w:r>
          </w:p>
        </w:tc>
        <w:tc>
          <w:tcPr>
            <w:tcW w:w="1260"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440" w:type="dxa"/>
            <w:tcBorders>
              <w:top w:val="single" w:sz="6" w:space="0" w:color="auto"/>
              <w:left w:val="single" w:sz="6" w:space="0" w:color="auto"/>
              <w:bottom w:val="single" w:sz="6" w:space="0" w:color="auto"/>
              <w:right w:val="single" w:sz="4" w:space="0" w:color="auto"/>
            </w:tcBorders>
          </w:tcPr>
          <w:p w:rsidR="008E2D95" w:rsidRPr="00796F0B" w:rsidRDefault="008E2D95" w:rsidP="00796F0B">
            <w:pPr>
              <w:spacing w:line="360" w:lineRule="auto"/>
              <w:rPr>
                <w:sz w:val="20"/>
                <w:szCs w:val="20"/>
              </w:rPr>
            </w:pPr>
            <w:r w:rsidRPr="00796F0B">
              <w:rPr>
                <w:sz w:val="20"/>
                <w:szCs w:val="20"/>
              </w:rPr>
              <w:t>0,2</w:t>
            </w:r>
          </w:p>
        </w:tc>
      </w:tr>
      <w:tr w:rsidR="008E2D95" w:rsidRPr="00796F0B">
        <w:tc>
          <w:tcPr>
            <w:tcW w:w="992" w:type="dxa"/>
            <w:tcBorders>
              <w:top w:val="single" w:sz="6" w:space="0" w:color="auto"/>
              <w:left w:val="single" w:sz="4"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2</w:t>
            </w:r>
          </w:p>
        </w:tc>
        <w:tc>
          <w:tcPr>
            <w:tcW w:w="3434"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Установить плату на подставку</w:t>
            </w:r>
          </w:p>
        </w:tc>
        <w:tc>
          <w:tcPr>
            <w:tcW w:w="1334" w:type="dxa"/>
            <w:tcBorders>
              <w:top w:val="single" w:sz="6" w:space="0" w:color="auto"/>
              <w:left w:val="single" w:sz="6" w:space="0" w:color="auto"/>
              <w:bottom w:val="single" w:sz="6" w:space="0" w:color="auto"/>
              <w:right w:val="single" w:sz="6" w:space="0" w:color="auto"/>
            </w:tcBorders>
          </w:tcPr>
          <w:p w:rsidR="008E2D95" w:rsidRPr="00796F0B" w:rsidRDefault="008E2D95" w:rsidP="00796F0B">
            <w:pPr>
              <w:spacing w:line="360" w:lineRule="auto"/>
              <w:rPr>
                <w:sz w:val="20"/>
                <w:szCs w:val="20"/>
              </w:rPr>
            </w:pPr>
            <w:r w:rsidRPr="00796F0B">
              <w:rPr>
                <w:sz w:val="20"/>
                <w:szCs w:val="20"/>
              </w:rPr>
              <w:t>1,99</w:t>
            </w:r>
          </w:p>
        </w:tc>
        <w:tc>
          <w:tcPr>
            <w:tcW w:w="1260"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440" w:type="dxa"/>
            <w:tcBorders>
              <w:top w:val="single" w:sz="6" w:space="0" w:color="auto"/>
              <w:left w:val="single" w:sz="6" w:space="0" w:color="auto"/>
              <w:bottom w:val="single" w:sz="6" w:space="0" w:color="auto"/>
              <w:right w:val="single" w:sz="4" w:space="0" w:color="auto"/>
            </w:tcBorders>
          </w:tcPr>
          <w:p w:rsidR="008E2D95" w:rsidRPr="00796F0B" w:rsidRDefault="008E2D95" w:rsidP="00796F0B">
            <w:pPr>
              <w:spacing w:line="360" w:lineRule="auto"/>
              <w:rPr>
                <w:sz w:val="20"/>
                <w:szCs w:val="20"/>
              </w:rPr>
            </w:pPr>
            <w:r w:rsidRPr="00796F0B">
              <w:rPr>
                <w:sz w:val="20"/>
                <w:szCs w:val="20"/>
              </w:rPr>
              <w:t>1,99</w:t>
            </w:r>
          </w:p>
        </w:tc>
      </w:tr>
      <w:tr w:rsidR="008E2D95" w:rsidRPr="00796F0B">
        <w:tc>
          <w:tcPr>
            <w:tcW w:w="992" w:type="dxa"/>
            <w:tcBorders>
              <w:top w:val="single" w:sz="6" w:space="0" w:color="auto"/>
              <w:left w:val="single" w:sz="4"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3</w:t>
            </w:r>
          </w:p>
        </w:tc>
        <w:tc>
          <w:tcPr>
            <w:tcW w:w="3434"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Извлечь ЭРЭ из тары</w:t>
            </w:r>
          </w:p>
        </w:tc>
        <w:tc>
          <w:tcPr>
            <w:tcW w:w="1334"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0,03</w:t>
            </w:r>
          </w:p>
        </w:tc>
        <w:tc>
          <w:tcPr>
            <w:tcW w:w="1260"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440" w:type="dxa"/>
            <w:tcBorders>
              <w:top w:val="single" w:sz="6" w:space="0" w:color="auto"/>
              <w:left w:val="single" w:sz="6" w:space="0" w:color="auto"/>
              <w:bottom w:val="single" w:sz="6"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0,03</w:t>
            </w:r>
          </w:p>
        </w:tc>
      </w:tr>
      <w:tr w:rsidR="008E2D95" w:rsidRPr="00796F0B">
        <w:tc>
          <w:tcPr>
            <w:tcW w:w="992" w:type="dxa"/>
            <w:tcBorders>
              <w:top w:val="single" w:sz="6" w:space="0" w:color="auto"/>
              <w:left w:val="single" w:sz="4"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4</w:t>
            </w:r>
          </w:p>
        </w:tc>
        <w:tc>
          <w:tcPr>
            <w:tcW w:w="3434" w:type="dxa"/>
            <w:tcBorders>
              <w:top w:val="single" w:sz="6" w:space="0" w:color="auto"/>
              <w:left w:val="single" w:sz="6" w:space="0" w:color="auto"/>
              <w:bottom w:val="single" w:sz="6" w:space="0" w:color="auto"/>
              <w:right w:val="single" w:sz="6" w:space="0" w:color="auto"/>
            </w:tcBorders>
          </w:tcPr>
          <w:p w:rsidR="008E2D95" w:rsidRPr="00796F0B" w:rsidRDefault="008E2D95" w:rsidP="00796F0B">
            <w:pPr>
              <w:spacing w:line="360" w:lineRule="auto"/>
              <w:rPr>
                <w:sz w:val="20"/>
                <w:szCs w:val="20"/>
              </w:rPr>
            </w:pPr>
            <w:r w:rsidRPr="00796F0B">
              <w:rPr>
                <w:sz w:val="20"/>
                <w:szCs w:val="20"/>
              </w:rPr>
              <w:t>Установить ЭРЭ на плату, вставив выводы в соответствующие отверстия платы</w:t>
            </w:r>
          </w:p>
        </w:tc>
        <w:tc>
          <w:tcPr>
            <w:tcW w:w="1334" w:type="dxa"/>
            <w:vMerge w:val="restart"/>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0,07</w:t>
            </w:r>
          </w:p>
          <w:p w:rsidR="008E2D95" w:rsidRPr="00796F0B" w:rsidRDefault="008E2D95" w:rsidP="00796F0B">
            <w:pPr>
              <w:spacing w:line="360" w:lineRule="auto"/>
              <w:rPr>
                <w:sz w:val="20"/>
                <w:szCs w:val="20"/>
              </w:rPr>
            </w:pPr>
            <w:r w:rsidRPr="00796F0B">
              <w:rPr>
                <w:sz w:val="20"/>
                <w:szCs w:val="20"/>
              </w:rPr>
              <w:t>0,09</w:t>
            </w:r>
          </w:p>
        </w:tc>
        <w:tc>
          <w:tcPr>
            <w:tcW w:w="1260" w:type="dxa"/>
            <w:vMerge w:val="restart"/>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440" w:type="dxa"/>
            <w:vMerge w:val="restart"/>
            <w:tcBorders>
              <w:top w:val="single" w:sz="6" w:space="0" w:color="auto"/>
              <w:left w:val="single" w:sz="6" w:space="0" w:color="auto"/>
              <w:bottom w:val="single" w:sz="6"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0,07</w:t>
            </w:r>
          </w:p>
          <w:p w:rsidR="008E2D95" w:rsidRPr="00796F0B" w:rsidRDefault="008E2D95" w:rsidP="00796F0B">
            <w:pPr>
              <w:spacing w:line="360" w:lineRule="auto"/>
              <w:rPr>
                <w:sz w:val="20"/>
                <w:szCs w:val="20"/>
              </w:rPr>
            </w:pPr>
            <w:r w:rsidRPr="00796F0B">
              <w:rPr>
                <w:sz w:val="20"/>
                <w:szCs w:val="20"/>
              </w:rPr>
              <w:t>0,09</w:t>
            </w:r>
          </w:p>
        </w:tc>
      </w:tr>
      <w:tr w:rsidR="008E2D95" w:rsidRPr="00796F0B">
        <w:tc>
          <w:tcPr>
            <w:tcW w:w="992" w:type="dxa"/>
            <w:tcBorders>
              <w:top w:val="single" w:sz="6" w:space="0" w:color="auto"/>
              <w:left w:val="single" w:sz="4"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5</w:t>
            </w:r>
          </w:p>
        </w:tc>
        <w:tc>
          <w:tcPr>
            <w:tcW w:w="3434"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Подогнуть выводы с обратной стороны платы</w:t>
            </w:r>
          </w:p>
        </w:tc>
        <w:tc>
          <w:tcPr>
            <w:tcW w:w="1334" w:type="dxa"/>
            <w:vMerge/>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p>
        </w:tc>
        <w:tc>
          <w:tcPr>
            <w:tcW w:w="1260" w:type="dxa"/>
            <w:vMerge/>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p>
        </w:tc>
        <w:tc>
          <w:tcPr>
            <w:tcW w:w="1440" w:type="dxa"/>
            <w:vMerge/>
            <w:tcBorders>
              <w:top w:val="single" w:sz="6" w:space="0" w:color="auto"/>
              <w:left w:val="single" w:sz="6" w:space="0" w:color="auto"/>
              <w:bottom w:val="single" w:sz="6" w:space="0" w:color="auto"/>
              <w:right w:val="single" w:sz="4" w:space="0" w:color="auto"/>
            </w:tcBorders>
            <w:vAlign w:val="center"/>
          </w:tcPr>
          <w:p w:rsidR="008E2D95" w:rsidRPr="00796F0B" w:rsidRDefault="008E2D95" w:rsidP="00796F0B">
            <w:pPr>
              <w:spacing w:line="360" w:lineRule="auto"/>
              <w:rPr>
                <w:sz w:val="20"/>
                <w:szCs w:val="20"/>
              </w:rPr>
            </w:pPr>
          </w:p>
        </w:tc>
      </w:tr>
      <w:tr w:rsidR="008E2D95" w:rsidRPr="00796F0B">
        <w:tc>
          <w:tcPr>
            <w:tcW w:w="992" w:type="dxa"/>
            <w:tcBorders>
              <w:top w:val="single" w:sz="6" w:space="0" w:color="auto"/>
              <w:left w:val="single" w:sz="4"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6</w:t>
            </w:r>
          </w:p>
        </w:tc>
        <w:tc>
          <w:tcPr>
            <w:tcW w:w="3434"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Обрезать излишки выводов</w:t>
            </w:r>
          </w:p>
        </w:tc>
        <w:tc>
          <w:tcPr>
            <w:tcW w:w="1334" w:type="dxa"/>
            <w:vMerge/>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p>
        </w:tc>
        <w:tc>
          <w:tcPr>
            <w:tcW w:w="1260" w:type="dxa"/>
            <w:vMerge/>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p>
        </w:tc>
        <w:tc>
          <w:tcPr>
            <w:tcW w:w="1440" w:type="dxa"/>
            <w:vMerge/>
            <w:tcBorders>
              <w:top w:val="single" w:sz="6" w:space="0" w:color="auto"/>
              <w:left w:val="single" w:sz="6" w:space="0" w:color="auto"/>
              <w:bottom w:val="single" w:sz="6" w:space="0" w:color="auto"/>
              <w:right w:val="single" w:sz="4" w:space="0" w:color="auto"/>
            </w:tcBorders>
            <w:vAlign w:val="center"/>
          </w:tcPr>
          <w:p w:rsidR="008E2D95" w:rsidRPr="00796F0B" w:rsidRDefault="008E2D95" w:rsidP="00796F0B">
            <w:pPr>
              <w:spacing w:line="360" w:lineRule="auto"/>
              <w:rPr>
                <w:sz w:val="20"/>
                <w:szCs w:val="20"/>
              </w:rPr>
            </w:pPr>
          </w:p>
        </w:tc>
      </w:tr>
      <w:tr w:rsidR="008E2D95" w:rsidRPr="00796F0B">
        <w:tc>
          <w:tcPr>
            <w:tcW w:w="992" w:type="dxa"/>
            <w:tcBorders>
              <w:top w:val="single" w:sz="6" w:space="0" w:color="auto"/>
              <w:left w:val="single" w:sz="4"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7</w:t>
            </w:r>
          </w:p>
        </w:tc>
        <w:tc>
          <w:tcPr>
            <w:tcW w:w="3434"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Повторить переходы 3-6 для остальных ЭРЭ согласно чертежу</w:t>
            </w:r>
          </w:p>
        </w:tc>
        <w:tc>
          <w:tcPr>
            <w:tcW w:w="1334"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0.19</w:t>
            </w:r>
          </w:p>
        </w:tc>
        <w:tc>
          <w:tcPr>
            <w:tcW w:w="1260"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10</w:t>
            </w:r>
          </w:p>
        </w:tc>
        <w:tc>
          <w:tcPr>
            <w:tcW w:w="1440" w:type="dxa"/>
            <w:tcBorders>
              <w:top w:val="single" w:sz="6" w:space="0" w:color="auto"/>
              <w:left w:val="single" w:sz="6" w:space="0" w:color="auto"/>
              <w:bottom w:val="single" w:sz="6"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1,9</w:t>
            </w:r>
          </w:p>
        </w:tc>
      </w:tr>
      <w:tr w:rsidR="008E2D95" w:rsidRPr="00796F0B">
        <w:tc>
          <w:tcPr>
            <w:tcW w:w="992" w:type="dxa"/>
            <w:tcBorders>
              <w:top w:val="single" w:sz="6" w:space="0" w:color="auto"/>
              <w:left w:val="single" w:sz="4"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8</w:t>
            </w:r>
          </w:p>
        </w:tc>
        <w:tc>
          <w:tcPr>
            <w:tcW w:w="3434"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Снять плату с установленными ЭРЭ с подставки</w:t>
            </w:r>
          </w:p>
        </w:tc>
        <w:tc>
          <w:tcPr>
            <w:tcW w:w="1334" w:type="dxa"/>
            <w:tcBorders>
              <w:top w:val="single" w:sz="6" w:space="0" w:color="auto"/>
              <w:left w:val="single" w:sz="6" w:space="0" w:color="auto"/>
              <w:bottom w:val="single" w:sz="6" w:space="0" w:color="auto"/>
              <w:right w:val="single" w:sz="6" w:space="0" w:color="auto"/>
            </w:tcBorders>
          </w:tcPr>
          <w:p w:rsidR="008E2D95" w:rsidRPr="00796F0B" w:rsidRDefault="008E2D95" w:rsidP="00796F0B">
            <w:pPr>
              <w:spacing w:line="360" w:lineRule="auto"/>
              <w:rPr>
                <w:sz w:val="20"/>
                <w:szCs w:val="20"/>
              </w:rPr>
            </w:pPr>
            <w:r w:rsidRPr="00796F0B">
              <w:rPr>
                <w:sz w:val="20"/>
                <w:szCs w:val="20"/>
              </w:rPr>
              <w:t>1,8</w:t>
            </w:r>
          </w:p>
        </w:tc>
        <w:tc>
          <w:tcPr>
            <w:tcW w:w="1260"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440" w:type="dxa"/>
            <w:tcBorders>
              <w:top w:val="single" w:sz="6" w:space="0" w:color="auto"/>
              <w:left w:val="single" w:sz="6" w:space="0" w:color="auto"/>
              <w:bottom w:val="single" w:sz="6" w:space="0" w:color="auto"/>
              <w:right w:val="single" w:sz="4" w:space="0" w:color="auto"/>
            </w:tcBorders>
          </w:tcPr>
          <w:p w:rsidR="008E2D95" w:rsidRPr="00796F0B" w:rsidRDefault="008E2D95" w:rsidP="00796F0B">
            <w:pPr>
              <w:spacing w:line="360" w:lineRule="auto"/>
              <w:rPr>
                <w:sz w:val="20"/>
                <w:szCs w:val="20"/>
              </w:rPr>
            </w:pPr>
            <w:r w:rsidRPr="00796F0B">
              <w:rPr>
                <w:sz w:val="20"/>
                <w:szCs w:val="20"/>
              </w:rPr>
              <w:t>1,8</w:t>
            </w:r>
          </w:p>
        </w:tc>
      </w:tr>
      <w:tr w:rsidR="008E2D95" w:rsidRPr="00796F0B">
        <w:trPr>
          <w:trHeight w:val="480"/>
        </w:trPr>
        <w:tc>
          <w:tcPr>
            <w:tcW w:w="992" w:type="dxa"/>
            <w:tcBorders>
              <w:top w:val="single" w:sz="6" w:space="0" w:color="auto"/>
              <w:left w:val="single" w:sz="4"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9</w:t>
            </w:r>
          </w:p>
        </w:tc>
        <w:tc>
          <w:tcPr>
            <w:tcW w:w="3434"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Уложить плату с установленными ЭРЭ в тару</w:t>
            </w:r>
          </w:p>
        </w:tc>
        <w:tc>
          <w:tcPr>
            <w:tcW w:w="1334" w:type="dxa"/>
            <w:tcBorders>
              <w:top w:val="single" w:sz="6" w:space="0" w:color="auto"/>
              <w:left w:val="single" w:sz="6" w:space="0" w:color="auto"/>
              <w:bottom w:val="single" w:sz="6" w:space="0" w:color="auto"/>
              <w:right w:val="single" w:sz="6" w:space="0" w:color="auto"/>
            </w:tcBorders>
          </w:tcPr>
          <w:p w:rsidR="008E2D95" w:rsidRPr="00796F0B" w:rsidRDefault="008E2D95" w:rsidP="00796F0B">
            <w:pPr>
              <w:spacing w:line="360" w:lineRule="auto"/>
              <w:rPr>
                <w:sz w:val="20"/>
                <w:szCs w:val="20"/>
              </w:rPr>
            </w:pPr>
            <w:r w:rsidRPr="00796F0B">
              <w:rPr>
                <w:sz w:val="20"/>
                <w:szCs w:val="20"/>
              </w:rPr>
              <w:t>0,5</w:t>
            </w:r>
          </w:p>
        </w:tc>
        <w:tc>
          <w:tcPr>
            <w:tcW w:w="1260" w:type="dxa"/>
            <w:tcBorders>
              <w:top w:val="single" w:sz="6" w:space="0" w:color="auto"/>
              <w:left w:val="single" w:sz="6" w:space="0" w:color="auto"/>
              <w:bottom w:val="single" w:sz="6"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440" w:type="dxa"/>
            <w:tcBorders>
              <w:top w:val="single" w:sz="6" w:space="0" w:color="auto"/>
              <w:left w:val="single" w:sz="6" w:space="0" w:color="auto"/>
              <w:bottom w:val="single" w:sz="6" w:space="0" w:color="auto"/>
              <w:right w:val="single" w:sz="4" w:space="0" w:color="auto"/>
            </w:tcBorders>
          </w:tcPr>
          <w:p w:rsidR="008E2D95" w:rsidRPr="00796F0B" w:rsidRDefault="008E2D95" w:rsidP="00796F0B">
            <w:pPr>
              <w:spacing w:line="360" w:lineRule="auto"/>
              <w:rPr>
                <w:sz w:val="20"/>
                <w:szCs w:val="20"/>
              </w:rPr>
            </w:pPr>
            <w:r w:rsidRPr="00796F0B">
              <w:rPr>
                <w:sz w:val="20"/>
                <w:szCs w:val="20"/>
              </w:rPr>
              <w:t>0,5</w:t>
            </w:r>
          </w:p>
        </w:tc>
      </w:tr>
      <w:tr w:rsidR="008E2D95" w:rsidRPr="00796F0B">
        <w:trPr>
          <w:trHeight w:val="480"/>
        </w:trPr>
        <w:tc>
          <w:tcPr>
            <w:tcW w:w="7020" w:type="dxa"/>
            <w:gridSpan w:val="4"/>
            <w:tcBorders>
              <w:top w:val="single" w:sz="6" w:space="0" w:color="auto"/>
              <w:left w:val="single" w:sz="4" w:space="0" w:color="auto"/>
              <w:bottom w:val="single" w:sz="4" w:space="0" w:color="auto"/>
              <w:right w:val="single" w:sz="6" w:space="0" w:color="auto"/>
            </w:tcBorders>
            <w:vAlign w:val="center"/>
          </w:tcPr>
          <w:p w:rsidR="008E2D95" w:rsidRPr="00796F0B" w:rsidRDefault="008E2D95" w:rsidP="00796F0B">
            <w:pPr>
              <w:spacing w:line="360" w:lineRule="auto"/>
              <w:rPr>
                <w:sz w:val="20"/>
                <w:szCs w:val="20"/>
              </w:rPr>
            </w:pPr>
            <w:r w:rsidRPr="00796F0B">
              <w:rPr>
                <w:sz w:val="20"/>
                <w:szCs w:val="20"/>
              </w:rPr>
              <w:t xml:space="preserve">Общее </w:t>
            </w:r>
          </w:p>
        </w:tc>
        <w:tc>
          <w:tcPr>
            <w:tcW w:w="1440" w:type="dxa"/>
            <w:tcBorders>
              <w:top w:val="single" w:sz="6" w:space="0" w:color="auto"/>
              <w:left w:val="single" w:sz="6"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6,58</w:t>
            </w:r>
          </w:p>
        </w:tc>
      </w:tr>
    </w:tbl>
    <w:p w:rsidR="008E2D95" w:rsidRPr="00880855" w:rsidRDefault="008E2D95" w:rsidP="00880855">
      <w:pPr>
        <w:pStyle w:val="31"/>
        <w:spacing w:after="0" w:line="360" w:lineRule="auto"/>
        <w:jc w:val="both"/>
        <w:rPr>
          <w:sz w:val="28"/>
          <w:szCs w:val="28"/>
          <w:lang w:val="en-US"/>
        </w:rPr>
      </w:pPr>
    </w:p>
    <w:p w:rsidR="008E2D95" w:rsidRPr="00F01723" w:rsidRDefault="008E2D95" w:rsidP="002974A0">
      <w:pPr>
        <w:pStyle w:val="31"/>
        <w:spacing w:after="0" w:line="360" w:lineRule="auto"/>
        <w:ind w:left="0" w:firstLine="709"/>
        <w:jc w:val="both"/>
        <w:rPr>
          <w:sz w:val="28"/>
          <w:szCs w:val="28"/>
        </w:rPr>
      </w:pPr>
      <w:r w:rsidRPr="00F01723">
        <w:rPr>
          <w:sz w:val="28"/>
          <w:szCs w:val="28"/>
        </w:rPr>
        <w:t>При установке навесных ЭРЭ на печатную плату при помощи установки программируемой сборки «Силуэт» АЦУ.461.00.00.0000 выполняются следующие переходы:</w:t>
      </w:r>
    </w:p>
    <w:p w:rsidR="008E2D95" w:rsidRPr="00F01723" w:rsidRDefault="00796F0B" w:rsidP="00796F0B">
      <w:pPr>
        <w:pStyle w:val="31"/>
        <w:spacing w:after="0" w:line="360" w:lineRule="auto"/>
        <w:ind w:left="0" w:firstLine="709"/>
        <w:jc w:val="both"/>
        <w:rPr>
          <w:sz w:val="28"/>
          <w:szCs w:val="28"/>
        </w:rPr>
      </w:pPr>
      <w:r>
        <w:rPr>
          <w:sz w:val="28"/>
          <w:szCs w:val="28"/>
        </w:rPr>
        <w:br w:type="page"/>
      </w:r>
      <w:r w:rsidR="008E2D95" w:rsidRPr="00F01723">
        <w:rPr>
          <w:sz w:val="28"/>
          <w:szCs w:val="28"/>
        </w:rPr>
        <w:t>Таблица 4.3</w:t>
      </w:r>
      <w:r w:rsidR="002974A0" w:rsidRPr="00F01723">
        <w:rPr>
          <w:sz w:val="28"/>
          <w:szCs w:val="28"/>
        </w:rPr>
        <w:t xml:space="preserve"> </w:t>
      </w:r>
      <w:r w:rsidR="008E2D95" w:rsidRPr="00F01723">
        <w:rPr>
          <w:sz w:val="28"/>
          <w:szCs w:val="28"/>
        </w:rPr>
        <w:t>Переходы установке навесных ЭРЭ на печатную плату при помощи установки программируемой сборки «Силуэт» АЦУ.461.00.00.0000.</w:t>
      </w:r>
    </w:p>
    <w:tbl>
      <w:tblPr>
        <w:tblW w:w="8460" w:type="dxa"/>
        <w:tblInd w:w="355" w:type="dxa"/>
        <w:tblLayout w:type="fixed"/>
        <w:tblLook w:val="01E0" w:firstRow="1" w:lastRow="1" w:firstColumn="1" w:lastColumn="1" w:noHBand="0" w:noVBand="0"/>
      </w:tblPr>
      <w:tblGrid>
        <w:gridCol w:w="900"/>
        <w:gridCol w:w="4320"/>
        <w:gridCol w:w="1080"/>
        <w:gridCol w:w="900"/>
        <w:gridCol w:w="1260"/>
      </w:tblGrid>
      <w:tr w:rsidR="008E2D95" w:rsidRPr="00796F0B">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 перехода</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Содержание переходов</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ТОП справочное</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Количество ЭРЭ</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ТОП</w:t>
            </w:r>
            <w:r w:rsidR="002974A0" w:rsidRPr="00796F0B">
              <w:rPr>
                <w:sz w:val="20"/>
                <w:szCs w:val="20"/>
              </w:rPr>
              <w:t xml:space="preserve"> </w:t>
            </w:r>
            <w:r w:rsidRPr="00796F0B">
              <w:rPr>
                <w:sz w:val="20"/>
                <w:szCs w:val="20"/>
              </w:rPr>
              <w:t>расчетное</w:t>
            </w:r>
          </w:p>
        </w:tc>
      </w:tr>
      <w:tr w:rsidR="008E2D95" w:rsidRPr="00796F0B">
        <w:trPr>
          <w:trHeight w:val="108"/>
        </w:trPr>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Включение тумблера «Сеть»</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0,05</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0,05</w:t>
            </w:r>
          </w:p>
        </w:tc>
      </w:tr>
      <w:tr w:rsidR="008E2D95" w:rsidRPr="00796F0B">
        <w:trPr>
          <w:trHeight w:val="106"/>
        </w:trPr>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2</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Извлечь плату из тары</w:t>
            </w:r>
          </w:p>
        </w:tc>
        <w:tc>
          <w:tcPr>
            <w:tcW w:w="1080" w:type="dxa"/>
            <w:tcBorders>
              <w:top w:val="single" w:sz="4" w:space="0" w:color="auto"/>
              <w:left w:val="single" w:sz="4" w:space="0" w:color="auto"/>
              <w:bottom w:val="single" w:sz="4" w:space="0" w:color="auto"/>
              <w:right w:val="single" w:sz="4" w:space="0" w:color="auto"/>
            </w:tcBorders>
          </w:tcPr>
          <w:p w:rsidR="008E2D95" w:rsidRPr="00796F0B" w:rsidRDefault="008E2D95" w:rsidP="00796F0B">
            <w:pPr>
              <w:spacing w:line="360" w:lineRule="auto"/>
              <w:rPr>
                <w:sz w:val="20"/>
                <w:szCs w:val="20"/>
              </w:rPr>
            </w:pPr>
            <w:r w:rsidRPr="00796F0B">
              <w:rPr>
                <w:sz w:val="20"/>
                <w:szCs w:val="20"/>
              </w:rPr>
              <w:t>0,2</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8E2D95" w:rsidRPr="00796F0B" w:rsidRDefault="008E2D95" w:rsidP="00796F0B">
            <w:pPr>
              <w:spacing w:line="360" w:lineRule="auto"/>
              <w:rPr>
                <w:sz w:val="20"/>
                <w:szCs w:val="20"/>
              </w:rPr>
            </w:pPr>
            <w:r w:rsidRPr="00796F0B">
              <w:rPr>
                <w:sz w:val="20"/>
                <w:szCs w:val="20"/>
              </w:rPr>
              <w:t>0,2</w:t>
            </w:r>
          </w:p>
        </w:tc>
      </w:tr>
      <w:tr w:rsidR="008E2D95" w:rsidRPr="00796F0B">
        <w:trPr>
          <w:trHeight w:val="240"/>
        </w:trPr>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3</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Установить плату на монтажный стол</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0,05</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0,05</w:t>
            </w:r>
          </w:p>
        </w:tc>
      </w:tr>
      <w:tr w:rsidR="008E2D95" w:rsidRPr="00796F0B">
        <w:trPr>
          <w:trHeight w:val="240"/>
        </w:trPr>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4</w:t>
            </w:r>
          </w:p>
        </w:tc>
        <w:tc>
          <w:tcPr>
            <w:tcW w:w="4320" w:type="dxa"/>
            <w:tcBorders>
              <w:top w:val="single" w:sz="4" w:space="0" w:color="auto"/>
              <w:left w:val="single" w:sz="4" w:space="0" w:color="auto"/>
              <w:bottom w:val="single" w:sz="4" w:space="0" w:color="auto"/>
              <w:right w:val="single" w:sz="4" w:space="0" w:color="auto"/>
            </w:tcBorders>
          </w:tcPr>
          <w:p w:rsidR="008E2D95" w:rsidRPr="00796F0B" w:rsidRDefault="008E2D95" w:rsidP="00796F0B">
            <w:pPr>
              <w:spacing w:line="360" w:lineRule="auto"/>
              <w:rPr>
                <w:sz w:val="20"/>
                <w:szCs w:val="20"/>
              </w:rPr>
            </w:pPr>
            <w:r w:rsidRPr="00796F0B">
              <w:rPr>
                <w:sz w:val="20"/>
                <w:szCs w:val="20"/>
              </w:rPr>
              <w:t>Произвести загрузку элементов во внутренние кассы транспортера, предварительно извлекши</w:t>
            </w:r>
            <w:r w:rsidR="002974A0" w:rsidRPr="00796F0B">
              <w:rPr>
                <w:sz w:val="20"/>
                <w:szCs w:val="20"/>
              </w:rPr>
              <w:t xml:space="preserve"> </w:t>
            </w:r>
            <w:r w:rsidRPr="00796F0B">
              <w:rPr>
                <w:sz w:val="20"/>
                <w:szCs w:val="20"/>
              </w:rPr>
              <w:t>ЭРЭ из тары.</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0,05</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11</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0,55</w:t>
            </w:r>
          </w:p>
        </w:tc>
      </w:tr>
      <w:tr w:rsidR="008E2D95" w:rsidRPr="00796F0B">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5</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Произвести запись программы размещения элементов на печатной плате</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0,05</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0,05</w:t>
            </w:r>
          </w:p>
        </w:tc>
      </w:tr>
      <w:tr w:rsidR="008E2D95" w:rsidRPr="00796F0B">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6</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Извлечь элемент из кассы</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0,03</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0,03</w:t>
            </w:r>
          </w:p>
        </w:tc>
      </w:tr>
      <w:tr w:rsidR="008E2D95" w:rsidRPr="00796F0B">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7</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Произвести установку элементов на печатную плату согласно записанной программы с учетом пятна светового указателя</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p>
          <w:p w:rsidR="008E2D95" w:rsidRPr="00796F0B" w:rsidRDefault="008E2D95" w:rsidP="00796F0B">
            <w:pPr>
              <w:spacing w:line="360" w:lineRule="auto"/>
              <w:rPr>
                <w:sz w:val="20"/>
                <w:szCs w:val="20"/>
              </w:rPr>
            </w:pPr>
            <w:r w:rsidRPr="00796F0B">
              <w:rPr>
                <w:sz w:val="20"/>
                <w:szCs w:val="20"/>
              </w:rPr>
              <w:t>0,04</w:t>
            </w:r>
          </w:p>
          <w:p w:rsidR="008E2D95" w:rsidRPr="00796F0B" w:rsidRDefault="008E2D95" w:rsidP="00796F0B">
            <w:pPr>
              <w:spacing w:line="360" w:lineRule="auto"/>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p>
          <w:p w:rsidR="008E2D95" w:rsidRPr="00796F0B" w:rsidRDefault="008E2D95" w:rsidP="00796F0B">
            <w:pPr>
              <w:spacing w:line="360" w:lineRule="auto"/>
              <w:rPr>
                <w:sz w:val="20"/>
                <w:szCs w:val="20"/>
              </w:rPr>
            </w:pPr>
            <w:r w:rsidRPr="00796F0B">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p>
          <w:p w:rsidR="008E2D95" w:rsidRPr="00796F0B" w:rsidRDefault="008E2D95" w:rsidP="00796F0B">
            <w:pPr>
              <w:spacing w:line="360" w:lineRule="auto"/>
              <w:rPr>
                <w:sz w:val="20"/>
                <w:szCs w:val="20"/>
              </w:rPr>
            </w:pPr>
            <w:r w:rsidRPr="00796F0B">
              <w:rPr>
                <w:sz w:val="20"/>
                <w:szCs w:val="20"/>
              </w:rPr>
              <w:t>0,04</w:t>
            </w:r>
          </w:p>
          <w:p w:rsidR="008E2D95" w:rsidRPr="00796F0B" w:rsidRDefault="008E2D95" w:rsidP="00796F0B">
            <w:pPr>
              <w:spacing w:line="360" w:lineRule="auto"/>
              <w:rPr>
                <w:sz w:val="20"/>
                <w:szCs w:val="20"/>
              </w:rPr>
            </w:pPr>
          </w:p>
        </w:tc>
      </w:tr>
      <w:tr w:rsidR="008E2D95" w:rsidRPr="00796F0B">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8</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Повторить переходы 6-7 для остальных ЭРЭ согласно чертежу</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0,07</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10</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0,7</w:t>
            </w:r>
          </w:p>
        </w:tc>
      </w:tr>
      <w:tr w:rsidR="008E2D95" w:rsidRPr="00796F0B">
        <w:trPr>
          <w:trHeight w:val="858"/>
        </w:trPr>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9</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Закрепить элементы на печатной плате технологическим прижимом</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0,03</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p>
          <w:p w:rsidR="008E2D95" w:rsidRPr="00796F0B" w:rsidRDefault="008E2D95" w:rsidP="00796F0B">
            <w:pPr>
              <w:spacing w:line="360" w:lineRule="auto"/>
              <w:rPr>
                <w:sz w:val="20"/>
                <w:szCs w:val="20"/>
              </w:rPr>
            </w:pPr>
            <w:r w:rsidRPr="00796F0B">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p>
          <w:p w:rsidR="008E2D95" w:rsidRPr="00796F0B" w:rsidRDefault="008E2D95" w:rsidP="00796F0B">
            <w:pPr>
              <w:spacing w:line="360" w:lineRule="auto"/>
              <w:rPr>
                <w:sz w:val="20"/>
                <w:szCs w:val="20"/>
              </w:rPr>
            </w:pPr>
            <w:r w:rsidRPr="00796F0B">
              <w:rPr>
                <w:sz w:val="20"/>
                <w:szCs w:val="20"/>
              </w:rPr>
              <w:t>0,03</w:t>
            </w:r>
          </w:p>
        </w:tc>
      </w:tr>
      <w:tr w:rsidR="008E2D95" w:rsidRPr="00796F0B">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10</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Снять плату с технологическим прижимом с монтажного стола</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0,02</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0,02</w:t>
            </w:r>
          </w:p>
        </w:tc>
      </w:tr>
      <w:tr w:rsidR="008E2D95" w:rsidRPr="00796F0B">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11</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Подогнуть выводы элементов с обратной стороны печатной платы в соответствии с ОСТ 92-9389-80</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0,06</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11</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0,66</w:t>
            </w:r>
          </w:p>
        </w:tc>
      </w:tr>
      <w:tr w:rsidR="008E2D95" w:rsidRPr="00796F0B">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12</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Снять технологический прижим</w:t>
            </w:r>
          </w:p>
        </w:tc>
        <w:tc>
          <w:tcPr>
            <w:tcW w:w="108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0,02</w:t>
            </w:r>
          </w:p>
        </w:tc>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0,02</w:t>
            </w:r>
          </w:p>
        </w:tc>
      </w:tr>
      <w:tr w:rsidR="008E2D95" w:rsidRPr="00796F0B">
        <w:tc>
          <w:tcPr>
            <w:tcW w:w="90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13</w:t>
            </w:r>
          </w:p>
        </w:tc>
        <w:tc>
          <w:tcPr>
            <w:tcW w:w="432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Уложить плату с элементами в тару</w:t>
            </w:r>
          </w:p>
        </w:tc>
        <w:tc>
          <w:tcPr>
            <w:tcW w:w="1080" w:type="dxa"/>
            <w:tcBorders>
              <w:top w:val="single" w:sz="4" w:space="0" w:color="auto"/>
              <w:left w:val="single" w:sz="4" w:space="0" w:color="auto"/>
              <w:bottom w:val="single" w:sz="4" w:space="0" w:color="auto"/>
              <w:right w:val="single" w:sz="4" w:space="0" w:color="auto"/>
            </w:tcBorders>
          </w:tcPr>
          <w:p w:rsidR="008E2D95" w:rsidRPr="00796F0B" w:rsidRDefault="008E2D95" w:rsidP="00796F0B">
            <w:pPr>
              <w:spacing w:line="360" w:lineRule="auto"/>
              <w:rPr>
                <w:sz w:val="20"/>
                <w:szCs w:val="20"/>
              </w:rPr>
            </w:pPr>
            <w:r w:rsidRPr="00796F0B">
              <w:rPr>
                <w:sz w:val="20"/>
                <w:szCs w:val="20"/>
              </w:rPr>
              <w:t>0,5</w:t>
            </w:r>
          </w:p>
        </w:tc>
        <w:tc>
          <w:tcPr>
            <w:tcW w:w="900" w:type="dxa"/>
            <w:tcBorders>
              <w:top w:val="single" w:sz="4" w:space="0" w:color="auto"/>
              <w:left w:val="single" w:sz="4" w:space="0" w:color="auto"/>
              <w:bottom w:val="single" w:sz="4" w:space="0" w:color="auto"/>
              <w:right w:val="single" w:sz="4" w:space="0" w:color="auto"/>
            </w:tcBorders>
          </w:tcPr>
          <w:p w:rsidR="008E2D95" w:rsidRPr="00796F0B" w:rsidRDefault="008E2D95" w:rsidP="00796F0B">
            <w:pPr>
              <w:spacing w:line="360" w:lineRule="auto"/>
              <w:rPr>
                <w:sz w:val="20"/>
                <w:szCs w:val="20"/>
              </w:rPr>
            </w:pPr>
            <w:r w:rsidRPr="00796F0B">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8E2D95" w:rsidRPr="00796F0B" w:rsidRDefault="008E2D95" w:rsidP="00796F0B">
            <w:pPr>
              <w:spacing w:line="360" w:lineRule="auto"/>
              <w:rPr>
                <w:sz w:val="20"/>
                <w:szCs w:val="20"/>
              </w:rPr>
            </w:pPr>
            <w:r w:rsidRPr="00796F0B">
              <w:rPr>
                <w:sz w:val="20"/>
                <w:szCs w:val="20"/>
              </w:rPr>
              <w:t>0,5</w:t>
            </w:r>
          </w:p>
        </w:tc>
      </w:tr>
      <w:tr w:rsidR="008E2D95" w:rsidRPr="00796F0B">
        <w:trPr>
          <w:trHeight w:val="480"/>
        </w:trPr>
        <w:tc>
          <w:tcPr>
            <w:tcW w:w="7200" w:type="dxa"/>
            <w:gridSpan w:val="4"/>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Общее</w:t>
            </w:r>
          </w:p>
        </w:tc>
        <w:tc>
          <w:tcPr>
            <w:tcW w:w="1260" w:type="dxa"/>
            <w:tcBorders>
              <w:top w:val="single" w:sz="4" w:space="0" w:color="auto"/>
              <w:left w:val="single" w:sz="4" w:space="0" w:color="auto"/>
              <w:bottom w:val="single" w:sz="4" w:space="0" w:color="auto"/>
              <w:right w:val="single" w:sz="4" w:space="0" w:color="auto"/>
            </w:tcBorders>
            <w:vAlign w:val="center"/>
          </w:tcPr>
          <w:p w:rsidR="008E2D95" w:rsidRPr="00796F0B" w:rsidRDefault="008E2D95" w:rsidP="00796F0B">
            <w:pPr>
              <w:spacing w:line="360" w:lineRule="auto"/>
              <w:rPr>
                <w:sz w:val="20"/>
                <w:szCs w:val="20"/>
              </w:rPr>
            </w:pPr>
            <w:r w:rsidRPr="00796F0B">
              <w:rPr>
                <w:sz w:val="20"/>
                <w:szCs w:val="20"/>
              </w:rPr>
              <w:t>2,9</w:t>
            </w:r>
          </w:p>
        </w:tc>
      </w:tr>
    </w:tbl>
    <w:p w:rsidR="00DA4D00" w:rsidRPr="00880855" w:rsidRDefault="00DA4D00" w:rsidP="00880855">
      <w:pPr>
        <w:spacing w:line="360" w:lineRule="auto"/>
        <w:jc w:val="both"/>
        <w:rPr>
          <w:sz w:val="28"/>
          <w:szCs w:val="28"/>
          <w:lang w:val="en-US"/>
        </w:rPr>
      </w:pPr>
    </w:p>
    <w:p w:rsidR="00340C91" w:rsidRPr="00F01723" w:rsidRDefault="00340C91" w:rsidP="002974A0">
      <w:pPr>
        <w:spacing w:line="360" w:lineRule="auto"/>
        <w:ind w:firstLine="709"/>
        <w:jc w:val="both"/>
        <w:rPr>
          <w:sz w:val="28"/>
          <w:szCs w:val="28"/>
        </w:rPr>
      </w:pPr>
      <w:r w:rsidRPr="00F01723">
        <w:rPr>
          <w:sz w:val="28"/>
          <w:szCs w:val="28"/>
        </w:rPr>
        <w:t xml:space="preserve">Разработка маршрутной технологии и операционной технологии представлена в приложении </w:t>
      </w:r>
      <w:r w:rsidR="00CA5807" w:rsidRPr="00F01723">
        <w:rPr>
          <w:sz w:val="28"/>
          <w:szCs w:val="28"/>
        </w:rPr>
        <w:t>В</w:t>
      </w:r>
      <w:r w:rsidR="005B46AD" w:rsidRPr="00F01723">
        <w:rPr>
          <w:sz w:val="28"/>
          <w:szCs w:val="28"/>
        </w:rPr>
        <w:t>.</w:t>
      </w:r>
    </w:p>
    <w:p w:rsidR="00DA4D00" w:rsidRPr="00880855" w:rsidRDefault="00DA4D00" w:rsidP="00880855">
      <w:pPr>
        <w:spacing w:line="360" w:lineRule="auto"/>
        <w:jc w:val="both"/>
        <w:rPr>
          <w:sz w:val="28"/>
          <w:szCs w:val="28"/>
          <w:lang w:val="en-US"/>
        </w:rPr>
      </w:pPr>
    </w:p>
    <w:p w:rsidR="00340C91" w:rsidRPr="00796F0B" w:rsidRDefault="00340C91" w:rsidP="00796F0B">
      <w:pPr>
        <w:spacing w:line="360" w:lineRule="auto"/>
        <w:jc w:val="center"/>
        <w:outlineLvl w:val="1"/>
        <w:rPr>
          <w:b/>
          <w:bCs/>
          <w:sz w:val="28"/>
          <w:szCs w:val="28"/>
        </w:rPr>
      </w:pPr>
      <w:bookmarkStart w:id="94" w:name="_Toc188174564"/>
      <w:bookmarkStart w:id="95" w:name="_Toc188175807"/>
      <w:r w:rsidRPr="00796F0B">
        <w:rPr>
          <w:b/>
          <w:bCs/>
          <w:sz w:val="28"/>
          <w:szCs w:val="28"/>
        </w:rPr>
        <w:t>4.4 Разработка операционной технологии</w:t>
      </w:r>
      <w:bookmarkEnd w:id="94"/>
      <w:bookmarkEnd w:id="95"/>
    </w:p>
    <w:p w:rsidR="00796F0B" w:rsidRDefault="00796F0B" w:rsidP="00796F0B">
      <w:pPr>
        <w:pStyle w:val="a3"/>
        <w:spacing w:line="360" w:lineRule="auto"/>
        <w:outlineLvl w:val="2"/>
        <w:rPr>
          <w:lang w:val="ru-RU"/>
        </w:rPr>
      </w:pPr>
      <w:bookmarkStart w:id="96" w:name="_Toc188174565"/>
      <w:bookmarkStart w:id="97" w:name="_Toc188175808"/>
    </w:p>
    <w:p w:rsidR="008E2D95" w:rsidRPr="00B75E39" w:rsidRDefault="008E2D95" w:rsidP="00B75E39">
      <w:pPr>
        <w:pStyle w:val="a3"/>
        <w:spacing w:line="360" w:lineRule="auto"/>
        <w:jc w:val="center"/>
        <w:outlineLvl w:val="2"/>
        <w:rPr>
          <w:b/>
          <w:bCs/>
          <w:lang w:val="ru-RU"/>
        </w:rPr>
      </w:pPr>
      <w:r w:rsidRPr="00B75E39">
        <w:rPr>
          <w:b/>
          <w:bCs/>
          <w:lang w:val="ru-RU"/>
        </w:rPr>
        <w:t>4.4.3 Определение оптимального варианта выполнения операции по производительности в зависимости от числа изделий в партии</w:t>
      </w:r>
      <w:bookmarkEnd w:id="96"/>
      <w:bookmarkEnd w:id="97"/>
    </w:p>
    <w:p w:rsidR="008E2D95" w:rsidRPr="00F01723" w:rsidRDefault="008E2D95" w:rsidP="002974A0">
      <w:pPr>
        <w:pStyle w:val="5"/>
        <w:spacing w:before="0" w:after="0" w:line="360" w:lineRule="auto"/>
        <w:ind w:firstLine="709"/>
        <w:jc w:val="both"/>
        <w:rPr>
          <w:b w:val="0"/>
          <w:bCs w:val="0"/>
          <w:i w:val="0"/>
          <w:iCs w:val="0"/>
          <w:sz w:val="28"/>
          <w:szCs w:val="28"/>
        </w:rPr>
      </w:pPr>
      <w:r w:rsidRPr="00F01723">
        <w:rPr>
          <w:b w:val="0"/>
          <w:bCs w:val="0"/>
          <w:i w:val="0"/>
          <w:iCs w:val="0"/>
          <w:sz w:val="28"/>
          <w:szCs w:val="28"/>
        </w:rPr>
        <w:t>Выполним нормирование данной операции:</w:t>
      </w:r>
    </w:p>
    <w:p w:rsidR="00DA1319" w:rsidRPr="004E5507" w:rsidRDefault="00DA1319"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12"/>
          <w:sz w:val="28"/>
          <w:szCs w:val="28"/>
        </w:rPr>
        <w:pict>
          <v:shape id="_x0000_i1163" type="#_x0000_t75" style="width:89.25pt;height:18pt">
            <v:imagedata r:id="rId150" o:title=""/>
          </v:shape>
        </w:pict>
      </w:r>
      <w:r w:rsidR="008E2D95" w:rsidRPr="00F01723">
        <w:rPr>
          <w:sz w:val="28"/>
          <w:szCs w:val="28"/>
        </w:rPr>
        <w:t>,</w:t>
      </w:r>
      <w:r w:rsidR="002974A0" w:rsidRPr="00F01723">
        <w:rPr>
          <w:sz w:val="28"/>
          <w:szCs w:val="28"/>
        </w:rPr>
        <w:t xml:space="preserve"> </w:t>
      </w:r>
      <w:r w:rsidR="00B817DC" w:rsidRPr="00F01723">
        <w:rPr>
          <w:sz w:val="28"/>
          <w:szCs w:val="28"/>
        </w:rPr>
        <w:t>(4.9)</w:t>
      </w:r>
    </w:p>
    <w:p w:rsidR="00DA1319" w:rsidRPr="004E5507" w:rsidRDefault="00DA1319"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 xml:space="preserve">где </w:t>
      </w:r>
      <w:r w:rsidR="002734FD">
        <w:rPr>
          <w:position w:val="-6"/>
          <w:sz w:val="28"/>
          <w:szCs w:val="28"/>
        </w:rPr>
        <w:pict>
          <v:shape id="_x0000_i1164" type="#_x0000_t75" style="width:33.75pt;height:14.25pt">
            <v:imagedata r:id="rId151" o:title=""/>
          </v:shape>
        </w:pict>
      </w:r>
      <w:r w:rsidRPr="00F01723">
        <w:rPr>
          <w:sz w:val="28"/>
          <w:szCs w:val="28"/>
        </w:rPr>
        <w:t xml:space="preserve"> – количество изделий в партии</w:t>
      </w:r>
    </w:p>
    <w:p w:rsidR="00DA1319" w:rsidRPr="004E5507" w:rsidRDefault="00DA1319" w:rsidP="004E5507">
      <w:pPr>
        <w:spacing w:line="360" w:lineRule="auto"/>
        <w:jc w:val="both"/>
        <w:rPr>
          <w:sz w:val="28"/>
          <w:szCs w:val="28"/>
          <w:lang w:val="en-US"/>
        </w:rPr>
      </w:pPr>
    </w:p>
    <w:p w:rsidR="00B817DC" w:rsidRPr="00F01723" w:rsidRDefault="002734FD" w:rsidP="00B75E39">
      <w:pPr>
        <w:spacing w:line="360" w:lineRule="auto"/>
        <w:ind w:firstLine="709"/>
        <w:rPr>
          <w:sz w:val="28"/>
          <w:szCs w:val="28"/>
        </w:rPr>
      </w:pPr>
      <w:r>
        <w:rPr>
          <w:position w:val="-28"/>
          <w:sz w:val="28"/>
          <w:szCs w:val="28"/>
        </w:rPr>
        <w:pict>
          <v:shape id="_x0000_i1165" type="#_x0000_t75" style="width:129.75pt;height:33.75pt">
            <v:imagedata r:id="rId152" o:title=""/>
          </v:shape>
        </w:pict>
      </w:r>
      <w:r w:rsidR="00236A01" w:rsidRPr="00F01723">
        <w:rPr>
          <w:sz w:val="28"/>
          <w:szCs w:val="28"/>
        </w:rPr>
        <w:t>,</w:t>
      </w:r>
      <w:r w:rsidR="002974A0" w:rsidRPr="00F01723">
        <w:rPr>
          <w:sz w:val="28"/>
          <w:szCs w:val="28"/>
        </w:rPr>
        <w:t xml:space="preserve"> </w:t>
      </w:r>
      <w:r w:rsidR="00B817DC" w:rsidRPr="00F01723">
        <w:rPr>
          <w:sz w:val="28"/>
          <w:szCs w:val="28"/>
        </w:rPr>
        <w:t>(4.10)</w:t>
      </w:r>
    </w:p>
    <w:p w:rsidR="00F61FD4" w:rsidRPr="004E5507" w:rsidRDefault="00F61FD4" w:rsidP="004E5507">
      <w:pPr>
        <w:spacing w:line="360" w:lineRule="auto"/>
        <w:jc w:val="both"/>
        <w:rPr>
          <w:sz w:val="28"/>
          <w:szCs w:val="28"/>
          <w:lang w:val="en-US"/>
        </w:rPr>
      </w:pPr>
    </w:p>
    <w:p w:rsidR="008E2D95" w:rsidRPr="00F01723" w:rsidRDefault="008E2D95" w:rsidP="00B75E39">
      <w:pPr>
        <w:spacing w:line="360" w:lineRule="auto"/>
        <w:ind w:firstLine="709"/>
        <w:jc w:val="both"/>
        <w:rPr>
          <w:sz w:val="28"/>
          <w:szCs w:val="28"/>
        </w:rPr>
      </w:pPr>
      <w:r w:rsidRPr="00F01723">
        <w:rPr>
          <w:sz w:val="28"/>
          <w:szCs w:val="28"/>
        </w:rPr>
        <w:t xml:space="preserve">где </w:t>
      </w:r>
      <w:r w:rsidRPr="00F01723">
        <w:rPr>
          <w:i/>
          <w:iCs/>
          <w:sz w:val="28"/>
          <w:szCs w:val="28"/>
        </w:rPr>
        <w:t>К=1; К</w:t>
      </w:r>
      <w:r w:rsidRPr="00F01723">
        <w:rPr>
          <w:i/>
          <w:iCs/>
          <w:sz w:val="28"/>
          <w:szCs w:val="28"/>
          <w:vertAlign w:val="subscript"/>
        </w:rPr>
        <w:t>1</w:t>
      </w:r>
      <w:r w:rsidRPr="00F01723">
        <w:rPr>
          <w:i/>
          <w:iCs/>
          <w:sz w:val="28"/>
          <w:szCs w:val="28"/>
        </w:rPr>
        <w:t>=7,6%Т</w:t>
      </w:r>
      <w:r w:rsidRPr="00F01723">
        <w:rPr>
          <w:i/>
          <w:iCs/>
          <w:sz w:val="28"/>
          <w:szCs w:val="28"/>
          <w:vertAlign w:val="subscript"/>
        </w:rPr>
        <w:t>оп</w:t>
      </w:r>
      <w:r w:rsidRPr="00F01723">
        <w:rPr>
          <w:i/>
          <w:iCs/>
          <w:sz w:val="28"/>
          <w:szCs w:val="28"/>
        </w:rPr>
        <w:t>;</w:t>
      </w:r>
      <w:r w:rsidRPr="00F01723">
        <w:rPr>
          <w:i/>
          <w:iCs/>
          <w:sz w:val="28"/>
          <w:szCs w:val="28"/>
        </w:rPr>
        <w:tab/>
        <w:t>К</w:t>
      </w:r>
      <w:r w:rsidRPr="00F01723">
        <w:rPr>
          <w:i/>
          <w:iCs/>
          <w:sz w:val="28"/>
          <w:szCs w:val="28"/>
          <w:vertAlign w:val="subscript"/>
        </w:rPr>
        <w:t>2</w:t>
      </w:r>
      <w:r w:rsidRPr="00F01723">
        <w:rPr>
          <w:i/>
          <w:iCs/>
          <w:sz w:val="28"/>
          <w:szCs w:val="28"/>
        </w:rPr>
        <w:t>=3%Т</w:t>
      </w:r>
      <w:r w:rsidRPr="00F01723">
        <w:rPr>
          <w:i/>
          <w:iCs/>
          <w:sz w:val="28"/>
          <w:szCs w:val="28"/>
          <w:vertAlign w:val="subscript"/>
        </w:rPr>
        <w:t>оп</w:t>
      </w:r>
      <w:r w:rsidR="002974A0" w:rsidRPr="00F01723">
        <w:rPr>
          <w:i/>
          <w:iCs/>
          <w:sz w:val="28"/>
          <w:szCs w:val="28"/>
          <w:vertAlign w:val="subscript"/>
        </w:rPr>
        <w:t xml:space="preserve"> </w:t>
      </w:r>
      <w:r w:rsidR="00B817DC" w:rsidRPr="00F01723">
        <w:rPr>
          <w:sz w:val="28"/>
          <w:szCs w:val="28"/>
        </w:rPr>
        <w:t>(4.11)</w:t>
      </w:r>
    </w:p>
    <w:p w:rsidR="00DA1319" w:rsidRPr="00F01723" w:rsidRDefault="00DA1319" w:rsidP="00B75E39">
      <w:pPr>
        <w:spacing w:line="360" w:lineRule="auto"/>
        <w:ind w:firstLine="709"/>
        <w:jc w:val="both"/>
        <w:rPr>
          <w:i/>
          <w:iCs/>
          <w:sz w:val="28"/>
          <w:szCs w:val="28"/>
          <w:vertAlign w:val="subscript"/>
        </w:rPr>
      </w:pPr>
    </w:p>
    <w:p w:rsidR="008E2D95" w:rsidRPr="00F01723" w:rsidRDefault="008E2D95" w:rsidP="00B75E39">
      <w:pPr>
        <w:spacing w:line="360" w:lineRule="auto"/>
        <w:ind w:firstLine="709"/>
        <w:jc w:val="both"/>
        <w:rPr>
          <w:sz w:val="28"/>
          <w:szCs w:val="28"/>
        </w:rPr>
      </w:pPr>
      <w:r w:rsidRPr="00F01723">
        <w:rPr>
          <w:sz w:val="28"/>
          <w:szCs w:val="28"/>
        </w:rPr>
        <w:t>для</w:t>
      </w:r>
      <w:r w:rsidR="002974A0" w:rsidRPr="00F01723">
        <w:rPr>
          <w:sz w:val="28"/>
          <w:szCs w:val="28"/>
        </w:rPr>
        <w:t xml:space="preserve"> </w:t>
      </w:r>
      <w:r w:rsidRPr="00F01723">
        <w:rPr>
          <w:sz w:val="28"/>
          <w:szCs w:val="28"/>
        </w:rPr>
        <w:t>установки на устройстве программируемом «Силуэт»:</w:t>
      </w:r>
    </w:p>
    <w:p w:rsidR="00DA1319" w:rsidRPr="004E5507" w:rsidRDefault="00DA1319"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28"/>
          <w:sz w:val="28"/>
          <w:szCs w:val="28"/>
        </w:rPr>
        <w:pict>
          <v:shape id="_x0000_i1166" type="#_x0000_t75" style="width:147pt;height:33.75pt">
            <v:imagedata r:id="rId153" o:title=""/>
          </v:shape>
        </w:pict>
      </w:r>
      <w:r w:rsidR="008E2D95" w:rsidRPr="00F01723">
        <w:rPr>
          <w:sz w:val="28"/>
          <w:szCs w:val="28"/>
        </w:rPr>
        <w:t>(мин)</w:t>
      </w:r>
      <w:r w:rsidR="00236A01" w:rsidRPr="00F01723">
        <w:rPr>
          <w:sz w:val="28"/>
          <w:szCs w:val="28"/>
        </w:rPr>
        <w:t>;</w:t>
      </w:r>
      <w:r w:rsidR="002974A0" w:rsidRPr="00F01723">
        <w:rPr>
          <w:sz w:val="28"/>
          <w:szCs w:val="28"/>
        </w:rPr>
        <w:t xml:space="preserve"> </w:t>
      </w:r>
      <w:r w:rsidR="00B817DC" w:rsidRPr="00F01723">
        <w:rPr>
          <w:sz w:val="28"/>
          <w:szCs w:val="28"/>
        </w:rPr>
        <w:t>(4.12)</w:t>
      </w:r>
    </w:p>
    <w:p w:rsidR="008E2D95" w:rsidRPr="00F01723" w:rsidRDefault="002734FD" w:rsidP="00B75E39">
      <w:pPr>
        <w:spacing w:line="360" w:lineRule="auto"/>
        <w:ind w:firstLine="709"/>
        <w:rPr>
          <w:sz w:val="28"/>
          <w:szCs w:val="28"/>
        </w:rPr>
      </w:pPr>
      <w:r>
        <w:rPr>
          <w:position w:val="-12"/>
          <w:sz w:val="28"/>
          <w:szCs w:val="28"/>
        </w:rPr>
        <w:pict>
          <v:shape id="_x0000_i1167" type="#_x0000_t75" style="width:254.25pt;height:18pt">
            <v:imagedata r:id="rId154" o:title=""/>
          </v:shape>
        </w:pict>
      </w:r>
      <w:r w:rsidR="00236A01" w:rsidRPr="00F01723">
        <w:rPr>
          <w:sz w:val="28"/>
          <w:szCs w:val="28"/>
        </w:rPr>
        <w:t>;</w:t>
      </w:r>
      <w:r w:rsidR="008E2D95" w:rsidRPr="00F01723">
        <w:rPr>
          <w:sz w:val="28"/>
          <w:szCs w:val="28"/>
        </w:rPr>
        <w:t>(мин)</w:t>
      </w:r>
      <w:r w:rsidR="002974A0" w:rsidRPr="00F01723">
        <w:rPr>
          <w:sz w:val="28"/>
          <w:szCs w:val="28"/>
        </w:rPr>
        <w:t xml:space="preserve"> </w:t>
      </w:r>
      <w:r w:rsidR="00B817DC" w:rsidRPr="00F01723">
        <w:rPr>
          <w:sz w:val="28"/>
          <w:szCs w:val="28"/>
        </w:rPr>
        <w:t>(4.13)</w:t>
      </w:r>
    </w:p>
    <w:p w:rsidR="008E2D95" w:rsidRPr="00F01723" w:rsidRDefault="002734FD" w:rsidP="00B75E39">
      <w:pPr>
        <w:spacing w:line="360" w:lineRule="auto"/>
        <w:ind w:firstLine="709"/>
        <w:rPr>
          <w:sz w:val="28"/>
          <w:szCs w:val="28"/>
        </w:rPr>
      </w:pPr>
      <w:r>
        <w:rPr>
          <w:position w:val="-12"/>
          <w:sz w:val="28"/>
          <w:szCs w:val="28"/>
        </w:rPr>
        <w:pict>
          <v:shape id="_x0000_i1168" type="#_x0000_t75" style="width:110.25pt;height:18pt">
            <v:imagedata r:id="rId155" o:title=""/>
          </v:shape>
        </w:pict>
      </w:r>
      <w:r w:rsidR="00236A01" w:rsidRPr="00F01723">
        <w:rPr>
          <w:sz w:val="28"/>
          <w:szCs w:val="28"/>
        </w:rPr>
        <w:t>;</w:t>
      </w:r>
      <w:r w:rsidR="002974A0" w:rsidRPr="00F01723">
        <w:rPr>
          <w:sz w:val="28"/>
          <w:szCs w:val="28"/>
        </w:rPr>
        <w:t xml:space="preserve"> </w:t>
      </w:r>
      <w:r w:rsidR="00B817DC" w:rsidRPr="00F01723">
        <w:rPr>
          <w:sz w:val="28"/>
          <w:szCs w:val="28"/>
        </w:rPr>
        <w:t>(4.14)</w:t>
      </w:r>
    </w:p>
    <w:p w:rsidR="00DA1319" w:rsidRPr="004E5507" w:rsidRDefault="00DA1319" w:rsidP="004E5507">
      <w:pPr>
        <w:spacing w:line="360" w:lineRule="auto"/>
        <w:jc w:val="both"/>
        <w:rPr>
          <w:sz w:val="28"/>
          <w:szCs w:val="28"/>
          <w:lang w:val="en-US"/>
        </w:rPr>
      </w:pPr>
    </w:p>
    <w:p w:rsidR="008E2D95" w:rsidRPr="00F01723" w:rsidRDefault="008E2D95" w:rsidP="00B75E39">
      <w:pPr>
        <w:spacing w:line="360" w:lineRule="auto"/>
        <w:ind w:firstLine="709"/>
        <w:jc w:val="both"/>
        <w:rPr>
          <w:sz w:val="28"/>
          <w:szCs w:val="28"/>
        </w:rPr>
      </w:pPr>
      <w:r w:rsidRPr="00F01723">
        <w:rPr>
          <w:sz w:val="28"/>
          <w:szCs w:val="28"/>
        </w:rPr>
        <w:t>для ручной установки:</w:t>
      </w:r>
    </w:p>
    <w:p w:rsidR="00DA1319" w:rsidRPr="004E5507" w:rsidRDefault="00DA1319"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28"/>
          <w:sz w:val="28"/>
          <w:szCs w:val="28"/>
        </w:rPr>
        <w:pict>
          <v:shape id="_x0000_i1169" type="#_x0000_t75" style="width:167.25pt;height:33.75pt">
            <v:imagedata r:id="rId156" o:title=""/>
          </v:shape>
        </w:pict>
      </w:r>
      <w:r w:rsidR="008E2D95" w:rsidRPr="00F01723">
        <w:rPr>
          <w:sz w:val="28"/>
          <w:szCs w:val="28"/>
        </w:rPr>
        <w:t>(мин)</w:t>
      </w:r>
      <w:r w:rsidR="00236A01" w:rsidRPr="00F01723">
        <w:rPr>
          <w:sz w:val="28"/>
          <w:szCs w:val="28"/>
        </w:rPr>
        <w:t>;</w:t>
      </w:r>
      <w:r w:rsidR="002974A0" w:rsidRPr="00F01723">
        <w:rPr>
          <w:sz w:val="28"/>
          <w:szCs w:val="28"/>
        </w:rPr>
        <w:t xml:space="preserve"> </w:t>
      </w:r>
      <w:r w:rsidR="00B817DC" w:rsidRPr="00F01723">
        <w:rPr>
          <w:sz w:val="28"/>
          <w:szCs w:val="28"/>
        </w:rPr>
        <w:t>(4.15)</w:t>
      </w:r>
    </w:p>
    <w:p w:rsidR="008E2D95" w:rsidRPr="00F01723" w:rsidRDefault="002734FD" w:rsidP="00B75E39">
      <w:pPr>
        <w:spacing w:line="360" w:lineRule="auto"/>
        <w:ind w:firstLine="709"/>
        <w:rPr>
          <w:sz w:val="28"/>
          <w:szCs w:val="28"/>
        </w:rPr>
      </w:pPr>
      <w:r>
        <w:rPr>
          <w:position w:val="-12"/>
          <w:sz w:val="28"/>
          <w:szCs w:val="28"/>
        </w:rPr>
        <w:pict>
          <v:shape id="_x0000_i1170" type="#_x0000_t75" style="width:219pt;height:18pt">
            <v:imagedata r:id="rId157" o:title=""/>
          </v:shape>
        </w:pict>
      </w:r>
      <w:r w:rsidR="008E2D95" w:rsidRPr="00F01723">
        <w:rPr>
          <w:sz w:val="28"/>
          <w:szCs w:val="28"/>
        </w:rPr>
        <w:t>(мин)</w:t>
      </w:r>
      <w:r w:rsidR="00236A01" w:rsidRPr="00F01723">
        <w:rPr>
          <w:sz w:val="28"/>
          <w:szCs w:val="28"/>
        </w:rPr>
        <w:t>;</w:t>
      </w:r>
      <w:r w:rsidR="002974A0" w:rsidRPr="00F01723">
        <w:rPr>
          <w:sz w:val="28"/>
          <w:szCs w:val="28"/>
        </w:rPr>
        <w:t xml:space="preserve"> </w:t>
      </w:r>
      <w:r w:rsidR="00B817DC" w:rsidRPr="00F01723">
        <w:rPr>
          <w:sz w:val="28"/>
          <w:szCs w:val="28"/>
        </w:rPr>
        <w:t>(4.16)</w:t>
      </w:r>
    </w:p>
    <w:p w:rsidR="008E2D95" w:rsidRPr="00F01723" w:rsidRDefault="002734FD" w:rsidP="00B75E39">
      <w:pPr>
        <w:spacing w:line="360" w:lineRule="auto"/>
        <w:ind w:firstLine="709"/>
        <w:rPr>
          <w:sz w:val="28"/>
          <w:szCs w:val="28"/>
        </w:rPr>
      </w:pPr>
      <w:r>
        <w:rPr>
          <w:position w:val="-14"/>
          <w:sz w:val="28"/>
          <w:szCs w:val="28"/>
        </w:rPr>
        <w:pict>
          <v:shape id="_x0000_i1171" type="#_x0000_t75" style="width:117pt;height:18.75pt">
            <v:imagedata r:id="rId158" o:title=""/>
          </v:shape>
        </w:pict>
      </w:r>
      <w:r w:rsidR="00236A01" w:rsidRPr="00F01723">
        <w:rPr>
          <w:sz w:val="28"/>
          <w:szCs w:val="28"/>
        </w:rPr>
        <w:t>.</w:t>
      </w:r>
      <w:r w:rsidR="002974A0" w:rsidRPr="00F01723">
        <w:rPr>
          <w:sz w:val="28"/>
          <w:szCs w:val="28"/>
        </w:rPr>
        <w:t xml:space="preserve"> </w:t>
      </w:r>
      <w:r w:rsidR="00B817DC" w:rsidRPr="00F01723">
        <w:rPr>
          <w:sz w:val="28"/>
          <w:szCs w:val="28"/>
        </w:rPr>
        <w:t>(4.17)</w:t>
      </w:r>
    </w:p>
    <w:p w:rsidR="00F61FD4" w:rsidRPr="004E5507" w:rsidRDefault="00F61FD4" w:rsidP="004E5507">
      <w:pPr>
        <w:spacing w:line="360" w:lineRule="auto"/>
        <w:jc w:val="both"/>
        <w:rPr>
          <w:sz w:val="28"/>
          <w:szCs w:val="28"/>
          <w:lang w:val="en-US"/>
        </w:rPr>
      </w:pPr>
    </w:p>
    <w:p w:rsidR="008E2D95" w:rsidRDefault="008E2D95" w:rsidP="002974A0">
      <w:pPr>
        <w:spacing w:line="360" w:lineRule="auto"/>
        <w:ind w:firstLine="709"/>
        <w:jc w:val="both"/>
        <w:rPr>
          <w:sz w:val="28"/>
          <w:szCs w:val="28"/>
        </w:rPr>
      </w:pPr>
      <w:r w:rsidRPr="00F01723">
        <w:rPr>
          <w:sz w:val="28"/>
          <w:szCs w:val="28"/>
        </w:rPr>
        <w:t>По полученным в п.4.4.2</w:t>
      </w:r>
      <w:r w:rsidR="002974A0" w:rsidRPr="00F01723">
        <w:rPr>
          <w:sz w:val="28"/>
          <w:szCs w:val="28"/>
        </w:rPr>
        <w:t xml:space="preserve"> </w:t>
      </w:r>
      <w:r w:rsidRPr="00F01723">
        <w:rPr>
          <w:sz w:val="28"/>
          <w:szCs w:val="28"/>
        </w:rPr>
        <w:t xml:space="preserve">характеристикам </w:t>
      </w:r>
      <w:r w:rsidR="002734FD">
        <w:rPr>
          <w:position w:val="-10"/>
          <w:sz w:val="28"/>
          <w:szCs w:val="28"/>
        </w:rPr>
        <w:pict>
          <v:shape id="_x0000_i1172" type="#_x0000_t75" style="width:24pt;height:17.25pt">
            <v:imagedata r:id="rId159" o:title=""/>
          </v:shape>
        </w:pict>
      </w:r>
      <w:r w:rsidRPr="00F01723">
        <w:rPr>
          <w:sz w:val="28"/>
          <w:szCs w:val="28"/>
        </w:rPr>
        <w:t xml:space="preserve"> построим графики. Графики трудоёмкости операций в</w:t>
      </w:r>
      <w:r w:rsidR="002974A0" w:rsidRPr="00F01723">
        <w:rPr>
          <w:sz w:val="28"/>
          <w:szCs w:val="28"/>
        </w:rPr>
        <w:t xml:space="preserve"> </w:t>
      </w:r>
      <w:r w:rsidRPr="00F01723">
        <w:rPr>
          <w:sz w:val="28"/>
          <w:szCs w:val="28"/>
        </w:rPr>
        <w:t>ручном режиме и на установке «Силуэт» показаны</w:t>
      </w:r>
      <w:r w:rsidR="002974A0" w:rsidRPr="00F01723">
        <w:rPr>
          <w:sz w:val="28"/>
          <w:szCs w:val="28"/>
        </w:rPr>
        <w:t xml:space="preserve"> </w:t>
      </w:r>
      <w:r w:rsidRPr="00F01723">
        <w:rPr>
          <w:sz w:val="28"/>
          <w:szCs w:val="28"/>
        </w:rPr>
        <w:t>на рис</w:t>
      </w:r>
      <w:r w:rsidR="00DA1319" w:rsidRPr="00F01723">
        <w:rPr>
          <w:sz w:val="28"/>
          <w:szCs w:val="28"/>
        </w:rPr>
        <w:t>.</w:t>
      </w:r>
      <w:r w:rsidRPr="00F01723">
        <w:rPr>
          <w:sz w:val="28"/>
          <w:szCs w:val="28"/>
        </w:rPr>
        <w:t xml:space="preserve"> 4.1.</w:t>
      </w:r>
    </w:p>
    <w:p w:rsidR="00B75E39" w:rsidRDefault="00B75E39" w:rsidP="00B75E39">
      <w:pPr>
        <w:spacing w:line="360" w:lineRule="auto"/>
        <w:jc w:val="both"/>
        <w:rPr>
          <w:sz w:val="28"/>
          <w:szCs w:val="28"/>
        </w:rPr>
      </w:pPr>
    </w:p>
    <w:p w:rsidR="008E2D95" w:rsidRPr="00F01723" w:rsidRDefault="00B75E39" w:rsidP="00B75E39">
      <w:pPr>
        <w:spacing w:line="360" w:lineRule="auto"/>
        <w:ind w:firstLine="709"/>
      </w:pPr>
      <w:r>
        <w:rPr>
          <w:sz w:val="28"/>
          <w:szCs w:val="28"/>
        </w:rPr>
        <w:br w:type="page"/>
      </w:r>
      <w:r w:rsidR="002734FD">
        <w:rPr>
          <w:sz w:val="28"/>
          <w:szCs w:val="28"/>
        </w:rPr>
        <w:pict>
          <v:shape id="_x0000_i1173" type="#_x0000_t75" style="width:379.5pt;height:255.75pt">
            <v:imagedata r:id="rId160" o:title=""/>
          </v:shape>
        </w:pict>
      </w:r>
    </w:p>
    <w:p w:rsidR="008E2D95" w:rsidRPr="00F01723" w:rsidRDefault="008E2D95" w:rsidP="002974A0">
      <w:pPr>
        <w:spacing w:line="360" w:lineRule="auto"/>
        <w:ind w:firstLine="709"/>
        <w:jc w:val="both"/>
        <w:rPr>
          <w:sz w:val="28"/>
          <w:szCs w:val="28"/>
        </w:rPr>
      </w:pPr>
      <w:r w:rsidRPr="00F01723">
        <w:rPr>
          <w:sz w:val="28"/>
          <w:szCs w:val="28"/>
        </w:rPr>
        <w:t>Рисунок 4.1 - Трудоёмкости операций в</w:t>
      </w:r>
      <w:r w:rsidR="002974A0" w:rsidRPr="00F01723">
        <w:rPr>
          <w:sz w:val="28"/>
          <w:szCs w:val="28"/>
        </w:rPr>
        <w:t xml:space="preserve"> </w:t>
      </w:r>
      <w:r w:rsidRPr="00F01723">
        <w:rPr>
          <w:sz w:val="28"/>
          <w:szCs w:val="28"/>
        </w:rPr>
        <w:t>ручном режиме и на установке «Силуэт»</w:t>
      </w:r>
    </w:p>
    <w:p w:rsidR="008E2D95" w:rsidRPr="004E5507" w:rsidRDefault="008E2D95" w:rsidP="004E5507">
      <w:pPr>
        <w:spacing w:line="360" w:lineRule="auto"/>
        <w:jc w:val="both"/>
        <w:rPr>
          <w:sz w:val="28"/>
          <w:szCs w:val="28"/>
          <w:lang w:val="en-US"/>
        </w:rPr>
      </w:pPr>
    </w:p>
    <w:p w:rsidR="008E2D95" w:rsidRDefault="008E2D95" w:rsidP="002974A0">
      <w:pPr>
        <w:spacing w:line="360" w:lineRule="auto"/>
        <w:ind w:firstLine="709"/>
        <w:jc w:val="both"/>
        <w:rPr>
          <w:sz w:val="28"/>
          <w:szCs w:val="28"/>
        </w:rPr>
      </w:pPr>
      <w:r w:rsidRPr="00F01723">
        <w:rPr>
          <w:noProof/>
          <w:sz w:val="28"/>
          <w:szCs w:val="28"/>
        </w:rPr>
        <w:t>Характерной точкой на представленых графиках является критический объем партии n</w:t>
      </w:r>
      <w:r w:rsidRPr="00F01723">
        <w:rPr>
          <w:noProof/>
          <w:sz w:val="28"/>
          <w:szCs w:val="28"/>
          <w:vertAlign w:val="subscript"/>
        </w:rPr>
        <w:t>кр</w:t>
      </w:r>
      <w:r w:rsidRPr="00F01723">
        <w:rPr>
          <w:noProof/>
          <w:sz w:val="28"/>
          <w:szCs w:val="28"/>
        </w:rPr>
        <w:t>=3.4 шт, при котором оба варианта выполнения операции подготовки ЭРЭ к сборки равноценны.</w:t>
      </w:r>
      <w:r w:rsidRPr="00F01723">
        <w:rPr>
          <w:sz w:val="28"/>
          <w:szCs w:val="28"/>
        </w:rPr>
        <w:t>Учитывая, что наше n=74, из полученных графиков видно, что для данного ТП целесообразнее использовать установку программируемую «Силуэт», так как 262.165&lt; 550,893, то есть трудоемкость операций на установке «Силуэт» меньше, чем в ручном режиме.</w:t>
      </w:r>
    </w:p>
    <w:p w:rsidR="00B75E39" w:rsidRPr="004E5507" w:rsidRDefault="00B75E39" w:rsidP="004E5507">
      <w:pPr>
        <w:spacing w:line="360" w:lineRule="auto"/>
        <w:jc w:val="both"/>
        <w:rPr>
          <w:sz w:val="28"/>
          <w:szCs w:val="28"/>
          <w:lang w:val="en-US"/>
        </w:rPr>
      </w:pPr>
    </w:p>
    <w:p w:rsidR="008E2D95" w:rsidRPr="00B75E39" w:rsidRDefault="00B75E39" w:rsidP="00B75E39">
      <w:pPr>
        <w:pStyle w:val="1"/>
        <w:spacing w:before="0" w:after="0" w:line="360" w:lineRule="auto"/>
        <w:jc w:val="center"/>
        <w:rPr>
          <w:rFonts w:ascii="Times New Roman" w:hAnsi="Times New Roman" w:cs="Times New Roman"/>
          <w:sz w:val="28"/>
          <w:szCs w:val="28"/>
        </w:rPr>
      </w:pPr>
      <w:r>
        <w:rPr>
          <w:sz w:val="28"/>
          <w:szCs w:val="28"/>
        </w:rPr>
        <w:br w:type="page"/>
      </w:r>
      <w:bookmarkStart w:id="98" w:name="_Toc149958364"/>
      <w:bookmarkStart w:id="99" w:name="_Toc188174566"/>
      <w:bookmarkStart w:id="100" w:name="_Toc188175809"/>
      <w:r w:rsidR="008E2D95" w:rsidRPr="00B75E39">
        <w:rPr>
          <w:rFonts w:ascii="Times New Roman" w:hAnsi="Times New Roman" w:cs="Times New Roman"/>
          <w:sz w:val="28"/>
          <w:szCs w:val="28"/>
        </w:rPr>
        <w:t>5</w:t>
      </w:r>
      <w:r>
        <w:rPr>
          <w:rFonts w:ascii="Times New Roman" w:hAnsi="Times New Roman" w:cs="Times New Roman"/>
          <w:sz w:val="28"/>
          <w:szCs w:val="28"/>
        </w:rPr>
        <w:t>.</w:t>
      </w:r>
      <w:r w:rsidR="002974A0" w:rsidRPr="00B75E39">
        <w:rPr>
          <w:rFonts w:ascii="Times New Roman" w:hAnsi="Times New Roman" w:cs="Times New Roman"/>
          <w:sz w:val="28"/>
          <w:szCs w:val="28"/>
        </w:rPr>
        <w:t xml:space="preserve"> </w:t>
      </w:r>
      <w:r w:rsidR="008E2D95" w:rsidRPr="00B75E39">
        <w:rPr>
          <w:rFonts w:ascii="Times New Roman" w:hAnsi="Times New Roman" w:cs="Times New Roman"/>
          <w:sz w:val="28"/>
          <w:szCs w:val="28"/>
        </w:rPr>
        <w:t>ЭКОНОМИЧЕСКАЯ ЧАСТЬ</w:t>
      </w:r>
      <w:bookmarkEnd w:id="98"/>
      <w:bookmarkEnd w:id="99"/>
      <w:bookmarkEnd w:id="100"/>
    </w:p>
    <w:p w:rsidR="008E2D95" w:rsidRPr="004E5507" w:rsidRDefault="008E2D95" w:rsidP="004E5507">
      <w:pPr>
        <w:spacing w:line="360" w:lineRule="auto"/>
        <w:rPr>
          <w:b/>
          <w:bCs/>
          <w:sz w:val="28"/>
          <w:szCs w:val="28"/>
          <w:lang w:val="en-US"/>
        </w:rPr>
      </w:pPr>
    </w:p>
    <w:p w:rsidR="008E2D95" w:rsidRPr="00B75E39" w:rsidRDefault="008E2D95" w:rsidP="00B75E39">
      <w:pPr>
        <w:pStyle w:val="2"/>
        <w:spacing w:before="0" w:after="0" w:line="360" w:lineRule="auto"/>
        <w:jc w:val="center"/>
        <w:rPr>
          <w:rFonts w:ascii="Times New Roman" w:hAnsi="Times New Roman" w:cs="Times New Roman"/>
          <w:i w:val="0"/>
          <w:iCs w:val="0"/>
        </w:rPr>
      </w:pPr>
      <w:bookmarkStart w:id="101" w:name="_Toc188174567"/>
      <w:bookmarkStart w:id="102" w:name="_Toc188175810"/>
      <w:r w:rsidRPr="00B75E39">
        <w:rPr>
          <w:rFonts w:ascii="Times New Roman" w:hAnsi="Times New Roman" w:cs="Times New Roman"/>
          <w:i w:val="0"/>
          <w:iCs w:val="0"/>
        </w:rPr>
        <w:t>5.1 Описание изделия</w:t>
      </w:r>
      <w:bookmarkEnd w:id="101"/>
      <w:bookmarkEnd w:id="102"/>
    </w:p>
    <w:p w:rsidR="008E2D95" w:rsidRPr="004E5507" w:rsidRDefault="008E2D95" w:rsidP="004E5507">
      <w:pPr>
        <w:spacing w:line="360" w:lineRule="auto"/>
        <w:jc w:val="both"/>
        <w:rPr>
          <w:sz w:val="28"/>
          <w:szCs w:val="28"/>
          <w:lang w:val="en-US"/>
        </w:rPr>
      </w:pPr>
    </w:p>
    <w:p w:rsidR="00B75E39" w:rsidRDefault="008E2D95" w:rsidP="002974A0">
      <w:pPr>
        <w:spacing w:line="360" w:lineRule="auto"/>
        <w:ind w:firstLine="709"/>
        <w:jc w:val="both"/>
        <w:rPr>
          <w:sz w:val="28"/>
          <w:szCs w:val="28"/>
        </w:rPr>
      </w:pPr>
      <w:r w:rsidRPr="00F01723">
        <w:rPr>
          <w:sz w:val="28"/>
          <w:szCs w:val="28"/>
        </w:rPr>
        <w:t xml:space="preserve">К выпуску предлагается система управления напряжением рентгеноскопической установки. </w:t>
      </w:r>
    </w:p>
    <w:p w:rsidR="00B75E39" w:rsidRDefault="008E2D95" w:rsidP="002974A0">
      <w:pPr>
        <w:spacing w:line="360" w:lineRule="auto"/>
        <w:ind w:firstLine="709"/>
        <w:jc w:val="both"/>
        <w:rPr>
          <w:sz w:val="28"/>
          <w:szCs w:val="28"/>
        </w:rPr>
      </w:pPr>
      <w:r w:rsidRPr="00F01723">
        <w:rPr>
          <w:sz w:val="28"/>
          <w:szCs w:val="28"/>
        </w:rPr>
        <w:t xml:space="preserve">Разрабатываемое устройство предназначено для использования в составе досмотровых комплексов. </w:t>
      </w:r>
    </w:p>
    <w:p w:rsidR="008E2D95" w:rsidRPr="00F01723" w:rsidRDefault="008E2D95" w:rsidP="002974A0">
      <w:pPr>
        <w:spacing w:line="360" w:lineRule="auto"/>
        <w:ind w:firstLine="709"/>
        <w:jc w:val="both"/>
        <w:rPr>
          <w:sz w:val="28"/>
          <w:szCs w:val="28"/>
        </w:rPr>
      </w:pPr>
      <w:r w:rsidRPr="00F01723">
        <w:rPr>
          <w:sz w:val="28"/>
          <w:szCs w:val="28"/>
        </w:rPr>
        <w:t xml:space="preserve">Также возможно использование данной системы в таможенных службах, таких как аэропорты и автовокзалы, в службах безопасности и лабораториях. </w:t>
      </w:r>
    </w:p>
    <w:p w:rsidR="008E2D95" w:rsidRPr="00F01723" w:rsidRDefault="008E2D95" w:rsidP="002974A0">
      <w:pPr>
        <w:spacing w:line="360" w:lineRule="auto"/>
        <w:ind w:firstLine="709"/>
        <w:jc w:val="both"/>
        <w:rPr>
          <w:sz w:val="28"/>
          <w:szCs w:val="28"/>
        </w:rPr>
      </w:pPr>
      <w:r w:rsidRPr="00F01723">
        <w:rPr>
          <w:sz w:val="28"/>
          <w:szCs w:val="28"/>
        </w:rPr>
        <w:t>Система досмотра багажа состоит из следующих функциональных блоков:</w:t>
      </w:r>
    </w:p>
    <w:p w:rsidR="008E2D95" w:rsidRPr="00F01723" w:rsidRDefault="008E2D95" w:rsidP="002974A0">
      <w:pPr>
        <w:pStyle w:val="a3"/>
        <w:spacing w:line="360" w:lineRule="auto"/>
        <w:ind w:firstLine="709"/>
        <w:rPr>
          <w:lang w:val="ru-RU"/>
        </w:rPr>
      </w:pPr>
      <w:r w:rsidRPr="00F01723">
        <w:rPr>
          <w:lang w:val="ru-RU"/>
        </w:rPr>
        <w:t>-</w:t>
      </w:r>
      <w:r w:rsidR="002974A0" w:rsidRPr="00F01723">
        <w:rPr>
          <w:lang w:val="ru-RU"/>
        </w:rPr>
        <w:t xml:space="preserve"> </w:t>
      </w:r>
      <w:r w:rsidRPr="00F01723">
        <w:rPr>
          <w:lang w:val="ru-RU"/>
        </w:rPr>
        <w:t xml:space="preserve">вычислительный блок; </w:t>
      </w:r>
    </w:p>
    <w:p w:rsidR="008E2D95" w:rsidRPr="00F01723" w:rsidRDefault="008E2D95" w:rsidP="002974A0">
      <w:pPr>
        <w:pStyle w:val="a3"/>
        <w:spacing w:line="360" w:lineRule="auto"/>
        <w:ind w:firstLine="709"/>
        <w:rPr>
          <w:lang w:val="ru-RU"/>
        </w:rPr>
      </w:pPr>
      <w:r w:rsidRPr="00F01723">
        <w:rPr>
          <w:lang w:val="ru-RU"/>
        </w:rPr>
        <w:t xml:space="preserve">- аналогово – цифровой преобразователь; </w:t>
      </w:r>
    </w:p>
    <w:p w:rsidR="008E2D95" w:rsidRPr="00F01723" w:rsidRDefault="008E2D95" w:rsidP="002974A0">
      <w:pPr>
        <w:pStyle w:val="a3"/>
        <w:spacing w:line="360" w:lineRule="auto"/>
        <w:ind w:firstLine="709"/>
        <w:rPr>
          <w:lang w:val="ru-RU"/>
        </w:rPr>
      </w:pPr>
      <w:r w:rsidRPr="00F01723">
        <w:rPr>
          <w:lang w:val="ru-RU"/>
        </w:rPr>
        <w:t xml:space="preserve">- блок инверторов; </w:t>
      </w:r>
    </w:p>
    <w:p w:rsidR="008E2D95" w:rsidRPr="00F01723" w:rsidRDefault="008E2D95" w:rsidP="002974A0">
      <w:pPr>
        <w:pStyle w:val="a3"/>
        <w:spacing w:line="360" w:lineRule="auto"/>
        <w:ind w:firstLine="709"/>
        <w:rPr>
          <w:lang w:val="ru-RU"/>
        </w:rPr>
      </w:pPr>
      <w:r w:rsidRPr="00F01723">
        <w:rPr>
          <w:lang w:val="ru-RU"/>
        </w:rPr>
        <w:t xml:space="preserve">- трансформатор; </w:t>
      </w:r>
    </w:p>
    <w:p w:rsidR="008E2D95" w:rsidRPr="00F01723" w:rsidRDefault="008E2D95" w:rsidP="002974A0">
      <w:pPr>
        <w:pStyle w:val="a3"/>
        <w:spacing w:line="360" w:lineRule="auto"/>
        <w:ind w:firstLine="709"/>
        <w:rPr>
          <w:lang w:val="ru-RU"/>
        </w:rPr>
      </w:pPr>
      <w:r w:rsidRPr="00F01723">
        <w:rPr>
          <w:lang w:val="ru-RU"/>
        </w:rPr>
        <w:t xml:space="preserve">- умножитель напряжения; </w:t>
      </w:r>
    </w:p>
    <w:p w:rsidR="008E2D95" w:rsidRPr="00F01723" w:rsidRDefault="008E2D95" w:rsidP="002974A0">
      <w:pPr>
        <w:spacing w:line="360" w:lineRule="auto"/>
        <w:ind w:firstLine="709"/>
        <w:jc w:val="both"/>
        <w:rPr>
          <w:sz w:val="28"/>
          <w:szCs w:val="28"/>
        </w:rPr>
      </w:pPr>
      <w:r w:rsidRPr="00F01723">
        <w:rPr>
          <w:sz w:val="28"/>
          <w:szCs w:val="28"/>
        </w:rPr>
        <w:t>- рентгеновская трубка.</w:t>
      </w:r>
    </w:p>
    <w:p w:rsidR="008E2D95" w:rsidRPr="00F01723" w:rsidRDefault="008E2D95" w:rsidP="00B75E39">
      <w:pPr>
        <w:spacing w:line="360" w:lineRule="auto"/>
        <w:ind w:firstLine="709"/>
        <w:jc w:val="both"/>
        <w:rPr>
          <w:sz w:val="28"/>
          <w:szCs w:val="28"/>
        </w:rPr>
      </w:pPr>
      <w:r w:rsidRPr="00F01723">
        <w:rPr>
          <w:sz w:val="28"/>
          <w:szCs w:val="28"/>
        </w:rPr>
        <w:t>Основные функции системы – обеспечение точности изображения, заданных значений частоты и интенсивности рентгеновского излучения, которые зависят от параметров питания рентгеновской трубки (анодное напряжение).</w:t>
      </w:r>
      <w:r w:rsidR="00B75E39">
        <w:rPr>
          <w:sz w:val="28"/>
          <w:szCs w:val="28"/>
        </w:rPr>
        <w:t xml:space="preserve"> </w:t>
      </w:r>
      <w:r w:rsidRPr="00F01723">
        <w:rPr>
          <w:sz w:val="28"/>
          <w:szCs w:val="28"/>
        </w:rPr>
        <w:t>Устройство имеет следующие технические характеристики:</w:t>
      </w:r>
    </w:p>
    <w:p w:rsidR="008E2D95" w:rsidRPr="00F01723" w:rsidRDefault="008E2D95" w:rsidP="002974A0">
      <w:pPr>
        <w:spacing w:line="360" w:lineRule="auto"/>
        <w:ind w:firstLine="709"/>
        <w:jc w:val="both"/>
        <w:rPr>
          <w:sz w:val="28"/>
          <w:szCs w:val="28"/>
        </w:rPr>
      </w:pPr>
      <w:r w:rsidRPr="00F01723">
        <w:rPr>
          <w:sz w:val="28"/>
          <w:szCs w:val="28"/>
        </w:rPr>
        <w:t>– напряжение питания – 240 В;</w:t>
      </w:r>
    </w:p>
    <w:p w:rsidR="008E2D95" w:rsidRPr="00F01723" w:rsidRDefault="008E2D95" w:rsidP="002974A0">
      <w:pPr>
        <w:spacing w:line="360" w:lineRule="auto"/>
        <w:ind w:firstLine="709"/>
        <w:jc w:val="both"/>
        <w:rPr>
          <w:sz w:val="28"/>
          <w:szCs w:val="28"/>
        </w:rPr>
      </w:pPr>
      <w:r w:rsidRPr="00F01723">
        <w:rPr>
          <w:sz w:val="28"/>
          <w:szCs w:val="28"/>
        </w:rPr>
        <w:t>– схема включения рентгеновской трубки – со средней точкой;</w:t>
      </w:r>
    </w:p>
    <w:p w:rsidR="008E2D95" w:rsidRPr="00F01723" w:rsidRDefault="008E2D95" w:rsidP="002974A0">
      <w:pPr>
        <w:spacing w:line="360" w:lineRule="auto"/>
        <w:ind w:firstLine="709"/>
        <w:jc w:val="both"/>
        <w:rPr>
          <w:sz w:val="28"/>
          <w:szCs w:val="28"/>
        </w:rPr>
      </w:pPr>
      <w:r w:rsidRPr="00F01723">
        <w:rPr>
          <w:sz w:val="28"/>
          <w:szCs w:val="28"/>
        </w:rPr>
        <w:t>– управляемые параметры: анодное напряжение, анодный ток;</w:t>
      </w:r>
    </w:p>
    <w:p w:rsidR="008E2D95" w:rsidRPr="00F01723" w:rsidRDefault="008E2D95" w:rsidP="002974A0">
      <w:pPr>
        <w:tabs>
          <w:tab w:val="left" w:pos="1080"/>
        </w:tabs>
        <w:spacing w:line="360" w:lineRule="auto"/>
        <w:ind w:firstLine="709"/>
        <w:jc w:val="both"/>
        <w:rPr>
          <w:sz w:val="28"/>
          <w:szCs w:val="28"/>
        </w:rPr>
      </w:pPr>
      <w:r w:rsidRPr="00F01723">
        <w:rPr>
          <w:sz w:val="28"/>
          <w:szCs w:val="28"/>
        </w:rPr>
        <w:t>– интерфейс управления – аналоговый 0…30 В.</w:t>
      </w:r>
    </w:p>
    <w:p w:rsidR="00B75E39" w:rsidRDefault="008E2D95" w:rsidP="002974A0">
      <w:pPr>
        <w:spacing w:line="360" w:lineRule="auto"/>
        <w:ind w:firstLine="709"/>
        <w:jc w:val="both"/>
        <w:rPr>
          <w:sz w:val="28"/>
          <w:szCs w:val="28"/>
        </w:rPr>
      </w:pPr>
      <w:r w:rsidRPr="00F01723">
        <w:rPr>
          <w:sz w:val="28"/>
          <w:szCs w:val="28"/>
        </w:rPr>
        <w:t>Устройство отвечает современным требованиям, предъявленным к приборам подобного класса, по надежности конструкции, производительности, габаритным размерам, массе.</w:t>
      </w:r>
    </w:p>
    <w:p w:rsidR="008E2D95" w:rsidRPr="00B75E39" w:rsidRDefault="00B75E39" w:rsidP="00B75E39">
      <w:pPr>
        <w:spacing w:line="360" w:lineRule="auto"/>
        <w:jc w:val="center"/>
        <w:rPr>
          <w:b/>
          <w:bCs/>
          <w:sz w:val="28"/>
          <w:szCs w:val="28"/>
        </w:rPr>
      </w:pPr>
      <w:r>
        <w:rPr>
          <w:sz w:val="28"/>
          <w:szCs w:val="28"/>
        </w:rPr>
        <w:br w:type="page"/>
      </w:r>
      <w:bookmarkStart w:id="103" w:name="_Toc188174568"/>
      <w:bookmarkStart w:id="104" w:name="_Toc188175811"/>
      <w:r w:rsidR="008E2D95" w:rsidRPr="00B75E39">
        <w:rPr>
          <w:b/>
          <w:bCs/>
          <w:sz w:val="28"/>
          <w:szCs w:val="28"/>
        </w:rPr>
        <w:t>5.2 Оценка рынка сбыта установки</w:t>
      </w:r>
      <w:bookmarkEnd w:id="103"/>
      <w:bookmarkEnd w:id="104"/>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В данном пункте будут выявлены и оценены сегменты рынка сбыта проектируемого изделия. Сегмент – это группа потребителей, одинаково реагирующих на товар.</w:t>
      </w:r>
    </w:p>
    <w:p w:rsidR="008E2D95" w:rsidRPr="00F01723" w:rsidRDefault="008E2D95" w:rsidP="002974A0">
      <w:pPr>
        <w:spacing w:line="360" w:lineRule="auto"/>
        <w:ind w:firstLine="709"/>
        <w:jc w:val="both"/>
        <w:rPr>
          <w:sz w:val="28"/>
          <w:szCs w:val="28"/>
        </w:rPr>
      </w:pPr>
      <w:r w:rsidRPr="00F01723">
        <w:rPr>
          <w:sz w:val="28"/>
          <w:szCs w:val="28"/>
        </w:rPr>
        <w:t>Разрабатываемая система поставляется таможенным службам и отдельным организациям, требующим высокого уровня безопасности как конечное изделие. Поскольку данные системы производятся по заказу, то сегментирование рынка целесообразно проводить по конечным заказчикам. Кроме того, потребителями являются также лаборатории, занимающиеся рентгеноструктурными исследованиями.</w:t>
      </w:r>
    </w:p>
    <w:p w:rsidR="008E2D95" w:rsidRPr="00F01723" w:rsidRDefault="008E2D95" w:rsidP="002974A0">
      <w:pPr>
        <w:spacing w:line="360" w:lineRule="auto"/>
        <w:ind w:firstLine="709"/>
        <w:jc w:val="both"/>
        <w:rPr>
          <w:sz w:val="28"/>
          <w:szCs w:val="28"/>
        </w:rPr>
      </w:pPr>
      <w:r w:rsidRPr="00F01723">
        <w:rPr>
          <w:sz w:val="28"/>
          <w:szCs w:val="28"/>
        </w:rPr>
        <w:t>Определим полную потребность в товаре данного вида:</w:t>
      </w:r>
    </w:p>
    <w:p w:rsidR="008E2D95" w:rsidRPr="004E5507" w:rsidRDefault="008E2D95" w:rsidP="004E5507">
      <w:pPr>
        <w:spacing w:line="360" w:lineRule="auto"/>
        <w:jc w:val="both"/>
        <w:rPr>
          <w:sz w:val="28"/>
          <w:szCs w:val="28"/>
          <w:lang w:val="en-US"/>
        </w:rPr>
      </w:pPr>
    </w:p>
    <w:p w:rsidR="008E2D95" w:rsidRPr="00F01723" w:rsidRDefault="002734FD" w:rsidP="00B75E39">
      <w:pPr>
        <w:pStyle w:val="af7"/>
        <w:ind w:firstLine="709"/>
        <w:jc w:val="left"/>
      </w:pPr>
      <w:r>
        <w:rPr>
          <w:position w:val="-32"/>
        </w:rPr>
        <w:pict>
          <v:shape id="_x0000_i1174" type="#_x0000_t75" style="width:105.75pt;height:43.5pt" fillcolor="window">
            <v:imagedata r:id="rId161" o:title=""/>
          </v:shape>
        </w:pict>
      </w:r>
      <w:r w:rsidR="00B75E39">
        <w:t>,</w:t>
      </w:r>
      <w:r w:rsidR="002974A0" w:rsidRPr="00F01723">
        <w:t xml:space="preserve"> </w:t>
      </w:r>
      <w:r w:rsidR="008E2D95" w:rsidRPr="00F01723">
        <w:t>(5.1)</w:t>
      </w:r>
    </w:p>
    <w:p w:rsidR="008E2D95" w:rsidRPr="004E5507" w:rsidRDefault="008E2D95" w:rsidP="004E5507">
      <w:pPr>
        <w:tabs>
          <w:tab w:val="left" w:pos="9540"/>
        </w:tabs>
        <w:spacing w:line="360" w:lineRule="auto"/>
        <w:jc w:val="both"/>
        <w:rPr>
          <w:sz w:val="28"/>
          <w:szCs w:val="28"/>
          <w:lang w:val="en-US"/>
        </w:rPr>
      </w:pPr>
    </w:p>
    <w:p w:rsidR="008E2D95" w:rsidRPr="00F01723" w:rsidRDefault="008E2D95" w:rsidP="002974A0">
      <w:pPr>
        <w:pStyle w:val="a3"/>
        <w:tabs>
          <w:tab w:val="left" w:pos="1440"/>
          <w:tab w:val="left" w:pos="2340"/>
        </w:tabs>
        <w:spacing w:line="360" w:lineRule="auto"/>
        <w:ind w:firstLine="709"/>
        <w:rPr>
          <w:lang w:val="ru-RU"/>
        </w:rPr>
      </w:pPr>
      <w:r w:rsidRPr="00F01723">
        <w:rPr>
          <w:lang w:val="ru-RU"/>
        </w:rPr>
        <w:t>где L – количество сегментов рынка;</w:t>
      </w:r>
    </w:p>
    <w:p w:rsidR="008E2D95" w:rsidRPr="00F01723" w:rsidRDefault="002734FD" w:rsidP="002974A0">
      <w:pPr>
        <w:pStyle w:val="a3"/>
        <w:tabs>
          <w:tab w:val="left" w:pos="1440"/>
          <w:tab w:val="left" w:pos="2340"/>
        </w:tabs>
        <w:spacing w:line="360" w:lineRule="auto"/>
        <w:ind w:firstLine="709"/>
        <w:rPr>
          <w:lang w:val="ru-RU"/>
        </w:rPr>
      </w:pPr>
      <w:r>
        <w:rPr>
          <w:position w:val="-12"/>
          <w:lang w:val="ru-RU"/>
        </w:rPr>
        <w:pict>
          <v:shape id="_x0000_i1175" type="#_x0000_t75" style="width:35.25pt;height:20.25pt">
            <v:imagedata r:id="rId162" o:title=""/>
          </v:shape>
        </w:pict>
      </w:r>
      <w:r w:rsidR="008E2D95" w:rsidRPr="00F01723">
        <w:rPr>
          <w:lang w:val="ru-RU"/>
        </w:rPr>
        <w:t>– годовая емкость i-го сегмента, шт.</w:t>
      </w:r>
    </w:p>
    <w:p w:rsidR="008E2D95" w:rsidRPr="00F01723" w:rsidRDefault="008E2D95" w:rsidP="002974A0">
      <w:pPr>
        <w:spacing w:line="360" w:lineRule="auto"/>
        <w:ind w:firstLine="709"/>
        <w:jc w:val="both"/>
        <w:rPr>
          <w:sz w:val="28"/>
          <w:szCs w:val="28"/>
        </w:rPr>
      </w:pPr>
      <w:r w:rsidRPr="00F01723">
        <w:rPr>
          <w:sz w:val="28"/>
          <w:szCs w:val="28"/>
        </w:rPr>
        <w:t>Полная потребность сегмента в товаре определяется следующим образом:</w:t>
      </w:r>
    </w:p>
    <w:p w:rsidR="008E2D95" w:rsidRPr="004E5507" w:rsidRDefault="008E2D95" w:rsidP="004E5507">
      <w:pPr>
        <w:spacing w:line="360" w:lineRule="auto"/>
        <w:jc w:val="both"/>
        <w:rPr>
          <w:sz w:val="28"/>
          <w:szCs w:val="28"/>
          <w:lang w:val="en-US"/>
        </w:rPr>
      </w:pPr>
    </w:p>
    <w:p w:rsidR="008E2D95" w:rsidRPr="00F01723" w:rsidRDefault="002734FD" w:rsidP="00B75E39">
      <w:pPr>
        <w:pStyle w:val="af7"/>
        <w:ind w:firstLine="709"/>
        <w:jc w:val="left"/>
      </w:pPr>
      <w:r>
        <w:rPr>
          <w:position w:val="-12"/>
        </w:rPr>
        <w:pict>
          <v:shape id="_x0000_i1176" type="#_x0000_t75" style="width:128.25pt;height:26.25pt">
            <v:imagedata r:id="rId163" o:title=""/>
          </v:shape>
        </w:pict>
      </w:r>
      <w:r w:rsidR="00B75E39">
        <w:t>,</w:t>
      </w:r>
      <w:r w:rsidR="008E2D95" w:rsidRPr="00F01723">
        <w:t>(5.2)</w:t>
      </w:r>
    </w:p>
    <w:p w:rsidR="008E2D95" w:rsidRPr="004E5507" w:rsidRDefault="008E2D95" w:rsidP="004E5507">
      <w:pPr>
        <w:tabs>
          <w:tab w:val="left" w:pos="9540"/>
        </w:tabs>
        <w:spacing w:line="360" w:lineRule="auto"/>
        <w:jc w:val="both"/>
        <w:rPr>
          <w:sz w:val="28"/>
          <w:szCs w:val="28"/>
          <w:lang w:val="en-US"/>
        </w:rPr>
      </w:pPr>
    </w:p>
    <w:p w:rsidR="008E2D95" w:rsidRPr="00F01723" w:rsidRDefault="008E2D95" w:rsidP="002974A0">
      <w:pPr>
        <w:tabs>
          <w:tab w:val="left" w:pos="9540"/>
        </w:tabs>
        <w:spacing w:line="360" w:lineRule="auto"/>
        <w:ind w:firstLine="709"/>
        <w:jc w:val="both"/>
        <w:rPr>
          <w:sz w:val="28"/>
          <w:szCs w:val="28"/>
        </w:rPr>
      </w:pPr>
      <w:r w:rsidRPr="00F01723">
        <w:rPr>
          <w:sz w:val="28"/>
          <w:szCs w:val="28"/>
        </w:rPr>
        <w:t xml:space="preserve">где </w:t>
      </w:r>
      <w:r w:rsidR="002734FD">
        <w:rPr>
          <w:position w:val="-12"/>
          <w:sz w:val="28"/>
          <w:szCs w:val="28"/>
        </w:rPr>
        <w:pict>
          <v:shape id="_x0000_i1177" type="#_x0000_t75" style="width:18.75pt;height:21pt">
            <v:imagedata r:id="rId164" o:title=""/>
          </v:shape>
        </w:pict>
      </w:r>
      <w:r w:rsidRPr="00F01723">
        <w:rPr>
          <w:sz w:val="28"/>
          <w:szCs w:val="28"/>
        </w:rPr>
        <w:t xml:space="preserve">– количество потребителей в i-м сегменте; </w:t>
      </w:r>
    </w:p>
    <w:p w:rsidR="008E2D95" w:rsidRPr="00F01723" w:rsidRDefault="002734FD" w:rsidP="002974A0">
      <w:pPr>
        <w:pStyle w:val="a3"/>
        <w:spacing w:line="360" w:lineRule="auto"/>
        <w:ind w:firstLine="709"/>
        <w:rPr>
          <w:lang w:val="ru-RU"/>
        </w:rPr>
      </w:pPr>
      <w:r>
        <w:rPr>
          <w:position w:val="-12"/>
          <w:lang w:val="ru-RU"/>
        </w:rPr>
        <w:pict>
          <v:shape id="_x0000_i1178" type="#_x0000_t75" style="width:36pt;height:21pt">
            <v:imagedata r:id="rId165" o:title=""/>
          </v:shape>
        </w:pict>
      </w:r>
      <w:r w:rsidR="008E2D95" w:rsidRPr="00F01723">
        <w:rPr>
          <w:lang w:val="ru-RU"/>
        </w:rPr>
        <w:t>– коэффициент охвата, т.е. доля покупателей, которые могут приобрести товар в i-м сегменте;</w:t>
      </w:r>
    </w:p>
    <w:p w:rsidR="008E2D95" w:rsidRPr="00F01723" w:rsidRDefault="002734FD" w:rsidP="002974A0">
      <w:pPr>
        <w:pStyle w:val="a3"/>
        <w:spacing w:line="360" w:lineRule="auto"/>
        <w:ind w:firstLine="709"/>
        <w:rPr>
          <w:lang w:val="ru-RU"/>
        </w:rPr>
      </w:pPr>
      <w:r>
        <w:rPr>
          <w:position w:val="-12"/>
          <w:lang w:val="ru-RU"/>
        </w:rPr>
        <w:pict>
          <v:shape id="_x0000_i1179" type="#_x0000_t75" style="width:22.5pt;height:25.5pt">
            <v:imagedata r:id="rId166" o:title=""/>
          </v:shape>
        </w:pict>
      </w:r>
      <w:r w:rsidR="008E2D95" w:rsidRPr="00F01723">
        <w:rPr>
          <w:lang w:val="ru-RU"/>
        </w:rPr>
        <w:t xml:space="preserve"> – комплектность покупки, т.е. среднее количество изделий, необходимое одному покупателю в i-м сегменте.</w:t>
      </w:r>
    </w:p>
    <w:p w:rsidR="008E2D95" w:rsidRPr="00F01723" w:rsidRDefault="008E2D95" w:rsidP="002974A0">
      <w:pPr>
        <w:spacing w:line="360" w:lineRule="auto"/>
        <w:ind w:firstLine="709"/>
        <w:jc w:val="both"/>
        <w:rPr>
          <w:sz w:val="28"/>
          <w:szCs w:val="28"/>
        </w:rPr>
      </w:pPr>
      <w:r w:rsidRPr="00F01723">
        <w:rPr>
          <w:sz w:val="28"/>
          <w:szCs w:val="28"/>
        </w:rPr>
        <w:t>При укрупненных расчетах годовой емкости можно учесть средний срок повторения покупки подобных товаров</w:t>
      </w:r>
    </w:p>
    <w:p w:rsidR="008E2D95" w:rsidRPr="004E5507" w:rsidRDefault="008E2D95" w:rsidP="004E5507">
      <w:pPr>
        <w:spacing w:line="360" w:lineRule="auto"/>
        <w:jc w:val="both"/>
        <w:rPr>
          <w:sz w:val="28"/>
          <w:szCs w:val="28"/>
          <w:lang w:val="en-US"/>
        </w:rPr>
      </w:pPr>
    </w:p>
    <w:p w:rsidR="008E2D95" w:rsidRPr="00F01723" w:rsidRDefault="002734FD" w:rsidP="00B75E39">
      <w:pPr>
        <w:pStyle w:val="af7"/>
        <w:ind w:firstLine="709"/>
        <w:jc w:val="left"/>
      </w:pPr>
      <w:r>
        <w:rPr>
          <w:position w:val="-34"/>
        </w:rPr>
        <w:pict>
          <v:shape id="_x0000_i1180" type="#_x0000_t75" style="width:131.25pt;height:43.5pt">
            <v:imagedata r:id="rId167" o:title=""/>
          </v:shape>
        </w:pict>
      </w:r>
      <w:r w:rsidR="00B75E39">
        <w:t xml:space="preserve">, </w:t>
      </w:r>
      <w:r w:rsidR="002974A0" w:rsidRPr="00F01723">
        <w:t xml:space="preserve"> </w:t>
      </w:r>
      <w:r w:rsidR="008E2D95" w:rsidRPr="00F01723">
        <w:t>(5.3)</w:t>
      </w:r>
    </w:p>
    <w:p w:rsidR="008E2D95" w:rsidRPr="004E5507" w:rsidRDefault="008E2D95" w:rsidP="004E5507">
      <w:pPr>
        <w:tabs>
          <w:tab w:val="left" w:pos="9540"/>
        </w:tabs>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 xml:space="preserve">где </w:t>
      </w:r>
      <w:r w:rsidR="002734FD">
        <w:rPr>
          <w:position w:val="-12"/>
          <w:sz w:val="28"/>
          <w:szCs w:val="28"/>
        </w:rPr>
        <w:pict>
          <v:shape id="_x0000_i1181" type="#_x0000_t75" style="width:27.75pt;height:18.75pt">
            <v:imagedata r:id="rId168" o:title=""/>
          </v:shape>
        </w:pict>
      </w:r>
      <w:r w:rsidRPr="00F01723">
        <w:rPr>
          <w:sz w:val="28"/>
          <w:szCs w:val="28"/>
        </w:rPr>
        <w:t xml:space="preserve"> – средний срок повторения покупки в i-м сегменте;</w:t>
      </w:r>
    </w:p>
    <w:p w:rsidR="008E2D95" w:rsidRPr="00F01723" w:rsidRDefault="002734FD" w:rsidP="002974A0">
      <w:pPr>
        <w:spacing w:line="360" w:lineRule="auto"/>
        <w:ind w:firstLine="709"/>
        <w:jc w:val="both"/>
        <w:rPr>
          <w:sz w:val="28"/>
          <w:szCs w:val="28"/>
        </w:rPr>
      </w:pPr>
      <w:r>
        <w:rPr>
          <w:position w:val="-16"/>
          <w:sz w:val="28"/>
          <w:szCs w:val="28"/>
        </w:rPr>
        <w:pict>
          <v:shape id="_x0000_i1182" type="#_x0000_t75" style="width:29.25pt;height:21pt">
            <v:imagedata r:id="rId169" o:title=""/>
          </v:shape>
        </w:pict>
      </w:r>
      <w:r w:rsidR="008E2D95" w:rsidRPr="00F01723">
        <w:rPr>
          <w:sz w:val="28"/>
          <w:szCs w:val="28"/>
        </w:rPr>
        <w:t xml:space="preserve"> – коэффициент резерва.</w:t>
      </w:r>
    </w:p>
    <w:p w:rsidR="008E2D95" w:rsidRPr="00F01723" w:rsidRDefault="008E2D95" w:rsidP="002974A0">
      <w:pPr>
        <w:spacing w:line="360" w:lineRule="auto"/>
        <w:ind w:firstLine="709"/>
        <w:jc w:val="both"/>
        <w:rPr>
          <w:sz w:val="28"/>
          <w:szCs w:val="28"/>
        </w:rPr>
      </w:pPr>
      <w:r w:rsidRPr="00F01723">
        <w:rPr>
          <w:sz w:val="28"/>
          <w:szCs w:val="28"/>
        </w:rPr>
        <w:t>Распространение изделия предполагается на территории Украины. Результаты сегментирования рынка отображены в табл</w:t>
      </w:r>
      <w:r w:rsidR="00DA1319" w:rsidRPr="00F01723">
        <w:rPr>
          <w:sz w:val="28"/>
          <w:szCs w:val="28"/>
        </w:rPr>
        <w:t>.</w:t>
      </w:r>
      <w:r w:rsidRPr="00F01723">
        <w:rPr>
          <w:sz w:val="28"/>
          <w:szCs w:val="28"/>
        </w:rPr>
        <w:t> 5.1</w:t>
      </w:r>
    </w:p>
    <w:p w:rsidR="008E2D95" w:rsidRPr="004E5507" w:rsidRDefault="008E2D95" w:rsidP="004E5507">
      <w:pPr>
        <w:spacing w:line="360" w:lineRule="auto"/>
        <w:jc w:val="both"/>
        <w:rPr>
          <w:sz w:val="28"/>
          <w:szCs w:val="28"/>
          <w:lang w:val="en-US"/>
        </w:rPr>
      </w:pPr>
    </w:p>
    <w:p w:rsidR="008E2D95" w:rsidRPr="00F01723" w:rsidRDefault="008E2D95" w:rsidP="00B75E39">
      <w:pPr>
        <w:spacing w:line="360" w:lineRule="auto"/>
        <w:ind w:left="540" w:firstLine="169"/>
        <w:jc w:val="both"/>
        <w:rPr>
          <w:sz w:val="28"/>
          <w:szCs w:val="28"/>
        </w:rPr>
      </w:pPr>
      <w:r w:rsidRPr="00F01723">
        <w:rPr>
          <w:sz w:val="28"/>
          <w:szCs w:val="28"/>
        </w:rPr>
        <w:t>Таблица 5.1 Результаты сегментирования рынка сбыта</w:t>
      </w:r>
    </w:p>
    <w:tbl>
      <w:tblPr>
        <w:tblW w:w="7760" w:type="dxa"/>
        <w:jc w:val="center"/>
        <w:tblCellMar>
          <w:left w:w="0" w:type="dxa"/>
          <w:right w:w="0" w:type="dxa"/>
        </w:tblCellMar>
        <w:tblLook w:val="0000" w:firstRow="0" w:lastRow="0" w:firstColumn="0" w:lastColumn="0" w:noHBand="0" w:noVBand="0"/>
      </w:tblPr>
      <w:tblGrid>
        <w:gridCol w:w="2623"/>
        <w:gridCol w:w="681"/>
        <w:gridCol w:w="939"/>
        <w:gridCol w:w="699"/>
        <w:gridCol w:w="921"/>
        <w:gridCol w:w="540"/>
        <w:gridCol w:w="676"/>
        <w:gridCol w:w="681"/>
      </w:tblGrid>
      <w:tr w:rsidR="0014160D" w:rsidRPr="00B75E39">
        <w:trPr>
          <w:trHeight w:val="765"/>
          <w:jc w:val="center"/>
        </w:trPr>
        <w:tc>
          <w:tcPr>
            <w:tcW w:w="2623"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Организация</w:t>
            </w:r>
          </w:p>
        </w:tc>
        <w:tc>
          <w:tcPr>
            <w:tcW w:w="681"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2734FD" w:rsidP="00B75E39">
            <w:pPr>
              <w:spacing w:line="360" w:lineRule="auto"/>
              <w:rPr>
                <w:sz w:val="20"/>
                <w:szCs w:val="20"/>
              </w:rPr>
            </w:pPr>
            <w:r>
              <w:rPr>
                <w:sz w:val="20"/>
                <w:szCs w:val="20"/>
              </w:rPr>
              <w:pict>
                <v:shape id="_x0000_i1183" type="#_x0000_t75" style="width:18.75pt;height:21pt">
                  <v:imagedata r:id="rId170" o:title=""/>
                </v:shape>
              </w:pict>
            </w:r>
          </w:p>
        </w:tc>
        <w:tc>
          <w:tcPr>
            <w:tcW w:w="939"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2734FD" w:rsidP="00B75E39">
            <w:pPr>
              <w:spacing w:line="360" w:lineRule="auto"/>
              <w:rPr>
                <w:sz w:val="20"/>
                <w:szCs w:val="20"/>
              </w:rPr>
            </w:pPr>
            <w:r>
              <w:rPr>
                <w:sz w:val="20"/>
                <w:szCs w:val="20"/>
              </w:rPr>
              <w:pict>
                <v:shape id="_x0000_i1184" type="#_x0000_t75" style="width:34.5pt;height:21pt">
                  <v:imagedata r:id="rId171" o:title=""/>
                </v:shape>
              </w:pict>
            </w:r>
          </w:p>
          <w:p w:rsidR="008E2D95" w:rsidRPr="00B75E39" w:rsidRDefault="008E2D95" w:rsidP="00B75E39">
            <w:pPr>
              <w:spacing w:line="360" w:lineRule="auto"/>
              <w:rPr>
                <w:sz w:val="20"/>
                <w:szCs w:val="20"/>
              </w:rPr>
            </w:pPr>
          </w:p>
        </w:tc>
        <w:tc>
          <w:tcPr>
            <w:tcW w:w="699"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2734FD" w:rsidP="00B75E39">
            <w:pPr>
              <w:spacing w:line="360" w:lineRule="auto"/>
              <w:rPr>
                <w:sz w:val="20"/>
                <w:szCs w:val="20"/>
              </w:rPr>
            </w:pPr>
            <w:r>
              <w:rPr>
                <w:sz w:val="20"/>
                <w:szCs w:val="20"/>
              </w:rPr>
              <w:pict>
                <v:shape id="_x0000_i1185" type="#_x0000_t75" style="width:21.75pt;height:25.5pt">
                  <v:imagedata r:id="rId172" o:title=""/>
                </v:shape>
              </w:pict>
            </w:r>
          </w:p>
        </w:tc>
        <w:tc>
          <w:tcPr>
            <w:tcW w:w="921"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2734FD" w:rsidP="00B75E39">
            <w:pPr>
              <w:spacing w:line="360" w:lineRule="auto"/>
              <w:rPr>
                <w:sz w:val="20"/>
                <w:szCs w:val="20"/>
              </w:rPr>
            </w:pPr>
            <w:r>
              <w:rPr>
                <w:sz w:val="20"/>
                <w:szCs w:val="20"/>
              </w:rPr>
              <w:pict>
                <v:shape id="_x0000_i1186" type="#_x0000_t75" style="width:32.25pt;height:18.75pt">
                  <v:imagedata r:id="rId173" o:title=""/>
                </v:shape>
              </w:pict>
            </w:r>
            <w:r w:rsidR="008E2D95" w:rsidRPr="00B75E39">
              <w:rPr>
                <w:sz w:val="20"/>
                <w:szCs w:val="20"/>
              </w:rPr>
              <w:t>, шт</w:t>
            </w:r>
          </w:p>
        </w:tc>
        <w:tc>
          <w:tcPr>
            <w:tcW w:w="540"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w:t>
            </w:r>
          </w:p>
          <w:p w:rsidR="008E2D95" w:rsidRPr="00B75E39" w:rsidRDefault="008E2D95" w:rsidP="00B75E39">
            <w:pPr>
              <w:spacing w:line="360" w:lineRule="auto"/>
              <w:rPr>
                <w:sz w:val="20"/>
                <w:szCs w:val="20"/>
              </w:rPr>
            </w:pPr>
            <w:r w:rsidRPr="00B75E39">
              <w:rPr>
                <w:sz w:val="20"/>
                <w:szCs w:val="20"/>
              </w:rPr>
              <w:t>лет</w:t>
            </w:r>
          </w:p>
        </w:tc>
        <w:tc>
          <w:tcPr>
            <w:tcW w:w="676" w:type="dxa"/>
            <w:tcBorders>
              <w:top w:val="single" w:sz="8" w:space="0" w:color="auto"/>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2734FD" w:rsidP="00B75E39">
            <w:pPr>
              <w:spacing w:line="360" w:lineRule="auto"/>
              <w:rPr>
                <w:sz w:val="20"/>
                <w:szCs w:val="20"/>
              </w:rPr>
            </w:pPr>
            <w:r>
              <w:rPr>
                <w:sz w:val="20"/>
                <w:szCs w:val="20"/>
              </w:rPr>
              <w:pict>
                <v:shape id="_x0000_i1187" type="#_x0000_t75" style="width:29.25pt;height:21pt">
                  <v:imagedata r:id="rId169" o:title=""/>
                </v:shape>
              </w:pict>
            </w:r>
          </w:p>
        </w:tc>
        <w:tc>
          <w:tcPr>
            <w:tcW w:w="681"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w:t>
            </w:r>
          </w:p>
          <w:p w:rsidR="008E2D95" w:rsidRPr="00B75E39" w:rsidRDefault="008E2D95" w:rsidP="00B75E39">
            <w:pPr>
              <w:spacing w:line="360" w:lineRule="auto"/>
              <w:rPr>
                <w:sz w:val="20"/>
                <w:szCs w:val="20"/>
              </w:rPr>
            </w:pPr>
            <w:r w:rsidRPr="00B75E39">
              <w:rPr>
                <w:sz w:val="20"/>
                <w:szCs w:val="20"/>
              </w:rPr>
              <w:t>шт/год</w:t>
            </w:r>
          </w:p>
        </w:tc>
      </w:tr>
      <w:tr w:rsidR="0014160D" w:rsidRPr="00B75E39">
        <w:trPr>
          <w:trHeight w:val="750"/>
          <w:jc w:val="center"/>
        </w:trPr>
        <w:tc>
          <w:tcPr>
            <w:tcW w:w="2623" w:type="dxa"/>
            <w:tcBorders>
              <w:top w:val="nil"/>
              <w:left w:val="single" w:sz="8" w:space="0" w:color="auto"/>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Таможенные организации</w:t>
            </w:r>
          </w:p>
        </w:tc>
        <w:tc>
          <w:tcPr>
            <w:tcW w:w="68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150</w:t>
            </w:r>
          </w:p>
        </w:tc>
        <w:tc>
          <w:tcPr>
            <w:tcW w:w="939"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0,4</w:t>
            </w:r>
          </w:p>
        </w:tc>
        <w:tc>
          <w:tcPr>
            <w:tcW w:w="699"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6</w:t>
            </w:r>
          </w:p>
        </w:tc>
        <w:tc>
          <w:tcPr>
            <w:tcW w:w="92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360</w:t>
            </w:r>
          </w:p>
        </w:tc>
        <w:tc>
          <w:tcPr>
            <w:tcW w:w="54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5</w:t>
            </w:r>
          </w:p>
        </w:tc>
        <w:tc>
          <w:tcPr>
            <w:tcW w:w="676"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0,1</w:t>
            </w:r>
          </w:p>
        </w:tc>
        <w:tc>
          <w:tcPr>
            <w:tcW w:w="68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79,2</w:t>
            </w:r>
          </w:p>
        </w:tc>
      </w:tr>
      <w:tr w:rsidR="0014160D" w:rsidRPr="00B75E39">
        <w:trPr>
          <w:trHeight w:val="750"/>
          <w:jc w:val="center"/>
        </w:trPr>
        <w:tc>
          <w:tcPr>
            <w:tcW w:w="2623" w:type="dxa"/>
            <w:tcBorders>
              <w:top w:val="nil"/>
              <w:left w:val="single" w:sz="8" w:space="0" w:color="auto"/>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Службы безопасности</w:t>
            </w:r>
          </w:p>
        </w:tc>
        <w:tc>
          <w:tcPr>
            <w:tcW w:w="68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400</w:t>
            </w:r>
          </w:p>
        </w:tc>
        <w:tc>
          <w:tcPr>
            <w:tcW w:w="939"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0,3</w:t>
            </w:r>
          </w:p>
        </w:tc>
        <w:tc>
          <w:tcPr>
            <w:tcW w:w="699"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w:t>
            </w:r>
          </w:p>
        </w:tc>
        <w:tc>
          <w:tcPr>
            <w:tcW w:w="92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120</w:t>
            </w:r>
          </w:p>
        </w:tc>
        <w:tc>
          <w:tcPr>
            <w:tcW w:w="54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3</w:t>
            </w:r>
          </w:p>
        </w:tc>
        <w:tc>
          <w:tcPr>
            <w:tcW w:w="676"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0</w:t>
            </w:r>
          </w:p>
        </w:tc>
        <w:tc>
          <w:tcPr>
            <w:tcW w:w="68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40</w:t>
            </w:r>
          </w:p>
        </w:tc>
      </w:tr>
      <w:tr w:rsidR="0014160D" w:rsidRPr="00B75E39">
        <w:trPr>
          <w:trHeight w:val="375"/>
          <w:jc w:val="center"/>
        </w:trPr>
        <w:tc>
          <w:tcPr>
            <w:tcW w:w="2623" w:type="dxa"/>
            <w:tcBorders>
              <w:top w:val="nil"/>
              <w:left w:val="single" w:sz="8" w:space="0" w:color="auto"/>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Лаборатории</w:t>
            </w:r>
          </w:p>
        </w:tc>
        <w:tc>
          <w:tcPr>
            <w:tcW w:w="68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70</w:t>
            </w:r>
          </w:p>
        </w:tc>
        <w:tc>
          <w:tcPr>
            <w:tcW w:w="939"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0,6</w:t>
            </w:r>
          </w:p>
        </w:tc>
        <w:tc>
          <w:tcPr>
            <w:tcW w:w="699"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2</w:t>
            </w:r>
          </w:p>
        </w:tc>
        <w:tc>
          <w:tcPr>
            <w:tcW w:w="92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84</w:t>
            </w:r>
          </w:p>
        </w:tc>
        <w:tc>
          <w:tcPr>
            <w:tcW w:w="54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2</w:t>
            </w:r>
          </w:p>
        </w:tc>
        <w:tc>
          <w:tcPr>
            <w:tcW w:w="676"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0,05</w:t>
            </w:r>
          </w:p>
        </w:tc>
        <w:tc>
          <w:tcPr>
            <w:tcW w:w="68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44,1</w:t>
            </w:r>
          </w:p>
        </w:tc>
      </w:tr>
      <w:tr w:rsidR="0014160D" w:rsidRPr="00B75E39">
        <w:trPr>
          <w:trHeight w:val="390"/>
          <w:jc w:val="center"/>
        </w:trPr>
        <w:tc>
          <w:tcPr>
            <w:tcW w:w="2623" w:type="dxa"/>
            <w:tcBorders>
              <w:top w:val="nil"/>
              <w:left w:val="single" w:sz="8" w:space="0" w:color="auto"/>
              <w:bottom w:val="single" w:sz="8"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Итого</w:t>
            </w:r>
          </w:p>
        </w:tc>
        <w:tc>
          <w:tcPr>
            <w:tcW w:w="68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620</w:t>
            </w:r>
          </w:p>
        </w:tc>
        <w:tc>
          <w:tcPr>
            <w:tcW w:w="939" w:type="dxa"/>
            <w:tcBorders>
              <w:top w:val="nil"/>
              <w:left w:val="nil"/>
              <w:bottom w:val="single" w:sz="4" w:space="0" w:color="auto"/>
              <w:right w:val="nil"/>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p>
        </w:tc>
        <w:tc>
          <w:tcPr>
            <w:tcW w:w="699"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p>
        </w:tc>
        <w:tc>
          <w:tcPr>
            <w:tcW w:w="92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564</w:t>
            </w:r>
          </w:p>
        </w:tc>
        <w:tc>
          <w:tcPr>
            <w:tcW w:w="540" w:type="dxa"/>
            <w:tcBorders>
              <w:top w:val="nil"/>
              <w:left w:val="nil"/>
              <w:bottom w:val="single" w:sz="4" w:space="0" w:color="auto"/>
              <w:right w:val="nil"/>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p>
        </w:tc>
        <w:tc>
          <w:tcPr>
            <w:tcW w:w="676"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p>
        </w:tc>
        <w:tc>
          <w:tcPr>
            <w:tcW w:w="681"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163</w:t>
            </w:r>
          </w:p>
        </w:tc>
      </w:tr>
    </w:tbl>
    <w:p w:rsidR="008E2D95" w:rsidRPr="00F01723" w:rsidRDefault="008E2D95" w:rsidP="002974A0">
      <w:pPr>
        <w:spacing w:line="360" w:lineRule="auto"/>
        <w:ind w:firstLine="709"/>
        <w:jc w:val="both"/>
        <w:rPr>
          <w:sz w:val="28"/>
          <w:szCs w:val="28"/>
        </w:rPr>
      </w:pPr>
    </w:p>
    <w:p w:rsidR="00B75E39" w:rsidRDefault="008E2D95" w:rsidP="00B75E39">
      <w:pPr>
        <w:spacing w:line="360" w:lineRule="auto"/>
        <w:ind w:firstLine="709"/>
        <w:jc w:val="both"/>
        <w:rPr>
          <w:sz w:val="28"/>
          <w:szCs w:val="28"/>
        </w:rPr>
      </w:pPr>
      <w:r w:rsidRPr="00F01723">
        <w:rPr>
          <w:sz w:val="28"/>
          <w:szCs w:val="28"/>
        </w:rPr>
        <w:t>Таким образом, годовая емкость украинского рынка для предлагаемого изделия составляет 163 шт./год.</w:t>
      </w:r>
      <w:r w:rsidR="00B75E39">
        <w:rPr>
          <w:sz w:val="28"/>
          <w:szCs w:val="28"/>
        </w:rPr>
        <w:t xml:space="preserve"> </w:t>
      </w:r>
      <w:r w:rsidRPr="00F01723">
        <w:rPr>
          <w:sz w:val="28"/>
          <w:szCs w:val="28"/>
        </w:rPr>
        <w:t>В результате поиска изделий-конкурентов были определены основные производители систем управления рентгеновскими установками, предлагающими свою продукцию на территории Украины. В таблице 5.2 приведены сводные данные о емкости рынка Украины, занимаемого изделиями-конкурентами.</w:t>
      </w:r>
    </w:p>
    <w:p w:rsidR="00B75E39" w:rsidRPr="004E5507" w:rsidRDefault="00B75E39" w:rsidP="004E5507">
      <w:pPr>
        <w:spacing w:line="360" w:lineRule="auto"/>
        <w:jc w:val="both"/>
        <w:rPr>
          <w:sz w:val="28"/>
          <w:szCs w:val="28"/>
          <w:lang w:val="en-US"/>
        </w:rPr>
      </w:pPr>
    </w:p>
    <w:p w:rsidR="008E2D95" w:rsidRPr="00F01723" w:rsidRDefault="008E2D95" w:rsidP="00B75E39">
      <w:pPr>
        <w:spacing w:line="360" w:lineRule="auto"/>
        <w:ind w:firstLine="709"/>
        <w:jc w:val="both"/>
        <w:rPr>
          <w:sz w:val="28"/>
          <w:szCs w:val="28"/>
        </w:rPr>
      </w:pPr>
      <w:r w:rsidRPr="00F01723">
        <w:rPr>
          <w:sz w:val="28"/>
          <w:szCs w:val="28"/>
        </w:rPr>
        <w:t>Таблица 5.2 Сводные данные о емкости рынка</w:t>
      </w:r>
    </w:p>
    <w:tbl>
      <w:tblPr>
        <w:tblW w:w="5767" w:type="dxa"/>
        <w:jc w:val="center"/>
        <w:tblCellMar>
          <w:left w:w="0" w:type="dxa"/>
          <w:right w:w="0" w:type="dxa"/>
        </w:tblCellMar>
        <w:tblLook w:val="0000" w:firstRow="0" w:lastRow="0" w:firstColumn="0" w:lastColumn="0" w:noHBand="0" w:noVBand="0"/>
      </w:tblPr>
      <w:tblGrid>
        <w:gridCol w:w="2527"/>
        <w:gridCol w:w="1980"/>
        <w:gridCol w:w="1260"/>
      </w:tblGrid>
      <w:tr w:rsidR="008E2D95" w:rsidRPr="00B75E39">
        <w:trPr>
          <w:cantSplit/>
          <w:trHeight w:val="375"/>
          <w:jc w:val="center"/>
        </w:trPr>
        <w:tc>
          <w:tcPr>
            <w:tcW w:w="2527" w:type="dxa"/>
            <w:vMerge w:val="restart"/>
            <w:tcBorders>
              <w:top w:val="single" w:sz="8" w:space="0" w:color="auto"/>
              <w:left w:val="single" w:sz="8" w:space="0" w:color="auto"/>
              <w:bottom w:val="single" w:sz="8" w:space="0" w:color="000000"/>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Часть рынка</w:t>
            </w:r>
          </w:p>
        </w:tc>
        <w:tc>
          <w:tcPr>
            <w:tcW w:w="3240" w:type="dxa"/>
            <w:gridSpan w:val="2"/>
            <w:tcBorders>
              <w:top w:val="single" w:sz="8" w:space="0" w:color="auto"/>
              <w:left w:val="nil"/>
              <w:bottom w:val="single" w:sz="4" w:space="0" w:color="auto"/>
              <w:right w:val="single" w:sz="8" w:space="0" w:color="000000"/>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Емкость рынка</w:t>
            </w:r>
          </w:p>
        </w:tc>
      </w:tr>
      <w:tr w:rsidR="008E2D95" w:rsidRPr="00B75E39">
        <w:trPr>
          <w:trHeight w:val="390"/>
          <w:jc w:val="center"/>
        </w:trPr>
        <w:tc>
          <w:tcPr>
            <w:tcW w:w="2527" w:type="dxa"/>
            <w:vMerge/>
            <w:tcBorders>
              <w:top w:val="single" w:sz="8" w:space="0" w:color="auto"/>
              <w:left w:val="single" w:sz="8" w:space="0" w:color="auto"/>
              <w:bottom w:val="single" w:sz="8" w:space="0" w:color="000000"/>
              <w:right w:val="single" w:sz="8" w:space="0" w:color="auto"/>
            </w:tcBorders>
            <w:vAlign w:val="center"/>
          </w:tcPr>
          <w:p w:rsidR="008E2D95" w:rsidRPr="00B75E39" w:rsidRDefault="008E2D95" w:rsidP="00B75E39">
            <w:pPr>
              <w:spacing w:line="360" w:lineRule="auto"/>
              <w:rPr>
                <w:sz w:val="20"/>
                <w:szCs w:val="20"/>
              </w:rPr>
            </w:pPr>
          </w:p>
        </w:tc>
        <w:tc>
          <w:tcPr>
            <w:tcW w:w="1980" w:type="dxa"/>
            <w:tcBorders>
              <w:top w:val="nil"/>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шт./год</w:t>
            </w:r>
          </w:p>
        </w:tc>
      </w:tr>
      <w:tr w:rsidR="008E2D95" w:rsidRPr="00B75E39">
        <w:trPr>
          <w:trHeight w:val="375"/>
          <w:jc w:val="center"/>
        </w:trPr>
        <w:tc>
          <w:tcPr>
            <w:tcW w:w="2527" w:type="dxa"/>
            <w:tcBorders>
              <w:top w:val="nil"/>
              <w:left w:val="single" w:sz="8" w:space="0" w:color="auto"/>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Годовая емкость</w:t>
            </w:r>
          </w:p>
        </w:tc>
        <w:tc>
          <w:tcPr>
            <w:tcW w:w="19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100</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163</w:t>
            </w:r>
          </w:p>
        </w:tc>
      </w:tr>
      <w:tr w:rsidR="008E2D95" w:rsidRPr="00B75E39">
        <w:trPr>
          <w:trHeight w:val="375"/>
          <w:jc w:val="center"/>
        </w:trPr>
        <w:tc>
          <w:tcPr>
            <w:tcW w:w="2527" w:type="dxa"/>
            <w:tcBorders>
              <w:top w:val="nil"/>
              <w:left w:val="single" w:sz="8" w:space="0" w:color="auto"/>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Smiths Heimann GmbH</w:t>
            </w:r>
          </w:p>
        </w:tc>
        <w:tc>
          <w:tcPr>
            <w:tcW w:w="19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15</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24</w:t>
            </w:r>
          </w:p>
        </w:tc>
      </w:tr>
      <w:tr w:rsidR="008E2D95" w:rsidRPr="00B75E39">
        <w:trPr>
          <w:trHeight w:val="375"/>
          <w:jc w:val="center"/>
        </w:trPr>
        <w:tc>
          <w:tcPr>
            <w:tcW w:w="2527" w:type="dxa"/>
            <w:tcBorders>
              <w:top w:val="nil"/>
              <w:left w:val="single" w:sz="8" w:space="0" w:color="auto"/>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Rapiscan Systems</w:t>
            </w:r>
          </w:p>
        </w:tc>
        <w:tc>
          <w:tcPr>
            <w:tcW w:w="19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35</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57</w:t>
            </w:r>
          </w:p>
        </w:tc>
      </w:tr>
      <w:tr w:rsidR="008E2D95" w:rsidRPr="00B75E39">
        <w:trPr>
          <w:trHeight w:val="375"/>
          <w:jc w:val="center"/>
        </w:trPr>
        <w:tc>
          <w:tcPr>
            <w:tcW w:w="2527" w:type="dxa"/>
            <w:tcBorders>
              <w:top w:val="nil"/>
              <w:left w:val="single" w:sz="8" w:space="0" w:color="auto"/>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ЗАО "Тестрон"</w:t>
            </w:r>
          </w:p>
        </w:tc>
        <w:tc>
          <w:tcPr>
            <w:tcW w:w="19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10</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16</w:t>
            </w:r>
          </w:p>
        </w:tc>
      </w:tr>
      <w:tr w:rsidR="008E2D95" w:rsidRPr="00B75E39">
        <w:trPr>
          <w:trHeight w:val="375"/>
          <w:jc w:val="center"/>
        </w:trPr>
        <w:tc>
          <w:tcPr>
            <w:tcW w:w="2527" w:type="dxa"/>
            <w:tcBorders>
              <w:top w:val="nil"/>
              <w:left w:val="single" w:sz="8" w:space="0" w:color="auto"/>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Итого конкурентов</w:t>
            </w:r>
          </w:p>
        </w:tc>
        <w:tc>
          <w:tcPr>
            <w:tcW w:w="19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60</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97</w:t>
            </w:r>
          </w:p>
        </w:tc>
      </w:tr>
      <w:tr w:rsidR="008E2D95" w:rsidRPr="00B75E39">
        <w:trPr>
          <w:trHeight w:val="390"/>
          <w:jc w:val="center"/>
        </w:trPr>
        <w:tc>
          <w:tcPr>
            <w:tcW w:w="2527" w:type="dxa"/>
            <w:tcBorders>
              <w:top w:val="nil"/>
              <w:left w:val="single" w:sz="8" w:space="0" w:color="auto"/>
              <w:bottom w:val="single" w:sz="8"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Свободная емкость</w:t>
            </w:r>
          </w:p>
        </w:tc>
        <w:tc>
          <w:tcPr>
            <w:tcW w:w="1980" w:type="dxa"/>
            <w:tcBorders>
              <w:top w:val="nil"/>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40</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66</w:t>
            </w:r>
          </w:p>
        </w:tc>
      </w:tr>
    </w:tbl>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Свободная емкость для предлагаемого изделия составляет примерно 40% общей емкости рынка. Объем реализации составляет 66 шт./год.</w:t>
      </w:r>
    </w:p>
    <w:p w:rsidR="008E2D95" w:rsidRPr="004E5507" w:rsidRDefault="008E2D95" w:rsidP="004E5507">
      <w:pPr>
        <w:spacing w:line="360" w:lineRule="auto"/>
        <w:jc w:val="both"/>
        <w:rPr>
          <w:sz w:val="28"/>
          <w:szCs w:val="28"/>
          <w:lang w:val="en-US"/>
        </w:rPr>
      </w:pPr>
    </w:p>
    <w:p w:rsidR="008E2D95" w:rsidRPr="00B75E39" w:rsidRDefault="008E2D95" w:rsidP="00B75E39">
      <w:pPr>
        <w:pStyle w:val="2"/>
        <w:spacing w:before="0" w:after="0" w:line="360" w:lineRule="auto"/>
        <w:jc w:val="center"/>
        <w:rPr>
          <w:rFonts w:ascii="Times New Roman" w:hAnsi="Times New Roman" w:cs="Times New Roman"/>
          <w:i w:val="0"/>
          <w:iCs w:val="0"/>
        </w:rPr>
      </w:pPr>
      <w:bookmarkStart w:id="105" w:name="_Toc188174569"/>
      <w:bookmarkStart w:id="106" w:name="_Toc188175812"/>
      <w:r w:rsidRPr="00B75E39">
        <w:rPr>
          <w:rFonts w:ascii="Times New Roman" w:hAnsi="Times New Roman" w:cs="Times New Roman"/>
          <w:i w:val="0"/>
          <w:iCs w:val="0"/>
        </w:rPr>
        <w:t>5.3 Прогнозирование себестоимости изготовления изделия</w:t>
      </w:r>
      <w:bookmarkEnd w:id="105"/>
      <w:bookmarkEnd w:id="106"/>
    </w:p>
    <w:p w:rsidR="008E2D95" w:rsidRPr="004E5507" w:rsidRDefault="008E2D95" w:rsidP="004E5507">
      <w:pPr>
        <w:spacing w:line="360" w:lineRule="auto"/>
        <w:rPr>
          <w:b/>
          <w:bCs/>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Для определения себестоимости системы управления рентгеноскопической установкой мы подробнее рассмотрим один из блоков данной системы. Стоимость блока вычислителя составляет 7% от стоимости всей системы.</w:t>
      </w:r>
    </w:p>
    <w:p w:rsidR="00601EBE" w:rsidRPr="004E5507" w:rsidRDefault="00601EBE" w:rsidP="004E5507">
      <w:pPr>
        <w:spacing w:line="360" w:lineRule="auto"/>
        <w:jc w:val="both"/>
        <w:rPr>
          <w:sz w:val="28"/>
          <w:szCs w:val="28"/>
          <w:lang w:val="en-US"/>
        </w:rPr>
      </w:pPr>
    </w:p>
    <w:p w:rsidR="008E2D95" w:rsidRPr="00B75E39" w:rsidRDefault="008E2D95" w:rsidP="00B75E39">
      <w:pPr>
        <w:spacing w:line="360" w:lineRule="auto"/>
        <w:jc w:val="center"/>
        <w:outlineLvl w:val="2"/>
        <w:rPr>
          <w:b/>
          <w:bCs/>
          <w:sz w:val="28"/>
          <w:szCs w:val="28"/>
        </w:rPr>
      </w:pPr>
      <w:bookmarkStart w:id="107" w:name="_Toc188174570"/>
      <w:bookmarkStart w:id="108" w:name="_Toc188175813"/>
      <w:r w:rsidRPr="00B75E39">
        <w:rPr>
          <w:b/>
          <w:bCs/>
          <w:sz w:val="28"/>
          <w:szCs w:val="28"/>
        </w:rPr>
        <w:t>5.3.1 Расчет себестоимости блока вычислителя</w:t>
      </w:r>
      <w:bookmarkEnd w:id="107"/>
      <w:bookmarkEnd w:id="108"/>
    </w:p>
    <w:p w:rsidR="00B75E39" w:rsidRDefault="008E2D95" w:rsidP="002974A0">
      <w:pPr>
        <w:spacing w:line="360" w:lineRule="auto"/>
        <w:ind w:firstLine="709"/>
        <w:jc w:val="both"/>
        <w:rPr>
          <w:sz w:val="28"/>
          <w:szCs w:val="28"/>
        </w:rPr>
      </w:pPr>
      <w:r w:rsidRPr="00F01723">
        <w:rPr>
          <w:sz w:val="28"/>
          <w:szCs w:val="28"/>
        </w:rPr>
        <w:t xml:space="preserve">Для определения себестоимости блока применим метод структурных коэффициентов. </w:t>
      </w:r>
    </w:p>
    <w:p w:rsidR="008E2D95" w:rsidRPr="00F01723" w:rsidRDefault="008E2D95" w:rsidP="002974A0">
      <w:pPr>
        <w:spacing w:line="360" w:lineRule="auto"/>
        <w:ind w:firstLine="709"/>
        <w:jc w:val="both"/>
        <w:rPr>
          <w:sz w:val="28"/>
          <w:szCs w:val="28"/>
        </w:rPr>
      </w:pPr>
      <w:r w:rsidRPr="00F01723">
        <w:rPr>
          <w:sz w:val="28"/>
          <w:szCs w:val="28"/>
        </w:rPr>
        <w:t>При этом методе детальный расчёт производится не по всем статьям калькуляции, а только по одной из них. Полная величина себестоимости определяется по удельному весу этой статьи в общей себестоимости. Удельные веса (структурные коэффициенты) принимаются по подобным конструкциям, освоенным в производстве.</w:t>
      </w:r>
    </w:p>
    <w:p w:rsidR="008E2D95" w:rsidRPr="00F01723" w:rsidRDefault="008E2D95" w:rsidP="002974A0">
      <w:pPr>
        <w:spacing w:line="360" w:lineRule="auto"/>
        <w:ind w:firstLine="709"/>
        <w:jc w:val="both"/>
        <w:rPr>
          <w:sz w:val="28"/>
          <w:szCs w:val="28"/>
        </w:rPr>
      </w:pPr>
      <w:r w:rsidRPr="00F01723">
        <w:rPr>
          <w:sz w:val="28"/>
          <w:szCs w:val="28"/>
        </w:rPr>
        <w:t>Себестоимость нового прибора определяется по формуле:</w:t>
      </w:r>
    </w:p>
    <w:p w:rsidR="008E2D95" w:rsidRPr="004E5507" w:rsidRDefault="008E2D95"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30"/>
          <w:sz w:val="28"/>
          <w:szCs w:val="28"/>
        </w:rPr>
        <w:pict>
          <v:shape id="_x0000_i1188" type="#_x0000_t75" style="width:54pt;height:33.75pt">
            <v:imagedata r:id="rId174" o:title=""/>
          </v:shape>
        </w:pict>
      </w:r>
      <w:r w:rsidR="008E2D95" w:rsidRPr="00F01723">
        <w:rPr>
          <w:sz w:val="28"/>
          <w:szCs w:val="28"/>
        </w:rPr>
        <w:t>,</w:t>
      </w:r>
      <w:r w:rsidR="002974A0" w:rsidRPr="00F01723">
        <w:rPr>
          <w:sz w:val="28"/>
          <w:szCs w:val="28"/>
        </w:rPr>
        <w:t xml:space="preserve"> </w:t>
      </w:r>
      <w:r w:rsidR="008E2D95" w:rsidRPr="00F01723">
        <w:rPr>
          <w:sz w:val="28"/>
          <w:szCs w:val="28"/>
        </w:rPr>
        <w:t>(5.4)</w:t>
      </w:r>
    </w:p>
    <w:p w:rsidR="00F61FD4" w:rsidRPr="004E5507" w:rsidRDefault="00F61FD4"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где С</w:t>
      </w:r>
      <w:r w:rsidRPr="00F01723">
        <w:rPr>
          <w:sz w:val="28"/>
          <w:szCs w:val="28"/>
          <w:vertAlign w:val="subscript"/>
        </w:rPr>
        <w:t xml:space="preserve">п </w:t>
      </w:r>
      <w:r w:rsidRPr="00F01723">
        <w:rPr>
          <w:sz w:val="28"/>
          <w:szCs w:val="28"/>
        </w:rPr>
        <w:t>– затраты на покупные изделия в разрабатываемой аппаратуре;</w:t>
      </w:r>
    </w:p>
    <w:p w:rsidR="008E2D95" w:rsidRPr="00F01723" w:rsidRDefault="008E2D95" w:rsidP="002974A0">
      <w:pPr>
        <w:spacing w:line="360" w:lineRule="auto"/>
        <w:ind w:firstLine="709"/>
        <w:jc w:val="both"/>
        <w:rPr>
          <w:sz w:val="28"/>
          <w:szCs w:val="28"/>
        </w:rPr>
      </w:pPr>
      <w:r w:rsidRPr="00F01723">
        <w:rPr>
          <w:sz w:val="28"/>
          <w:szCs w:val="28"/>
        </w:rPr>
        <w:t>У</w:t>
      </w:r>
      <w:r w:rsidRPr="00F01723">
        <w:rPr>
          <w:sz w:val="28"/>
          <w:szCs w:val="28"/>
          <w:vertAlign w:val="subscript"/>
        </w:rPr>
        <w:t xml:space="preserve">п </w:t>
      </w:r>
      <w:r w:rsidRPr="00F01723">
        <w:rPr>
          <w:sz w:val="28"/>
          <w:szCs w:val="28"/>
        </w:rPr>
        <w:t>– удельный вес затрат на покупные изделия в себестоимости аналогичных изделий.</w:t>
      </w:r>
    </w:p>
    <w:p w:rsidR="008E2D95" w:rsidRPr="00F01723" w:rsidRDefault="008E2D95" w:rsidP="002974A0">
      <w:pPr>
        <w:spacing w:line="360" w:lineRule="auto"/>
        <w:ind w:firstLine="709"/>
        <w:jc w:val="both"/>
        <w:rPr>
          <w:sz w:val="28"/>
          <w:szCs w:val="28"/>
        </w:rPr>
      </w:pPr>
      <w:r w:rsidRPr="00F01723">
        <w:rPr>
          <w:sz w:val="28"/>
          <w:szCs w:val="28"/>
        </w:rPr>
        <w:t>Расчет количества и стоимости покупных изделий, входящих в проектируемый БВ приведен в табл</w:t>
      </w:r>
      <w:r w:rsidR="00DA1319" w:rsidRPr="00F01723">
        <w:rPr>
          <w:sz w:val="28"/>
          <w:szCs w:val="28"/>
        </w:rPr>
        <w:t>.</w:t>
      </w:r>
      <w:r w:rsidRPr="00F01723">
        <w:rPr>
          <w:sz w:val="28"/>
          <w:szCs w:val="28"/>
        </w:rPr>
        <w:t xml:space="preserve"> 5.3.</w:t>
      </w:r>
    </w:p>
    <w:p w:rsidR="00B75E39" w:rsidRPr="004E5507" w:rsidRDefault="00B75E39" w:rsidP="004E5507">
      <w:pPr>
        <w:spacing w:line="360" w:lineRule="auto"/>
        <w:jc w:val="both"/>
        <w:rPr>
          <w:sz w:val="28"/>
          <w:szCs w:val="28"/>
        </w:rPr>
      </w:pPr>
    </w:p>
    <w:p w:rsidR="008E2D95" w:rsidRPr="00F01723" w:rsidRDefault="008E2D95" w:rsidP="002974A0">
      <w:pPr>
        <w:spacing w:line="360" w:lineRule="auto"/>
        <w:ind w:firstLine="709"/>
        <w:jc w:val="both"/>
        <w:rPr>
          <w:sz w:val="28"/>
          <w:szCs w:val="28"/>
        </w:rPr>
      </w:pPr>
      <w:r w:rsidRPr="00F01723">
        <w:rPr>
          <w:sz w:val="28"/>
          <w:szCs w:val="28"/>
        </w:rPr>
        <w:t>Таблица 5.3 Себестоимость покупных изделий</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423"/>
        <w:gridCol w:w="1709"/>
        <w:gridCol w:w="1260"/>
        <w:gridCol w:w="1260"/>
      </w:tblGrid>
      <w:tr w:rsidR="008E2D95" w:rsidRPr="00B75E39">
        <w:trPr>
          <w:trHeight w:val="1653"/>
          <w:jc w:val="center"/>
        </w:trPr>
        <w:tc>
          <w:tcPr>
            <w:tcW w:w="3014" w:type="dxa"/>
          </w:tcPr>
          <w:p w:rsidR="008E2D95" w:rsidRPr="00B75E39" w:rsidRDefault="008E2D95" w:rsidP="00B75E39">
            <w:pPr>
              <w:spacing w:line="360" w:lineRule="auto"/>
              <w:rPr>
                <w:sz w:val="20"/>
                <w:szCs w:val="20"/>
              </w:rPr>
            </w:pPr>
            <w:r w:rsidRPr="00B75E39">
              <w:rPr>
                <w:sz w:val="20"/>
                <w:szCs w:val="20"/>
              </w:rPr>
              <w:t>Наименование покупных изделий</w:t>
            </w:r>
          </w:p>
        </w:tc>
        <w:tc>
          <w:tcPr>
            <w:tcW w:w="1423" w:type="dxa"/>
          </w:tcPr>
          <w:p w:rsidR="008E2D95" w:rsidRPr="00B75E39" w:rsidRDefault="008E2D95" w:rsidP="00B75E39">
            <w:pPr>
              <w:spacing w:line="360" w:lineRule="auto"/>
              <w:rPr>
                <w:sz w:val="20"/>
                <w:szCs w:val="20"/>
              </w:rPr>
            </w:pPr>
            <w:r w:rsidRPr="00B75E39">
              <w:rPr>
                <w:sz w:val="20"/>
                <w:szCs w:val="20"/>
              </w:rPr>
              <w:t>Тип, техническое обозначение</w:t>
            </w:r>
          </w:p>
        </w:tc>
        <w:tc>
          <w:tcPr>
            <w:tcW w:w="1709" w:type="dxa"/>
          </w:tcPr>
          <w:p w:rsidR="008E2D95" w:rsidRPr="00B75E39" w:rsidRDefault="008E2D95" w:rsidP="00B75E39">
            <w:pPr>
              <w:spacing w:line="360" w:lineRule="auto"/>
              <w:rPr>
                <w:sz w:val="20"/>
                <w:szCs w:val="20"/>
              </w:rPr>
            </w:pPr>
            <w:r w:rsidRPr="00B75E39">
              <w:rPr>
                <w:sz w:val="20"/>
                <w:szCs w:val="20"/>
              </w:rPr>
              <w:t>Количество изделий в приборе</w:t>
            </w:r>
          </w:p>
        </w:tc>
        <w:tc>
          <w:tcPr>
            <w:tcW w:w="1260" w:type="dxa"/>
          </w:tcPr>
          <w:p w:rsidR="008E2D95" w:rsidRPr="00B75E39" w:rsidRDefault="008E2D95" w:rsidP="00B75E39">
            <w:pPr>
              <w:spacing w:line="360" w:lineRule="auto"/>
              <w:rPr>
                <w:sz w:val="20"/>
                <w:szCs w:val="20"/>
              </w:rPr>
            </w:pPr>
            <w:r w:rsidRPr="00B75E39">
              <w:rPr>
                <w:sz w:val="20"/>
                <w:szCs w:val="20"/>
              </w:rPr>
              <w:t>Цена за единицу изделия, грн</w:t>
            </w:r>
          </w:p>
        </w:tc>
        <w:tc>
          <w:tcPr>
            <w:tcW w:w="1260" w:type="dxa"/>
          </w:tcPr>
          <w:p w:rsidR="008E2D95" w:rsidRPr="00B75E39" w:rsidRDefault="008E2D95" w:rsidP="00B75E39">
            <w:pPr>
              <w:spacing w:line="360" w:lineRule="auto"/>
              <w:rPr>
                <w:sz w:val="20"/>
                <w:szCs w:val="20"/>
              </w:rPr>
            </w:pPr>
            <w:r w:rsidRPr="00B75E39">
              <w:rPr>
                <w:sz w:val="20"/>
                <w:szCs w:val="20"/>
              </w:rPr>
              <w:t>Сумма,грн</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Корпус вычислителя</w:t>
            </w:r>
          </w:p>
        </w:tc>
        <w:tc>
          <w:tcPr>
            <w:tcW w:w="1423" w:type="dxa"/>
          </w:tcPr>
          <w:p w:rsidR="008E2D95" w:rsidRPr="00B75E39" w:rsidRDefault="008E2D95" w:rsidP="00B75E39">
            <w:pPr>
              <w:spacing w:line="360" w:lineRule="auto"/>
              <w:rPr>
                <w:sz w:val="20"/>
                <w:szCs w:val="20"/>
              </w:rPr>
            </w:pPr>
          </w:p>
        </w:tc>
        <w:tc>
          <w:tcPr>
            <w:tcW w:w="1709"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2</w:t>
            </w:r>
          </w:p>
        </w:tc>
        <w:tc>
          <w:tcPr>
            <w:tcW w:w="1260" w:type="dxa"/>
          </w:tcPr>
          <w:p w:rsidR="008E2D95" w:rsidRPr="00B75E39" w:rsidRDefault="008E2D95" w:rsidP="00B75E39">
            <w:pPr>
              <w:spacing w:line="360" w:lineRule="auto"/>
              <w:rPr>
                <w:sz w:val="20"/>
                <w:szCs w:val="20"/>
              </w:rPr>
            </w:pPr>
            <w:r w:rsidRPr="00B75E39">
              <w:rPr>
                <w:sz w:val="20"/>
                <w:szCs w:val="20"/>
              </w:rPr>
              <w:t>2</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Микросхемы</w:t>
            </w:r>
          </w:p>
        </w:tc>
        <w:tc>
          <w:tcPr>
            <w:tcW w:w="1423" w:type="dxa"/>
          </w:tcPr>
          <w:p w:rsidR="008E2D95" w:rsidRPr="00B75E39" w:rsidRDefault="008E2D95" w:rsidP="00B75E39">
            <w:pPr>
              <w:spacing w:line="360" w:lineRule="auto"/>
              <w:rPr>
                <w:sz w:val="20"/>
                <w:szCs w:val="20"/>
              </w:rPr>
            </w:pPr>
          </w:p>
        </w:tc>
        <w:tc>
          <w:tcPr>
            <w:tcW w:w="1709" w:type="dxa"/>
          </w:tcPr>
          <w:p w:rsidR="008E2D95" w:rsidRPr="00B75E39" w:rsidRDefault="008E2D95" w:rsidP="00B75E39">
            <w:pPr>
              <w:spacing w:line="360" w:lineRule="auto"/>
              <w:rPr>
                <w:sz w:val="20"/>
                <w:szCs w:val="20"/>
              </w:rPr>
            </w:pPr>
          </w:p>
        </w:tc>
        <w:tc>
          <w:tcPr>
            <w:tcW w:w="1260" w:type="dxa"/>
          </w:tcPr>
          <w:p w:rsidR="008E2D95" w:rsidRPr="00B75E39" w:rsidRDefault="008E2D95" w:rsidP="00B75E39">
            <w:pPr>
              <w:spacing w:line="360" w:lineRule="auto"/>
              <w:rPr>
                <w:sz w:val="20"/>
                <w:szCs w:val="20"/>
              </w:rPr>
            </w:pPr>
          </w:p>
        </w:tc>
        <w:tc>
          <w:tcPr>
            <w:tcW w:w="1260" w:type="dxa"/>
          </w:tcPr>
          <w:p w:rsidR="008E2D95" w:rsidRPr="00B75E39" w:rsidRDefault="008E2D95" w:rsidP="00B75E39">
            <w:pPr>
              <w:spacing w:line="360" w:lineRule="auto"/>
              <w:rPr>
                <w:sz w:val="20"/>
                <w:szCs w:val="20"/>
              </w:rPr>
            </w:pP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К1113ПВ1</w:t>
            </w:r>
          </w:p>
        </w:tc>
        <w:tc>
          <w:tcPr>
            <w:tcW w:w="1423" w:type="dxa"/>
          </w:tcPr>
          <w:p w:rsidR="008E2D95" w:rsidRPr="00B75E39" w:rsidRDefault="008E2D95" w:rsidP="00B75E39">
            <w:pPr>
              <w:spacing w:line="360" w:lineRule="auto"/>
              <w:rPr>
                <w:sz w:val="20"/>
                <w:szCs w:val="20"/>
              </w:rPr>
            </w:pPr>
            <w:r w:rsidRPr="00B75E39">
              <w:rPr>
                <w:sz w:val="20"/>
                <w:szCs w:val="20"/>
              </w:rPr>
              <w:t>DA3</w:t>
            </w:r>
          </w:p>
        </w:tc>
        <w:tc>
          <w:tcPr>
            <w:tcW w:w="1709"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7</w:t>
            </w:r>
          </w:p>
        </w:tc>
        <w:tc>
          <w:tcPr>
            <w:tcW w:w="1260" w:type="dxa"/>
          </w:tcPr>
          <w:p w:rsidR="008E2D95" w:rsidRPr="00B75E39" w:rsidRDefault="008E2D95" w:rsidP="00B75E39">
            <w:pPr>
              <w:spacing w:line="360" w:lineRule="auto"/>
              <w:rPr>
                <w:sz w:val="20"/>
                <w:szCs w:val="20"/>
              </w:rPr>
            </w:pPr>
            <w:r w:rsidRPr="00B75E39">
              <w:rPr>
                <w:sz w:val="20"/>
                <w:szCs w:val="20"/>
              </w:rPr>
              <w:t>7</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К572ППА1</w:t>
            </w:r>
          </w:p>
        </w:tc>
        <w:tc>
          <w:tcPr>
            <w:tcW w:w="1423" w:type="dxa"/>
          </w:tcPr>
          <w:p w:rsidR="008E2D95" w:rsidRPr="00B75E39" w:rsidRDefault="008E2D95" w:rsidP="00B75E39">
            <w:pPr>
              <w:spacing w:line="360" w:lineRule="auto"/>
              <w:rPr>
                <w:sz w:val="20"/>
                <w:szCs w:val="20"/>
              </w:rPr>
            </w:pPr>
            <w:r w:rsidRPr="00B75E39">
              <w:rPr>
                <w:sz w:val="20"/>
                <w:szCs w:val="20"/>
              </w:rPr>
              <w:t>DA2</w:t>
            </w:r>
          </w:p>
        </w:tc>
        <w:tc>
          <w:tcPr>
            <w:tcW w:w="1709"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8,15</w:t>
            </w:r>
          </w:p>
        </w:tc>
        <w:tc>
          <w:tcPr>
            <w:tcW w:w="1260" w:type="dxa"/>
          </w:tcPr>
          <w:p w:rsidR="008E2D95" w:rsidRPr="00B75E39" w:rsidRDefault="008E2D95" w:rsidP="00B75E39">
            <w:pPr>
              <w:spacing w:line="360" w:lineRule="auto"/>
              <w:rPr>
                <w:sz w:val="20"/>
                <w:szCs w:val="20"/>
              </w:rPr>
            </w:pPr>
            <w:r w:rsidRPr="00B75E39">
              <w:rPr>
                <w:sz w:val="20"/>
                <w:szCs w:val="20"/>
              </w:rPr>
              <w:t>8,15</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К140УД608</w:t>
            </w:r>
          </w:p>
        </w:tc>
        <w:tc>
          <w:tcPr>
            <w:tcW w:w="1423" w:type="dxa"/>
          </w:tcPr>
          <w:p w:rsidR="008E2D95" w:rsidRPr="00B75E39" w:rsidRDefault="008E2D95" w:rsidP="00B75E39">
            <w:pPr>
              <w:spacing w:line="360" w:lineRule="auto"/>
              <w:rPr>
                <w:sz w:val="20"/>
                <w:szCs w:val="20"/>
              </w:rPr>
            </w:pPr>
            <w:r w:rsidRPr="00B75E39">
              <w:rPr>
                <w:sz w:val="20"/>
                <w:szCs w:val="20"/>
              </w:rPr>
              <w:t>DA4</w:t>
            </w:r>
          </w:p>
        </w:tc>
        <w:tc>
          <w:tcPr>
            <w:tcW w:w="1709"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3</w:t>
            </w:r>
          </w:p>
        </w:tc>
        <w:tc>
          <w:tcPr>
            <w:tcW w:w="1260" w:type="dxa"/>
          </w:tcPr>
          <w:p w:rsidR="008E2D95" w:rsidRPr="00B75E39" w:rsidRDefault="008E2D95" w:rsidP="00B75E39">
            <w:pPr>
              <w:spacing w:line="360" w:lineRule="auto"/>
              <w:rPr>
                <w:sz w:val="20"/>
                <w:szCs w:val="20"/>
              </w:rPr>
            </w:pPr>
            <w:r w:rsidRPr="00B75E39">
              <w:rPr>
                <w:sz w:val="20"/>
                <w:szCs w:val="20"/>
              </w:rPr>
              <w:t>3</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К590КНЗ</w:t>
            </w:r>
          </w:p>
        </w:tc>
        <w:tc>
          <w:tcPr>
            <w:tcW w:w="1423" w:type="dxa"/>
          </w:tcPr>
          <w:p w:rsidR="008E2D95" w:rsidRPr="00B75E39" w:rsidRDefault="008E2D95" w:rsidP="00B75E39">
            <w:pPr>
              <w:spacing w:line="360" w:lineRule="auto"/>
              <w:rPr>
                <w:sz w:val="20"/>
                <w:szCs w:val="20"/>
              </w:rPr>
            </w:pPr>
            <w:r w:rsidRPr="00B75E39">
              <w:rPr>
                <w:sz w:val="20"/>
                <w:szCs w:val="20"/>
              </w:rPr>
              <w:t>DA1</w:t>
            </w:r>
          </w:p>
        </w:tc>
        <w:tc>
          <w:tcPr>
            <w:tcW w:w="1709"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9,38</w:t>
            </w:r>
          </w:p>
        </w:tc>
        <w:tc>
          <w:tcPr>
            <w:tcW w:w="1260" w:type="dxa"/>
          </w:tcPr>
          <w:p w:rsidR="008E2D95" w:rsidRPr="00B75E39" w:rsidRDefault="008E2D95" w:rsidP="00B75E39">
            <w:pPr>
              <w:spacing w:line="360" w:lineRule="auto"/>
              <w:rPr>
                <w:sz w:val="20"/>
                <w:szCs w:val="20"/>
              </w:rPr>
            </w:pPr>
            <w:r w:rsidRPr="00B75E39">
              <w:rPr>
                <w:sz w:val="20"/>
                <w:szCs w:val="20"/>
              </w:rPr>
              <w:t>9,38</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К1533</w:t>
            </w:r>
          </w:p>
        </w:tc>
        <w:tc>
          <w:tcPr>
            <w:tcW w:w="1423" w:type="dxa"/>
          </w:tcPr>
          <w:p w:rsidR="008E2D95" w:rsidRPr="00B75E39" w:rsidRDefault="008E2D95" w:rsidP="00B75E39">
            <w:pPr>
              <w:spacing w:line="360" w:lineRule="auto"/>
              <w:rPr>
                <w:sz w:val="20"/>
                <w:szCs w:val="20"/>
              </w:rPr>
            </w:pPr>
            <w:r w:rsidRPr="00B75E39">
              <w:rPr>
                <w:sz w:val="20"/>
                <w:szCs w:val="20"/>
              </w:rPr>
              <w:t>DD2,DD3</w:t>
            </w:r>
          </w:p>
        </w:tc>
        <w:tc>
          <w:tcPr>
            <w:tcW w:w="1709" w:type="dxa"/>
          </w:tcPr>
          <w:p w:rsidR="008E2D95" w:rsidRPr="00B75E39" w:rsidRDefault="008E2D95" w:rsidP="00B75E39">
            <w:pPr>
              <w:spacing w:line="360" w:lineRule="auto"/>
              <w:rPr>
                <w:sz w:val="20"/>
                <w:szCs w:val="20"/>
              </w:rPr>
            </w:pPr>
            <w:r w:rsidRPr="00B75E39">
              <w:rPr>
                <w:sz w:val="20"/>
                <w:szCs w:val="20"/>
              </w:rPr>
              <w:t>2</w:t>
            </w:r>
          </w:p>
        </w:tc>
        <w:tc>
          <w:tcPr>
            <w:tcW w:w="1260" w:type="dxa"/>
          </w:tcPr>
          <w:p w:rsidR="008E2D95" w:rsidRPr="00B75E39" w:rsidRDefault="008E2D95" w:rsidP="00B75E39">
            <w:pPr>
              <w:spacing w:line="360" w:lineRule="auto"/>
              <w:rPr>
                <w:sz w:val="20"/>
                <w:szCs w:val="20"/>
              </w:rPr>
            </w:pPr>
            <w:r w:rsidRPr="00B75E39">
              <w:rPr>
                <w:sz w:val="20"/>
                <w:szCs w:val="20"/>
              </w:rPr>
              <w:t>1,85</w:t>
            </w:r>
          </w:p>
        </w:tc>
        <w:tc>
          <w:tcPr>
            <w:tcW w:w="1260" w:type="dxa"/>
          </w:tcPr>
          <w:p w:rsidR="008E2D95" w:rsidRPr="00B75E39" w:rsidRDefault="008E2D95" w:rsidP="00B75E39">
            <w:pPr>
              <w:spacing w:line="360" w:lineRule="auto"/>
              <w:rPr>
                <w:sz w:val="20"/>
                <w:szCs w:val="20"/>
              </w:rPr>
            </w:pPr>
            <w:r w:rsidRPr="00B75E39">
              <w:rPr>
                <w:sz w:val="20"/>
                <w:szCs w:val="20"/>
              </w:rPr>
              <w:t>3,7</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K1816BE51</w:t>
            </w:r>
          </w:p>
        </w:tc>
        <w:tc>
          <w:tcPr>
            <w:tcW w:w="1423" w:type="dxa"/>
          </w:tcPr>
          <w:p w:rsidR="008E2D95" w:rsidRPr="00B75E39" w:rsidRDefault="008E2D95" w:rsidP="00B75E39">
            <w:pPr>
              <w:spacing w:line="360" w:lineRule="auto"/>
              <w:rPr>
                <w:sz w:val="20"/>
                <w:szCs w:val="20"/>
              </w:rPr>
            </w:pPr>
            <w:r w:rsidRPr="00B75E39">
              <w:rPr>
                <w:sz w:val="20"/>
                <w:szCs w:val="20"/>
              </w:rPr>
              <w:t>DD1</w:t>
            </w:r>
          </w:p>
        </w:tc>
        <w:tc>
          <w:tcPr>
            <w:tcW w:w="1709"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7,03</w:t>
            </w:r>
          </w:p>
        </w:tc>
        <w:tc>
          <w:tcPr>
            <w:tcW w:w="1260" w:type="dxa"/>
          </w:tcPr>
          <w:p w:rsidR="008E2D95" w:rsidRPr="00B75E39" w:rsidRDefault="008E2D95" w:rsidP="00B75E39">
            <w:pPr>
              <w:spacing w:line="360" w:lineRule="auto"/>
              <w:rPr>
                <w:sz w:val="20"/>
                <w:szCs w:val="20"/>
              </w:rPr>
            </w:pPr>
            <w:r w:rsidRPr="00B75E39">
              <w:rPr>
                <w:sz w:val="20"/>
                <w:szCs w:val="20"/>
              </w:rPr>
              <w:t>7,03</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Разъем</w:t>
            </w:r>
          </w:p>
        </w:tc>
        <w:tc>
          <w:tcPr>
            <w:tcW w:w="1423" w:type="dxa"/>
          </w:tcPr>
          <w:p w:rsidR="008E2D95" w:rsidRPr="00B75E39" w:rsidRDefault="008E2D95" w:rsidP="00B75E39">
            <w:pPr>
              <w:spacing w:line="360" w:lineRule="auto"/>
              <w:rPr>
                <w:sz w:val="20"/>
                <w:szCs w:val="20"/>
              </w:rPr>
            </w:pPr>
            <w:r w:rsidRPr="00B75E39">
              <w:rPr>
                <w:sz w:val="20"/>
                <w:szCs w:val="20"/>
              </w:rPr>
              <w:t>DRB -9MA</w:t>
            </w:r>
          </w:p>
        </w:tc>
        <w:tc>
          <w:tcPr>
            <w:tcW w:w="1709"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1</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Конденсаторы</w:t>
            </w:r>
          </w:p>
        </w:tc>
        <w:tc>
          <w:tcPr>
            <w:tcW w:w="1423" w:type="dxa"/>
          </w:tcPr>
          <w:p w:rsidR="008E2D95" w:rsidRPr="00B75E39" w:rsidRDefault="008E2D95" w:rsidP="00B75E39">
            <w:pPr>
              <w:spacing w:line="360" w:lineRule="auto"/>
              <w:rPr>
                <w:sz w:val="20"/>
                <w:szCs w:val="20"/>
              </w:rPr>
            </w:pPr>
          </w:p>
        </w:tc>
        <w:tc>
          <w:tcPr>
            <w:tcW w:w="1709" w:type="dxa"/>
          </w:tcPr>
          <w:p w:rsidR="008E2D95" w:rsidRPr="00B75E39" w:rsidRDefault="008E2D95" w:rsidP="00B75E39">
            <w:pPr>
              <w:spacing w:line="360" w:lineRule="auto"/>
              <w:rPr>
                <w:sz w:val="20"/>
                <w:szCs w:val="20"/>
              </w:rPr>
            </w:pPr>
          </w:p>
        </w:tc>
        <w:tc>
          <w:tcPr>
            <w:tcW w:w="1260" w:type="dxa"/>
          </w:tcPr>
          <w:p w:rsidR="008E2D95" w:rsidRPr="00B75E39" w:rsidRDefault="008E2D95" w:rsidP="00B75E39">
            <w:pPr>
              <w:spacing w:line="360" w:lineRule="auto"/>
              <w:rPr>
                <w:sz w:val="20"/>
                <w:szCs w:val="20"/>
              </w:rPr>
            </w:pPr>
          </w:p>
        </w:tc>
        <w:tc>
          <w:tcPr>
            <w:tcW w:w="1260" w:type="dxa"/>
          </w:tcPr>
          <w:p w:rsidR="008E2D95" w:rsidRPr="00B75E39" w:rsidRDefault="008E2D95" w:rsidP="00B75E39">
            <w:pPr>
              <w:spacing w:line="360" w:lineRule="auto"/>
              <w:rPr>
                <w:sz w:val="20"/>
                <w:szCs w:val="20"/>
              </w:rPr>
            </w:pP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К 10-7B-10пФ±20%-В</w:t>
            </w:r>
          </w:p>
        </w:tc>
        <w:tc>
          <w:tcPr>
            <w:tcW w:w="1423" w:type="dxa"/>
          </w:tcPr>
          <w:p w:rsidR="008E2D95" w:rsidRPr="00B75E39" w:rsidRDefault="008E2D95" w:rsidP="00B75E39">
            <w:pPr>
              <w:spacing w:line="360" w:lineRule="auto"/>
              <w:rPr>
                <w:sz w:val="20"/>
                <w:szCs w:val="20"/>
              </w:rPr>
            </w:pPr>
            <w:r w:rsidRPr="00B75E39">
              <w:rPr>
                <w:sz w:val="20"/>
                <w:szCs w:val="20"/>
              </w:rPr>
              <w:t>С1-С3</w:t>
            </w:r>
          </w:p>
        </w:tc>
        <w:tc>
          <w:tcPr>
            <w:tcW w:w="1709" w:type="dxa"/>
          </w:tcPr>
          <w:p w:rsidR="008E2D95" w:rsidRPr="00B75E39" w:rsidRDefault="008E2D95" w:rsidP="00B75E39">
            <w:pPr>
              <w:spacing w:line="360" w:lineRule="auto"/>
              <w:rPr>
                <w:sz w:val="20"/>
                <w:szCs w:val="20"/>
              </w:rPr>
            </w:pPr>
            <w:r w:rsidRPr="00B75E39">
              <w:rPr>
                <w:sz w:val="20"/>
                <w:szCs w:val="20"/>
              </w:rPr>
              <w:t>3</w:t>
            </w:r>
          </w:p>
        </w:tc>
        <w:tc>
          <w:tcPr>
            <w:tcW w:w="1260" w:type="dxa"/>
          </w:tcPr>
          <w:p w:rsidR="008E2D95" w:rsidRPr="00B75E39" w:rsidRDefault="008E2D95" w:rsidP="00B75E39">
            <w:pPr>
              <w:spacing w:line="360" w:lineRule="auto"/>
              <w:rPr>
                <w:sz w:val="20"/>
                <w:szCs w:val="20"/>
              </w:rPr>
            </w:pPr>
            <w:r w:rsidRPr="00B75E39">
              <w:rPr>
                <w:sz w:val="20"/>
                <w:szCs w:val="20"/>
              </w:rPr>
              <w:t>0,15</w:t>
            </w:r>
          </w:p>
        </w:tc>
        <w:tc>
          <w:tcPr>
            <w:tcW w:w="1260" w:type="dxa"/>
          </w:tcPr>
          <w:p w:rsidR="008E2D95" w:rsidRPr="00B75E39" w:rsidRDefault="008E2D95" w:rsidP="00B75E39">
            <w:pPr>
              <w:spacing w:line="360" w:lineRule="auto"/>
              <w:rPr>
                <w:sz w:val="20"/>
                <w:szCs w:val="20"/>
              </w:rPr>
            </w:pPr>
            <w:r w:rsidRPr="00B75E39">
              <w:rPr>
                <w:sz w:val="20"/>
                <w:szCs w:val="20"/>
              </w:rPr>
              <w:t>0,45</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К 50-6-10-100мкФ±20%-В</w:t>
            </w:r>
          </w:p>
        </w:tc>
        <w:tc>
          <w:tcPr>
            <w:tcW w:w="1423" w:type="dxa"/>
          </w:tcPr>
          <w:p w:rsidR="008E2D95" w:rsidRPr="00B75E39" w:rsidRDefault="008E2D95" w:rsidP="00B75E39">
            <w:pPr>
              <w:spacing w:line="360" w:lineRule="auto"/>
              <w:rPr>
                <w:sz w:val="20"/>
                <w:szCs w:val="20"/>
              </w:rPr>
            </w:pPr>
            <w:r w:rsidRPr="00B75E39">
              <w:rPr>
                <w:sz w:val="20"/>
                <w:szCs w:val="20"/>
              </w:rPr>
              <w:t>С4-С6</w:t>
            </w:r>
          </w:p>
        </w:tc>
        <w:tc>
          <w:tcPr>
            <w:tcW w:w="1709" w:type="dxa"/>
          </w:tcPr>
          <w:p w:rsidR="008E2D95" w:rsidRPr="00B75E39" w:rsidRDefault="008E2D95" w:rsidP="00B75E39">
            <w:pPr>
              <w:spacing w:line="360" w:lineRule="auto"/>
              <w:rPr>
                <w:sz w:val="20"/>
                <w:szCs w:val="20"/>
              </w:rPr>
            </w:pPr>
            <w:r w:rsidRPr="00B75E39">
              <w:rPr>
                <w:sz w:val="20"/>
                <w:szCs w:val="20"/>
              </w:rPr>
              <w:t>3</w:t>
            </w:r>
          </w:p>
        </w:tc>
        <w:tc>
          <w:tcPr>
            <w:tcW w:w="1260" w:type="dxa"/>
          </w:tcPr>
          <w:p w:rsidR="008E2D95" w:rsidRPr="00B75E39" w:rsidRDefault="008E2D95" w:rsidP="00B75E39">
            <w:pPr>
              <w:spacing w:line="360" w:lineRule="auto"/>
              <w:rPr>
                <w:sz w:val="20"/>
                <w:szCs w:val="20"/>
              </w:rPr>
            </w:pPr>
            <w:r w:rsidRPr="00B75E39">
              <w:rPr>
                <w:sz w:val="20"/>
                <w:szCs w:val="20"/>
              </w:rPr>
              <w:t>0,30</w:t>
            </w:r>
          </w:p>
        </w:tc>
        <w:tc>
          <w:tcPr>
            <w:tcW w:w="1260" w:type="dxa"/>
          </w:tcPr>
          <w:p w:rsidR="008E2D95" w:rsidRPr="00B75E39" w:rsidRDefault="008E2D95" w:rsidP="00B75E39">
            <w:pPr>
              <w:spacing w:line="360" w:lineRule="auto"/>
              <w:rPr>
                <w:sz w:val="20"/>
                <w:szCs w:val="20"/>
              </w:rPr>
            </w:pPr>
            <w:r w:rsidRPr="00B75E39">
              <w:rPr>
                <w:sz w:val="20"/>
                <w:szCs w:val="20"/>
              </w:rPr>
              <w:t>0,90</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Резисторы</w:t>
            </w:r>
          </w:p>
        </w:tc>
        <w:tc>
          <w:tcPr>
            <w:tcW w:w="1423" w:type="dxa"/>
          </w:tcPr>
          <w:p w:rsidR="008E2D95" w:rsidRPr="00B75E39" w:rsidRDefault="008E2D95" w:rsidP="00B75E39">
            <w:pPr>
              <w:spacing w:line="360" w:lineRule="auto"/>
              <w:rPr>
                <w:sz w:val="20"/>
                <w:szCs w:val="20"/>
              </w:rPr>
            </w:pPr>
            <w:r w:rsidRPr="00B75E39">
              <w:rPr>
                <w:sz w:val="20"/>
                <w:szCs w:val="20"/>
              </w:rPr>
              <w:t>R1-R4</w:t>
            </w:r>
          </w:p>
        </w:tc>
        <w:tc>
          <w:tcPr>
            <w:tcW w:w="1709" w:type="dxa"/>
          </w:tcPr>
          <w:p w:rsidR="008E2D95" w:rsidRPr="00B75E39" w:rsidRDefault="008E2D95" w:rsidP="00B75E39">
            <w:pPr>
              <w:spacing w:line="360" w:lineRule="auto"/>
              <w:rPr>
                <w:sz w:val="20"/>
                <w:szCs w:val="20"/>
              </w:rPr>
            </w:pPr>
            <w:r w:rsidRPr="00B75E39">
              <w:rPr>
                <w:sz w:val="20"/>
                <w:szCs w:val="20"/>
              </w:rPr>
              <w:t>4</w:t>
            </w:r>
          </w:p>
        </w:tc>
        <w:tc>
          <w:tcPr>
            <w:tcW w:w="1260" w:type="dxa"/>
          </w:tcPr>
          <w:p w:rsidR="008E2D95" w:rsidRPr="00B75E39" w:rsidRDefault="008E2D95" w:rsidP="00B75E39">
            <w:pPr>
              <w:spacing w:line="360" w:lineRule="auto"/>
              <w:rPr>
                <w:sz w:val="20"/>
                <w:szCs w:val="20"/>
              </w:rPr>
            </w:pPr>
            <w:r w:rsidRPr="00B75E39">
              <w:rPr>
                <w:sz w:val="20"/>
                <w:szCs w:val="20"/>
              </w:rPr>
              <w:t>0,15</w:t>
            </w:r>
          </w:p>
        </w:tc>
        <w:tc>
          <w:tcPr>
            <w:tcW w:w="1260" w:type="dxa"/>
          </w:tcPr>
          <w:p w:rsidR="008E2D95" w:rsidRPr="00B75E39" w:rsidRDefault="008E2D95" w:rsidP="00B75E39">
            <w:pPr>
              <w:spacing w:line="360" w:lineRule="auto"/>
              <w:rPr>
                <w:sz w:val="20"/>
                <w:szCs w:val="20"/>
              </w:rPr>
            </w:pPr>
            <w:r w:rsidRPr="00B75E39">
              <w:rPr>
                <w:sz w:val="20"/>
                <w:szCs w:val="20"/>
              </w:rPr>
              <w:t>0,60</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Диод</w:t>
            </w:r>
          </w:p>
        </w:tc>
        <w:tc>
          <w:tcPr>
            <w:tcW w:w="1423" w:type="dxa"/>
          </w:tcPr>
          <w:p w:rsidR="008E2D95" w:rsidRPr="00B75E39" w:rsidRDefault="008E2D95" w:rsidP="00B75E39">
            <w:pPr>
              <w:spacing w:line="360" w:lineRule="auto"/>
              <w:rPr>
                <w:sz w:val="20"/>
                <w:szCs w:val="20"/>
              </w:rPr>
            </w:pPr>
            <w:r w:rsidRPr="00B75E39">
              <w:rPr>
                <w:sz w:val="20"/>
                <w:szCs w:val="20"/>
              </w:rPr>
              <w:t>VD1</w:t>
            </w:r>
          </w:p>
        </w:tc>
        <w:tc>
          <w:tcPr>
            <w:tcW w:w="1709"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0,60</w:t>
            </w:r>
          </w:p>
        </w:tc>
        <w:tc>
          <w:tcPr>
            <w:tcW w:w="1260" w:type="dxa"/>
          </w:tcPr>
          <w:p w:rsidR="008E2D95" w:rsidRPr="00B75E39" w:rsidRDefault="008E2D95" w:rsidP="00B75E39">
            <w:pPr>
              <w:spacing w:line="360" w:lineRule="auto"/>
              <w:rPr>
                <w:sz w:val="20"/>
                <w:szCs w:val="20"/>
              </w:rPr>
            </w:pPr>
            <w:r w:rsidRPr="00B75E39">
              <w:rPr>
                <w:sz w:val="20"/>
                <w:szCs w:val="20"/>
              </w:rPr>
              <w:t>0,60</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Кварцевый резонатор</w:t>
            </w:r>
          </w:p>
        </w:tc>
        <w:tc>
          <w:tcPr>
            <w:tcW w:w="1423" w:type="dxa"/>
          </w:tcPr>
          <w:p w:rsidR="008E2D95" w:rsidRPr="00B75E39" w:rsidRDefault="008E2D95" w:rsidP="00B75E39">
            <w:pPr>
              <w:spacing w:line="360" w:lineRule="auto"/>
              <w:rPr>
                <w:sz w:val="20"/>
                <w:szCs w:val="20"/>
              </w:rPr>
            </w:pPr>
            <w:r w:rsidRPr="00B75E39">
              <w:rPr>
                <w:sz w:val="20"/>
                <w:szCs w:val="20"/>
              </w:rPr>
              <w:t>ZQ1</w:t>
            </w:r>
          </w:p>
        </w:tc>
        <w:tc>
          <w:tcPr>
            <w:tcW w:w="1709"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1,02</w:t>
            </w:r>
          </w:p>
        </w:tc>
        <w:tc>
          <w:tcPr>
            <w:tcW w:w="1260" w:type="dxa"/>
          </w:tcPr>
          <w:p w:rsidR="008E2D95" w:rsidRPr="00B75E39" w:rsidRDefault="008E2D95" w:rsidP="00B75E39">
            <w:pPr>
              <w:spacing w:line="360" w:lineRule="auto"/>
              <w:rPr>
                <w:sz w:val="20"/>
                <w:szCs w:val="20"/>
              </w:rPr>
            </w:pPr>
            <w:r w:rsidRPr="00B75E39">
              <w:rPr>
                <w:sz w:val="20"/>
                <w:szCs w:val="20"/>
              </w:rPr>
              <w:t>1,02</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Плата</w:t>
            </w:r>
          </w:p>
        </w:tc>
        <w:tc>
          <w:tcPr>
            <w:tcW w:w="1423" w:type="dxa"/>
          </w:tcPr>
          <w:p w:rsidR="008E2D95" w:rsidRPr="00B75E39" w:rsidRDefault="008E2D95" w:rsidP="00B75E39">
            <w:pPr>
              <w:spacing w:line="360" w:lineRule="auto"/>
              <w:rPr>
                <w:sz w:val="20"/>
                <w:szCs w:val="20"/>
              </w:rPr>
            </w:pPr>
          </w:p>
        </w:tc>
        <w:tc>
          <w:tcPr>
            <w:tcW w:w="1709" w:type="dxa"/>
          </w:tcPr>
          <w:p w:rsidR="008E2D95" w:rsidRPr="00B75E39" w:rsidRDefault="008E2D95" w:rsidP="00B75E39">
            <w:pPr>
              <w:spacing w:line="360" w:lineRule="auto"/>
              <w:rPr>
                <w:sz w:val="20"/>
                <w:szCs w:val="20"/>
              </w:rPr>
            </w:pPr>
            <w:r w:rsidRPr="00B75E39">
              <w:rPr>
                <w:sz w:val="20"/>
                <w:szCs w:val="20"/>
              </w:rPr>
              <w:t>1</w:t>
            </w:r>
          </w:p>
        </w:tc>
        <w:tc>
          <w:tcPr>
            <w:tcW w:w="1260" w:type="dxa"/>
          </w:tcPr>
          <w:p w:rsidR="008E2D95" w:rsidRPr="00B75E39" w:rsidRDefault="008E2D95" w:rsidP="00B75E39">
            <w:pPr>
              <w:spacing w:line="360" w:lineRule="auto"/>
              <w:rPr>
                <w:sz w:val="20"/>
                <w:szCs w:val="20"/>
              </w:rPr>
            </w:pPr>
            <w:r w:rsidRPr="00B75E39">
              <w:rPr>
                <w:sz w:val="20"/>
                <w:szCs w:val="20"/>
              </w:rPr>
              <w:t>2</w:t>
            </w:r>
          </w:p>
        </w:tc>
        <w:tc>
          <w:tcPr>
            <w:tcW w:w="1260" w:type="dxa"/>
          </w:tcPr>
          <w:p w:rsidR="008E2D95" w:rsidRPr="00B75E39" w:rsidRDefault="008E2D95" w:rsidP="00B75E39">
            <w:pPr>
              <w:spacing w:line="360" w:lineRule="auto"/>
              <w:rPr>
                <w:sz w:val="20"/>
                <w:szCs w:val="20"/>
              </w:rPr>
            </w:pPr>
            <w:r w:rsidRPr="00B75E39">
              <w:rPr>
                <w:sz w:val="20"/>
                <w:szCs w:val="20"/>
              </w:rPr>
              <w:t>2</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Итого</w:t>
            </w:r>
          </w:p>
        </w:tc>
        <w:tc>
          <w:tcPr>
            <w:tcW w:w="1423" w:type="dxa"/>
          </w:tcPr>
          <w:p w:rsidR="008E2D95" w:rsidRPr="00B75E39" w:rsidRDefault="008E2D95" w:rsidP="00B75E39">
            <w:pPr>
              <w:spacing w:line="360" w:lineRule="auto"/>
              <w:rPr>
                <w:sz w:val="20"/>
                <w:szCs w:val="20"/>
              </w:rPr>
            </w:pPr>
          </w:p>
        </w:tc>
        <w:tc>
          <w:tcPr>
            <w:tcW w:w="1709" w:type="dxa"/>
          </w:tcPr>
          <w:p w:rsidR="008E2D95" w:rsidRPr="00B75E39" w:rsidRDefault="008E2D95" w:rsidP="00B75E39">
            <w:pPr>
              <w:spacing w:line="360" w:lineRule="auto"/>
              <w:rPr>
                <w:sz w:val="20"/>
                <w:szCs w:val="20"/>
              </w:rPr>
            </w:pPr>
          </w:p>
        </w:tc>
        <w:tc>
          <w:tcPr>
            <w:tcW w:w="1260" w:type="dxa"/>
          </w:tcPr>
          <w:p w:rsidR="008E2D95" w:rsidRPr="00B75E39" w:rsidRDefault="008E2D95" w:rsidP="00B75E39">
            <w:pPr>
              <w:spacing w:line="360" w:lineRule="auto"/>
              <w:rPr>
                <w:sz w:val="20"/>
                <w:szCs w:val="20"/>
              </w:rPr>
            </w:pPr>
          </w:p>
        </w:tc>
        <w:tc>
          <w:tcPr>
            <w:tcW w:w="1260" w:type="dxa"/>
          </w:tcPr>
          <w:p w:rsidR="008E2D95" w:rsidRPr="00B75E39" w:rsidRDefault="008E2D95" w:rsidP="00B75E39">
            <w:pPr>
              <w:spacing w:line="360" w:lineRule="auto"/>
              <w:rPr>
                <w:sz w:val="20"/>
                <w:szCs w:val="20"/>
              </w:rPr>
            </w:pPr>
            <w:r w:rsidRPr="00B75E39">
              <w:rPr>
                <w:sz w:val="20"/>
                <w:szCs w:val="20"/>
              </w:rPr>
              <w:t>46,83</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Транспорно-изготовительные-расходы(4%)</w:t>
            </w:r>
          </w:p>
        </w:tc>
        <w:tc>
          <w:tcPr>
            <w:tcW w:w="1423" w:type="dxa"/>
          </w:tcPr>
          <w:p w:rsidR="008E2D95" w:rsidRPr="00B75E39" w:rsidRDefault="008E2D95" w:rsidP="00B75E39">
            <w:pPr>
              <w:spacing w:line="360" w:lineRule="auto"/>
              <w:rPr>
                <w:sz w:val="20"/>
                <w:szCs w:val="20"/>
              </w:rPr>
            </w:pPr>
          </w:p>
        </w:tc>
        <w:tc>
          <w:tcPr>
            <w:tcW w:w="1709" w:type="dxa"/>
          </w:tcPr>
          <w:p w:rsidR="008E2D95" w:rsidRPr="00B75E39" w:rsidRDefault="008E2D95" w:rsidP="00B75E39">
            <w:pPr>
              <w:spacing w:line="360" w:lineRule="auto"/>
              <w:rPr>
                <w:sz w:val="20"/>
                <w:szCs w:val="20"/>
              </w:rPr>
            </w:pPr>
          </w:p>
        </w:tc>
        <w:tc>
          <w:tcPr>
            <w:tcW w:w="1260" w:type="dxa"/>
          </w:tcPr>
          <w:p w:rsidR="008E2D95" w:rsidRPr="00B75E39" w:rsidRDefault="008E2D95" w:rsidP="00B75E39">
            <w:pPr>
              <w:spacing w:line="360" w:lineRule="auto"/>
              <w:rPr>
                <w:sz w:val="20"/>
                <w:szCs w:val="20"/>
              </w:rPr>
            </w:pPr>
          </w:p>
        </w:tc>
        <w:tc>
          <w:tcPr>
            <w:tcW w:w="1260" w:type="dxa"/>
          </w:tcPr>
          <w:p w:rsidR="008E2D95" w:rsidRPr="00B75E39" w:rsidRDefault="008E2D95" w:rsidP="00B75E39">
            <w:pPr>
              <w:spacing w:line="360" w:lineRule="auto"/>
              <w:rPr>
                <w:sz w:val="20"/>
                <w:szCs w:val="20"/>
              </w:rPr>
            </w:pPr>
            <w:r w:rsidRPr="00B75E39">
              <w:rPr>
                <w:sz w:val="20"/>
                <w:szCs w:val="20"/>
              </w:rPr>
              <w:t>1,87</w:t>
            </w:r>
          </w:p>
        </w:tc>
      </w:tr>
      <w:tr w:rsidR="008E2D95" w:rsidRPr="00B75E39">
        <w:trPr>
          <w:jc w:val="center"/>
        </w:trPr>
        <w:tc>
          <w:tcPr>
            <w:tcW w:w="3014" w:type="dxa"/>
          </w:tcPr>
          <w:p w:rsidR="008E2D95" w:rsidRPr="00B75E39" w:rsidRDefault="008E2D95" w:rsidP="00B75E39">
            <w:pPr>
              <w:spacing w:line="360" w:lineRule="auto"/>
              <w:rPr>
                <w:sz w:val="20"/>
                <w:szCs w:val="20"/>
              </w:rPr>
            </w:pPr>
            <w:r w:rsidRPr="00B75E39">
              <w:rPr>
                <w:sz w:val="20"/>
                <w:szCs w:val="20"/>
              </w:rPr>
              <w:t>Всего</w:t>
            </w:r>
          </w:p>
        </w:tc>
        <w:tc>
          <w:tcPr>
            <w:tcW w:w="1423" w:type="dxa"/>
          </w:tcPr>
          <w:p w:rsidR="008E2D95" w:rsidRPr="00B75E39" w:rsidRDefault="008E2D95" w:rsidP="00B75E39">
            <w:pPr>
              <w:spacing w:line="360" w:lineRule="auto"/>
              <w:rPr>
                <w:sz w:val="20"/>
                <w:szCs w:val="20"/>
              </w:rPr>
            </w:pPr>
          </w:p>
        </w:tc>
        <w:tc>
          <w:tcPr>
            <w:tcW w:w="1709" w:type="dxa"/>
          </w:tcPr>
          <w:p w:rsidR="008E2D95" w:rsidRPr="00B75E39" w:rsidRDefault="008E2D95" w:rsidP="00B75E39">
            <w:pPr>
              <w:spacing w:line="360" w:lineRule="auto"/>
              <w:rPr>
                <w:sz w:val="20"/>
                <w:szCs w:val="20"/>
              </w:rPr>
            </w:pPr>
          </w:p>
        </w:tc>
        <w:tc>
          <w:tcPr>
            <w:tcW w:w="1260" w:type="dxa"/>
          </w:tcPr>
          <w:p w:rsidR="008E2D95" w:rsidRPr="00B75E39" w:rsidRDefault="008E2D95" w:rsidP="00B75E39">
            <w:pPr>
              <w:spacing w:line="360" w:lineRule="auto"/>
              <w:rPr>
                <w:sz w:val="20"/>
                <w:szCs w:val="20"/>
              </w:rPr>
            </w:pPr>
          </w:p>
        </w:tc>
        <w:tc>
          <w:tcPr>
            <w:tcW w:w="1260" w:type="dxa"/>
          </w:tcPr>
          <w:p w:rsidR="008E2D95" w:rsidRPr="00B75E39" w:rsidRDefault="008E2D95" w:rsidP="00B75E39">
            <w:pPr>
              <w:spacing w:line="360" w:lineRule="auto"/>
              <w:rPr>
                <w:sz w:val="20"/>
                <w:szCs w:val="20"/>
              </w:rPr>
            </w:pPr>
            <w:r w:rsidRPr="00B75E39">
              <w:rPr>
                <w:sz w:val="20"/>
                <w:szCs w:val="20"/>
              </w:rPr>
              <w:t>48,7</w:t>
            </w:r>
          </w:p>
        </w:tc>
      </w:tr>
    </w:tbl>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Используя данные таблицы 5.3, рассчитаем себестоимость вычислителя. При этом удельный вес затрат У</w:t>
      </w:r>
      <w:r w:rsidRPr="00F01723">
        <w:rPr>
          <w:sz w:val="28"/>
          <w:szCs w:val="28"/>
          <w:vertAlign w:val="subscript"/>
        </w:rPr>
        <w:t>п</w:t>
      </w:r>
      <w:r w:rsidR="002974A0" w:rsidRPr="00F01723">
        <w:rPr>
          <w:sz w:val="28"/>
          <w:szCs w:val="28"/>
          <w:vertAlign w:val="subscript"/>
        </w:rPr>
        <w:t xml:space="preserve"> </w:t>
      </w:r>
      <w:r w:rsidRPr="00F01723">
        <w:rPr>
          <w:sz w:val="28"/>
          <w:szCs w:val="28"/>
        </w:rPr>
        <w:t>принимаем равный 50%.</w:t>
      </w:r>
    </w:p>
    <w:p w:rsidR="008E2D95" w:rsidRPr="004E5507" w:rsidRDefault="008E2D95" w:rsidP="004E5507">
      <w:pPr>
        <w:spacing w:line="360" w:lineRule="auto"/>
        <w:jc w:val="both"/>
        <w:rPr>
          <w:sz w:val="28"/>
          <w:szCs w:val="28"/>
          <w:lang w:val="en-US"/>
        </w:rPr>
      </w:pPr>
    </w:p>
    <w:p w:rsidR="00B75E39" w:rsidRDefault="002734FD" w:rsidP="00B75E39">
      <w:pPr>
        <w:spacing w:line="360" w:lineRule="auto"/>
        <w:ind w:firstLine="709"/>
        <w:rPr>
          <w:sz w:val="28"/>
          <w:szCs w:val="28"/>
        </w:rPr>
      </w:pPr>
      <w:r>
        <w:rPr>
          <w:position w:val="-28"/>
          <w:sz w:val="28"/>
          <w:szCs w:val="28"/>
        </w:rPr>
        <w:pict>
          <v:shape id="_x0000_i1189" type="#_x0000_t75" style="width:89.25pt;height:33pt">
            <v:imagedata r:id="rId175" o:title=""/>
          </v:shape>
        </w:pict>
      </w:r>
      <w:r w:rsidR="008E2D95" w:rsidRPr="00F01723">
        <w:rPr>
          <w:sz w:val="28"/>
          <w:szCs w:val="28"/>
        </w:rPr>
        <w:t>.</w:t>
      </w:r>
      <w:r w:rsidR="002974A0" w:rsidRPr="00F01723">
        <w:rPr>
          <w:sz w:val="28"/>
          <w:szCs w:val="28"/>
        </w:rPr>
        <w:t xml:space="preserve"> </w:t>
      </w:r>
      <w:r w:rsidR="008E2D95" w:rsidRPr="00F01723">
        <w:rPr>
          <w:sz w:val="28"/>
          <w:szCs w:val="28"/>
        </w:rPr>
        <w:t>(5,5)</w:t>
      </w:r>
    </w:p>
    <w:p w:rsidR="008E2D95" w:rsidRPr="00F01723" w:rsidRDefault="00B75E39" w:rsidP="00B75E39">
      <w:pPr>
        <w:spacing w:line="360" w:lineRule="auto"/>
        <w:ind w:firstLine="709"/>
        <w:rPr>
          <w:sz w:val="28"/>
          <w:szCs w:val="28"/>
        </w:rPr>
      </w:pPr>
      <w:r>
        <w:rPr>
          <w:sz w:val="28"/>
          <w:szCs w:val="28"/>
        </w:rPr>
        <w:br w:type="page"/>
      </w:r>
      <w:r w:rsidR="008E2D95" w:rsidRPr="00F01723">
        <w:rPr>
          <w:sz w:val="28"/>
          <w:szCs w:val="28"/>
        </w:rPr>
        <w:t>Приведем структуру полной себестоимости в табл</w:t>
      </w:r>
      <w:r w:rsidR="00B74D49" w:rsidRPr="00F01723">
        <w:rPr>
          <w:sz w:val="28"/>
          <w:szCs w:val="28"/>
        </w:rPr>
        <w:t>.</w:t>
      </w:r>
      <w:r w:rsidR="008E2D95" w:rsidRPr="00F01723">
        <w:rPr>
          <w:sz w:val="28"/>
          <w:szCs w:val="28"/>
        </w:rPr>
        <w:t xml:space="preserve"> 5.4.</w:t>
      </w:r>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Таблица 5.4 Структура полной себестоимости изделия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2272"/>
        <w:gridCol w:w="2445"/>
      </w:tblGrid>
      <w:tr w:rsidR="008E2D95" w:rsidRPr="00B75E39">
        <w:trPr>
          <w:jc w:val="center"/>
        </w:trPr>
        <w:tc>
          <w:tcPr>
            <w:tcW w:w="4188" w:type="dxa"/>
          </w:tcPr>
          <w:p w:rsidR="008E2D95" w:rsidRPr="00B75E39" w:rsidRDefault="008E2D95" w:rsidP="00B75E39">
            <w:pPr>
              <w:spacing w:line="360" w:lineRule="auto"/>
              <w:rPr>
                <w:sz w:val="20"/>
                <w:szCs w:val="20"/>
              </w:rPr>
            </w:pPr>
            <w:r w:rsidRPr="00B75E39">
              <w:rPr>
                <w:sz w:val="20"/>
                <w:szCs w:val="20"/>
              </w:rPr>
              <w:t>Статьи затрат</w:t>
            </w:r>
          </w:p>
        </w:tc>
        <w:tc>
          <w:tcPr>
            <w:tcW w:w="2272" w:type="dxa"/>
          </w:tcPr>
          <w:p w:rsidR="008E2D95" w:rsidRPr="00B75E39" w:rsidRDefault="008E2D95" w:rsidP="00B75E39">
            <w:pPr>
              <w:spacing w:line="360" w:lineRule="auto"/>
              <w:rPr>
                <w:sz w:val="20"/>
                <w:szCs w:val="20"/>
              </w:rPr>
            </w:pPr>
            <w:r w:rsidRPr="00B75E39">
              <w:rPr>
                <w:sz w:val="20"/>
                <w:szCs w:val="20"/>
              </w:rPr>
              <w:t>Доля себестоимости,%</w:t>
            </w:r>
          </w:p>
        </w:tc>
        <w:tc>
          <w:tcPr>
            <w:tcW w:w="2445" w:type="dxa"/>
          </w:tcPr>
          <w:p w:rsidR="008E2D95" w:rsidRPr="00B75E39" w:rsidRDefault="008E2D95" w:rsidP="00B75E39">
            <w:pPr>
              <w:spacing w:line="360" w:lineRule="auto"/>
              <w:rPr>
                <w:sz w:val="20"/>
                <w:szCs w:val="20"/>
              </w:rPr>
            </w:pPr>
            <w:r w:rsidRPr="00B75E39">
              <w:rPr>
                <w:sz w:val="20"/>
                <w:szCs w:val="20"/>
              </w:rPr>
              <w:t>Доля себестоимости, грн</w:t>
            </w:r>
          </w:p>
        </w:tc>
      </w:tr>
      <w:tr w:rsidR="008E2D95" w:rsidRPr="00B75E39">
        <w:trPr>
          <w:jc w:val="center"/>
        </w:trPr>
        <w:tc>
          <w:tcPr>
            <w:tcW w:w="4188" w:type="dxa"/>
          </w:tcPr>
          <w:p w:rsidR="008E2D95" w:rsidRPr="00B75E39" w:rsidRDefault="008E2D95" w:rsidP="00B75E39">
            <w:pPr>
              <w:spacing w:line="360" w:lineRule="auto"/>
              <w:rPr>
                <w:sz w:val="20"/>
                <w:szCs w:val="20"/>
              </w:rPr>
            </w:pPr>
            <w:r w:rsidRPr="00B75E39">
              <w:rPr>
                <w:sz w:val="20"/>
                <w:szCs w:val="20"/>
              </w:rPr>
              <w:t>Основные материалы</w:t>
            </w:r>
          </w:p>
        </w:tc>
        <w:tc>
          <w:tcPr>
            <w:tcW w:w="2272" w:type="dxa"/>
          </w:tcPr>
          <w:p w:rsidR="008E2D95" w:rsidRPr="00B75E39" w:rsidRDefault="008E2D95" w:rsidP="00B75E39">
            <w:pPr>
              <w:spacing w:line="360" w:lineRule="auto"/>
              <w:rPr>
                <w:sz w:val="20"/>
                <w:szCs w:val="20"/>
              </w:rPr>
            </w:pPr>
            <w:r w:rsidRPr="00B75E39">
              <w:rPr>
                <w:sz w:val="20"/>
                <w:szCs w:val="20"/>
              </w:rPr>
              <w:t>8</w:t>
            </w:r>
          </w:p>
        </w:tc>
        <w:tc>
          <w:tcPr>
            <w:tcW w:w="2445" w:type="dxa"/>
          </w:tcPr>
          <w:p w:rsidR="008E2D95" w:rsidRPr="00B75E39" w:rsidRDefault="008E2D95" w:rsidP="00B75E39">
            <w:pPr>
              <w:spacing w:line="360" w:lineRule="auto"/>
              <w:rPr>
                <w:sz w:val="20"/>
                <w:szCs w:val="20"/>
              </w:rPr>
            </w:pPr>
            <w:r w:rsidRPr="00B75E39">
              <w:rPr>
                <w:sz w:val="20"/>
                <w:szCs w:val="20"/>
              </w:rPr>
              <w:t>7,79</w:t>
            </w:r>
          </w:p>
        </w:tc>
      </w:tr>
      <w:tr w:rsidR="008E2D95" w:rsidRPr="00B75E39">
        <w:trPr>
          <w:jc w:val="center"/>
        </w:trPr>
        <w:tc>
          <w:tcPr>
            <w:tcW w:w="4188" w:type="dxa"/>
          </w:tcPr>
          <w:p w:rsidR="008E2D95" w:rsidRPr="00B75E39" w:rsidRDefault="008E2D95" w:rsidP="00B75E39">
            <w:pPr>
              <w:spacing w:line="360" w:lineRule="auto"/>
              <w:rPr>
                <w:sz w:val="20"/>
                <w:szCs w:val="20"/>
              </w:rPr>
            </w:pPr>
            <w:r w:rsidRPr="00B75E39">
              <w:rPr>
                <w:sz w:val="20"/>
                <w:szCs w:val="20"/>
              </w:rPr>
              <w:t>Покупные изделия</w:t>
            </w:r>
          </w:p>
        </w:tc>
        <w:tc>
          <w:tcPr>
            <w:tcW w:w="2272" w:type="dxa"/>
          </w:tcPr>
          <w:p w:rsidR="008E2D95" w:rsidRPr="00B75E39" w:rsidRDefault="008E2D95" w:rsidP="00B75E39">
            <w:pPr>
              <w:spacing w:line="360" w:lineRule="auto"/>
              <w:rPr>
                <w:sz w:val="20"/>
                <w:szCs w:val="20"/>
              </w:rPr>
            </w:pPr>
            <w:r w:rsidRPr="00B75E39">
              <w:rPr>
                <w:sz w:val="20"/>
                <w:szCs w:val="20"/>
              </w:rPr>
              <w:t>50</w:t>
            </w:r>
          </w:p>
        </w:tc>
        <w:tc>
          <w:tcPr>
            <w:tcW w:w="2445" w:type="dxa"/>
          </w:tcPr>
          <w:p w:rsidR="008E2D95" w:rsidRPr="00B75E39" w:rsidRDefault="008E2D95" w:rsidP="00B75E39">
            <w:pPr>
              <w:spacing w:line="360" w:lineRule="auto"/>
              <w:rPr>
                <w:sz w:val="20"/>
                <w:szCs w:val="20"/>
              </w:rPr>
            </w:pPr>
            <w:r w:rsidRPr="00B75E39">
              <w:rPr>
                <w:sz w:val="20"/>
                <w:szCs w:val="20"/>
              </w:rPr>
              <w:t>48,7</w:t>
            </w:r>
          </w:p>
        </w:tc>
      </w:tr>
      <w:tr w:rsidR="008E2D95" w:rsidRPr="00B75E39">
        <w:trPr>
          <w:jc w:val="center"/>
        </w:trPr>
        <w:tc>
          <w:tcPr>
            <w:tcW w:w="4188" w:type="dxa"/>
          </w:tcPr>
          <w:p w:rsidR="008E2D95" w:rsidRPr="00B75E39" w:rsidRDefault="008E2D95" w:rsidP="00B75E39">
            <w:pPr>
              <w:spacing w:line="360" w:lineRule="auto"/>
              <w:rPr>
                <w:sz w:val="20"/>
                <w:szCs w:val="20"/>
              </w:rPr>
            </w:pPr>
            <w:r w:rsidRPr="00B75E39">
              <w:rPr>
                <w:sz w:val="20"/>
                <w:szCs w:val="20"/>
              </w:rPr>
              <w:t>Заработная плата производственных рабочих</w:t>
            </w:r>
          </w:p>
        </w:tc>
        <w:tc>
          <w:tcPr>
            <w:tcW w:w="2272" w:type="dxa"/>
          </w:tcPr>
          <w:p w:rsidR="008E2D95" w:rsidRPr="00B75E39" w:rsidRDefault="008E2D95" w:rsidP="00B75E39">
            <w:pPr>
              <w:spacing w:line="360" w:lineRule="auto"/>
              <w:rPr>
                <w:sz w:val="20"/>
                <w:szCs w:val="20"/>
              </w:rPr>
            </w:pPr>
            <w:r w:rsidRPr="00B75E39">
              <w:rPr>
                <w:sz w:val="20"/>
                <w:szCs w:val="20"/>
              </w:rPr>
              <w:t>10</w:t>
            </w:r>
          </w:p>
        </w:tc>
        <w:tc>
          <w:tcPr>
            <w:tcW w:w="2445" w:type="dxa"/>
          </w:tcPr>
          <w:p w:rsidR="008E2D95" w:rsidRPr="00B75E39" w:rsidRDefault="008E2D95" w:rsidP="00B75E39">
            <w:pPr>
              <w:spacing w:line="360" w:lineRule="auto"/>
              <w:rPr>
                <w:sz w:val="20"/>
                <w:szCs w:val="20"/>
              </w:rPr>
            </w:pPr>
            <w:r w:rsidRPr="00B75E39">
              <w:rPr>
                <w:sz w:val="20"/>
                <w:szCs w:val="20"/>
              </w:rPr>
              <w:t>9,74</w:t>
            </w:r>
          </w:p>
        </w:tc>
      </w:tr>
      <w:tr w:rsidR="008E2D95" w:rsidRPr="00B75E39">
        <w:trPr>
          <w:jc w:val="center"/>
        </w:trPr>
        <w:tc>
          <w:tcPr>
            <w:tcW w:w="4188" w:type="dxa"/>
          </w:tcPr>
          <w:p w:rsidR="008E2D95" w:rsidRPr="00B75E39" w:rsidRDefault="008E2D95" w:rsidP="00B75E39">
            <w:pPr>
              <w:spacing w:line="360" w:lineRule="auto"/>
              <w:rPr>
                <w:sz w:val="20"/>
                <w:szCs w:val="20"/>
              </w:rPr>
            </w:pPr>
            <w:r w:rsidRPr="00B75E39">
              <w:rPr>
                <w:sz w:val="20"/>
                <w:szCs w:val="20"/>
              </w:rPr>
              <w:t>Расходы на эксплуатацию оборудования</w:t>
            </w:r>
          </w:p>
        </w:tc>
        <w:tc>
          <w:tcPr>
            <w:tcW w:w="2272" w:type="dxa"/>
          </w:tcPr>
          <w:p w:rsidR="008E2D95" w:rsidRPr="00B75E39" w:rsidRDefault="008E2D95" w:rsidP="00B75E39">
            <w:pPr>
              <w:spacing w:line="360" w:lineRule="auto"/>
              <w:rPr>
                <w:sz w:val="20"/>
                <w:szCs w:val="20"/>
              </w:rPr>
            </w:pPr>
            <w:r w:rsidRPr="00B75E39">
              <w:rPr>
                <w:sz w:val="20"/>
                <w:szCs w:val="20"/>
              </w:rPr>
              <w:t>20</w:t>
            </w:r>
          </w:p>
        </w:tc>
        <w:tc>
          <w:tcPr>
            <w:tcW w:w="2445" w:type="dxa"/>
          </w:tcPr>
          <w:p w:rsidR="008E2D95" w:rsidRPr="00B75E39" w:rsidRDefault="008E2D95" w:rsidP="00B75E39">
            <w:pPr>
              <w:spacing w:line="360" w:lineRule="auto"/>
              <w:rPr>
                <w:sz w:val="20"/>
                <w:szCs w:val="20"/>
              </w:rPr>
            </w:pPr>
            <w:r w:rsidRPr="00B75E39">
              <w:rPr>
                <w:sz w:val="20"/>
                <w:szCs w:val="20"/>
              </w:rPr>
              <w:t>19,48</w:t>
            </w:r>
          </w:p>
        </w:tc>
      </w:tr>
      <w:tr w:rsidR="008E2D95" w:rsidRPr="00B75E39">
        <w:trPr>
          <w:jc w:val="center"/>
        </w:trPr>
        <w:tc>
          <w:tcPr>
            <w:tcW w:w="4188" w:type="dxa"/>
          </w:tcPr>
          <w:p w:rsidR="008E2D95" w:rsidRPr="00B75E39" w:rsidRDefault="008E2D95" w:rsidP="00B75E39">
            <w:pPr>
              <w:spacing w:line="360" w:lineRule="auto"/>
              <w:rPr>
                <w:sz w:val="20"/>
                <w:szCs w:val="20"/>
              </w:rPr>
            </w:pPr>
            <w:r w:rsidRPr="00B75E39">
              <w:rPr>
                <w:sz w:val="20"/>
                <w:szCs w:val="20"/>
              </w:rPr>
              <w:t>Общезаводские расходы</w:t>
            </w:r>
          </w:p>
        </w:tc>
        <w:tc>
          <w:tcPr>
            <w:tcW w:w="2272" w:type="dxa"/>
          </w:tcPr>
          <w:p w:rsidR="008E2D95" w:rsidRPr="00B75E39" w:rsidRDefault="008E2D95" w:rsidP="00B75E39">
            <w:pPr>
              <w:spacing w:line="360" w:lineRule="auto"/>
              <w:rPr>
                <w:sz w:val="20"/>
                <w:szCs w:val="20"/>
              </w:rPr>
            </w:pPr>
            <w:r w:rsidRPr="00B75E39">
              <w:rPr>
                <w:sz w:val="20"/>
                <w:szCs w:val="20"/>
              </w:rPr>
              <w:t>10</w:t>
            </w:r>
          </w:p>
        </w:tc>
        <w:tc>
          <w:tcPr>
            <w:tcW w:w="2445" w:type="dxa"/>
          </w:tcPr>
          <w:p w:rsidR="008E2D95" w:rsidRPr="00B75E39" w:rsidRDefault="008E2D95" w:rsidP="00B75E39">
            <w:pPr>
              <w:spacing w:line="360" w:lineRule="auto"/>
              <w:rPr>
                <w:sz w:val="20"/>
                <w:szCs w:val="20"/>
              </w:rPr>
            </w:pPr>
            <w:r w:rsidRPr="00B75E39">
              <w:rPr>
                <w:sz w:val="20"/>
                <w:szCs w:val="20"/>
              </w:rPr>
              <w:t>9,74</w:t>
            </w:r>
          </w:p>
        </w:tc>
      </w:tr>
      <w:tr w:rsidR="008E2D95" w:rsidRPr="00B75E39">
        <w:trPr>
          <w:jc w:val="center"/>
        </w:trPr>
        <w:tc>
          <w:tcPr>
            <w:tcW w:w="4188" w:type="dxa"/>
          </w:tcPr>
          <w:p w:rsidR="008E2D95" w:rsidRPr="00B75E39" w:rsidRDefault="008E2D95" w:rsidP="00B75E39">
            <w:pPr>
              <w:spacing w:line="360" w:lineRule="auto"/>
              <w:rPr>
                <w:sz w:val="20"/>
                <w:szCs w:val="20"/>
              </w:rPr>
            </w:pPr>
            <w:r w:rsidRPr="00B75E39">
              <w:rPr>
                <w:sz w:val="20"/>
                <w:szCs w:val="20"/>
              </w:rPr>
              <w:t>Внепроизводственные расходы</w:t>
            </w:r>
          </w:p>
        </w:tc>
        <w:tc>
          <w:tcPr>
            <w:tcW w:w="2272" w:type="dxa"/>
          </w:tcPr>
          <w:p w:rsidR="008E2D95" w:rsidRPr="00B75E39" w:rsidRDefault="008E2D95" w:rsidP="00B75E39">
            <w:pPr>
              <w:spacing w:line="360" w:lineRule="auto"/>
              <w:rPr>
                <w:sz w:val="20"/>
                <w:szCs w:val="20"/>
              </w:rPr>
            </w:pPr>
            <w:r w:rsidRPr="00B75E39">
              <w:rPr>
                <w:sz w:val="20"/>
                <w:szCs w:val="20"/>
              </w:rPr>
              <w:t>2</w:t>
            </w:r>
          </w:p>
        </w:tc>
        <w:tc>
          <w:tcPr>
            <w:tcW w:w="2445" w:type="dxa"/>
          </w:tcPr>
          <w:p w:rsidR="008E2D95" w:rsidRPr="00B75E39" w:rsidRDefault="008E2D95" w:rsidP="00B75E39">
            <w:pPr>
              <w:spacing w:line="360" w:lineRule="auto"/>
              <w:rPr>
                <w:sz w:val="20"/>
                <w:szCs w:val="20"/>
              </w:rPr>
            </w:pPr>
            <w:r w:rsidRPr="00B75E39">
              <w:rPr>
                <w:sz w:val="20"/>
                <w:szCs w:val="20"/>
              </w:rPr>
              <w:t>1,9</w:t>
            </w:r>
          </w:p>
        </w:tc>
      </w:tr>
      <w:tr w:rsidR="008E2D95" w:rsidRPr="00B75E39">
        <w:trPr>
          <w:jc w:val="center"/>
        </w:trPr>
        <w:tc>
          <w:tcPr>
            <w:tcW w:w="4188" w:type="dxa"/>
          </w:tcPr>
          <w:p w:rsidR="008E2D95" w:rsidRPr="00B75E39" w:rsidRDefault="008E2D95" w:rsidP="00B75E39">
            <w:pPr>
              <w:spacing w:line="360" w:lineRule="auto"/>
              <w:rPr>
                <w:sz w:val="20"/>
                <w:szCs w:val="20"/>
              </w:rPr>
            </w:pPr>
            <w:r w:rsidRPr="00B75E39">
              <w:rPr>
                <w:sz w:val="20"/>
                <w:szCs w:val="20"/>
              </w:rPr>
              <w:t>Итого полная себестоимость:</w:t>
            </w:r>
          </w:p>
        </w:tc>
        <w:tc>
          <w:tcPr>
            <w:tcW w:w="2272" w:type="dxa"/>
          </w:tcPr>
          <w:p w:rsidR="008E2D95" w:rsidRPr="00B75E39" w:rsidRDefault="008E2D95" w:rsidP="00B75E39">
            <w:pPr>
              <w:spacing w:line="360" w:lineRule="auto"/>
              <w:rPr>
                <w:sz w:val="20"/>
                <w:szCs w:val="20"/>
              </w:rPr>
            </w:pPr>
            <w:r w:rsidRPr="00B75E39">
              <w:rPr>
                <w:sz w:val="20"/>
                <w:szCs w:val="20"/>
              </w:rPr>
              <w:t>100</w:t>
            </w:r>
          </w:p>
        </w:tc>
        <w:tc>
          <w:tcPr>
            <w:tcW w:w="2445" w:type="dxa"/>
          </w:tcPr>
          <w:p w:rsidR="008E2D95" w:rsidRPr="00B75E39" w:rsidRDefault="008E2D95" w:rsidP="00B75E39">
            <w:pPr>
              <w:spacing w:line="360" w:lineRule="auto"/>
              <w:rPr>
                <w:sz w:val="20"/>
                <w:szCs w:val="20"/>
              </w:rPr>
            </w:pPr>
            <w:r w:rsidRPr="00B75E39">
              <w:rPr>
                <w:sz w:val="20"/>
                <w:szCs w:val="20"/>
              </w:rPr>
              <w:t>97,4</w:t>
            </w:r>
          </w:p>
        </w:tc>
      </w:tr>
    </w:tbl>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Приближенная стоимость всей системы управления определяется, если известна себестоимость одного из блоков, а также доля, которую данный элемент занимает в общей цене изделия – аналога.</w:t>
      </w:r>
    </w:p>
    <w:p w:rsidR="00601EBE" w:rsidRPr="004E5507" w:rsidRDefault="00601EBE" w:rsidP="004E5507">
      <w:pPr>
        <w:spacing w:line="360" w:lineRule="auto"/>
        <w:jc w:val="both"/>
        <w:rPr>
          <w:sz w:val="28"/>
          <w:szCs w:val="28"/>
          <w:lang w:val="en-US"/>
        </w:rPr>
      </w:pPr>
    </w:p>
    <w:p w:rsidR="008E2D95" w:rsidRPr="00B75E39" w:rsidRDefault="008E2D95" w:rsidP="00B75E39">
      <w:pPr>
        <w:spacing w:line="360" w:lineRule="auto"/>
        <w:jc w:val="center"/>
        <w:outlineLvl w:val="2"/>
        <w:rPr>
          <w:b/>
          <w:bCs/>
          <w:sz w:val="28"/>
          <w:szCs w:val="28"/>
        </w:rPr>
      </w:pPr>
      <w:bookmarkStart w:id="109" w:name="_Toc188174571"/>
      <w:bookmarkStart w:id="110" w:name="_Toc188175814"/>
      <w:r w:rsidRPr="00B75E39">
        <w:rPr>
          <w:b/>
          <w:bCs/>
          <w:sz w:val="28"/>
          <w:szCs w:val="28"/>
        </w:rPr>
        <w:t>5.3.2 Расчет себестоимости и цены системы управления</w:t>
      </w:r>
      <w:bookmarkEnd w:id="109"/>
      <w:bookmarkEnd w:id="110"/>
    </w:p>
    <w:p w:rsidR="008E2D95" w:rsidRPr="00F01723" w:rsidRDefault="008E2D95" w:rsidP="002974A0">
      <w:pPr>
        <w:spacing w:line="360" w:lineRule="auto"/>
        <w:ind w:firstLine="709"/>
        <w:jc w:val="both"/>
        <w:rPr>
          <w:sz w:val="28"/>
          <w:szCs w:val="28"/>
        </w:rPr>
      </w:pPr>
      <w:r w:rsidRPr="00F01723">
        <w:rPr>
          <w:sz w:val="28"/>
          <w:szCs w:val="28"/>
        </w:rPr>
        <w:t>Блок вычислителя составляет 7 % от стоимости всей системы. Поэтому себестоимость системы определяем по формуле :</w:t>
      </w:r>
    </w:p>
    <w:p w:rsidR="008E2D95" w:rsidRPr="004E5507" w:rsidRDefault="008E2D95"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30"/>
          <w:sz w:val="28"/>
          <w:szCs w:val="28"/>
        </w:rPr>
        <w:pict>
          <v:shape id="_x0000_i1190" type="#_x0000_t75" style="width:83.25pt;height:33.75pt">
            <v:imagedata r:id="rId176" o:title=""/>
          </v:shape>
        </w:pict>
      </w:r>
      <w:r w:rsidR="008E2D95" w:rsidRPr="00F01723">
        <w:rPr>
          <w:sz w:val="28"/>
          <w:szCs w:val="28"/>
        </w:rPr>
        <w:t xml:space="preserve">где </w:t>
      </w:r>
      <w:r>
        <w:rPr>
          <w:position w:val="-12"/>
          <w:sz w:val="28"/>
          <w:szCs w:val="28"/>
        </w:rPr>
        <w:pict>
          <v:shape id="_x0000_i1191" type="#_x0000_t75" style="width:30.75pt;height:18pt">
            <v:imagedata r:id="rId177" o:title=""/>
          </v:shape>
        </w:pict>
      </w:r>
      <w:r w:rsidR="008E2D95" w:rsidRPr="00F01723">
        <w:rPr>
          <w:sz w:val="28"/>
          <w:szCs w:val="28"/>
        </w:rPr>
        <w:t>,</w:t>
      </w:r>
      <w:r w:rsidR="002974A0" w:rsidRPr="00F01723">
        <w:rPr>
          <w:sz w:val="28"/>
          <w:szCs w:val="28"/>
        </w:rPr>
        <w:t xml:space="preserve"> </w:t>
      </w:r>
      <w:r w:rsidR="008E2D95" w:rsidRPr="00F01723">
        <w:rPr>
          <w:sz w:val="28"/>
          <w:szCs w:val="28"/>
        </w:rPr>
        <w:t>(5,6)</w:t>
      </w:r>
      <w:r w:rsidR="00B75E39">
        <w:rPr>
          <w:sz w:val="28"/>
          <w:szCs w:val="28"/>
        </w:rPr>
        <w:t xml:space="preserve"> </w:t>
      </w:r>
      <w:r>
        <w:rPr>
          <w:position w:val="-24"/>
          <w:sz w:val="28"/>
          <w:szCs w:val="28"/>
        </w:rPr>
        <w:pict>
          <v:shape id="_x0000_i1192" type="#_x0000_t75" style="width:117.75pt;height:30.75pt">
            <v:imagedata r:id="rId178" o:title=""/>
          </v:shape>
        </w:pict>
      </w:r>
      <w:r w:rsidR="008E2D95" w:rsidRPr="00F01723">
        <w:rPr>
          <w:sz w:val="28"/>
          <w:szCs w:val="28"/>
        </w:rPr>
        <w:t>.</w:t>
      </w:r>
      <w:r w:rsidR="002974A0" w:rsidRPr="00F01723">
        <w:rPr>
          <w:sz w:val="28"/>
          <w:szCs w:val="28"/>
        </w:rPr>
        <w:t xml:space="preserve"> </w:t>
      </w:r>
      <w:r w:rsidR="008E2D95" w:rsidRPr="00F01723">
        <w:rPr>
          <w:sz w:val="28"/>
          <w:szCs w:val="28"/>
        </w:rPr>
        <w:t>(5,7)</w:t>
      </w:r>
      <w:r w:rsidR="002974A0" w:rsidRPr="00F01723">
        <w:rPr>
          <w:sz w:val="28"/>
          <w:szCs w:val="28"/>
        </w:rPr>
        <w:t xml:space="preserve"> </w:t>
      </w:r>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 xml:space="preserve">Цена изготовления изделия с учетом прибыли составляет: </w:t>
      </w:r>
    </w:p>
    <w:p w:rsidR="008E2D95" w:rsidRPr="004E5507" w:rsidRDefault="008E2D95"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24"/>
          <w:sz w:val="28"/>
          <w:szCs w:val="28"/>
        </w:rPr>
        <w:pict>
          <v:shape id="_x0000_i1193" type="#_x0000_t75" style="width:293.25pt;height:36pt">
            <v:imagedata r:id="rId179" o:title=""/>
          </v:shape>
        </w:pict>
      </w:r>
      <w:r w:rsidR="008E2D95" w:rsidRPr="00F01723">
        <w:rPr>
          <w:sz w:val="28"/>
          <w:szCs w:val="28"/>
        </w:rPr>
        <w:t>,</w:t>
      </w:r>
      <w:r w:rsidR="002974A0" w:rsidRPr="00F01723">
        <w:rPr>
          <w:sz w:val="28"/>
          <w:szCs w:val="28"/>
        </w:rPr>
        <w:t xml:space="preserve"> </w:t>
      </w:r>
      <w:r w:rsidR="008E2D95" w:rsidRPr="00F01723">
        <w:rPr>
          <w:sz w:val="28"/>
          <w:szCs w:val="28"/>
        </w:rPr>
        <w:t>(5,8)</w:t>
      </w:r>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где α – процент прибыли, который равен 25%.</w:t>
      </w:r>
    </w:p>
    <w:p w:rsidR="00B74D49" w:rsidRPr="004E5507" w:rsidRDefault="00B74D49" w:rsidP="004E5507">
      <w:pPr>
        <w:spacing w:line="360" w:lineRule="auto"/>
        <w:jc w:val="both"/>
        <w:rPr>
          <w:sz w:val="28"/>
          <w:szCs w:val="28"/>
          <w:lang w:val="en-US"/>
        </w:rPr>
      </w:pPr>
    </w:p>
    <w:p w:rsidR="00B75E39" w:rsidRDefault="002734FD" w:rsidP="00B75E39">
      <w:pPr>
        <w:spacing w:line="360" w:lineRule="auto"/>
        <w:ind w:firstLine="709"/>
        <w:rPr>
          <w:sz w:val="28"/>
          <w:szCs w:val="28"/>
        </w:rPr>
      </w:pPr>
      <w:r>
        <w:rPr>
          <w:position w:val="-24"/>
          <w:sz w:val="28"/>
          <w:szCs w:val="28"/>
        </w:rPr>
        <w:pict>
          <v:shape id="_x0000_i1194" type="#_x0000_t75" style="width:263.25pt;height:33.75pt">
            <v:imagedata r:id="rId180" o:title=""/>
          </v:shape>
        </w:pict>
      </w:r>
      <w:r w:rsidR="008E2D95" w:rsidRPr="00F01723">
        <w:rPr>
          <w:sz w:val="28"/>
          <w:szCs w:val="28"/>
        </w:rPr>
        <w:t>.</w:t>
      </w:r>
      <w:r w:rsidR="002974A0" w:rsidRPr="00F01723">
        <w:rPr>
          <w:sz w:val="28"/>
          <w:szCs w:val="28"/>
        </w:rPr>
        <w:t xml:space="preserve"> </w:t>
      </w:r>
      <w:r w:rsidR="008E2D95" w:rsidRPr="00F01723">
        <w:rPr>
          <w:sz w:val="28"/>
          <w:szCs w:val="28"/>
        </w:rPr>
        <w:t>(5,9)</w:t>
      </w:r>
    </w:p>
    <w:p w:rsidR="008E2D95" w:rsidRPr="00F01723" w:rsidRDefault="00B75E39" w:rsidP="002974A0">
      <w:pPr>
        <w:spacing w:line="360" w:lineRule="auto"/>
        <w:ind w:firstLine="709"/>
        <w:jc w:val="both"/>
        <w:rPr>
          <w:sz w:val="28"/>
          <w:szCs w:val="28"/>
        </w:rPr>
      </w:pPr>
      <w:r>
        <w:rPr>
          <w:sz w:val="28"/>
          <w:szCs w:val="28"/>
        </w:rPr>
        <w:br w:type="page"/>
      </w:r>
      <w:r w:rsidR="008E2D95" w:rsidRPr="00F01723">
        <w:rPr>
          <w:sz w:val="28"/>
          <w:szCs w:val="28"/>
        </w:rPr>
        <w:t>Цена изготовления с учетом налога на добавочную стоимость (НДС):</w:t>
      </w:r>
    </w:p>
    <w:p w:rsidR="008E2D95" w:rsidRPr="004E5507" w:rsidRDefault="008E2D95"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24"/>
          <w:sz w:val="28"/>
          <w:szCs w:val="28"/>
        </w:rPr>
        <w:pict>
          <v:shape id="_x0000_i1195" type="#_x0000_t75" style="width:198pt;height:36pt">
            <v:imagedata r:id="rId181" o:title=""/>
          </v:shape>
        </w:pict>
      </w:r>
      <w:r w:rsidR="008E2D95" w:rsidRPr="00F01723">
        <w:rPr>
          <w:sz w:val="28"/>
          <w:szCs w:val="28"/>
        </w:rPr>
        <w:t>,</w:t>
      </w:r>
      <w:r w:rsidR="002974A0" w:rsidRPr="00F01723">
        <w:rPr>
          <w:sz w:val="28"/>
          <w:szCs w:val="28"/>
        </w:rPr>
        <w:t xml:space="preserve"> </w:t>
      </w:r>
      <w:r w:rsidR="008E2D95" w:rsidRPr="00F01723">
        <w:rPr>
          <w:sz w:val="28"/>
          <w:szCs w:val="28"/>
        </w:rPr>
        <w:t>(5,10)</w:t>
      </w:r>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где Н – процент налога на добавочную стоимость, который составляет 20%.</w:t>
      </w:r>
    </w:p>
    <w:p w:rsidR="008E2D95" w:rsidRPr="004E5507" w:rsidRDefault="008E2D95"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24"/>
          <w:sz w:val="28"/>
          <w:szCs w:val="28"/>
        </w:rPr>
        <w:pict>
          <v:shape id="_x0000_i1196" type="#_x0000_t75" style="width:270.75pt;height:32.25pt">
            <v:imagedata r:id="rId182" o:title=""/>
          </v:shape>
        </w:pict>
      </w:r>
      <w:r w:rsidR="008E2D95" w:rsidRPr="00F01723">
        <w:rPr>
          <w:sz w:val="28"/>
          <w:szCs w:val="28"/>
        </w:rPr>
        <w:t>.</w:t>
      </w:r>
      <w:r w:rsidR="002974A0" w:rsidRPr="00F01723">
        <w:rPr>
          <w:sz w:val="28"/>
          <w:szCs w:val="28"/>
        </w:rPr>
        <w:t xml:space="preserve"> </w:t>
      </w:r>
      <w:r w:rsidR="008E2D95" w:rsidRPr="00F01723">
        <w:rPr>
          <w:sz w:val="28"/>
          <w:szCs w:val="28"/>
        </w:rPr>
        <w:t>(5,11)</w:t>
      </w:r>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В результате проведенных вычислений была получена цена, реализации системы, которая составила</w:t>
      </w:r>
      <w:r w:rsidR="002974A0" w:rsidRPr="00F01723">
        <w:rPr>
          <w:sz w:val="28"/>
          <w:szCs w:val="28"/>
        </w:rPr>
        <w:t xml:space="preserve"> </w:t>
      </w:r>
      <w:r w:rsidRPr="00F01723">
        <w:rPr>
          <w:sz w:val="28"/>
          <w:szCs w:val="28"/>
        </w:rPr>
        <w:t>2086 грн.</w:t>
      </w:r>
    </w:p>
    <w:p w:rsidR="008E2D95" w:rsidRPr="004E5507" w:rsidRDefault="008E2D95" w:rsidP="004E5507">
      <w:pPr>
        <w:spacing w:line="360" w:lineRule="auto"/>
        <w:jc w:val="both"/>
        <w:rPr>
          <w:sz w:val="28"/>
          <w:szCs w:val="28"/>
          <w:lang w:val="en-US"/>
        </w:rPr>
      </w:pPr>
    </w:p>
    <w:p w:rsidR="008E2D95" w:rsidRPr="00B75E39" w:rsidRDefault="008E2D95" w:rsidP="00B75E39">
      <w:pPr>
        <w:pStyle w:val="2"/>
        <w:spacing w:before="0" w:after="0" w:line="360" w:lineRule="auto"/>
        <w:jc w:val="center"/>
        <w:rPr>
          <w:rFonts w:ascii="Times New Roman" w:hAnsi="Times New Roman" w:cs="Times New Roman"/>
          <w:i w:val="0"/>
          <w:iCs w:val="0"/>
        </w:rPr>
      </w:pPr>
      <w:bookmarkStart w:id="111" w:name="_Toc188174572"/>
      <w:bookmarkStart w:id="112" w:name="_Toc188175815"/>
      <w:r w:rsidRPr="00B75E39">
        <w:rPr>
          <w:rFonts w:ascii="Times New Roman" w:hAnsi="Times New Roman" w:cs="Times New Roman"/>
          <w:i w:val="0"/>
          <w:iCs w:val="0"/>
        </w:rPr>
        <w:t>5.4 Анализ конкурентоспособности изделия</w:t>
      </w:r>
      <w:bookmarkEnd w:id="111"/>
      <w:bookmarkEnd w:id="112"/>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Проведем анализ конкурентоспособности нового разрабатываемого изделия с помощью обобщенного показателя качества, который учитывает всю систему основных единичных показателей, и характерен для рассматриваемого устройства.</w:t>
      </w:r>
    </w:p>
    <w:p w:rsidR="008E2D95" w:rsidRPr="00F01723" w:rsidRDefault="008E2D95" w:rsidP="002974A0">
      <w:pPr>
        <w:spacing w:line="360" w:lineRule="auto"/>
        <w:ind w:firstLine="709"/>
        <w:jc w:val="both"/>
        <w:rPr>
          <w:sz w:val="28"/>
          <w:szCs w:val="28"/>
        </w:rPr>
      </w:pPr>
      <w:r w:rsidRPr="00F01723">
        <w:rPr>
          <w:sz w:val="28"/>
          <w:szCs w:val="28"/>
        </w:rPr>
        <w:t>В пункте 5.2. были выявлены основные конкуренты на украинском рынке, такие как Smiths Heimann, Rapiscan Systems,</w:t>
      </w:r>
      <w:r w:rsidR="002974A0" w:rsidRPr="00F01723">
        <w:rPr>
          <w:sz w:val="28"/>
          <w:szCs w:val="28"/>
        </w:rPr>
        <w:t xml:space="preserve"> </w:t>
      </w:r>
      <w:r w:rsidRPr="00F01723">
        <w:rPr>
          <w:sz w:val="28"/>
          <w:szCs w:val="28"/>
        </w:rPr>
        <w:t>ЗАО "Тестрон". Главным отличием их изделий от разрабатываемой системы является то, что их системы аналоговые, а не цифровые. Так же отличие в технических характеристиках, которые будут приведены ниже.</w:t>
      </w:r>
    </w:p>
    <w:p w:rsidR="008E2D95" w:rsidRPr="00F01723" w:rsidRDefault="008E2D95" w:rsidP="002974A0">
      <w:pPr>
        <w:spacing w:line="360" w:lineRule="auto"/>
        <w:ind w:firstLine="709"/>
        <w:jc w:val="both"/>
        <w:rPr>
          <w:sz w:val="28"/>
          <w:szCs w:val="28"/>
        </w:rPr>
      </w:pPr>
      <w:r w:rsidRPr="00F01723">
        <w:rPr>
          <w:sz w:val="28"/>
          <w:szCs w:val="28"/>
        </w:rPr>
        <w:t>Сравнение характеристик предлагаемого устройства будет производиться с наиболее близкими моделями каждого производителя.</w:t>
      </w:r>
    </w:p>
    <w:p w:rsidR="008E2D95" w:rsidRPr="00F01723" w:rsidRDefault="008E2D95" w:rsidP="002974A0">
      <w:pPr>
        <w:spacing w:line="360" w:lineRule="auto"/>
        <w:ind w:firstLine="709"/>
        <w:jc w:val="both"/>
        <w:rPr>
          <w:sz w:val="28"/>
          <w:szCs w:val="28"/>
        </w:rPr>
      </w:pPr>
      <w:r w:rsidRPr="00F01723">
        <w:rPr>
          <w:sz w:val="28"/>
          <w:szCs w:val="28"/>
        </w:rPr>
        <w:t>Показателями качества предлагаемого изделия являются:</w:t>
      </w:r>
    </w:p>
    <w:p w:rsidR="008E2D95" w:rsidRPr="00F01723" w:rsidRDefault="008E2D95" w:rsidP="002974A0">
      <w:pPr>
        <w:spacing w:line="360" w:lineRule="auto"/>
        <w:ind w:firstLine="709"/>
        <w:jc w:val="both"/>
        <w:rPr>
          <w:sz w:val="28"/>
          <w:szCs w:val="28"/>
        </w:rPr>
      </w:pPr>
      <w:r w:rsidRPr="00F01723">
        <w:rPr>
          <w:sz w:val="28"/>
          <w:szCs w:val="28"/>
        </w:rPr>
        <w:t xml:space="preserve"> – точность изображения;</w:t>
      </w:r>
      <w:r w:rsidR="002974A0" w:rsidRPr="00F01723">
        <w:rPr>
          <w:sz w:val="28"/>
          <w:szCs w:val="28"/>
        </w:rPr>
        <w:t xml:space="preserve"> </w:t>
      </w:r>
    </w:p>
    <w:p w:rsidR="008E2D95" w:rsidRPr="00F01723" w:rsidRDefault="008E2D95" w:rsidP="002974A0">
      <w:pPr>
        <w:tabs>
          <w:tab w:val="left" w:pos="1080"/>
        </w:tabs>
        <w:spacing w:line="360" w:lineRule="auto"/>
        <w:ind w:firstLine="709"/>
        <w:jc w:val="both"/>
        <w:rPr>
          <w:sz w:val="28"/>
          <w:szCs w:val="28"/>
        </w:rPr>
      </w:pPr>
      <w:r w:rsidRPr="00F01723">
        <w:rPr>
          <w:sz w:val="28"/>
          <w:szCs w:val="28"/>
        </w:rPr>
        <w:t>– рабочий диапазон частот излучения;</w:t>
      </w:r>
    </w:p>
    <w:p w:rsidR="008E2D95" w:rsidRPr="00F01723" w:rsidRDefault="008E2D95" w:rsidP="002974A0">
      <w:pPr>
        <w:tabs>
          <w:tab w:val="left" w:pos="1080"/>
        </w:tabs>
        <w:spacing w:line="360" w:lineRule="auto"/>
        <w:ind w:firstLine="709"/>
        <w:jc w:val="both"/>
        <w:rPr>
          <w:sz w:val="28"/>
          <w:szCs w:val="28"/>
        </w:rPr>
      </w:pPr>
      <w:r w:rsidRPr="00F01723">
        <w:rPr>
          <w:sz w:val="28"/>
          <w:szCs w:val="28"/>
        </w:rPr>
        <w:t>– стабильность поддержания частоты излучения;</w:t>
      </w:r>
    </w:p>
    <w:p w:rsidR="008E2D95" w:rsidRPr="00F01723" w:rsidRDefault="008E2D95" w:rsidP="002974A0">
      <w:pPr>
        <w:tabs>
          <w:tab w:val="left" w:pos="1080"/>
        </w:tabs>
        <w:spacing w:line="360" w:lineRule="auto"/>
        <w:ind w:firstLine="709"/>
        <w:jc w:val="both"/>
        <w:rPr>
          <w:sz w:val="28"/>
          <w:szCs w:val="28"/>
        </w:rPr>
      </w:pPr>
      <w:r w:rsidRPr="00F01723">
        <w:rPr>
          <w:sz w:val="28"/>
          <w:szCs w:val="28"/>
        </w:rPr>
        <w:t>– стабильность поддержания интенсивности излучения;</w:t>
      </w:r>
    </w:p>
    <w:p w:rsidR="008E2D95" w:rsidRPr="00F01723" w:rsidRDefault="008E2D95" w:rsidP="002974A0">
      <w:pPr>
        <w:tabs>
          <w:tab w:val="left" w:pos="1080"/>
        </w:tabs>
        <w:spacing w:line="360" w:lineRule="auto"/>
        <w:ind w:firstLine="709"/>
        <w:jc w:val="both"/>
        <w:rPr>
          <w:sz w:val="28"/>
          <w:szCs w:val="28"/>
        </w:rPr>
      </w:pPr>
      <w:r w:rsidRPr="00F01723">
        <w:rPr>
          <w:sz w:val="28"/>
          <w:szCs w:val="28"/>
        </w:rPr>
        <w:t>– наработка на отказ;</w:t>
      </w:r>
    </w:p>
    <w:p w:rsidR="008E2D95" w:rsidRPr="00F01723" w:rsidRDefault="008E2D95" w:rsidP="002974A0">
      <w:pPr>
        <w:tabs>
          <w:tab w:val="left" w:pos="1080"/>
        </w:tabs>
        <w:spacing w:line="360" w:lineRule="auto"/>
        <w:ind w:firstLine="709"/>
        <w:jc w:val="both"/>
        <w:rPr>
          <w:sz w:val="28"/>
          <w:szCs w:val="28"/>
        </w:rPr>
      </w:pPr>
      <w:r w:rsidRPr="00F01723">
        <w:rPr>
          <w:sz w:val="28"/>
          <w:szCs w:val="28"/>
        </w:rPr>
        <w:t>– потребляемая мощность;</w:t>
      </w:r>
    </w:p>
    <w:p w:rsidR="008E2D95" w:rsidRPr="00F01723" w:rsidRDefault="008E2D95" w:rsidP="002974A0">
      <w:pPr>
        <w:tabs>
          <w:tab w:val="left" w:pos="1080"/>
        </w:tabs>
        <w:spacing w:line="360" w:lineRule="auto"/>
        <w:ind w:firstLine="709"/>
        <w:jc w:val="both"/>
        <w:rPr>
          <w:sz w:val="28"/>
          <w:szCs w:val="28"/>
        </w:rPr>
      </w:pPr>
      <w:r w:rsidRPr="00F01723">
        <w:rPr>
          <w:sz w:val="28"/>
          <w:szCs w:val="28"/>
        </w:rPr>
        <w:t>– цена устройства.</w:t>
      </w:r>
    </w:p>
    <w:p w:rsidR="008E2D95" w:rsidRPr="00F01723" w:rsidRDefault="008E2D95" w:rsidP="002974A0">
      <w:pPr>
        <w:spacing w:line="360" w:lineRule="auto"/>
        <w:ind w:firstLine="709"/>
        <w:jc w:val="both"/>
        <w:rPr>
          <w:sz w:val="28"/>
          <w:szCs w:val="28"/>
        </w:rPr>
      </w:pPr>
      <w:r w:rsidRPr="00F01723">
        <w:rPr>
          <w:sz w:val="28"/>
          <w:szCs w:val="28"/>
        </w:rPr>
        <w:t>При сравнении вариантов используется следующий порядок расчета.</w:t>
      </w:r>
    </w:p>
    <w:p w:rsidR="008E2D95" w:rsidRPr="00F01723" w:rsidRDefault="008E2D95" w:rsidP="002974A0">
      <w:pPr>
        <w:spacing w:line="360" w:lineRule="auto"/>
        <w:ind w:firstLine="709"/>
        <w:jc w:val="both"/>
        <w:rPr>
          <w:sz w:val="28"/>
          <w:szCs w:val="28"/>
        </w:rPr>
      </w:pPr>
      <w:r w:rsidRPr="00F01723">
        <w:rPr>
          <w:sz w:val="28"/>
          <w:szCs w:val="28"/>
        </w:rPr>
        <w:t xml:space="preserve">1. Выделяются эталонные значения отдельных показателей качества </w:t>
      </w:r>
      <w:r w:rsidR="002734FD">
        <w:rPr>
          <w:position w:val="-12"/>
          <w:sz w:val="28"/>
          <w:szCs w:val="28"/>
        </w:rPr>
        <w:pict>
          <v:shape id="_x0000_i1197" type="#_x0000_t75" style="width:26.25pt;height:18.75pt">
            <v:imagedata r:id="rId183" o:title=""/>
          </v:shape>
        </w:pict>
      </w:r>
      <w:r w:rsidRPr="00F01723">
        <w:rPr>
          <w:sz w:val="28"/>
          <w:szCs w:val="28"/>
        </w:rPr>
        <w:t xml:space="preserve"> и формируется гипотетический вариант. </w:t>
      </w:r>
    </w:p>
    <w:p w:rsidR="008E2D95" w:rsidRPr="00F01723" w:rsidRDefault="008E2D95" w:rsidP="002974A0">
      <w:pPr>
        <w:spacing w:line="360" w:lineRule="auto"/>
        <w:ind w:firstLine="709"/>
        <w:jc w:val="both"/>
        <w:rPr>
          <w:sz w:val="28"/>
          <w:szCs w:val="28"/>
        </w:rPr>
      </w:pPr>
      <w:r w:rsidRPr="00F01723">
        <w:rPr>
          <w:sz w:val="28"/>
          <w:szCs w:val="28"/>
        </w:rPr>
        <w:t>Гипотетический вариант – искусственно созданный вариант, у которого каждый показатель имеет лучшее возможное значение.</w:t>
      </w:r>
    </w:p>
    <w:p w:rsidR="008E2D95" w:rsidRPr="00F01723" w:rsidRDefault="008E2D95" w:rsidP="002974A0">
      <w:pPr>
        <w:spacing w:line="360" w:lineRule="auto"/>
        <w:ind w:firstLine="709"/>
        <w:jc w:val="both"/>
        <w:rPr>
          <w:sz w:val="28"/>
          <w:szCs w:val="28"/>
        </w:rPr>
      </w:pPr>
      <w:r w:rsidRPr="00F01723">
        <w:rPr>
          <w:sz w:val="28"/>
          <w:szCs w:val="28"/>
        </w:rPr>
        <w:t>2. Каждому показателю качества присваиваем коэффициент весомости, в сумме которые равны 1.</w:t>
      </w:r>
    </w:p>
    <w:p w:rsidR="008E2D95" w:rsidRPr="00F01723" w:rsidRDefault="008E2D95" w:rsidP="002974A0">
      <w:pPr>
        <w:spacing w:line="360" w:lineRule="auto"/>
        <w:ind w:firstLine="709"/>
        <w:jc w:val="both"/>
        <w:rPr>
          <w:sz w:val="28"/>
          <w:szCs w:val="28"/>
        </w:rPr>
      </w:pPr>
      <w:r w:rsidRPr="00F01723">
        <w:rPr>
          <w:sz w:val="28"/>
          <w:szCs w:val="28"/>
        </w:rPr>
        <w:t>3. Рассчитывается относительное значение единичных показателей</w:t>
      </w:r>
      <w:r w:rsidR="002734FD">
        <w:rPr>
          <w:position w:val="-16"/>
          <w:sz w:val="28"/>
          <w:szCs w:val="28"/>
        </w:rPr>
        <w:pict>
          <v:shape id="_x0000_i1198" type="#_x0000_t75" style="width:18pt;height:21pt">
            <v:imagedata r:id="rId184" o:title=""/>
          </v:shape>
        </w:pict>
      </w:r>
      <w:r w:rsidRPr="00F01723">
        <w:rPr>
          <w:sz w:val="28"/>
          <w:szCs w:val="28"/>
        </w:rPr>
        <w:t xml:space="preserve"> путем сравнения </w:t>
      </w:r>
      <w:r w:rsidR="002734FD">
        <w:rPr>
          <w:position w:val="-16"/>
          <w:sz w:val="28"/>
          <w:szCs w:val="28"/>
        </w:rPr>
        <w:pict>
          <v:shape id="_x0000_i1199" type="#_x0000_t75" style="width:15.75pt;height:21pt">
            <v:imagedata r:id="rId185" o:title=""/>
          </v:shape>
        </w:pict>
      </w:r>
      <w:r w:rsidRPr="00F01723">
        <w:rPr>
          <w:sz w:val="28"/>
          <w:szCs w:val="28"/>
        </w:rPr>
        <w:t xml:space="preserve"> с </w:t>
      </w:r>
      <w:r w:rsidR="002734FD">
        <w:rPr>
          <w:position w:val="-12"/>
          <w:sz w:val="28"/>
          <w:szCs w:val="28"/>
        </w:rPr>
        <w:pict>
          <v:shape id="_x0000_i1200" type="#_x0000_t75" style="width:29.25pt;height:18.75pt">
            <v:imagedata r:id="rId186" o:title=""/>
          </v:shape>
        </w:pict>
      </w:r>
      <w:r w:rsidRPr="00F01723">
        <w:rPr>
          <w:sz w:val="28"/>
          <w:szCs w:val="28"/>
        </w:rPr>
        <w:t xml:space="preserve"> с учетом того, что для гипотетического варианта относительные показатели равны единице </w:t>
      </w:r>
      <w:r w:rsidR="002734FD">
        <w:rPr>
          <w:position w:val="-12"/>
          <w:sz w:val="28"/>
          <w:szCs w:val="28"/>
        </w:rPr>
        <w:pict>
          <v:shape id="_x0000_i1201" type="#_x0000_t75" style="width:63.75pt;height:18.75pt">
            <v:imagedata r:id="rId187" o:title=""/>
          </v:shape>
        </w:pict>
      </w:r>
      <w:r w:rsidRPr="00F01723">
        <w:rPr>
          <w:sz w:val="28"/>
          <w:szCs w:val="28"/>
        </w:rPr>
        <w:t xml:space="preserve">, для других </w:t>
      </w:r>
      <w:r w:rsidR="002734FD">
        <w:rPr>
          <w:position w:val="-16"/>
          <w:sz w:val="28"/>
          <w:szCs w:val="28"/>
        </w:rPr>
        <w:pict>
          <v:shape id="_x0000_i1202" type="#_x0000_t75" style="width:18pt;height:21pt">
            <v:imagedata r:id="rId188" o:title=""/>
          </v:shape>
        </w:pict>
      </w:r>
      <w:r w:rsidR="002734FD">
        <w:rPr>
          <w:position w:val="-4"/>
          <w:sz w:val="28"/>
          <w:szCs w:val="28"/>
        </w:rPr>
        <w:pict>
          <v:shape id="_x0000_i1203" type="#_x0000_t75" style="width:9.75pt;height:12pt">
            <v:imagedata r:id="rId189" o:title=""/>
          </v:shape>
        </w:pict>
      </w:r>
      <w:r w:rsidRPr="00F01723">
        <w:rPr>
          <w:sz w:val="28"/>
          <w:szCs w:val="28"/>
        </w:rPr>
        <w:t>1.</w:t>
      </w:r>
    </w:p>
    <w:p w:rsidR="002A113B" w:rsidRPr="00F01723" w:rsidRDefault="008E2D95" w:rsidP="002974A0">
      <w:pPr>
        <w:spacing w:line="360" w:lineRule="auto"/>
        <w:ind w:firstLine="709"/>
        <w:jc w:val="both"/>
        <w:rPr>
          <w:sz w:val="28"/>
          <w:szCs w:val="28"/>
        </w:rPr>
      </w:pPr>
      <w:r w:rsidRPr="00F01723">
        <w:rPr>
          <w:sz w:val="28"/>
          <w:szCs w:val="28"/>
        </w:rPr>
        <w:t>Точность изображения, рабочий диапазон частот излучения, стабильность поддержания частоты излучения, стабильность поддержания интенсивности излучения, наработка на отказ оценивались по десятибалльной системе.</w:t>
      </w:r>
      <w:r w:rsidR="002A113B" w:rsidRPr="00F01723">
        <w:rPr>
          <w:sz w:val="28"/>
          <w:szCs w:val="28"/>
        </w:rPr>
        <w:t xml:space="preserve"> </w:t>
      </w:r>
    </w:p>
    <w:p w:rsidR="008E2D95" w:rsidRPr="00F01723" w:rsidRDefault="008E2D95" w:rsidP="002974A0">
      <w:pPr>
        <w:spacing w:line="360" w:lineRule="auto"/>
        <w:ind w:firstLine="709"/>
        <w:jc w:val="both"/>
        <w:rPr>
          <w:sz w:val="28"/>
          <w:szCs w:val="28"/>
        </w:rPr>
      </w:pPr>
      <w:r w:rsidRPr="00F01723">
        <w:rPr>
          <w:sz w:val="28"/>
          <w:szCs w:val="28"/>
        </w:rPr>
        <w:t>Для максимизируемых показателей качества (показатели 1-5 табл.5.5)</w:t>
      </w:r>
    </w:p>
    <w:p w:rsidR="008E2D95" w:rsidRPr="004E5507" w:rsidRDefault="008E2D95" w:rsidP="004E5507">
      <w:pPr>
        <w:spacing w:line="360" w:lineRule="auto"/>
        <w:jc w:val="both"/>
        <w:rPr>
          <w:sz w:val="28"/>
          <w:szCs w:val="28"/>
          <w:lang w:val="en-US"/>
        </w:rPr>
      </w:pPr>
    </w:p>
    <w:p w:rsidR="008E2D95" w:rsidRPr="00F01723" w:rsidRDefault="002734FD" w:rsidP="00B75E39">
      <w:pPr>
        <w:pStyle w:val="af7"/>
        <w:ind w:firstLine="709"/>
        <w:jc w:val="left"/>
      </w:pPr>
      <w:r>
        <w:rPr>
          <w:position w:val="-34"/>
        </w:rPr>
        <w:pict>
          <v:shape id="_x0000_i1204" type="#_x0000_t75" style="width:62.25pt;height:42.75pt">
            <v:imagedata r:id="rId190" o:title=""/>
          </v:shape>
        </w:pict>
      </w:r>
      <w:r w:rsidR="008E2D95" w:rsidRPr="00F01723">
        <w:t>,</w:t>
      </w:r>
      <w:r w:rsidR="002974A0" w:rsidRPr="00F01723">
        <w:t xml:space="preserve"> </w:t>
      </w:r>
      <w:r w:rsidR="008E2D95" w:rsidRPr="00F01723">
        <w:t>(5.12)</w:t>
      </w:r>
    </w:p>
    <w:p w:rsidR="00B74D49" w:rsidRPr="004E5507" w:rsidRDefault="00B74D49"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а для минимизируемых (показатели 6,7)</w:t>
      </w:r>
      <w:r w:rsidR="002974A0" w:rsidRPr="00F01723">
        <w:rPr>
          <w:sz w:val="28"/>
          <w:szCs w:val="28"/>
        </w:rPr>
        <w:t xml:space="preserve"> </w:t>
      </w:r>
      <w:r w:rsidR="002734FD">
        <w:rPr>
          <w:position w:val="-38"/>
          <w:sz w:val="28"/>
          <w:szCs w:val="28"/>
        </w:rPr>
        <w:pict>
          <v:shape id="_x0000_i1205" type="#_x0000_t75" style="width:62.25pt;height:43.5pt">
            <v:imagedata r:id="rId191" o:title=""/>
          </v:shape>
        </w:pict>
      </w:r>
      <w:r w:rsidRPr="00F01723">
        <w:rPr>
          <w:sz w:val="28"/>
          <w:szCs w:val="28"/>
        </w:rPr>
        <w:t>,</w:t>
      </w:r>
      <w:r w:rsidR="002974A0" w:rsidRPr="00F01723">
        <w:rPr>
          <w:sz w:val="28"/>
          <w:szCs w:val="28"/>
        </w:rPr>
        <w:t xml:space="preserve"> </w:t>
      </w:r>
    </w:p>
    <w:p w:rsidR="008E2D95" w:rsidRPr="00F01723" w:rsidRDefault="008E2D95" w:rsidP="002974A0">
      <w:pPr>
        <w:spacing w:line="360" w:lineRule="auto"/>
        <w:ind w:firstLine="709"/>
        <w:jc w:val="both"/>
        <w:rPr>
          <w:sz w:val="28"/>
          <w:szCs w:val="28"/>
        </w:rPr>
      </w:pPr>
      <w:r w:rsidRPr="00F01723">
        <w:rPr>
          <w:sz w:val="28"/>
          <w:szCs w:val="28"/>
        </w:rPr>
        <w:t xml:space="preserve">где </w:t>
      </w:r>
      <w:r w:rsidR="002734FD">
        <w:rPr>
          <w:position w:val="-16"/>
          <w:sz w:val="28"/>
          <w:szCs w:val="28"/>
        </w:rPr>
        <w:pict>
          <v:shape id="_x0000_i1206" type="#_x0000_t75" style="width:15.75pt;height:23.25pt">
            <v:imagedata r:id="rId192" o:title=""/>
          </v:shape>
        </w:pict>
      </w:r>
      <w:r w:rsidRPr="00F01723">
        <w:rPr>
          <w:sz w:val="28"/>
          <w:szCs w:val="28"/>
        </w:rPr>
        <w:t xml:space="preserve"> – абсолютные значения i-го показателя для рассматриваемого j-го варианта;</w:t>
      </w:r>
    </w:p>
    <w:p w:rsidR="008E2D95" w:rsidRPr="00F01723" w:rsidRDefault="002734FD" w:rsidP="002974A0">
      <w:pPr>
        <w:spacing w:line="360" w:lineRule="auto"/>
        <w:ind w:firstLine="709"/>
        <w:jc w:val="both"/>
        <w:rPr>
          <w:sz w:val="28"/>
          <w:szCs w:val="28"/>
        </w:rPr>
      </w:pPr>
      <w:r>
        <w:rPr>
          <w:position w:val="-12"/>
          <w:sz w:val="28"/>
          <w:szCs w:val="28"/>
        </w:rPr>
        <w:pict>
          <v:shape id="_x0000_i1207" type="#_x0000_t75" style="width:24pt;height:21pt">
            <v:imagedata r:id="rId193" o:title=""/>
          </v:shape>
        </w:pict>
      </w:r>
      <w:r w:rsidR="008E2D95" w:rsidRPr="00F01723">
        <w:rPr>
          <w:sz w:val="28"/>
          <w:szCs w:val="28"/>
        </w:rPr>
        <w:t xml:space="preserve"> – абсолютные значения i-го показателя для гипотетического варианта.</w:t>
      </w:r>
    </w:p>
    <w:p w:rsidR="008E2D95" w:rsidRPr="00F01723" w:rsidRDefault="008E2D95" w:rsidP="002974A0">
      <w:pPr>
        <w:spacing w:line="360" w:lineRule="auto"/>
        <w:ind w:firstLine="709"/>
        <w:jc w:val="both"/>
        <w:rPr>
          <w:sz w:val="28"/>
          <w:szCs w:val="28"/>
        </w:rPr>
      </w:pPr>
      <w:r w:rsidRPr="00F01723">
        <w:rPr>
          <w:sz w:val="28"/>
          <w:szCs w:val="28"/>
        </w:rPr>
        <w:t xml:space="preserve">Определяются обобщенные показатели качества </w:t>
      </w:r>
      <w:r w:rsidR="002734FD">
        <w:rPr>
          <w:position w:val="-16"/>
          <w:sz w:val="28"/>
          <w:szCs w:val="28"/>
        </w:rPr>
        <w:pict>
          <v:shape id="_x0000_i1208" type="#_x0000_t75" style="width:18pt;height:23.25pt">
            <v:imagedata r:id="rId194" o:title=""/>
          </v:shape>
        </w:pict>
      </w:r>
      <w:r w:rsidRPr="00F01723">
        <w:rPr>
          <w:sz w:val="28"/>
          <w:szCs w:val="28"/>
        </w:rPr>
        <w:t xml:space="preserve"> для всех рассматриваемых вариантов</w:t>
      </w:r>
    </w:p>
    <w:p w:rsidR="008E2D95" w:rsidRPr="004E5507" w:rsidRDefault="008E2D95" w:rsidP="004E5507">
      <w:pPr>
        <w:spacing w:line="360" w:lineRule="auto"/>
        <w:jc w:val="both"/>
        <w:rPr>
          <w:sz w:val="28"/>
          <w:szCs w:val="28"/>
          <w:lang w:val="en-US"/>
        </w:rPr>
      </w:pPr>
    </w:p>
    <w:p w:rsidR="008E2D95" w:rsidRPr="00F01723" w:rsidRDefault="002734FD" w:rsidP="00B75E39">
      <w:pPr>
        <w:pStyle w:val="af7"/>
        <w:ind w:firstLine="709"/>
        <w:jc w:val="left"/>
      </w:pPr>
      <w:r>
        <w:rPr>
          <w:position w:val="-32"/>
        </w:rPr>
        <w:pict>
          <v:shape id="_x0000_i1209" type="#_x0000_t75" style="width:80.25pt;height:37.5pt">
            <v:imagedata r:id="rId195" o:title=""/>
          </v:shape>
        </w:pict>
      </w:r>
      <w:r w:rsidR="008E2D95" w:rsidRPr="00F01723">
        <w:t>(5.13)</w:t>
      </w:r>
    </w:p>
    <w:p w:rsidR="00F61FD4" w:rsidRPr="004E5507" w:rsidRDefault="00F61FD4"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 xml:space="preserve">где </w:t>
      </w:r>
      <w:r w:rsidR="002734FD">
        <w:rPr>
          <w:position w:val="-12"/>
          <w:sz w:val="28"/>
          <w:szCs w:val="28"/>
        </w:rPr>
        <w:pict>
          <v:shape id="_x0000_i1210" type="#_x0000_t75" style="width:14.25pt;height:18.75pt">
            <v:imagedata r:id="rId196" o:title=""/>
          </v:shape>
        </w:pict>
      </w:r>
      <w:r w:rsidRPr="00F01723">
        <w:rPr>
          <w:sz w:val="28"/>
          <w:szCs w:val="28"/>
        </w:rPr>
        <w:t xml:space="preserve"> – коэффициент весомости i-го показателя.</w:t>
      </w:r>
    </w:p>
    <w:p w:rsidR="008E2D95" w:rsidRPr="00F01723" w:rsidRDefault="008E2D95" w:rsidP="002974A0">
      <w:pPr>
        <w:spacing w:line="360" w:lineRule="auto"/>
        <w:ind w:firstLine="709"/>
        <w:jc w:val="both"/>
        <w:rPr>
          <w:sz w:val="28"/>
          <w:szCs w:val="28"/>
        </w:rPr>
      </w:pPr>
      <w:r w:rsidRPr="00F01723">
        <w:rPr>
          <w:sz w:val="28"/>
          <w:szCs w:val="28"/>
        </w:rPr>
        <w:t>Расчёты обобщенных показателей качества представлены в табл</w:t>
      </w:r>
      <w:r w:rsidR="00B74D49" w:rsidRPr="00F01723">
        <w:rPr>
          <w:sz w:val="28"/>
          <w:szCs w:val="28"/>
        </w:rPr>
        <w:t>.</w:t>
      </w:r>
      <w:r w:rsidRPr="00F01723">
        <w:rPr>
          <w:sz w:val="28"/>
          <w:szCs w:val="28"/>
        </w:rPr>
        <w:t> 5.5.</w:t>
      </w:r>
    </w:p>
    <w:p w:rsidR="00B75E39" w:rsidRPr="004E5507" w:rsidRDefault="00B75E39"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Таблица 5.5 Расчёт обобщенных показателей качества</w:t>
      </w:r>
    </w:p>
    <w:p w:rsidR="008E2D95" w:rsidRPr="00F01723" w:rsidRDefault="002734FD" w:rsidP="00B75E39">
      <w:pPr>
        <w:spacing w:line="360" w:lineRule="auto"/>
        <w:ind w:firstLine="360"/>
        <w:rPr>
          <w:sz w:val="28"/>
          <w:szCs w:val="28"/>
        </w:rPr>
      </w:pPr>
      <w:r>
        <w:rPr>
          <w:sz w:val="28"/>
          <w:szCs w:val="28"/>
        </w:rPr>
        <w:pict>
          <v:shape id="_x0000_i1211" type="#_x0000_t75" style="width:435pt;height:361.5pt">
            <v:imagedata r:id="rId197" o:title=""/>
          </v:shape>
        </w:pict>
      </w:r>
    </w:p>
    <w:p w:rsidR="00B75E39" w:rsidRDefault="008E2D95" w:rsidP="002974A0">
      <w:pPr>
        <w:spacing w:line="360" w:lineRule="auto"/>
        <w:ind w:firstLine="709"/>
        <w:jc w:val="both"/>
        <w:rPr>
          <w:sz w:val="28"/>
          <w:szCs w:val="28"/>
        </w:rPr>
      </w:pPr>
      <w:r w:rsidRPr="00F01723">
        <w:rPr>
          <w:sz w:val="28"/>
          <w:szCs w:val="28"/>
        </w:rPr>
        <w:t>Исходя из результатов сравнительного анализа, наибольшее значение показателя качества имеет разрабатываемое изделие. Ближайшим конкурентом является продукция Smiths Heimann GmbH. Уровень качества предлагаемого изделия в сравнении с этим конкурентом составляет:</w:t>
      </w:r>
    </w:p>
    <w:p w:rsidR="008E2D95" w:rsidRPr="00F01723" w:rsidRDefault="00B75E39" w:rsidP="00B75E39">
      <w:pPr>
        <w:spacing w:line="360" w:lineRule="auto"/>
        <w:ind w:firstLine="709"/>
        <w:rPr>
          <w:sz w:val="28"/>
          <w:szCs w:val="28"/>
        </w:rPr>
      </w:pPr>
      <w:r>
        <w:rPr>
          <w:sz w:val="28"/>
          <w:szCs w:val="28"/>
        </w:rPr>
        <w:br w:type="page"/>
      </w:r>
      <w:r w:rsidR="002734FD">
        <w:rPr>
          <w:position w:val="-30"/>
          <w:sz w:val="28"/>
          <w:szCs w:val="28"/>
        </w:rPr>
        <w:pict>
          <v:shape id="_x0000_i1212" type="#_x0000_t75" style="width:156.75pt;height:36pt">
            <v:imagedata r:id="rId198" o:title=""/>
          </v:shape>
        </w:pict>
      </w:r>
      <w:r w:rsidR="008E2D95" w:rsidRPr="00F01723">
        <w:rPr>
          <w:sz w:val="28"/>
          <w:szCs w:val="28"/>
        </w:rPr>
        <w:t>.</w:t>
      </w:r>
      <w:r w:rsidR="002974A0" w:rsidRPr="00F01723">
        <w:rPr>
          <w:sz w:val="28"/>
          <w:szCs w:val="28"/>
        </w:rPr>
        <w:t xml:space="preserve"> </w:t>
      </w:r>
      <w:r w:rsidR="008E2D95" w:rsidRPr="00F01723">
        <w:rPr>
          <w:sz w:val="28"/>
          <w:szCs w:val="28"/>
        </w:rPr>
        <w:t>(5.14)</w:t>
      </w:r>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Сравнение изделий, присутствующих на украинском рынке, показало, что разрабатываемое изделие обеспечивает наибольшую точность изображения, стабильность частоты излучения, стабильность интенсивности излучения – основные требования для автоматических детекторов и лабораторных систем. По второстепенным техническим показателям (рабочий диапазон, потребляемая мощность, наработка на отказ) новое устройство обладает средними показателями. Цена изделия – также на среднем уровне.</w:t>
      </w:r>
    </w:p>
    <w:p w:rsidR="008E2D95" w:rsidRPr="00F01723" w:rsidRDefault="008E2D95" w:rsidP="002974A0">
      <w:pPr>
        <w:spacing w:line="360" w:lineRule="auto"/>
        <w:ind w:firstLine="709"/>
        <w:jc w:val="both"/>
        <w:rPr>
          <w:sz w:val="28"/>
          <w:szCs w:val="28"/>
        </w:rPr>
      </w:pPr>
      <w:r w:rsidRPr="00F01723">
        <w:rPr>
          <w:sz w:val="28"/>
          <w:szCs w:val="28"/>
        </w:rPr>
        <w:t>Таким образом, уровень качества проектируемого изделия превосходит единицу. По полученному уровню качества можно сделать вывод, что положение на рынке разрабатываемого изделия будет устойчивым. При удачной маркетинговой политике возможно расширение рынка сбыта за счет вытеснения уступающих по качеству изделий на емкость большую, чем определена в пункте 5.2.</w:t>
      </w:r>
    </w:p>
    <w:p w:rsidR="008E2D95" w:rsidRPr="004E5507" w:rsidRDefault="008E2D95" w:rsidP="004E5507">
      <w:pPr>
        <w:spacing w:line="360" w:lineRule="auto"/>
        <w:jc w:val="both"/>
        <w:rPr>
          <w:sz w:val="28"/>
          <w:szCs w:val="28"/>
          <w:lang w:val="en-US"/>
        </w:rPr>
      </w:pPr>
    </w:p>
    <w:p w:rsidR="008E2D95" w:rsidRPr="00B75E39" w:rsidRDefault="008E2D95" w:rsidP="00B75E39">
      <w:pPr>
        <w:pStyle w:val="2"/>
        <w:spacing w:before="0" w:after="0" w:line="360" w:lineRule="auto"/>
        <w:jc w:val="center"/>
        <w:rPr>
          <w:rFonts w:ascii="Times New Roman" w:hAnsi="Times New Roman" w:cs="Times New Roman"/>
          <w:i w:val="0"/>
          <w:iCs w:val="0"/>
        </w:rPr>
      </w:pPr>
      <w:bookmarkStart w:id="113" w:name="_Toc188174573"/>
      <w:bookmarkStart w:id="114" w:name="_Toc188175816"/>
      <w:r w:rsidRPr="00B75E39">
        <w:rPr>
          <w:rFonts w:ascii="Times New Roman" w:hAnsi="Times New Roman" w:cs="Times New Roman"/>
          <w:i w:val="0"/>
          <w:iCs w:val="0"/>
        </w:rPr>
        <w:t>5.5 Стратегия маркетинга</w:t>
      </w:r>
      <w:bookmarkEnd w:id="113"/>
      <w:bookmarkEnd w:id="114"/>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В этом пункте будут освещены вопросы: организация сбыта изделия, реклама, сервисное обслуживание.</w:t>
      </w:r>
    </w:p>
    <w:p w:rsidR="008E2D95" w:rsidRPr="00F01723" w:rsidRDefault="008E2D95" w:rsidP="00B75E39">
      <w:pPr>
        <w:pStyle w:val="af9"/>
        <w:tabs>
          <w:tab w:val="num" w:pos="0"/>
        </w:tabs>
        <w:spacing w:line="360" w:lineRule="auto"/>
        <w:ind w:firstLine="709"/>
        <w:jc w:val="both"/>
        <w:rPr>
          <w:rFonts w:ascii="Times New Roman" w:hAnsi="Times New Roman" w:cs="Times New Roman"/>
          <w:sz w:val="28"/>
          <w:szCs w:val="28"/>
        </w:rPr>
      </w:pPr>
      <w:r w:rsidRPr="00F01723">
        <w:rPr>
          <w:rFonts w:ascii="Times New Roman" w:hAnsi="Times New Roman" w:cs="Times New Roman"/>
          <w:sz w:val="28"/>
          <w:szCs w:val="28"/>
        </w:rPr>
        <w:t>Сбыт разрабатываемого изделия будет осуществляться прямыми поставками в виде мелкооптовой торговли по предварительному заказу. Сроки поставок и способы доставки изделий оговариваются изготовителем с каждым конкретным потребителем. Изготовитель предоставляет гарантию на комплектность изделий, доставку партии в оговоренный срок, а также обеспечивает установку и гарантийное обслуживание в течение срока, заданного в технической документации.</w:t>
      </w:r>
      <w:r w:rsidR="00B75E39">
        <w:rPr>
          <w:rFonts w:ascii="Times New Roman" w:hAnsi="Times New Roman" w:cs="Times New Roman"/>
          <w:sz w:val="28"/>
          <w:szCs w:val="28"/>
        </w:rPr>
        <w:t xml:space="preserve"> </w:t>
      </w:r>
      <w:r w:rsidRPr="00F01723">
        <w:rPr>
          <w:rFonts w:ascii="Times New Roman" w:hAnsi="Times New Roman" w:cs="Times New Roman"/>
          <w:sz w:val="28"/>
          <w:szCs w:val="28"/>
        </w:rPr>
        <w:t>При разработке устройства предусматриваются затраты на его рекламу. Изделие будет рекламироваться в журналах технического направления (физика, электроника, автоматика, метрология, системы безопасности), а также на специализированных сайтах с подобной тематикой. Первоочередное внимание предоставляется участию в специализированных выставках.</w:t>
      </w:r>
      <w:r w:rsidR="00B75E39">
        <w:rPr>
          <w:rFonts w:ascii="Times New Roman" w:hAnsi="Times New Roman" w:cs="Times New Roman"/>
          <w:sz w:val="28"/>
          <w:szCs w:val="28"/>
        </w:rPr>
        <w:t xml:space="preserve"> </w:t>
      </w:r>
      <w:r w:rsidRPr="00F01723">
        <w:rPr>
          <w:rFonts w:ascii="Times New Roman" w:hAnsi="Times New Roman" w:cs="Times New Roman"/>
          <w:sz w:val="28"/>
          <w:szCs w:val="28"/>
        </w:rPr>
        <w:t>Сервисное обслуживание включает: доставка, установку устройства на рабочем месте, обучение работе с устройством, гарантийный ремонт.</w:t>
      </w:r>
      <w:r w:rsidR="00B75E39">
        <w:rPr>
          <w:rFonts w:ascii="Times New Roman" w:hAnsi="Times New Roman" w:cs="Times New Roman"/>
          <w:sz w:val="28"/>
          <w:szCs w:val="28"/>
        </w:rPr>
        <w:t xml:space="preserve"> </w:t>
      </w:r>
      <w:r w:rsidRPr="00F01723">
        <w:rPr>
          <w:rFonts w:ascii="Times New Roman" w:hAnsi="Times New Roman" w:cs="Times New Roman"/>
          <w:sz w:val="28"/>
          <w:szCs w:val="28"/>
        </w:rPr>
        <w:t>Кроме того, возможно платное обслуживание изделий, по истечении гарантийного срока.</w:t>
      </w:r>
      <w:r w:rsidR="00B75E39">
        <w:rPr>
          <w:rFonts w:ascii="Times New Roman" w:hAnsi="Times New Roman" w:cs="Times New Roman"/>
          <w:sz w:val="28"/>
          <w:szCs w:val="28"/>
        </w:rPr>
        <w:t xml:space="preserve"> </w:t>
      </w:r>
      <w:r w:rsidRPr="00F01723">
        <w:rPr>
          <w:rFonts w:ascii="Times New Roman" w:hAnsi="Times New Roman" w:cs="Times New Roman"/>
          <w:sz w:val="28"/>
          <w:szCs w:val="28"/>
        </w:rPr>
        <w:t xml:space="preserve">При заключении договоров о поставке изделий предусматривается возможность разработки модификаций базового устройства, сопряжения его с оборудованием заказчика, а также модернизации оборудования заказчика на базе разрабатываемого устройства. </w:t>
      </w:r>
    </w:p>
    <w:p w:rsidR="008E2D95" w:rsidRPr="004E5507" w:rsidRDefault="008E2D95" w:rsidP="004E5507">
      <w:pPr>
        <w:spacing w:line="360" w:lineRule="auto"/>
        <w:jc w:val="both"/>
        <w:rPr>
          <w:sz w:val="28"/>
          <w:szCs w:val="28"/>
          <w:lang w:val="en-US"/>
        </w:rPr>
      </w:pPr>
    </w:p>
    <w:p w:rsidR="008E2D95" w:rsidRPr="00B75E39" w:rsidRDefault="008E2D95" w:rsidP="00B75E39">
      <w:pPr>
        <w:pStyle w:val="2"/>
        <w:spacing w:before="0" w:after="0" w:line="360" w:lineRule="auto"/>
        <w:jc w:val="center"/>
        <w:rPr>
          <w:rFonts w:ascii="Times New Roman" w:hAnsi="Times New Roman" w:cs="Times New Roman"/>
          <w:i w:val="0"/>
          <w:iCs w:val="0"/>
        </w:rPr>
      </w:pPr>
      <w:bookmarkStart w:id="115" w:name="_Toc188174574"/>
      <w:bookmarkStart w:id="116" w:name="_Toc188175817"/>
      <w:r w:rsidRPr="00B75E39">
        <w:rPr>
          <w:rFonts w:ascii="Times New Roman" w:hAnsi="Times New Roman" w:cs="Times New Roman"/>
          <w:i w:val="0"/>
          <w:iCs w:val="0"/>
        </w:rPr>
        <w:t>5.6 Баланс доходов и расходов</w:t>
      </w:r>
      <w:bookmarkEnd w:id="115"/>
      <w:bookmarkEnd w:id="116"/>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Система будет изготавливаться на приборостроительном заводе.</w:t>
      </w:r>
    </w:p>
    <w:p w:rsidR="008E2D95" w:rsidRPr="00F01723" w:rsidRDefault="008E2D95" w:rsidP="00B75E39">
      <w:pPr>
        <w:spacing w:line="360" w:lineRule="auto"/>
        <w:ind w:firstLine="709"/>
        <w:jc w:val="both"/>
        <w:rPr>
          <w:sz w:val="28"/>
          <w:szCs w:val="28"/>
        </w:rPr>
      </w:pPr>
      <w:r w:rsidRPr="00F01723">
        <w:rPr>
          <w:sz w:val="28"/>
          <w:szCs w:val="28"/>
        </w:rPr>
        <w:t>Исходя из оценки рынка сбыта изделия и анализа его конкурентоспособности, в табл</w:t>
      </w:r>
      <w:r w:rsidR="00B74D49" w:rsidRPr="00F01723">
        <w:rPr>
          <w:sz w:val="28"/>
          <w:szCs w:val="28"/>
        </w:rPr>
        <w:t>.</w:t>
      </w:r>
      <w:r w:rsidRPr="00F01723">
        <w:rPr>
          <w:sz w:val="28"/>
          <w:szCs w:val="28"/>
        </w:rPr>
        <w:t> 5.6 представлен план доходов и расходов. Годовой объем реализации продукции в первый год составляет 65 изделий. Второй и третий годы учитывают вытеснение конкурентов благодаря постепенному ознакомлению потенциальных покупателей с предлагаемой продукцией, приобретению постоянных клиентов, что ведет к расширению сегмента рынка.</w:t>
      </w:r>
      <w:r w:rsidR="00B75E39">
        <w:rPr>
          <w:sz w:val="28"/>
          <w:szCs w:val="28"/>
        </w:rPr>
        <w:t xml:space="preserve"> </w:t>
      </w:r>
      <w:r w:rsidRPr="00F01723">
        <w:rPr>
          <w:sz w:val="28"/>
          <w:szCs w:val="28"/>
        </w:rPr>
        <w:t>Себестоимость и цена реализации изделия без НДС рассчитаны в пункте 5.3. Прибыль рассчитывается как разность между выручкой от реализации (в ценах продажи без налога на добавленную стоимость) и стоимостью изготовления.</w:t>
      </w:r>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Таблица 5.6 Баланс доходов и расходов на предлагаемое изделие</w:t>
      </w:r>
    </w:p>
    <w:tbl>
      <w:tblPr>
        <w:tblW w:w="8100" w:type="dxa"/>
        <w:tblInd w:w="350" w:type="dxa"/>
        <w:tblCellMar>
          <w:left w:w="0" w:type="dxa"/>
          <w:right w:w="0" w:type="dxa"/>
        </w:tblCellMar>
        <w:tblLook w:val="0000" w:firstRow="0" w:lastRow="0" w:firstColumn="0" w:lastColumn="0" w:noHBand="0" w:noVBand="0"/>
      </w:tblPr>
      <w:tblGrid>
        <w:gridCol w:w="540"/>
        <w:gridCol w:w="2640"/>
        <w:gridCol w:w="1360"/>
        <w:gridCol w:w="1220"/>
        <w:gridCol w:w="1080"/>
        <w:gridCol w:w="1260"/>
      </w:tblGrid>
      <w:tr w:rsidR="008E2D95" w:rsidRPr="00B75E39">
        <w:trPr>
          <w:trHeight w:val="375"/>
        </w:trPr>
        <w:tc>
          <w:tcPr>
            <w:tcW w:w="4540" w:type="dxa"/>
            <w:gridSpan w:val="3"/>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Показатели</w:t>
            </w:r>
          </w:p>
        </w:tc>
        <w:tc>
          <w:tcPr>
            <w:tcW w:w="3560" w:type="dxa"/>
            <w:gridSpan w:val="3"/>
            <w:tcBorders>
              <w:top w:val="single" w:sz="8" w:space="0" w:color="auto"/>
              <w:left w:val="nil"/>
              <w:bottom w:val="single" w:sz="4" w:space="0" w:color="auto"/>
              <w:right w:val="single" w:sz="8" w:space="0" w:color="000000"/>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Годы производства и реализации товара</w:t>
            </w:r>
          </w:p>
        </w:tc>
      </w:tr>
      <w:tr w:rsidR="008E2D95" w:rsidRPr="00B75E39">
        <w:trPr>
          <w:trHeight w:val="696"/>
        </w:trPr>
        <w:tc>
          <w:tcPr>
            <w:tcW w:w="540"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w:t>
            </w:r>
          </w:p>
        </w:tc>
        <w:tc>
          <w:tcPr>
            <w:tcW w:w="264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Наименования</w:t>
            </w:r>
          </w:p>
        </w:tc>
        <w:tc>
          <w:tcPr>
            <w:tcW w:w="136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Единицы измерения</w:t>
            </w:r>
          </w:p>
        </w:tc>
        <w:tc>
          <w:tcPr>
            <w:tcW w:w="122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Первый</w:t>
            </w:r>
          </w:p>
        </w:tc>
        <w:tc>
          <w:tcPr>
            <w:tcW w:w="10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Второй</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Третий</w:t>
            </w:r>
          </w:p>
        </w:tc>
      </w:tr>
      <w:tr w:rsidR="008E2D95" w:rsidRPr="00B75E39">
        <w:trPr>
          <w:trHeight w:val="375"/>
        </w:trPr>
        <w:tc>
          <w:tcPr>
            <w:tcW w:w="540"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w:t>
            </w:r>
          </w:p>
        </w:tc>
        <w:tc>
          <w:tcPr>
            <w:tcW w:w="264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Объем реализации</w:t>
            </w:r>
          </w:p>
        </w:tc>
        <w:tc>
          <w:tcPr>
            <w:tcW w:w="136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шт/год</w:t>
            </w:r>
          </w:p>
        </w:tc>
        <w:tc>
          <w:tcPr>
            <w:tcW w:w="122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65</w:t>
            </w:r>
          </w:p>
        </w:tc>
        <w:tc>
          <w:tcPr>
            <w:tcW w:w="10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70</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75</w:t>
            </w:r>
          </w:p>
        </w:tc>
      </w:tr>
      <w:tr w:rsidR="008E2D95" w:rsidRPr="00B75E39">
        <w:trPr>
          <w:trHeight w:val="750"/>
        </w:trPr>
        <w:tc>
          <w:tcPr>
            <w:tcW w:w="540"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2</w:t>
            </w:r>
          </w:p>
        </w:tc>
        <w:tc>
          <w:tcPr>
            <w:tcW w:w="264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Цена продажи изделия (без НДС)</w:t>
            </w:r>
          </w:p>
        </w:tc>
        <w:tc>
          <w:tcPr>
            <w:tcW w:w="136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грн/шт</w:t>
            </w:r>
          </w:p>
        </w:tc>
        <w:tc>
          <w:tcPr>
            <w:tcW w:w="122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1738,75</w:t>
            </w:r>
          </w:p>
        </w:tc>
        <w:tc>
          <w:tcPr>
            <w:tcW w:w="10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1738,75</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1738,75</w:t>
            </w:r>
          </w:p>
        </w:tc>
      </w:tr>
      <w:tr w:rsidR="008E2D95" w:rsidRPr="00B75E39">
        <w:trPr>
          <w:trHeight w:val="435"/>
        </w:trPr>
        <w:tc>
          <w:tcPr>
            <w:tcW w:w="540"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3</w:t>
            </w:r>
          </w:p>
        </w:tc>
        <w:tc>
          <w:tcPr>
            <w:tcW w:w="264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Выручка от реализации</w:t>
            </w:r>
          </w:p>
        </w:tc>
        <w:tc>
          <w:tcPr>
            <w:tcW w:w="136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грн/год</w:t>
            </w:r>
          </w:p>
        </w:tc>
        <w:tc>
          <w:tcPr>
            <w:tcW w:w="122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113018,75</w:t>
            </w:r>
          </w:p>
        </w:tc>
        <w:tc>
          <w:tcPr>
            <w:tcW w:w="10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121712,5</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130406,25</w:t>
            </w:r>
          </w:p>
        </w:tc>
      </w:tr>
      <w:tr w:rsidR="008E2D95" w:rsidRPr="00B75E39">
        <w:trPr>
          <w:trHeight w:val="450"/>
        </w:trPr>
        <w:tc>
          <w:tcPr>
            <w:tcW w:w="540"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4</w:t>
            </w:r>
          </w:p>
        </w:tc>
        <w:tc>
          <w:tcPr>
            <w:tcW w:w="264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Себестоимость системы</w:t>
            </w:r>
          </w:p>
        </w:tc>
        <w:tc>
          <w:tcPr>
            <w:tcW w:w="136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грн/шт</w:t>
            </w:r>
          </w:p>
        </w:tc>
        <w:tc>
          <w:tcPr>
            <w:tcW w:w="122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1391</w:t>
            </w:r>
          </w:p>
        </w:tc>
        <w:tc>
          <w:tcPr>
            <w:tcW w:w="10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1391</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1391</w:t>
            </w:r>
          </w:p>
        </w:tc>
      </w:tr>
      <w:tr w:rsidR="008E2D95" w:rsidRPr="00B75E39">
        <w:trPr>
          <w:trHeight w:val="780"/>
        </w:trPr>
        <w:tc>
          <w:tcPr>
            <w:tcW w:w="540"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5</w:t>
            </w:r>
          </w:p>
        </w:tc>
        <w:tc>
          <w:tcPr>
            <w:tcW w:w="264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Себестоимость реализованных изделий</w:t>
            </w:r>
          </w:p>
        </w:tc>
        <w:tc>
          <w:tcPr>
            <w:tcW w:w="136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грн/год</w:t>
            </w:r>
          </w:p>
        </w:tc>
        <w:tc>
          <w:tcPr>
            <w:tcW w:w="122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90415</w:t>
            </w:r>
          </w:p>
        </w:tc>
        <w:tc>
          <w:tcPr>
            <w:tcW w:w="1080" w:type="dxa"/>
            <w:tcBorders>
              <w:top w:val="nil"/>
              <w:left w:val="nil"/>
              <w:bottom w:val="single" w:sz="4"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97370</w:t>
            </w:r>
          </w:p>
        </w:tc>
        <w:tc>
          <w:tcPr>
            <w:tcW w:w="1260" w:type="dxa"/>
            <w:tcBorders>
              <w:top w:val="nil"/>
              <w:left w:val="nil"/>
              <w:bottom w:val="single" w:sz="4"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104325</w:t>
            </w:r>
          </w:p>
        </w:tc>
      </w:tr>
      <w:tr w:rsidR="008E2D95" w:rsidRPr="00B75E39">
        <w:trPr>
          <w:trHeight w:val="765"/>
        </w:trPr>
        <w:tc>
          <w:tcPr>
            <w:tcW w:w="540" w:type="dxa"/>
            <w:tcBorders>
              <w:top w:val="nil"/>
              <w:left w:val="single" w:sz="8" w:space="0" w:color="auto"/>
              <w:bottom w:val="single" w:sz="8"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6</w:t>
            </w:r>
          </w:p>
        </w:tc>
        <w:tc>
          <w:tcPr>
            <w:tcW w:w="2640" w:type="dxa"/>
            <w:tcBorders>
              <w:top w:val="nil"/>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Прибыль от реализации изделий</w:t>
            </w:r>
          </w:p>
        </w:tc>
        <w:tc>
          <w:tcPr>
            <w:tcW w:w="1360" w:type="dxa"/>
            <w:tcBorders>
              <w:top w:val="nil"/>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грн/год</w:t>
            </w:r>
          </w:p>
        </w:tc>
        <w:tc>
          <w:tcPr>
            <w:tcW w:w="1220" w:type="dxa"/>
            <w:tcBorders>
              <w:top w:val="nil"/>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22603,75</w:t>
            </w:r>
          </w:p>
        </w:tc>
        <w:tc>
          <w:tcPr>
            <w:tcW w:w="1080" w:type="dxa"/>
            <w:tcBorders>
              <w:top w:val="nil"/>
              <w:left w:val="nil"/>
              <w:bottom w:val="single" w:sz="8" w:space="0" w:color="auto"/>
              <w:right w:val="single" w:sz="4"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24342,5</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rsidR="008E2D95" w:rsidRPr="00B75E39" w:rsidRDefault="008E2D95" w:rsidP="00B75E39">
            <w:pPr>
              <w:spacing w:line="360" w:lineRule="auto"/>
              <w:rPr>
                <w:sz w:val="20"/>
                <w:szCs w:val="20"/>
              </w:rPr>
            </w:pPr>
            <w:r w:rsidRPr="00B75E39">
              <w:rPr>
                <w:sz w:val="20"/>
                <w:szCs w:val="20"/>
              </w:rPr>
              <w:t>26081,25</w:t>
            </w:r>
          </w:p>
        </w:tc>
      </w:tr>
    </w:tbl>
    <w:p w:rsidR="008E2D95" w:rsidRPr="004E5507" w:rsidRDefault="008E2D95" w:rsidP="004E5507">
      <w:pPr>
        <w:spacing w:line="360" w:lineRule="auto"/>
        <w:jc w:val="both"/>
        <w:rPr>
          <w:sz w:val="28"/>
          <w:szCs w:val="28"/>
          <w:lang w:val="en-US"/>
        </w:rPr>
      </w:pPr>
    </w:p>
    <w:p w:rsidR="008E2D95" w:rsidRPr="00B75E39" w:rsidRDefault="008E2D95" w:rsidP="00B75E39">
      <w:pPr>
        <w:pStyle w:val="2"/>
        <w:spacing w:before="0" w:after="0" w:line="360" w:lineRule="auto"/>
        <w:jc w:val="center"/>
        <w:rPr>
          <w:rFonts w:ascii="Times New Roman" w:hAnsi="Times New Roman" w:cs="Times New Roman"/>
          <w:i w:val="0"/>
          <w:iCs w:val="0"/>
        </w:rPr>
      </w:pPr>
      <w:bookmarkStart w:id="117" w:name="_Toc188174575"/>
      <w:bookmarkStart w:id="118" w:name="_Toc188175818"/>
      <w:r w:rsidRPr="00B75E39">
        <w:rPr>
          <w:rFonts w:ascii="Times New Roman" w:hAnsi="Times New Roman" w:cs="Times New Roman"/>
          <w:i w:val="0"/>
          <w:iCs w:val="0"/>
        </w:rPr>
        <w:t>5.7 Заключение</w:t>
      </w:r>
      <w:bookmarkEnd w:id="117"/>
      <w:bookmarkEnd w:id="118"/>
    </w:p>
    <w:p w:rsidR="008E2D95" w:rsidRPr="004E5507" w:rsidRDefault="008E2D95" w:rsidP="004E5507">
      <w:pPr>
        <w:spacing w:line="360" w:lineRule="auto"/>
        <w:jc w:val="both"/>
        <w:rPr>
          <w:sz w:val="28"/>
          <w:szCs w:val="28"/>
          <w:lang w:val="en-US"/>
        </w:rPr>
      </w:pPr>
    </w:p>
    <w:p w:rsidR="008E2D95" w:rsidRPr="00F01723" w:rsidRDefault="008E2D95" w:rsidP="00B75E39">
      <w:pPr>
        <w:spacing w:line="360" w:lineRule="auto"/>
        <w:ind w:firstLine="709"/>
        <w:jc w:val="both"/>
        <w:rPr>
          <w:sz w:val="28"/>
          <w:szCs w:val="28"/>
        </w:rPr>
      </w:pPr>
      <w:r w:rsidRPr="00F01723">
        <w:rPr>
          <w:sz w:val="28"/>
          <w:szCs w:val="28"/>
        </w:rPr>
        <w:t>Основными потребителями предлагаемой системы управления рентгеновским излучателем являются производители средств досмотра багажа, и лаборатории, занимающиеся рентгеноструктурными исследованиями.</w:t>
      </w:r>
      <w:r w:rsidR="00B75E39">
        <w:rPr>
          <w:sz w:val="28"/>
          <w:szCs w:val="28"/>
        </w:rPr>
        <w:t xml:space="preserve"> </w:t>
      </w:r>
      <w:r w:rsidRPr="00F01723">
        <w:rPr>
          <w:sz w:val="28"/>
          <w:szCs w:val="28"/>
        </w:rPr>
        <w:t>Произведено сегментирование рынка, определен свободный сектор рынка, который составляет 40% общей емкости рынка или 66 шт./год. Определена годовая программа выпуска 65 шт. При условии вытеснения конкурентов предполагается увеличение программы выпуска до 75 шт./год.</w:t>
      </w:r>
    </w:p>
    <w:p w:rsidR="008E2D95" w:rsidRPr="00F01723" w:rsidRDefault="008E2D95" w:rsidP="002974A0">
      <w:pPr>
        <w:spacing w:line="360" w:lineRule="auto"/>
        <w:ind w:firstLine="709"/>
        <w:jc w:val="both"/>
        <w:rPr>
          <w:sz w:val="28"/>
          <w:szCs w:val="28"/>
        </w:rPr>
      </w:pPr>
      <w:r w:rsidRPr="00F01723">
        <w:rPr>
          <w:sz w:val="28"/>
          <w:szCs w:val="28"/>
        </w:rPr>
        <w:t xml:space="preserve">Методом структурных коэффициентов определена себестоимость системы управления - 1391 грн. Цена реализации с учетом предполагаемой прибыли и НДС составляет </w:t>
      </w:r>
      <w:r w:rsidR="002734FD">
        <w:rPr>
          <w:position w:val="-6"/>
          <w:sz w:val="28"/>
          <w:szCs w:val="28"/>
        </w:rPr>
        <w:pict>
          <v:shape id="_x0000_i1213" type="#_x0000_t75" style="width:36pt;height:18pt">
            <v:imagedata r:id="rId199" o:title=""/>
          </v:shape>
        </w:pict>
      </w:r>
      <w:r w:rsidRPr="00F01723">
        <w:rPr>
          <w:sz w:val="28"/>
          <w:szCs w:val="28"/>
        </w:rPr>
        <w:t>грн.</w:t>
      </w:r>
    </w:p>
    <w:p w:rsidR="00B75E39" w:rsidRDefault="008E2D95" w:rsidP="00B75E39">
      <w:pPr>
        <w:spacing w:line="360" w:lineRule="auto"/>
        <w:ind w:firstLine="709"/>
        <w:jc w:val="both"/>
        <w:rPr>
          <w:sz w:val="28"/>
          <w:szCs w:val="28"/>
        </w:rPr>
      </w:pPr>
      <w:r w:rsidRPr="00F01723">
        <w:rPr>
          <w:sz w:val="28"/>
          <w:szCs w:val="28"/>
        </w:rPr>
        <w:t>Произведен анализ конкурентоспособности нового разрабатываемого изделия с помощью обобщенного показателя качества. Определен ближайший конкурент – Smiths Heimann GmbH. Уровень качества разрабатываемой системы в сравнении с изделием конкурентом составляет 1,087.</w:t>
      </w:r>
      <w:r w:rsidR="00B75E39">
        <w:rPr>
          <w:sz w:val="28"/>
          <w:szCs w:val="28"/>
        </w:rPr>
        <w:t xml:space="preserve"> </w:t>
      </w:r>
      <w:r w:rsidRPr="00F01723">
        <w:rPr>
          <w:sz w:val="28"/>
          <w:szCs w:val="28"/>
        </w:rPr>
        <w:t>Сырье, материалы и комплектующие изделия, используемые для выпуска устройства, не являются остро дефицитными, их предлагается покупать у реализаторов на территории Украины.</w:t>
      </w:r>
      <w:r w:rsidR="00B75E39">
        <w:rPr>
          <w:sz w:val="28"/>
          <w:szCs w:val="28"/>
        </w:rPr>
        <w:t xml:space="preserve"> </w:t>
      </w:r>
      <w:r w:rsidRPr="00F01723">
        <w:rPr>
          <w:sz w:val="28"/>
          <w:szCs w:val="28"/>
        </w:rPr>
        <w:t>Прогнозируемая прибыль после первого года реализации изделия составляет 22604 грн., после второго – 24342 грн., после третьего – 26081 грн.</w:t>
      </w:r>
    </w:p>
    <w:p w:rsidR="008E2D95" w:rsidRPr="00B75E39" w:rsidRDefault="00B75E39" w:rsidP="00B75E39">
      <w:pPr>
        <w:spacing w:line="360" w:lineRule="auto"/>
        <w:jc w:val="center"/>
        <w:rPr>
          <w:b/>
          <w:bCs/>
          <w:caps/>
          <w:sz w:val="28"/>
          <w:szCs w:val="28"/>
        </w:rPr>
      </w:pPr>
      <w:r>
        <w:rPr>
          <w:sz w:val="28"/>
          <w:szCs w:val="28"/>
        </w:rPr>
        <w:br w:type="page"/>
      </w:r>
      <w:bookmarkStart w:id="119" w:name="_Toc188174576"/>
      <w:bookmarkStart w:id="120" w:name="_Toc188175819"/>
      <w:r w:rsidR="008E2D95" w:rsidRPr="00B75E39">
        <w:rPr>
          <w:b/>
          <w:bCs/>
          <w:caps/>
          <w:sz w:val="28"/>
          <w:szCs w:val="28"/>
        </w:rPr>
        <w:t>6</w:t>
      </w:r>
      <w:r w:rsidRPr="00B75E39">
        <w:rPr>
          <w:b/>
          <w:bCs/>
          <w:caps/>
          <w:sz w:val="28"/>
          <w:szCs w:val="28"/>
        </w:rPr>
        <w:t>.</w:t>
      </w:r>
      <w:r w:rsidR="008E2D95" w:rsidRPr="00B75E39">
        <w:rPr>
          <w:b/>
          <w:bCs/>
          <w:caps/>
          <w:sz w:val="28"/>
          <w:szCs w:val="28"/>
        </w:rPr>
        <w:t xml:space="preserve"> безопасность жизнедеятельности</w:t>
      </w:r>
      <w:bookmarkEnd w:id="119"/>
      <w:bookmarkEnd w:id="120"/>
    </w:p>
    <w:p w:rsidR="008E2D95" w:rsidRPr="004E5507" w:rsidRDefault="008E2D95" w:rsidP="004E5507">
      <w:pPr>
        <w:spacing w:line="360" w:lineRule="auto"/>
        <w:jc w:val="both"/>
        <w:rPr>
          <w:sz w:val="28"/>
          <w:szCs w:val="28"/>
          <w:lang w:val="en-US"/>
        </w:rPr>
      </w:pPr>
    </w:p>
    <w:p w:rsidR="008E2D95" w:rsidRPr="00B75E39" w:rsidRDefault="008E2D95" w:rsidP="00B75E39">
      <w:pPr>
        <w:pStyle w:val="2"/>
        <w:spacing w:before="0" w:after="0" w:line="360" w:lineRule="auto"/>
        <w:jc w:val="center"/>
        <w:rPr>
          <w:rFonts w:ascii="Times New Roman" w:hAnsi="Times New Roman" w:cs="Times New Roman"/>
          <w:i w:val="0"/>
          <w:iCs w:val="0"/>
        </w:rPr>
      </w:pPr>
      <w:bookmarkStart w:id="121" w:name="_Toc188174577"/>
      <w:bookmarkStart w:id="122" w:name="_Toc188175820"/>
      <w:r w:rsidRPr="00B75E39">
        <w:rPr>
          <w:rFonts w:ascii="Times New Roman" w:hAnsi="Times New Roman" w:cs="Times New Roman"/>
          <w:i w:val="0"/>
          <w:iCs w:val="0"/>
        </w:rPr>
        <w:t>6.1 Выявление и анализ вредных и опасных производственных факторов, действующих в рабочей зоне проектируемого объекта</w:t>
      </w:r>
      <w:bookmarkEnd w:id="121"/>
      <w:bookmarkEnd w:id="122"/>
    </w:p>
    <w:p w:rsidR="008E2D95" w:rsidRPr="004E5507" w:rsidRDefault="008E2D95" w:rsidP="004E5507">
      <w:pPr>
        <w:spacing w:line="360" w:lineRule="auto"/>
        <w:jc w:val="both"/>
        <w:rPr>
          <w:sz w:val="28"/>
          <w:szCs w:val="28"/>
        </w:rPr>
      </w:pPr>
    </w:p>
    <w:p w:rsidR="008E2D95" w:rsidRPr="00F01723" w:rsidRDefault="008E2D95" w:rsidP="002974A0">
      <w:pPr>
        <w:spacing w:line="360" w:lineRule="auto"/>
        <w:ind w:firstLine="709"/>
        <w:jc w:val="both"/>
        <w:rPr>
          <w:sz w:val="28"/>
          <w:szCs w:val="28"/>
        </w:rPr>
      </w:pPr>
      <w:r w:rsidRPr="00F01723">
        <w:rPr>
          <w:sz w:val="28"/>
          <w:szCs w:val="28"/>
        </w:rPr>
        <w:t>Разработка модели системы управления, исследование ее характеристик, разработка принципиальной схемы, печатной платы и даже написание технической документации неразрывно связаны с использование компьютера. В процессе работы оператор подвергается влиянию разнообразных вредных и опасных факторов, связанных с работой в аудитории с компьютерами. Поэтому при проектировании системы управления напряжением рентгено-телевизионной установкой необходимо учитывать вопросы безопасности труда.</w:t>
      </w:r>
    </w:p>
    <w:p w:rsidR="008E2D95" w:rsidRPr="00F01723" w:rsidRDefault="008E2D95" w:rsidP="002974A0">
      <w:pPr>
        <w:spacing w:line="360" w:lineRule="auto"/>
        <w:ind w:firstLine="709"/>
        <w:jc w:val="both"/>
        <w:rPr>
          <w:sz w:val="28"/>
          <w:szCs w:val="28"/>
        </w:rPr>
      </w:pPr>
      <w:r w:rsidRPr="00F01723">
        <w:rPr>
          <w:sz w:val="28"/>
          <w:szCs w:val="28"/>
        </w:rPr>
        <w:t xml:space="preserve">В данном разделе будет рассматриваться рабочее место оператора. </w:t>
      </w:r>
    </w:p>
    <w:p w:rsidR="008E2D95" w:rsidRPr="00F01723" w:rsidRDefault="008E2D95" w:rsidP="002974A0">
      <w:pPr>
        <w:spacing w:line="360" w:lineRule="auto"/>
        <w:ind w:firstLine="709"/>
        <w:jc w:val="both"/>
        <w:rPr>
          <w:sz w:val="28"/>
          <w:szCs w:val="28"/>
        </w:rPr>
      </w:pPr>
      <w:r w:rsidRPr="00F01723">
        <w:rPr>
          <w:sz w:val="28"/>
          <w:szCs w:val="28"/>
        </w:rPr>
        <w:t>Данная работа относится к легким физическим работам, но характеризуется напряженным умственным трудом, то руководствуясь ГОСТ 12.1.005-88, ее относят к категории Ia (легкой), так как работа оператора производится сидя, не требует систематического физического напряжения или поднятия и переноса тяжестей (расход энергии при выполнении работы до 139 Вт).</w:t>
      </w:r>
    </w:p>
    <w:p w:rsidR="008E2D95" w:rsidRPr="00F01723" w:rsidRDefault="008E2D95" w:rsidP="002974A0">
      <w:pPr>
        <w:spacing w:line="360" w:lineRule="auto"/>
        <w:ind w:firstLine="709"/>
        <w:jc w:val="both"/>
        <w:rPr>
          <w:sz w:val="28"/>
          <w:szCs w:val="28"/>
        </w:rPr>
      </w:pPr>
      <w:r w:rsidRPr="00F01723">
        <w:rPr>
          <w:sz w:val="28"/>
          <w:szCs w:val="28"/>
        </w:rPr>
        <w:t>Вредный производственный фактор – производственный фактор, воздействие которого на работающего в определенных условиях приводит к заболеванию или снижению работоспособности.</w:t>
      </w:r>
    </w:p>
    <w:p w:rsidR="008E2D95" w:rsidRPr="00F01723" w:rsidRDefault="008E2D95" w:rsidP="002974A0">
      <w:pPr>
        <w:spacing w:line="360" w:lineRule="auto"/>
        <w:ind w:firstLine="709"/>
        <w:jc w:val="both"/>
        <w:rPr>
          <w:sz w:val="28"/>
          <w:szCs w:val="28"/>
        </w:rPr>
      </w:pPr>
      <w:r w:rsidRPr="00F01723">
        <w:rPr>
          <w:sz w:val="28"/>
          <w:szCs w:val="28"/>
        </w:rPr>
        <w:t xml:space="preserve">Опасный производственный фактор – производственный фактор, воздействие которого на работающего в определенных условиях приводит к травме или другому внезапному ухудшению здоровья. </w:t>
      </w:r>
    </w:p>
    <w:p w:rsidR="008E2D95" w:rsidRPr="00F01723" w:rsidRDefault="008E2D95" w:rsidP="00B75E39">
      <w:pPr>
        <w:spacing w:line="360" w:lineRule="auto"/>
        <w:ind w:firstLine="709"/>
        <w:jc w:val="both"/>
        <w:rPr>
          <w:sz w:val="28"/>
          <w:szCs w:val="28"/>
        </w:rPr>
      </w:pPr>
      <w:r w:rsidRPr="00F01723">
        <w:rPr>
          <w:sz w:val="28"/>
          <w:szCs w:val="28"/>
        </w:rPr>
        <w:t>Согласно ГОСТ 12.0.003-74 вредные и опасные производственные факторы подразделяются по природе действия на физические, химические, биологические и психофизиологические.</w:t>
      </w:r>
      <w:r w:rsidR="00B75E39">
        <w:rPr>
          <w:sz w:val="28"/>
          <w:szCs w:val="28"/>
        </w:rPr>
        <w:t xml:space="preserve"> </w:t>
      </w:r>
      <w:r w:rsidRPr="00F01723">
        <w:rPr>
          <w:sz w:val="28"/>
          <w:szCs w:val="28"/>
        </w:rPr>
        <w:t xml:space="preserve">К физическим факторам, действующим в рабочей зоне оператора относятся: </w:t>
      </w:r>
    </w:p>
    <w:p w:rsidR="008E2D95" w:rsidRPr="00F01723" w:rsidRDefault="008E2D95" w:rsidP="002974A0">
      <w:pPr>
        <w:spacing w:line="360" w:lineRule="auto"/>
        <w:ind w:firstLine="709"/>
        <w:jc w:val="both"/>
        <w:rPr>
          <w:sz w:val="28"/>
          <w:szCs w:val="28"/>
        </w:rPr>
      </w:pPr>
      <w:r w:rsidRPr="00F01723">
        <w:rPr>
          <w:sz w:val="28"/>
          <w:szCs w:val="28"/>
        </w:rPr>
        <w:t xml:space="preserve">-высокое электрическое напряжение (сеть питания ПК, других периферийных устройств и источника питания блока двигателей-маховиков), </w:t>
      </w:r>
    </w:p>
    <w:p w:rsidR="008E2D95" w:rsidRPr="00F01723" w:rsidRDefault="008E2D95" w:rsidP="002974A0">
      <w:pPr>
        <w:spacing w:line="360" w:lineRule="auto"/>
        <w:ind w:firstLine="709"/>
        <w:jc w:val="both"/>
        <w:rPr>
          <w:sz w:val="28"/>
          <w:szCs w:val="28"/>
        </w:rPr>
      </w:pPr>
      <w:r w:rsidRPr="00F01723">
        <w:rPr>
          <w:sz w:val="28"/>
          <w:szCs w:val="28"/>
        </w:rPr>
        <w:t>-повышенный уровень статического электричества (высокое напряжение электронной лучевой трубки (ЭЛТ),</w:t>
      </w:r>
    </w:p>
    <w:p w:rsidR="008E2D95" w:rsidRPr="00F01723" w:rsidRDefault="008E2D95" w:rsidP="002974A0">
      <w:pPr>
        <w:spacing w:line="360" w:lineRule="auto"/>
        <w:ind w:firstLine="709"/>
        <w:jc w:val="both"/>
        <w:rPr>
          <w:sz w:val="28"/>
          <w:szCs w:val="28"/>
        </w:rPr>
      </w:pPr>
      <w:r w:rsidRPr="00F01723">
        <w:rPr>
          <w:sz w:val="28"/>
          <w:szCs w:val="28"/>
        </w:rPr>
        <w:t>- диэлектрические</w:t>
      </w:r>
      <w:r w:rsidR="002974A0" w:rsidRPr="00F01723">
        <w:rPr>
          <w:sz w:val="28"/>
          <w:szCs w:val="28"/>
        </w:rPr>
        <w:t xml:space="preserve"> </w:t>
      </w:r>
      <w:r w:rsidRPr="00F01723">
        <w:rPr>
          <w:sz w:val="28"/>
          <w:szCs w:val="28"/>
        </w:rPr>
        <w:t xml:space="preserve">поверхности), электромагнитные излучения (ЭЛТ монитора), </w:t>
      </w:r>
    </w:p>
    <w:p w:rsidR="008E2D95" w:rsidRPr="00F01723" w:rsidRDefault="008E2D95" w:rsidP="002974A0">
      <w:pPr>
        <w:spacing w:line="360" w:lineRule="auto"/>
        <w:ind w:firstLine="709"/>
        <w:jc w:val="both"/>
        <w:rPr>
          <w:sz w:val="28"/>
          <w:szCs w:val="28"/>
        </w:rPr>
      </w:pPr>
      <w:r w:rsidRPr="00F01723">
        <w:rPr>
          <w:sz w:val="28"/>
          <w:szCs w:val="28"/>
        </w:rPr>
        <w:t xml:space="preserve">-повышенный уровень ионизации воздуха (рентгеновское излучение монитора и статическое электричество), </w:t>
      </w:r>
    </w:p>
    <w:p w:rsidR="008E2D95" w:rsidRPr="00F01723" w:rsidRDefault="008E2D95" w:rsidP="002974A0">
      <w:pPr>
        <w:spacing w:line="360" w:lineRule="auto"/>
        <w:ind w:firstLine="709"/>
        <w:jc w:val="both"/>
        <w:rPr>
          <w:sz w:val="28"/>
          <w:szCs w:val="28"/>
        </w:rPr>
      </w:pPr>
      <w:r w:rsidRPr="00F01723">
        <w:rPr>
          <w:sz w:val="28"/>
          <w:szCs w:val="28"/>
        </w:rPr>
        <w:t>-рентгеновское излучение (ЭЛТ монитора),</w:t>
      </w:r>
    </w:p>
    <w:p w:rsidR="008E2D95" w:rsidRPr="00F01723" w:rsidRDefault="008E2D95" w:rsidP="002974A0">
      <w:pPr>
        <w:spacing w:line="360" w:lineRule="auto"/>
        <w:ind w:firstLine="709"/>
        <w:jc w:val="both"/>
        <w:rPr>
          <w:sz w:val="28"/>
          <w:szCs w:val="28"/>
        </w:rPr>
      </w:pPr>
      <w:r w:rsidRPr="00F01723">
        <w:rPr>
          <w:sz w:val="28"/>
          <w:szCs w:val="28"/>
        </w:rPr>
        <w:t xml:space="preserve">- повышенный уровень шума и вибрации (устройства охлаждения ПК, блок двигателей-маховиков), </w:t>
      </w:r>
    </w:p>
    <w:p w:rsidR="008E2D95" w:rsidRPr="00F01723" w:rsidRDefault="008E2D95" w:rsidP="002974A0">
      <w:pPr>
        <w:spacing w:line="360" w:lineRule="auto"/>
        <w:ind w:firstLine="709"/>
        <w:jc w:val="both"/>
        <w:rPr>
          <w:sz w:val="28"/>
          <w:szCs w:val="28"/>
        </w:rPr>
      </w:pPr>
      <w:r w:rsidRPr="00F01723">
        <w:rPr>
          <w:sz w:val="28"/>
          <w:szCs w:val="28"/>
        </w:rPr>
        <w:t>-повышенная пульсация светового</w:t>
      </w:r>
      <w:r w:rsidR="002974A0" w:rsidRPr="00F01723">
        <w:rPr>
          <w:sz w:val="28"/>
          <w:szCs w:val="28"/>
        </w:rPr>
        <w:t xml:space="preserve"> </w:t>
      </w:r>
      <w:r w:rsidRPr="00F01723">
        <w:rPr>
          <w:sz w:val="28"/>
          <w:szCs w:val="28"/>
        </w:rPr>
        <w:t>излучения (лампы дневного света, экран монитора),</w:t>
      </w:r>
    </w:p>
    <w:p w:rsidR="008E2D95" w:rsidRPr="00F01723" w:rsidRDefault="008E2D95" w:rsidP="002974A0">
      <w:pPr>
        <w:spacing w:line="360" w:lineRule="auto"/>
        <w:ind w:firstLine="709"/>
        <w:jc w:val="both"/>
        <w:rPr>
          <w:sz w:val="28"/>
          <w:szCs w:val="28"/>
        </w:rPr>
      </w:pPr>
      <w:r w:rsidRPr="00F01723">
        <w:rPr>
          <w:sz w:val="28"/>
          <w:szCs w:val="28"/>
        </w:rPr>
        <w:t>- недостаточная освещенность рабочей зоны (система естественного и искусственного освещения),</w:t>
      </w:r>
    </w:p>
    <w:p w:rsidR="008E2D95" w:rsidRPr="00F01723" w:rsidRDefault="008E2D95" w:rsidP="002974A0">
      <w:pPr>
        <w:spacing w:line="360" w:lineRule="auto"/>
        <w:ind w:firstLine="709"/>
        <w:jc w:val="both"/>
        <w:rPr>
          <w:sz w:val="28"/>
          <w:szCs w:val="28"/>
        </w:rPr>
      </w:pPr>
      <w:r w:rsidRPr="00F01723">
        <w:rPr>
          <w:sz w:val="28"/>
          <w:szCs w:val="28"/>
        </w:rPr>
        <w:t xml:space="preserve">- неблагоприятные метеоусловия (состояние систем отопления, вентиляции), прямая и отраженная блескость (внешние источники света, воздействующие на экран), </w:t>
      </w:r>
    </w:p>
    <w:p w:rsidR="008E2D95" w:rsidRPr="00F01723" w:rsidRDefault="008E2D95" w:rsidP="002974A0">
      <w:pPr>
        <w:spacing w:line="360" w:lineRule="auto"/>
        <w:ind w:firstLine="709"/>
        <w:jc w:val="both"/>
        <w:rPr>
          <w:sz w:val="28"/>
          <w:szCs w:val="28"/>
        </w:rPr>
      </w:pPr>
      <w:r w:rsidRPr="00F01723">
        <w:rPr>
          <w:sz w:val="28"/>
          <w:szCs w:val="28"/>
        </w:rPr>
        <w:t xml:space="preserve">-пожароопасность помещения (наличие сгораемых материалов и источников зажигания). </w:t>
      </w:r>
    </w:p>
    <w:p w:rsidR="008E2D95" w:rsidRPr="00F01723" w:rsidRDefault="008E2D95" w:rsidP="002974A0">
      <w:pPr>
        <w:spacing w:line="360" w:lineRule="auto"/>
        <w:ind w:firstLine="709"/>
        <w:jc w:val="both"/>
        <w:rPr>
          <w:sz w:val="28"/>
          <w:szCs w:val="28"/>
        </w:rPr>
      </w:pPr>
      <w:r w:rsidRPr="00F01723">
        <w:rPr>
          <w:sz w:val="28"/>
          <w:szCs w:val="28"/>
        </w:rPr>
        <w:t>Из них вредными являются факторы: электромагнитные излучения, повышенный уровень ионизации воздуха, рентгеновское излучение, повышенный уровень шума и вибрации, повышенная пульсация светового</w:t>
      </w:r>
      <w:r w:rsidR="002974A0" w:rsidRPr="00F01723">
        <w:rPr>
          <w:sz w:val="28"/>
          <w:szCs w:val="28"/>
        </w:rPr>
        <w:t xml:space="preserve"> </w:t>
      </w:r>
      <w:r w:rsidRPr="00F01723">
        <w:rPr>
          <w:sz w:val="28"/>
          <w:szCs w:val="28"/>
        </w:rPr>
        <w:t xml:space="preserve">излучения, недостаточная освещенность рабочей зоны, неблагоприятные метеоусловия, прямая и отраженная блескость, </w:t>
      </w:r>
    </w:p>
    <w:p w:rsidR="008E2D95" w:rsidRPr="00F01723" w:rsidRDefault="008E2D95" w:rsidP="002974A0">
      <w:pPr>
        <w:spacing w:line="360" w:lineRule="auto"/>
        <w:ind w:firstLine="709"/>
        <w:jc w:val="both"/>
        <w:rPr>
          <w:sz w:val="28"/>
          <w:szCs w:val="28"/>
        </w:rPr>
      </w:pPr>
      <w:r w:rsidRPr="00F01723">
        <w:rPr>
          <w:sz w:val="28"/>
          <w:szCs w:val="28"/>
        </w:rPr>
        <w:t>Опасные факторы :высокое электрическое напряжение, повышенный уровень статического электричества, пожароопасность помещения</w:t>
      </w:r>
    </w:p>
    <w:p w:rsidR="008E2D95" w:rsidRPr="00F01723" w:rsidRDefault="008E2D95" w:rsidP="002974A0">
      <w:pPr>
        <w:spacing w:line="360" w:lineRule="auto"/>
        <w:ind w:firstLine="709"/>
        <w:jc w:val="both"/>
        <w:rPr>
          <w:sz w:val="28"/>
          <w:szCs w:val="28"/>
        </w:rPr>
      </w:pPr>
      <w:r w:rsidRPr="00F01723">
        <w:rPr>
          <w:sz w:val="28"/>
          <w:szCs w:val="28"/>
        </w:rPr>
        <w:t>Психофизиологические факторы, действующие в рабочей зоне проектируемой системы: перенапряжение зрения, монотонность труда, умственные и эмоциональные перегрузки.</w:t>
      </w:r>
    </w:p>
    <w:p w:rsidR="008E2D95" w:rsidRPr="00F01723" w:rsidRDefault="008E2D95" w:rsidP="00B75E39">
      <w:pPr>
        <w:spacing w:line="360" w:lineRule="auto"/>
        <w:ind w:firstLine="709"/>
        <w:jc w:val="both"/>
        <w:rPr>
          <w:sz w:val="28"/>
          <w:szCs w:val="28"/>
        </w:rPr>
      </w:pPr>
      <w:r w:rsidRPr="00F01723">
        <w:rPr>
          <w:sz w:val="28"/>
          <w:szCs w:val="28"/>
        </w:rPr>
        <w:t>Все психофизиологические факторы являются вредными. Но нужно помнить, что при длительном влиянии вредные факторы могут стать опасными. В качестве вредного производственного фактора выберем недостаточную освещенность рабочей зоны, и проведем расчет искусственного освещения в следующих пунктах работы.</w:t>
      </w:r>
    </w:p>
    <w:p w:rsidR="008E2D95" w:rsidRPr="00F01723" w:rsidRDefault="008E2D95" w:rsidP="002974A0">
      <w:pPr>
        <w:spacing w:line="360" w:lineRule="auto"/>
        <w:ind w:firstLine="709"/>
        <w:jc w:val="both"/>
        <w:rPr>
          <w:sz w:val="28"/>
          <w:szCs w:val="28"/>
        </w:rPr>
      </w:pPr>
      <w:r w:rsidRPr="00F01723">
        <w:rPr>
          <w:sz w:val="28"/>
          <w:szCs w:val="28"/>
        </w:rPr>
        <w:t>Методы устранения вредных и опасных факторов при работе в аудитории с компьютером:</w:t>
      </w:r>
      <w:r w:rsidR="002974A0" w:rsidRPr="00F01723">
        <w:rPr>
          <w:sz w:val="28"/>
          <w:szCs w:val="28"/>
        </w:rPr>
        <w:t xml:space="preserve"> </w:t>
      </w:r>
      <w:r w:rsidRPr="00F01723">
        <w:rPr>
          <w:sz w:val="28"/>
          <w:szCs w:val="28"/>
        </w:rPr>
        <w:t>для нормализации влажности воздуха в помещения с ПЭВМ следует применять увлажнители воздуха, заправленные ежедневно дистиллированной или прокипяченной водой; для снижения величины возникающих зарядов статического электричества покрытие полов следует выполнять из однослойного поливинилхлоридного антистатического линолеума; для защиты от электростатических полей в помещениях с компьютером применяются нейтрализаторы и увлажнители; следовать правилам техники безопасности; для борьбы с загрязнением воздуха устанавливают общеобменные и местные вентиляционные системы; выполнение работающими правил личной гигиены; защита от шума достигается разработкой шумобезопасной техники, применением средств и методов коллективной защиты; для уменьшения вибрации, передаваемой на рабочем месте, применяются специальные амортизирующие сиденья, площадки с пассивной пружиной изоляции; при недостаточном освещении проектируется искусственное освещение; при предотвращении пожара необходимо обучение работающих пожарной безопасности, проведение инструктажа, бесед, лекций, соблюдение противопожарных правил и норм при устройстве отопления, оборудования и правильное содержание зданий и территорий.</w:t>
      </w:r>
    </w:p>
    <w:p w:rsidR="00B75E39" w:rsidRDefault="00B75E39" w:rsidP="00B75E39">
      <w:pPr>
        <w:pStyle w:val="2"/>
        <w:spacing w:before="0" w:after="0" w:line="360" w:lineRule="auto"/>
        <w:jc w:val="both"/>
        <w:rPr>
          <w:rFonts w:ascii="Times New Roman" w:hAnsi="Times New Roman" w:cs="Times New Roman"/>
          <w:b w:val="0"/>
          <w:bCs w:val="0"/>
          <w:i w:val="0"/>
          <w:iCs w:val="0"/>
        </w:rPr>
      </w:pPr>
      <w:bookmarkStart w:id="123" w:name="_Toc188174578"/>
      <w:bookmarkStart w:id="124" w:name="_Toc188175821"/>
    </w:p>
    <w:p w:rsidR="008E2D95" w:rsidRPr="00B75E39" w:rsidRDefault="008E2D95" w:rsidP="00B75E39">
      <w:pPr>
        <w:pStyle w:val="2"/>
        <w:spacing w:before="0" w:after="0" w:line="360" w:lineRule="auto"/>
        <w:jc w:val="center"/>
        <w:rPr>
          <w:rFonts w:ascii="Times New Roman" w:hAnsi="Times New Roman" w:cs="Times New Roman"/>
          <w:i w:val="0"/>
          <w:iCs w:val="0"/>
        </w:rPr>
      </w:pPr>
      <w:r w:rsidRPr="00B75E39">
        <w:rPr>
          <w:rFonts w:ascii="Times New Roman" w:hAnsi="Times New Roman" w:cs="Times New Roman"/>
          <w:i w:val="0"/>
          <w:iCs w:val="0"/>
        </w:rPr>
        <w:t>6.2 Расчет искусственного освещения в производственных помещениях</w:t>
      </w:r>
      <w:bookmarkEnd w:id="123"/>
      <w:bookmarkEnd w:id="124"/>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В темное время суток освещение в нашей аудитории – искусственное. Искусственное освещение может быть двух систем: общее и комбинированное. В нашем случае оно общее равномерное, так как светильники расположены в верхней зоне помещения равномерно, по функциональному значению – рабочее.</w:t>
      </w:r>
    </w:p>
    <w:p w:rsidR="008E2D95" w:rsidRPr="00F01723" w:rsidRDefault="008E2D95" w:rsidP="002974A0">
      <w:pPr>
        <w:spacing w:line="360" w:lineRule="auto"/>
        <w:ind w:firstLine="709"/>
        <w:jc w:val="both"/>
        <w:rPr>
          <w:sz w:val="28"/>
          <w:szCs w:val="28"/>
        </w:rPr>
      </w:pPr>
      <w:r w:rsidRPr="00F01723">
        <w:rPr>
          <w:sz w:val="28"/>
          <w:szCs w:val="28"/>
        </w:rPr>
        <w:t>Для расчета общего искусственного освещения светильниками любого типа наибольшее распространение имеет метод коэффициента использования светового потока. Световой поток ламп в светильнике определяется следующим образом:</w:t>
      </w:r>
    </w:p>
    <w:p w:rsidR="008E2D95" w:rsidRPr="004E5507" w:rsidRDefault="008E2D95" w:rsidP="004E5507">
      <w:pPr>
        <w:pStyle w:val="afc"/>
      </w:pPr>
    </w:p>
    <w:p w:rsidR="008E2D95" w:rsidRPr="00F01723" w:rsidRDefault="002734FD" w:rsidP="00B75E39">
      <w:pPr>
        <w:pStyle w:val="afc"/>
        <w:ind w:firstLine="709"/>
        <w:jc w:val="left"/>
        <w:rPr>
          <w:lang w:val="ru-RU"/>
        </w:rPr>
      </w:pPr>
      <w:r>
        <w:rPr>
          <w:position w:val="-32"/>
          <w:lang w:val="ru-RU"/>
        </w:rPr>
        <w:pict>
          <v:shape id="_x0000_i1214" type="#_x0000_t75" style="width:96.75pt;height:38.25pt">
            <v:imagedata r:id="rId200" o:title=""/>
          </v:shape>
        </w:pict>
      </w:r>
      <w:r w:rsidR="008E2D95" w:rsidRPr="00F01723">
        <w:rPr>
          <w:lang w:val="ru-RU"/>
        </w:rPr>
        <w:t>(6.1)</w:t>
      </w:r>
    </w:p>
    <w:p w:rsidR="008E2D95" w:rsidRPr="004E5507" w:rsidRDefault="008E2D95" w:rsidP="004E5507">
      <w:pPr>
        <w:pStyle w:val="afc"/>
      </w:pPr>
    </w:p>
    <w:p w:rsidR="008E2D95" w:rsidRPr="00F01723" w:rsidRDefault="008E2D95" w:rsidP="002974A0">
      <w:pPr>
        <w:pStyle w:val="afe"/>
        <w:ind w:firstLine="709"/>
      </w:pPr>
      <w:r w:rsidRPr="00F01723">
        <w:t xml:space="preserve">где </w:t>
      </w:r>
      <w:r w:rsidR="002734FD">
        <w:rPr>
          <w:position w:val="-4"/>
        </w:rPr>
        <w:pict>
          <v:shape id="_x0000_i1215" type="#_x0000_t75" style="width:26.25pt;height:14.25pt">
            <v:imagedata r:id="rId201" o:title=""/>
          </v:shape>
        </w:pict>
      </w:r>
      <w:r w:rsidRPr="00F01723">
        <w:t xml:space="preserve">световой поток ламп в светильнике, лм; </w:t>
      </w:r>
      <w:r w:rsidR="002734FD">
        <w:rPr>
          <w:position w:val="-4"/>
        </w:rPr>
        <w:pict>
          <v:shape id="_x0000_i1216" type="#_x0000_t75" style="width:23.25pt;height:14.25pt">
            <v:imagedata r:id="rId202" o:title=""/>
          </v:shape>
        </w:pict>
      </w:r>
      <w:r w:rsidRPr="00F01723">
        <w:t xml:space="preserve">нормируемая освещенность, лк; </w:t>
      </w:r>
      <w:r w:rsidR="002734FD">
        <w:rPr>
          <w:position w:val="-12"/>
        </w:rPr>
        <w:pict>
          <v:shape id="_x0000_i1217" type="#_x0000_t75" style="width:27pt;height:18.75pt">
            <v:imagedata r:id="rId203" o:title=""/>
          </v:shape>
        </w:pict>
      </w:r>
      <w:r w:rsidRPr="00F01723">
        <w:t xml:space="preserve">коэффициент запаса; </w:t>
      </w:r>
      <w:r w:rsidR="002734FD">
        <w:rPr>
          <w:position w:val="-6"/>
        </w:rPr>
        <w:pict>
          <v:shape id="_x0000_i1218" type="#_x0000_t75" style="width:21pt;height:15pt">
            <v:imagedata r:id="rId204" o:title=""/>
          </v:shape>
        </w:pict>
      </w:r>
      <w:r w:rsidRPr="00F01723">
        <w:t xml:space="preserve">освещаемая площадь, </w:t>
      </w:r>
      <w:r w:rsidR="002734FD">
        <w:rPr>
          <w:position w:val="-4"/>
        </w:rPr>
        <w:pict>
          <v:shape id="_x0000_i1219" type="#_x0000_t75" style="width:17.25pt;height:17.25pt">
            <v:imagedata r:id="rId205" o:title=""/>
          </v:shape>
        </w:pict>
      </w:r>
      <w:r w:rsidRPr="00F01723">
        <w:t xml:space="preserve">; </w:t>
      </w:r>
      <w:r w:rsidR="002734FD">
        <w:rPr>
          <w:position w:val="-4"/>
        </w:rPr>
        <w:pict>
          <v:shape id="_x0000_i1220" type="#_x0000_t75" style="width:23.25pt;height:14.25pt">
            <v:imagedata r:id="rId206" o:title=""/>
          </v:shape>
        </w:pict>
      </w:r>
      <w:r w:rsidRPr="00F01723">
        <w:t xml:space="preserve">коэффициент неравномерности освещения; </w:t>
      </w:r>
      <w:r w:rsidR="002734FD">
        <w:rPr>
          <w:position w:val="-4"/>
        </w:rPr>
        <w:pict>
          <v:shape id="_x0000_i1221" type="#_x0000_t75" style="width:21.75pt;height:11.25pt">
            <v:imagedata r:id="rId207" o:title=""/>
          </v:shape>
        </w:pict>
      </w:r>
      <w:r w:rsidRPr="00F01723">
        <w:t xml:space="preserve">число светильников; </w:t>
      </w:r>
      <w:r w:rsidR="002734FD">
        <w:rPr>
          <w:position w:val="-10"/>
        </w:rPr>
        <w:pict>
          <v:shape id="_x0000_i1222" type="#_x0000_t75" style="width:21.75pt;height:14.25pt">
            <v:imagedata r:id="rId208" o:title=""/>
          </v:shape>
        </w:pict>
      </w:r>
      <w:r w:rsidRPr="00F01723">
        <w:t>коэффициент использования светового потока.</w:t>
      </w:r>
    </w:p>
    <w:p w:rsidR="008E2D95" w:rsidRPr="00F01723" w:rsidRDefault="008E2D95" w:rsidP="002974A0">
      <w:pPr>
        <w:spacing w:line="360" w:lineRule="auto"/>
        <w:ind w:firstLine="709"/>
        <w:jc w:val="both"/>
        <w:rPr>
          <w:sz w:val="28"/>
          <w:szCs w:val="28"/>
        </w:rPr>
      </w:pPr>
      <w:r w:rsidRPr="00F01723">
        <w:rPr>
          <w:sz w:val="28"/>
          <w:szCs w:val="28"/>
        </w:rPr>
        <w:t>Источник света вместе с осветительной арматурой называется светильником, или осветительным прибором. Светильники классифицируются по распределению светового потока, степени защиты от пыли, воды и взрыва, способу установки и электроизоляции.</w:t>
      </w:r>
    </w:p>
    <w:p w:rsidR="008E2D95" w:rsidRPr="00F01723" w:rsidRDefault="008E2D95" w:rsidP="002974A0">
      <w:pPr>
        <w:spacing w:line="360" w:lineRule="auto"/>
        <w:ind w:firstLine="709"/>
        <w:jc w:val="both"/>
        <w:rPr>
          <w:sz w:val="28"/>
          <w:szCs w:val="28"/>
        </w:rPr>
      </w:pPr>
      <w:r w:rsidRPr="00F01723">
        <w:rPr>
          <w:sz w:val="28"/>
          <w:szCs w:val="28"/>
        </w:rPr>
        <w:t>На рис</w:t>
      </w:r>
      <w:r w:rsidR="00B74D49" w:rsidRPr="00F01723">
        <w:rPr>
          <w:sz w:val="28"/>
          <w:szCs w:val="28"/>
        </w:rPr>
        <w:t>.</w:t>
      </w:r>
      <w:r w:rsidRPr="00F01723">
        <w:rPr>
          <w:sz w:val="28"/>
          <w:szCs w:val="28"/>
        </w:rPr>
        <w:t xml:space="preserve"> 6.1 представлена схема расположения светильников в нашей аудитории с подписанными числовыми значениями.</w:t>
      </w:r>
    </w:p>
    <w:p w:rsidR="008E2D95" w:rsidRPr="004E5507" w:rsidRDefault="008E2D95" w:rsidP="004E5507">
      <w:pPr>
        <w:pStyle w:val="afb"/>
        <w:jc w:val="both"/>
      </w:pPr>
    </w:p>
    <w:p w:rsidR="008E2D95" w:rsidRPr="00F01723" w:rsidRDefault="002734FD" w:rsidP="00B75E39">
      <w:pPr>
        <w:pStyle w:val="afb"/>
        <w:ind w:firstLine="709"/>
        <w:jc w:val="left"/>
        <w:rPr>
          <w:lang w:val="ru-RU"/>
        </w:rPr>
      </w:pPr>
      <w:r>
        <w:pict>
          <v:shape id="_x0000_i1223" type="#_x0000_t75" style="width:355.5pt;height:150.75pt">
            <v:imagedata r:id="rId209" o:title=""/>
          </v:shape>
        </w:pict>
      </w:r>
    </w:p>
    <w:p w:rsidR="008E2D95" w:rsidRPr="00F01723" w:rsidRDefault="008E2D95" w:rsidP="002974A0">
      <w:pPr>
        <w:pStyle w:val="afb"/>
        <w:ind w:firstLine="709"/>
        <w:jc w:val="both"/>
        <w:rPr>
          <w:lang w:val="ru-RU"/>
        </w:rPr>
      </w:pPr>
      <w:r w:rsidRPr="00F01723">
        <w:rPr>
          <w:lang w:val="ru-RU"/>
        </w:rPr>
        <w:t>Рисунок 6.1 – Схема расположения светильников</w:t>
      </w:r>
    </w:p>
    <w:p w:rsidR="008E2D95" w:rsidRPr="00F01723" w:rsidRDefault="008E2D95" w:rsidP="002974A0">
      <w:pPr>
        <w:spacing w:line="360" w:lineRule="auto"/>
        <w:ind w:firstLine="709"/>
        <w:jc w:val="both"/>
        <w:rPr>
          <w:sz w:val="28"/>
          <w:szCs w:val="28"/>
        </w:rPr>
      </w:pPr>
      <w:r w:rsidRPr="00F01723">
        <w:rPr>
          <w:sz w:val="28"/>
          <w:szCs w:val="28"/>
        </w:rPr>
        <w:t xml:space="preserve">Расположение светильников общего освещения в аудитории определяется высотой </w:t>
      </w:r>
      <w:r w:rsidR="002734FD">
        <w:rPr>
          <w:position w:val="-4"/>
          <w:sz w:val="28"/>
          <w:szCs w:val="28"/>
        </w:rPr>
        <w:pict>
          <v:shape id="_x0000_i1224" type="#_x0000_t75" style="width:14.25pt;height:14.25pt">
            <v:imagedata r:id="rId210" o:title=""/>
          </v:shape>
        </w:pict>
      </w:r>
      <w:r w:rsidRPr="00F01723">
        <w:rPr>
          <w:sz w:val="28"/>
          <w:szCs w:val="28"/>
        </w:rPr>
        <w:t xml:space="preserve"> помещения, расстоянием </w:t>
      </w:r>
      <w:r w:rsidR="002734FD">
        <w:rPr>
          <w:position w:val="-12"/>
          <w:sz w:val="28"/>
          <w:szCs w:val="28"/>
        </w:rPr>
        <w:pict>
          <v:shape id="_x0000_i1225" type="#_x0000_t75" style="width:17.25pt;height:18.75pt">
            <v:imagedata r:id="rId211" o:title=""/>
          </v:shape>
        </w:pict>
      </w:r>
      <w:r w:rsidRPr="00F01723">
        <w:rPr>
          <w:sz w:val="28"/>
          <w:szCs w:val="28"/>
        </w:rPr>
        <w:t xml:space="preserve"> от светильников до перекрытий («свес»), высотой </w:t>
      </w:r>
      <w:r w:rsidR="002734FD">
        <w:rPr>
          <w:position w:val="-12"/>
          <w:sz w:val="28"/>
          <w:szCs w:val="28"/>
        </w:rPr>
        <w:pict>
          <v:shape id="_x0000_i1226" type="#_x0000_t75" style="width:71.25pt;height:18.75pt">
            <v:imagedata r:id="rId212" o:title=""/>
          </v:shape>
        </w:pict>
      </w:r>
      <w:r w:rsidRPr="00F01723">
        <w:rPr>
          <w:sz w:val="28"/>
          <w:szCs w:val="28"/>
        </w:rPr>
        <w:t xml:space="preserve">, на которой светильники расположены над полом, расчетной высотой </w:t>
      </w:r>
      <w:r w:rsidR="002734FD">
        <w:rPr>
          <w:position w:val="-12"/>
          <w:sz w:val="28"/>
          <w:szCs w:val="28"/>
        </w:rPr>
        <w:pict>
          <v:shape id="_x0000_i1227" type="#_x0000_t75" style="width:17.25pt;height:18.75pt">
            <v:imagedata r:id="rId213" o:title=""/>
          </v:shape>
        </w:pict>
      </w:r>
      <w:r w:rsidRPr="00F01723">
        <w:rPr>
          <w:sz w:val="28"/>
          <w:szCs w:val="28"/>
        </w:rPr>
        <w:t xml:space="preserve">, на которой находится расчетная поверхность над полом, расчетной высотой </w:t>
      </w:r>
      <w:r w:rsidR="002734FD">
        <w:rPr>
          <w:position w:val="-12"/>
          <w:sz w:val="28"/>
          <w:szCs w:val="28"/>
        </w:rPr>
        <w:pict>
          <v:shape id="_x0000_i1228" type="#_x0000_t75" style="width:66.75pt;height:18.75pt">
            <v:imagedata r:id="rId214" o:title=""/>
          </v:shape>
        </w:pict>
      </w:r>
      <w:r w:rsidRPr="00F01723">
        <w:rPr>
          <w:sz w:val="28"/>
          <w:szCs w:val="28"/>
        </w:rPr>
        <w:t xml:space="preserve">, расстоянием </w:t>
      </w:r>
      <w:r w:rsidR="002734FD">
        <w:rPr>
          <w:position w:val="-4"/>
          <w:sz w:val="28"/>
          <w:szCs w:val="28"/>
        </w:rPr>
        <w:pict>
          <v:shape id="_x0000_i1229" type="#_x0000_t75" style="width:12pt;height:14.25pt">
            <v:imagedata r:id="rId215" o:title=""/>
          </v:shape>
        </w:pict>
      </w:r>
      <w:r w:rsidRPr="00F01723">
        <w:rPr>
          <w:sz w:val="28"/>
          <w:szCs w:val="28"/>
        </w:rPr>
        <w:t xml:space="preserve"> между соседними светильниками или рядами люминесцентных светильников, расстоянием </w:t>
      </w:r>
      <w:r w:rsidR="002734FD">
        <w:rPr>
          <w:position w:val="-4"/>
          <w:sz w:val="28"/>
          <w:szCs w:val="28"/>
        </w:rPr>
        <w:pict>
          <v:shape id="_x0000_i1230" type="#_x0000_t75" style="width:6.75pt;height:14.25pt">
            <v:imagedata r:id="rId216" o:title=""/>
          </v:shape>
        </w:pict>
      </w:r>
      <w:r w:rsidRPr="00F01723">
        <w:rPr>
          <w:sz w:val="28"/>
          <w:szCs w:val="28"/>
        </w:rPr>
        <w:t xml:space="preserve"> от крайних светильников до стены.</w:t>
      </w:r>
    </w:p>
    <w:p w:rsidR="008E2D95" w:rsidRPr="00F01723" w:rsidRDefault="008E2D95" w:rsidP="002974A0">
      <w:pPr>
        <w:spacing w:line="360" w:lineRule="auto"/>
        <w:ind w:firstLine="709"/>
        <w:jc w:val="both"/>
        <w:rPr>
          <w:sz w:val="28"/>
          <w:szCs w:val="28"/>
        </w:rPr>
      </w:pPr>
      <w:r w:rsidRPr="00F01723">
        <w:rPr>
          <w:sz w:val="28"/>
          <w:szCs w:val="28"/>
        </w:rPr>
        <w:t>Для определения коэффициента использования найдем индекс помещения следующим образом:</w:t>
      </w:r>
    </w:p>
    <w:p w:rsidR="008E2D95" w:rsidRPr="004E5507" w:rsidRDefault="008E2D95" w:rsidP="004E5507">
      <w:pPr>
        <w:pStyle w:val="afc"/>
      </w:pPr>
    </w:p>
    <w:p w:rsidR="008E2D95" w:rsidRPr="00F01723" w:rsidRDefault="002734FD" w:rsidP="00B75E39">
      <w:pPr>
        <w:pStyle w:val="afc"/>
        <w:ind w:firstLine="709"/>
        <w:jc w:val="left"/>
        <w:rPr>
          <w:lang w:val="ru-RU"/>
        </w:rPr>
      </w:pPr>
      <w:r>
        <w:rPr>
          <w:position w:val="-32"/>
          <w:lang w:val="ru-RU"/>
        </w:rPr>
        <w:pict>
          <v:shape id="_x0000_i1231" type="#_x0000_t75" style="width:87pt;height:38.25pt">
            <v:imagedata r:id="rId217" o:title=""/>
          </v:shape>
        </w:pict>
      </w:r>
      <w:r w:rsidR="008E2D95" w:rsidRPr="00F01723">
        <w:rPr>
          <w:lang w:val="ru-RU"/>
        </w:rPr>
        <w:t>(6.2)</w:t>
      </w:r>
    </w:p>
    <w:p w:rsidR="008E2D95" w:rsidRPr="004E5507" w:rsidRDefault="008E2D95" w:rsidP="004E5507">
      <w:pPr>
        <w:pStyle w:val="afc"/>
      </w:pPr>
    </w:p>
    <w:p w:rsidR="008E2D95" w:rsidRPr="00F01723" w:rsidRDefault="008E2D95" w:rsidP="002974A0">
      <w:pPr>
        <w:pStyle w:val="afe"/>
        <w:ind w:firstLine="709"/>
      </w:pPr>
      <w:r w:rsidRPr="00F01723">
        <w:t xml:space="preserve">где </w:t>
      </w:r>
      <w:r w:rsidR="002734FD">
        <w:rPr>
          <w:position w:val="-12"/>
        </w:rPr>
        <w:pict>
          <v:shape id="_x0000_i1232" type="#_x0000_t75" style="width:15.75pt;height:18pt">
            <v:imagedata r:id="rId218" o:title=""/>
          </v:shape>
        </w:pict>
      </w:r>
      <w:r w:rsidRPr="00F01723">
        <w:t xml:space="preserve">и </w:t>
      </w:r>
      <w:r w:rsidR="002734FD">
        <w:rPr>
          <w:position w:val="-4"/>
        </w:rPr>
        <w:pict>
          <v:shape id="_x0000_i1233" type="#_x0000_t75" style="width:12.75pt;height:14.25pt">
            <v:imagedata r:id="rId219" o:title=""/>
          </v:shape>
        </w:pict>
      </w:r>
      <w:r w:rsidRPr="00F01723">
        <w:t xml:space="preserve"> – длина и ширина помещения, м.</w:t>
      </w:r>
    </w:p>
    <w:p w:rsidR="008E2D95" w:rsidRPr="00F01723" w:rsidRDefault="00B75E39" w:rsidP="002974A0">
      <w:pPr>
        <w:spacing w:line="360" w:lineRule="auto"/>
        <w:ind w:firstLine="709"/>
        <w:jc w:val="both"/>
        <w:rPr>
          <w:sz w:val="28"/>
          <w:szCs w:val="28"/>
        </w:rPr>
      </w:pPr>
      <w:r>
        <w:rPr>
          <w:sz w:val="28"/>
          <w:szCs w:val="28"/>
        </w:rPr>
        <w:t>т</w:t>
      </w:r>
      <w:r w:rsidR="008E2D95" w:rsidRPr="00F01723">
        <w:rPr>
          <w:sz w:val="28"/>
          <w:szCs w:val="28"/>
        </w:rPr>
        <w:t xml:space="preserve">аким </w:t>
      </w:r>
      <w:r w:rsidRPr="00F01723">
        <w:rPr>
          <w:sz w:val="28"/>
          <w:szCs w:val="28"/>
        </w:rPr>
        <w:t>образом,</w:t>
      </w:r>
      <w:r w:rsidR="008E2D95" w:rsidRPr="00F01723">
        <w:rPr>
          <w:sz w:val="28"/>
          <w:szCs w:val="28"/>
        </w:rPr>
        <w:t xml:space="preserve"> индекс помещения равен: </w:t>
      </w:r>
      <w:r w:rsidR="002734FD">
        <w:rPr>
          <w:position w:val="-32"/>
          <w:sz w:val="28"/>
          <w:szCs w:val="28"/>
        </w:rPr>
        <w:pict>
          <v:shape id="_x0000_i1234" type="#_x0000_t75" style="width:171pt;height:38.25pt">
            <v:imagedata r:id="rId220" o:title=""/>
          </v:shape>
        </w:pict>
      </w:r>
      <w:r w:rsidR="008E2D95" w:rsidRPr="00F01723">
        <w:rPr>
          <w:sz w:val="28"/>
          <w:szCs w:val="28"/>
        </w:rPr>
        <w:t>.</w:t>
      </w:r>
    </w:p>
    <w:p w:rsidR="00B74D49" w:rsidRPr="004E5507" w:rsidRDefault="00B74D49"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Таблица 6.1 – Значения показателей и их характеристика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82"/>
        <w:gridCol w:w="1501"/>
        <w:gridCol w:w="5698"/>
      </w:tblGrid>
      <w:tr w:rsidR="008E2D95" w:rsidRPr="00B75E39">
        <w:trPr>
          <w:jc w:val="center"/>
        </w:trPr>
        <w:tc>
          <w:tcPr>
            <w:tcW w:w="1182" w:type="dxa"/>
            <w:tcBorders>
              <w:top w:val="single" w:sz="12" w:space="0" w:color="auto"/>
              <w:bottom w:val="single" w:sz="12" w:space="0" w:color="auto"/>
              <w:right w:val="single" w:sz="12" w:space="0" w:color="auto"/>
            </w:tcBorders>
            <w:vAlign w:val="center"/>
          </w:tcPr>
          <w:p w:rsidR="008E2D95" w:rsidRPr="00B75E39" w:rsidRDefault="008E2D95" w:rsidP="00B75E39">
            <w:pPr>
              <w:spacing w:line="360" w:lineRule="auto"/>
              <w:rPr>
                <w:sz w:val="20"/>
                <w:szCs w:val="20"/>
              </w:rPr>
            </w:pPr>
            <w:r w:rsidRPr="00B75E39">
              <w:rPr>
                <w:sz w:val="20"/>
                <w:szCs w:val="20"/>
              </w:rPr>
              <w:t>Показатель</w:t>
            </w:r>
          </w:p>
        </w:tc>
        <w:tc>
          <w:tcPr>
            <w:tcW w:w="1501" w:type="dxa"/>
            <w:tcBorders>
              <w:top w:val="single" w:sz="12" w:space="0" w:color="auto"/>
              <w:left w:val="single" w:sz="12" w:space="0" w:color="auto"/>
              <w:bottom w:val="single" w:sz="12" w:space="0" w:color="auto"/>
              <w:right w:val="single" w:sz="12" w:space="0" w:color="auto"/>
            </w:tcBorders>
            <w:vAlign w:val="center"/>
          </w:tcPr>
          <w:p w:rsidR="008E2D95" w:rsidRPr="00B75E39" w:rsidRDefault="008E2D95" w:rsidP="00B75E39">
            <w:pPr>
              <w:spacing w:line="360" w:lineRule="auto"/>
              <w:rPr>
                <w:sz w:val="20"/>
                <w:szCs w:val="20"/>
              </w:rPr>
            </w:pPr>
            <w:r w:rsidRPr="00B75E39">
              <w:rPr>
                <w:sz w:val="20"/>
                <w:szCs w:val="20"/>
              </w:rPr>
              <w:t>Численное</w:t>
            </w:r>
          </w:p>
          <w:p w:rsidR="008E2D95" w:rsidRPr="00B75E39" w:rsidRDefault="008E2D95" w:rsidP="00B75E39">
            <w:pPr>
              <w:spacing w:line="360" w:lineRule="auto"/>
              <w:rPr>
                <w:sz w:val="20"/>
                <w:szCs w:val="20"/>
              </w:rPr>
            </w:pPr>
            <w:r w:rsidRPr="00B75E39">
              <w:rPr>
                <w:sz w:val="20"/>
                <w:szCs w:val="20"/>
              </w:rPr>
              <w:t>значение</w:t>
            </w:r>
          </w:p>
        </w:tc>
        <w:tc>
          <w:tcPr>
            <w:tcW w:w="5698" w:type="dxa"/>
            <w:tcBorders>
              <w:top w:val="single" w:sz="12" w:space="0" w:color="auto"/>
              <w:left w:val="single" w:sz="12" w:space="0" w:color="auto"/>
              <w:bottom w:val="single" w:sz="12" w:space="0" w:color="auto"/>
            </w:tcBorders>
            <w:vAlign w:val="center"/>
          </w:tcPr>
          <w:p w:rsidR="008E2D95" w:rsidRPr="00B75E39" w:rsidRDefault="008E2D95" w:rsidP="00B75E39">
            <w:pPr>
              <w:spacing w:line="360" w:lineRule="auto"/>
              <w:rPr>
                <w:sz w:val="20"/>
                <w:szCs w:val="20"/>
              </w:rPr>
            </w:pPr>
            <w:r w:rsidRPr="00B75E39">
              <w:rPr>
                <w:sz w:val="20"/>
                <w:szCs w:val="20"/>
              </w:rPr>
              <w:t>Характеристика показателя</w:t>
            </w:r>
          </w:p>
        </w:tc>
      </w:tr>
      <w:tr w:rsidR="008E2D95" w:rsidRPr="00B75E39">
        <w:trPr>
          <w:jc w:val="center"/>
        </w:trPr>
        <w:tc>
          <w:tcPr>
            <w:tcW w:w="1182" w:type="dxa"/>
            <w:tcBorders>
              <w:top w:val="single" w:sz="12" w:space="0" w:color="auto"/>
            </w:tcBorders>
            <w:vAlign w:val="center"/>
          </w:tcPr>
          <w:p w:rsidR="008E2D95" w:rsidRPr="00B75E39" w:rsidRDefault="002734FD" w:rsidP="00B75E39">
            <w:pPr>
              <w:spacing w:line="360" w:lineRule="auto"/>
              <w:rPr>
                <w:sz w:val="20"/>
                <w:szCs w:val="20"/>
              </w:rPr>
            </w:pPr>
            <w:r>
              <w:rPr>
                <w:sz w:val="20"/>
                <w:szCs w:val="20"/>
              </w:rPr>
              <w:pict>
                <v:shape id="_x0000_i1235" type="#_x0000_t75" style="width:12.75pt;height:14.25pt">
                  <v:imagedata r:id="rId221" o:title=""/>
                </v:shape>
              </w:pict>
            </w:r>
          </w:p>
        </w:tc>
        <w:tc>
          <w:tcPr>
            <w:tcW w:w="1501" w:type="dxa"/>
            <w:tcBorders>
              <w:top w:val="single" w:sz="12" w:space="0" w:color="auto"/>
            </w:tcBorders>
            <w:vAlign w:val="center"/>
          </w:tcPr>
          <w:p w:rsidR="008E2D95" w:rsidRPr="00B75E39" w:rsidRDefault="008E2D95" w:rsidP="00B75E39">
            <w:pPr>
              <w:spacing w:line="360" w:lineRule="auto"/>
              <w:rPr>
                <w:sz w:val="20"/>
                <w:szCs w:val="20"/>
              </w:rPr>
            </w:pPr>
            <w:r w:rsidRPr="00B75E39">
              <w:rPr>
                <w:sz w:val="20"/>
                <w:szCs w:val="20"/>
              </w:rPr>
              <w:t>500 лк</w:t>
            </w:r>
          </w:p>
        </w:tc>
        <w:tc>
          <w:tcPr>
            <w:tcW w:w="5698" w:type="dxa"/>
            <w:tcBorders>
              <w:top w:val="single" w:sz="12" w:space="0" w:color="auto"/>
            </w:tcBorders>
            <w:vAlign w:val="center"/>
          </w:tcPr>
          <w:p w:rsidR="008E2D95" w:rsidRPr="00B75E39" w:rsidRDefault="008E2D95" w:rsidP="00B75E39">
            <w:pPr>
              <w:spacing w:line="360" w:lineRule="auto"/>
              <w:rPr>
                <w:sz w:val="20"/>
                <w:szCs w:val="20"/>
              </w:rPr>
            </w:pPr>
            <w:r w:rsidRPr="00B75E39">
              <w:rPr>
                <w:sz w:val="20"/>
                <w:szCs w:val="20"/>
              </w:rPr>
              <w:t>Зависит от типа помещения – учебная аудитория.</w:t>
            </w:r>
          </w:p>
        </w:tc>
      </w:tr>
      <w:tr w:rsidR="008E2D95" w:rsidRPr="00B75E39">
        <w:trPr>
          <w:jc w:val="center"/>
        </w:trPr>
        <w:tc>
          <w:tcPr>
            <w:tcW w:w="1182" w:type="dxa"/>
            <w:vAlign w:val="center"/>
          </w:tcPr>
          <w:p w:rsidR="008E2D95" w:rsidRPr="00B75E39" w:rsidRDefault="002734FD" w:rsidP="00B75E39">
            <w:pPr>
              <w:spacing w:line="360" w:lineRule="auto"/>
              <w:rPr>
                <w:sz w:val="20"/>
                <w:szCs w:val="20"/>
              </w:rPr>
            </w:pPr>
            <w:r>
              <w:rPr>
                <w:sz w:val="20"/>
                <w:szCs w:val="20"/>
              </w:rPr>
              <w:pict>
                <v:shape id="_x0000_i1236" type="#_x0000_t75" style="width:12pt;height:14.25pt">
                  <v:imagedata r:id="rId222" o:title=""/>
                </v:shape>
              </w:pict>
            </w:r>
          </w:p>
        </w:tc>
        <w:tc>
          <w:tcPr>
            <w:tcW w:w="1501" w:type="dxa"/>
            <w:vAlign w:val="center"/>
          </w:tcPr>
          <w:p w:rsidR="008E2D95" w:rsidRPr="00B75E39" w:rsidRDefault="008E2D95" w:rsidP="00B75E39">
            <w:pPr>
              <w:spacing w:line="360" w:lineRule="auto"/>
              <w:rPr>
                <w:sz w:val="20"/>
                <w:szCs w:val="20"/>
              </w:rPr>
            </w:pPr>
            <w:r w:rsidRPr="00B75E39">
              <w:rPr>
                <w:sz w:val="20"/>
                <w:szCs w:val="20"/>
              </w:rPr>
              <w:t>1,1</w:t>
            </w:r>
          </w:p>
        </w:tc>
        <w:tc>
          <w:tcPr>
            <w:tcW w:w="5698" w:type="dxa"/>
            <w:vAlign w:val="center"/>
          </w:tcPr>
          <w:p w:rsidR="008E2D95" w:rsidRPr="00B75E39" w:rsidRDefault="008E2D95" w:rsidP="00B75E39">
            <w:pPr>
              <w:spacing w:line="360" w:lineRule="auto"/>
              <w:rPr>
                <w:sz w:val="20"/>
                <w:szCs w:val="20"/>
              </w:rPr>
            </w:pPr>
            <w:r w:rsidRPr="00B75E39">
              <w:rPr>
                <w:sz w:val="20"/>
                <w:szCs w:val="20"/>
              </w:rPr>
              <w:t>Определяет неравномерность освещения.</w:t>
            </w:r>
          </w:p>
        </w:tc>
      </w:tr>
      <w:tr w:rsidR="008E2D95" w:rsidRPr="00B75E39">
        <w:trPr>
          <w:jc w:val="center"/>
        </w:trPr>
        <w:tc>
          <w:tcPr>
            <w:tcW w:w="1182" w:type="dxa"/>
            <w:vAlign w:val="center"/>
          </w:tcPr>
          <w:p w:rsidR="008E2D95" w:rsidRPr="00B75E39" w:rsidRDefault="002734FD" w:rsidP="00B75E39">
            <w:pPr>
              <w:spacing w:line="360" w:lineRule="auto"/>
              <w:rPr>
                <w:sz w:val="20"/>
                <w:szCs w:val="20"/>
              </w:rPr>
            </w:pPr>
            <w:r>
              <w:rPr>
                <w:sz w:val="20"/>
                <w:szCs w:val="20"/>
              </w:rPr>
              <w:pict>
                <v:shape id="_x0000_i1237" type="#_x0000_t75" style="width:11.25pt;height:11.25pt">
                  <v:imagedata r:id="rId223" o:title=""/>
                </v:shape>
              </w:pict>
            </w:r>
          </w:p>
        </w:tc>
        <w:tc>
          <w:tcPr>
            <w:tcW w:w="1501" w:type="dxa"/>
            <w:vAlign w:val="center"/>
          </w:tcPr>
          <w:p w:rsidR="008E2D95" w:rsidRPr="00B75E39" w:rsidRDefault="008E2D95" w:rsidP="00B75E39">
            <w:pPr>
              <w:spacing w:line="360" w:lineRule="auto"/>
              <w:rPr>
                <w:sz w:val="20"/>
                <w:szCs w:val="20"/>
              </w:rPr>
            </w:pPr>
            <w:r w:rsidRPr="00B75E39">
              <w:rPr>
                <w:sz w:val="20"/>
                <w:szCs w:val="20"/>
              </w:rPr>
              <w:t>8</w:t>
            </w:r>
          </w:p>
        </w:tc>
        <w:tc>
          <w:tcPr>
            <w:tcW w:w="5698" w:type="dxa"/>
            <w:vAlign w:val="center"/>
          </w:tcPr>
          <w:p w:rsidR="008E2D95" w:rsidRPr="00B75E39" w:rsidRDefault="008E2D95" w:rsidP="00B75E39">
            <w:pPr>
              <w:spacing w:line="360" w:lineRule="auto"/>
              <w:rPr>
                <w:sz w:val="20"/>
                <w:szCs w:val="20"/>
              </w:rPr>
            </w:pPr>
            <w:r w:rsidRPr="00B75E39">
              <w:rPr>
                <w:sz w:val="20"/>
                <w:szCs w:val="20"/>
              </w:rPr>
              <w:t>Зависит от количества светильников.</w:t>
            </w:r>
          </w:p>
        </w:tc>
      </w:tr>
      <w:tr w:rsidR="008E2D95" w:rsidRPr="00B75E39">
        <w:trPr>
          <w:jc w:val="center"/>
        </w:trPr>
        <w:tc>
          <w:tcPr>
            <w:tcW w:w="1182" w:type="dxa"/>
            <w:vAlign w:val="center"/>
          </w:tcPr>
          <w:p w:rsidR="008E2D95" w:rsidRPr="00B75E39" w:rsidRDefault="002734FD" w:rsidP="00B75E39">
            <w:pPr>
              <w:spacing w:line="360" w:lineRule="auto"/>
              <w:rPr>
                <w:sz w:val="20"/>
                <w:szCs w:val="20"/>
              </w:rPr>
            </w:pPr>
            <w:r>
              <w:rPr>
                <w:sz w:val="20"/>
                <w:szCs w:val="20"/>
              </w:rPr>
              <w:pict>
                <v:shape id="_x0000_i1238" type="#_x0000_t75" style="width:11.25pt;height:14.25pt">
                  <v:imagedata r:id="rId224" o:title=""/>
                </v:shape>
              </w:pict>
            </w:r>
          </w:p>
        </w:tc>
        <w:tc>
          <w:tcPr>
            <w:tcW w:w="1501" w:type="dxa"/>
            <w:vAlign w:val="center"/>
          </w:tcPr>
          <w:p w:rsidR="008E2D95" w:rsidRPr="00B75E39" w:rsidRDefault="008E2D95" w:rsidP="00B75E39">
            <w:pPr>
              <w:spacing w:line="360" w:lineRule="auto"/>
              <w:rPr>
                <w:sz w:val="20"/>
                <w:szCs w:val="20"/>
              </w:rPr>
            </w:pPr>
            <w:r w:rsidRPr="00B75E39">
              <w:rPr>
                <w:sz w:val="20"/>
                <w:szCs w:val="20"/>
              </w:rPr>
              <w:t>28</w:t>
            </w:r>
          </w:p>
        </w:tc>
        <w:tc>
          <w:tcPr>
            <w:tcW w:w="5698" w:type="dxa"/>
            <w:vAlign w:val="center"/>
          </w:tcPr>
          <w:p w:rsidR="008E2D95" w:rsidRPr="00B75E39" w:rsidRDefault="008E2D95" w:rsidP="00B75E39">
            <w:pPr>
              <w:spacing w:line="360" w:lineRule="auto"/>
              <w:rPr>
                <w:sz w:val="20"/>
                <w:szCs w:val="20"/>
              </w:rPr>
            </w:pPr>
            <w:r w:rsidRPr="00B75E39">
              <w:rPr>
                <w:sz w:val="20"/>
                <w:szCs w:val="20"/>
              </w:rPr>
              <w:t>Учитывает тип светильника и коэффициент при использовании индекса помещения.</w:t>
            </w:r>
          </w:p>
        </w:tc>
      </w:tr>
      <w:tr w:rsidR="008E2D95" w:rsidRPr="00B75E39">
        <w:trPr>
          <w:cantSplit/>
          <w:jc w:val="center"/>
        </w:trPr>
        <w:tc>
          <w:tcPr>
            <w:tcW w:w="1182" w:type="dxa"/>
            <w:vAlign w:val="center"/>
          </w:tcPr>
          <w:p w:rsidR="008E2D95" w:rsidRPr="00B75E39" w:rsidRDefault="002734FD" w:rsidP="00B75E39">
            <w:pPr>
              <w:spacing w:line="360" w:lineRule="auto"/>
              <w:rPr>
                <w:sz w:val="20"/>
                <w:szCs w:val="20"/>
              </w:rPr>
            </w:pPr>
            <w:r>
              <w:rPr>
                <w:sz w:val="20"/>
                <w:szCs w:val="20"/>
              </w:rPr>
              <w:pict>
                <v:shape id="_x0000_i1239" type="#_x0000_t75" style="width:17.25pt;height:18.75pt">
                  <v:imagedata r:id="rId225" o:title=""/>
                </v:shape>
              </w:pict>
            </w:r>
          </w:p>
        </w:tc>
        <w:tc>
          <w:tcPr>
            <w:tcW w:w="1501" w:type="dxa"/>
            <w:vAlign w:val="center"/>
          </w:tcPr>
          <w:p w:rsidR="008E2D95" w:rsidRPr="00B75E39" w:rsidRDefault="008E2D95" w:rsidP="00B75E39">
            <w:pPr>
              <w:spacing w:line="360" w:lineRule="auto"/>
              <w:rPr>
                <w:sz w:val="20"/>
                <w:szCs w:val="20"/>
              </w:rPr>
            </w:pPr>
            <w:r w:rsidRPr="00B75E39">
              <w:rPr>
                <w:sz w:val="20"/>
                <w:szCs w:val="20"/>
              </w:rPr>
              <w:t>70%</w:t>
            </w:r>
          </w:p>
        </w:tc>
        <w:tc>
          <w:tcPr>
            <w:tcW w:w="5698" w:type="dxa"/>
            <w:vAlign w:val="center"/>
          </w:tcPr>
          <w:p w:rsidR="008E2D95" w:rsidRPr="00B75E39" w:rsidRDefault="008E2D95" w:rsidP="00B75E39">
            <w:pPr>
              <w:spacing w:line="360" w:lineRule="auto"/>
              <w:rPr>
                <w:sz w:val="20"/>
                <w:szCs w:val="20"/>
              </w:rPr>
            </w:pPr>
            <w:r w:rsidRPr="00B75E39">
              <w:rPr>
                <w:sz w:val="20"/>
                <w:szCs w:val="20"/>
              </w:rPr>
              <w:t>Учитывает свойства отраженности потолка.</w:t>
            </w:r>
          </w:p>
        </w:tc>
      </w:tr>
      <w:tr w:rsidR="008E2D95" w:rsidRPr="00B75E39">
        <w:trPr>
          <w:cantSplit/>
          <w:jc w:val="center"/>
        </w:trPr>
        <w:tc>
          <w:tcPr>
            <w:tcW w:w="1182" w:type="dxa"/>
            <w:vAlign w:val="center"/>
          </w:tcPr>
          <w:p w:rsidR="008E2D95" w:rsidRPr="00B75E39" w:rsidRDefault="002734FD" w:rsidP="00B75E39">
            <w:pPr>
              <w:spacing w:line="360" w:lineRule="auto"/>
              <w:rPr>
                <w:sz w:val="20"/>
                <w:szCs w:val="20"/>
              </w:rPr>
            </w:pPr>
            <w:r>
              <w:rPr>
                <w:sz w:val="20"/>
                <w:szCs w:val="20"/>
              </w:rPr>
              <w:pict>
                <v:shape id="_x0000_i1240" type="#_x0000_t75" style="width:17.25pt;height:18.75pt">
                  <v:imagedata r:id="rId226" o:title=""/>
                </v:shape>
              </w:pict>
            </w:r>
          </w:p>
        </w:tc>
        <w:tc>
          <w:tcPr>
            <w:tcW w:w="1501" w:type="dxa"/>
            <w:vAlign w:val="center"/>
          </w:tcPr>
          <w:p w:rsidR="008E2D95" w:rsidRPr="00B75E39" w:rsidRDefault="008E2D95" w:rsidP="00B75E39">
            <w:pPr>
              <w:spacing w:line="360" w:lineRule="auto"/>
              <w:rPr>
                <w:sz w:val="20"/>
                <w:szCs w:val="20"/>
              </w:rPr>
            </w:pPr>
            <w:r w:rsidRPr="00B75E39">
              <w:rPr>
                <w:sz w:val="20"/>
                <w:szCs w:val="20"/>
              </w:rPr>
              <w:t>50%</w:t>
            </w:r>
          </w:p>
        </w:tc>
        <w:tc>
          <w:tcPr>
            <w:tcW w:w="5698" w:type="dxa"/>
            <w:vAlign w:val="center"/>
          </w:tcPr>
          <w:p w:rsidR="008E2D95" w:rsidRPr="00B75E39" w:rsidRDefault="008E2D95" w:rsidP="00B75E39">
            <w:pPr>
              <w:spacing w:line="360" w:lineRule="auto"/>
              <w:rPr>
                <w:sz w:val="20"/>
                <w:szCs w:val="20"/>
              </w:rPr>
            </w:pPr>
            <w:r w:rsidRPr="00B75E39">
              <w:rPr>
                <w:sz w:val="20"/>
                <w:szCs w:val="20"/>
              </w:rPr>
              <w:t>Учитывает свойства отраженности стен.</w:t>
            </w:r>
          </w:p>
        </w:tc>
      </w:tr>
      <w:tr w:rsidR="008E2D95" w:rsidRPr="00B75E39">
        <w:trPr>
          <w:jc w:val="center"/>
        </w:trPr>
        <w:tc>
          <w:tcPr>
            <w:tcW w:w="1182" w:type="dxa"/>
            <w:vAlign w:val="center"/>
          </w:tcPr>
          <w:p w:rsidR="008E2D95" w:rsidRPr="00B75E39" w:rsidRDefault="002734FD" w:rsidP="00B75E39">
            <w:pPr>
              <w:spacing w:line="360" w:lineRule="auto"/>
              <w:rPr>
                <w:sz w:val="20"/>
                <w:szCs w:val="20"/>
              </w:rPr>
            </w:pPr>
            <w:r>
              <w:rPr>
                <w:sz w:val="20"/>
                <w:szCs w:val="20"/>
              </w:rPr>
              <w:pict>
                <v:shape id="_x0000_i1241" type="#_x0000_t75" style="width:15.75pt;height:18.75pt">
                  <v:imagedata r:id="rId227" o:title=""/>
                </v:shape>
              </w:pict>
            </w:r>
          </w:p>
        </w:tc>
        <w:tc>
          <w:tcPr>
            <w:tcW w:w="1501" w:type="dxa"/>
            <w:vAlign w:val="center"/>
          </w:tcPr>
          <w:p w:rsidR="008E2D95" w:rsidRPr="00B75E39" w:rsidRDefault="008E2D95" w:rsidP="00B75E39">
            <w:pPr>
              <w:spacing w:line="360" w:lineRule="auto"/>
              <w:rPr>
                <w:sz w:val="20"/>
                <w:szCs w:val="20"/>
              </w:rPr>
            </w:pPr>
            <w:r w:rsidRPr="00B75E39">
              <w:rPr>
                <w:sz w:val="20"/>
                <w:szCs w:val="20"/>
              </w:rPr>
              <w:t>10%</w:t>
            </w:r>
          </w:p>
        </w:tc>
        <w:tc>
          <w:tcPr>
            <w:tcW w:w="5698" w:type="dxa"/>
            <w:vAlign w:val="center"/>
          </w:tcPr>
          <w:p w:rsidR="008E2D95" w:rsidRPr="00B75E39" w:rsidRDefault="008E2D95" w:rsidP="00B75E39">
            <w:pPr>
              <w:spacing w:line="360" w:lineRule="auto"/>
              <w:rPr>
                <w:sz w:val="20"/>
                <w:szCs w:val="20"/>
              </w:rPr>
            </w:pPr>
            <w:r w:rsidRPr="00B75E39">
              <w:rPr>
                <w:sz w:val="20"/>
                <w:szCs w:val="20"/>
              </w:rPr>
              <w:t>Зависит от отражаемой способности рабочей поверхности.</w:t>
            </w:r>
          </w:p>
        </w:tc>
      </w:tr>
      <w:tr w:rsidR="008E2D95" w:rsidRPr="00B75E39">
        <w:trPr>
          <w:jc w:val="center"/>
        </w:trPr>
        <w:tc>
          <w:tcPr>
            <w:tcW w:w="1182" w:type="dxa"/>
            <w:tcBorders>
              <w:bottom w:val="single" w:sz="12" w:space="0" w:color="auto"/>
            </w:tcBorders>
            <w:vAlign w:val="center"/>
          </w:tcPr>
          <w:p w:rsidR="008E2D95" w:rsidRPr="00B75E39" w:rsidRDefault="002734FD" w:rsidP="00B75E39">
            <w:pPr>
              <w:spacing w:line="360" w:lineRule="auto"/>
              <w:rPr>
                <w:sz w:val="20"/>
                <w:szCs w:val="20"/>
              </w:rPr>
            </w:pPr>
            <w:r>
              <w:rPr>
                <w:sz w:val="20"/>
                <w:szCs w:val="20"/>
              </w:rPr>
              <w:pict>
                <v:shape id="_x0000_i1242" type="#_x0000_t75" style="width:15pt;height:18.75pt">
                  <v:imagedata r:id="rId228" o:title=""/>
                </v:shape>
              </w:pict>
            </w:r>
          </w:p>
        </w:tc>
        <w:tc>
          <w:tcPr>
            <w:tcW w:w="1501" w:type="dxa"/>
            <w:tcBorders>
              <w:bottom w:val="single" w:sz="12" w:space="0" w:color="auto"/>
            </w:tcBorders>
            <w:vAlign w:val="center"/>
          </w:tcPr>
          <w:p w:rsidR="008E2D95" w:rsidRPr="00B75E39" w:rsidRDefault="008E2D95" w:rsidP="00B75E39">
            <w:pPr>
              <w:spacing w:line="360" w:lineRule="auto"/>
              <w:rPr>
                <w:sz w:val="20"/>
                <w:szCs w:val="20"/>
              </w:rPr>
            </w:pPr>
            <w:r w:rsidRPr="00B75E39">
              <w:rPr>
                <w:sz w:val="20"/>
                <w:szCs w:val="20"/>
              </w:rPr>
              <w:t>1,7</w:t>
            </w:r>
          </w:p>
        </w:tc>
        <w:tc>
          <w:tcPr>
            <w:tcW w:w="5698" w:type="dxa"/>
            <w:tcBorders>
              <w:bottom w:val="single" w:sz="12" w:space="0" w:color="auto"/>
            </w:tcBorders>
            <w:vAlign w:val="center"/>
          </w:tcPr>
          <w:p w:rsidR="008E2D95" w:rsidRPr="00B75E39" w:rsidRDefault="008E2D95" w:rsidP="00B75E39">
            <w:pPr>
              <w:spacing w:line="360" w:lineRule="auto"/>
              <w:rPr>
                <w:sz w:val="20"/>
                <w:szCs w:val="20"/>
              </w:rPr>
            </w:pPr>
            <w:r w:rsidRPr="00B75E39">
              <w:rPr>
                <w:sz w:val="20"/>
                <w:szCs w:val="20"/>
              </w:rPr>
              <w:t>Коэффициент запаса</w:t>
            </w:r>
          </w:p>
        </w:tc>
      </w:tr>
    </w:tbl>
    <w:p w:rsidR="00B75E39" w:rsidRPr="004E5507" w:rsidRDefault="00B75E39" w:rsidP="004E5507">
      <w:pPr>
        <w:pStyle w:val="aff"/>
        <w:spacing w:line="360" w:lineRule="auto"/>
        <w:jc w:val="both"/>
        <w:rPr>
          <w:lang w:val="en-US"/>
        </w:rPr>
      </w:pPr>
    </w:p>
    <w:p w:rsidR="00B817DC" w:rsidRPr="00F01723" w:rsidRDefault="00B75E39" w:rsidP="00B75E39">
      <w:pPr>
        <w:pStyle w:val="aff"/>
        <w:spacing w:line="360" w:lineRule="auto"/>
        <w:ind w:firstLine="709"/>
        <w:jc w:val="both"/>
      </w:pPr>
      <w:r>
        <w:br w:type="page"/>
      </w:r>
      <w:r w:rsidR="008E2D95" w:rsidRPr="00F01723">
        <w:t xml:space="preserve">Воспользуемся формулой 6.1 и получим расчетное значение светового потока ламп: </w:t>
      </w:r>
    </w:p>
    <w:p w:rsidR="00B817DC" w:rsidRPr="004E5507" w:rsidRDefault="00B817DC"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32"/>
          <w:sz w:val="28"/>
          <w:szCs w:val="28"/>
        </w:rPr>
        <w:pict>
          <v:shape id="_x0000_i1243" type="#_x0000_t75" style="width:260.25pt;height:38.25pt">
            <v:imagedata r:id="rId229" o:title=""/>
          </v:shape>
        </w:pict>
      </w:r>
      <w:r w:rsidR="008E2D95" w:rsidRPr="00F01723">
        <w:rPr>
          <w:sz w:val="28"/>
          <w:szCs w:val="28"/>
        </w:rPr>
        <w:t>.</w:t>
      </w:r>
      <w:r w:rsidR="002974A0" w:rsidRPr="00F01723">
        <w:rPr>
          <w:sz w:val="28"/>
          <w:szCs w:val="28"/>
        </w:rPr>
        <w:t xml:space="preserve"> </w:t>
      </w:r>
      <w:r w:rsidR="00B817DC" w:rsidRPr="00F01723">
        <w:rPr>
          <w:sz w:val="28"/>
          <w:szCs w:val="28"/>
        </w:rPr>
        <w:t>(6.3)</w:t>
      </w:r>
    </w:p>
    <w:p w:rsidR="00B817DC" w:rsidRPr="004E5507" w:rsidRDefault="00B817DC"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В качестве источников света используются люминесцентные лампы мощностью 15 В, как наиболее эффективные и приемлемые с точки зрения спектрального состава, цветовая температура излучения которых находится в диапазоне 3500-4200 К. Для освещения помещения применяются светильники серии ЛС004 с металлической экранирующей решеткой и непрозрачными боковинами. Номинальный световой поток данной лампы составляет 500 лм, что значительно превышает (в пять раз) расчетное значение светового потока. Поэтому можно сделать вывод, что искусственное освещение данной аудитории будет достаточным не только в светлое время суток, но и в темное.</w:t>
      </w:r>
    </w:p>
    <w:p w:rsidR="00B75E39" w:rsidRDefault="00B75E39" w:rsidP="00B75E39">
      <w:pPr>
        <w:pStyle w:val="2"/>
        <w:spacing w:before="0" w:after="0" w:line="360" w:lineRule="auto"/>
        <w:jc w:val="both"/>
        <w:rPr>
          <w:rFonts w:ascii="Times New Roman" w:hAnsi="Times New Roman" w:cs="Times New Roman"/>
          <w:b w:val="0"/>
          <w:bCs w:val="0"/>
          <w:i w:val="0"/>
          <w:iCs w:val="0"/>
        </w:rPr>
      </w:pPr>
      <w:bookmarkStart w:id="125" w:name="_Toc188174579"/>
      <w:bookmarkStart w:id="126" w:name="_Toc188175822"/>
    </w:p>
    <w:p w:rsidR="008E2D95" w:rsidRPr="00B75E39" w:rsidRDefault="008E2D95" w:rsidP="00B75E39">
      <w:pPr>
        <w:pStyle w:val="2"/>
        <w:spacing w:before="0" w:after="0" w:line="360" w:lineRule="auto"/>
        <w:jc w:val="center"/>
        <w:rPr>
          <w:rFonts w:ascii="Times New Roman" w:hAnsi="Times New Roman" w:cs="Times New Roman"/>
          <w:i w:val="0"/>
          <w:iCs w:val="0"/>
        </w:rPr>
      </w:pPr>
      <w:r w:rsidRPr="00B75E39">
        <w:rPr>
          <w:rFonts w:ascii="Times New Roman" w:hAnsi="Times New Roman" w:cs="Times New Roman"/>
          <w:i w:val="0"/>
          <w:iCs w:val="0"/>
        </w:rPr>
        <w:t>6.3 Выявление и анализ возможных чрезвычайных ситуаций</w:t>
      </w:r>
      <w:bookmarkEnd w:id="125"/>
      <w:bookmarkEnd w:id="126"/>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Гражданская оборона Украины — составная часть системы общегосударственных оборонных мероприятий, проводимых в мирное и военное время в целях защиты населения и народного хозяйства от оружия массового поражения и других современных средств нападения противника, а также для спасательных и неотложных аварийно-восстановительных работ в очагах поражения и зонах катастрофического затопления.</w:t>
      </w:r>
    </w:p>
    <w:p w:rsidR="008E2D95" w:rsidRPr="00F01723" w:rsidRDefault="008E2D95" w:rsidP="002974A0">
      <w:pPr>
        <w:spacing w:line="360" w:lineRule="auto"/>
        <w:ind w:firstLine="709"/>
        <w:jc w:val="both"/>
        <w:rPr>
          <w:sz w:val="28"/>
          <w:szCs w:val="28"/>
        </w:rPr>
      </w:pPr>
      <w:r w:rsidRPr="00F01723">
        <w:rPr>
          <w:sz w:val="28"/>
          <w:szCs w:val="28"/>
        </w:rPr>
        <w:t>Чрезвычайная ситуация (ЧС) – это нарушение нормальных условий жизни и деятельности людей на объекте или территории, возникшей вследствие аварии, катастрофы, стихийного бедствия или другого небезопасного события, которые привели (могут привести) к гибели людей, их травмированию и (или) значительных материальных потерь.</w:t>
      </w:r>
    </w:p>
    <w:p w:rsidR="008E2D95" w:rsidRPr="00F01723" w:rsidRDefault="008E2D95" w:rsidP="00B75E39">
      <w:pPr>
        <w:spacing w:line="360" w:lineRule="auto"/>
        <w:ind w:firstLine="709"/>
        <w:jc w:val="both"/>
        <w:rPr>
          <w:sz w:val="28"/>
          <w:szCs w:val="28"/>
        </w:rPr>
      </w:pPr>
      <w:r w:rsidRPr="00F01723">
        <w:rPr>
          <w:sz w:val="28"/>
          <w:szCs w:val="28"/>
        </w:rPr>
        <w:t>Авария – это небезопасное действие техногенного происхождения, которое создает на объекте, территории или акватории угрозу жизни и здоровья людей и приводит к разрушению (или другому повреждению) зданий, сооружений, технологического оборудования и транспортных средств, нарушению производственного или транспортного процесса или наносит вред окружающей среде.</w:t>
      </w:r>
      <w:r w:rsidR="00B75E39">
        <w:rPr>
          <w:sz w:val="28"/>
          <w:szCs w:val="28"/>
        </w:rPr>
        <w:t xml:space="preserve"> </w:t>
      </w:r>
      <w:r w:rsidRPr="00F01723">
        <w:rPr>
          <w:sz w:val="28"/>
          <w:szCs w:val="28"/>
        </w:rPr>
        <w:t>Основной задачей данного пункта является выявление и анализ возможных чрезвычайных ситуаций, которые могут произойти на территории рабочей зоны оператора или рядом, но затронуть процесс работы над дипломом.</w:t>
      </w:r>
      <w:r w:rsidR="00B75E39">
        <w:rPr>
          <w:sz w:val="28"/>
          <w:szCs w:val="28"/>
        </w:rPr>
        <w:t xml:space="preserve"> </w:t>
      </w:r>
      <w:r w:rsidRPr="00F01723">
        <w:rPr>
          <w:sz w:val="28"/>
          <w:szCs w:val="28"/>
        </w:rPr>
        <w:t>Возможные чрезвычайные ситуации, их причины возникновения и код:</w:t>
      </w:r>
    </w:p>
    <w:p w:rsidR="008E2D95" w:rsidRPr="00F01723" w:rsidRDefault="006A05B8" w:rsidP="00B75E39">
      <w:pPr>
        <w:spacing w:line="360" w:lineRule="auto"/>
        <w:ind w:firstLine="709"/>
        <w:jc w:val="both"/>
        <w:rPr>
          <w:sz w:val="28"/>
          <w:szCs w:val="28"/>
        </w:rPr>
      </w:pPr>
      <w:r w:rsidRPr="00F01723">
        <w:rPr>
          <w:sz w:val="28"/>
          <w:szCs w:val="28"/>
        </w:rPr>
        <w:t>1)</w:t>
      </w:r>
      <w:r w:rsidR="008E2D95" w:rsidRPr="00F01723">
        <w:rPr>
          <w:sz w:val="28"/>
          <w:szCs w:val="28"/>
        </w:rPr>
        <w:t xml:space="preserve"> </w:t>
      </w:r>
      <w:r w:rsidRPr="00F01723">
        <w:rPr>
          <w:sz w:val="28"/>
          <w:szCs w:val="28"/>
        </w:rPr>
        <w:t>п</w:t>
      </w:r>
      <w:r w:rsidR="008E2D95" w:rsidRPr="00F01723">
        <w:rPr>
          <w:sz w:val="28"/>
          <w:szCs w:val="28"/>
        </w:rPr>
        <w:t>ожар:</w:t>
      </w:r>
      <w:r w:rsidR="00B75E39">
        <w:rPr>
          <w:sz w:val="28"/>
          <w:szCs w:val="28"/>
        </w:rPr>
        <w:t xml:space="preserve"> </w:t>
      </w:r>
      <w:r w:rsidR="008E2D95" w:rsidRPr="00F01723">
        <w:rPr>
          <w:sz w:val="28"/>
          <w:szCs w:val="28"/>
        </w:rPr>
        <w:t xml:space="preserve">-в аудитории по причине возгарания проводки, загорания компьютера, халатного отношения работников – 10201; </w:t>
      </w:r>
      <w:r w:rsidR="00B75E39">
        <w:rPr>
          <w:sz w:val="28"/>
          <w:szCs w:val="28"/>
        </w:rPr>
        <w:t xml:space="preserve"> </w:t>
      </w:r>
      <w:r w:rsidR="008E2D95" w:rsidRPr="00F01723">
        <w:rPr>
          <w:sz w:val="28"/>
          <w:szCs w:val="28"/>
        </w:rPr>
        <w:t>-курение в неположенном месте – 10205.</w:t>
      </w:r>
    </w:p>
    <w:p w:rsidR="008E2D95" w:rsidRPr="00F01723" w:rsidRDefault="008E2D95" w:rsidP="00B75E39">
      <w:pPr>
        <w:pStyle w:val="aff"/>
        <w:spacing w:line="360" w:lineRule="auto"/>
        <w:ind w:firstLine="709"/>
        <w:jc w:val="both"/>
      </w:pPr>
      <w:r w:rsidRPr="00F01723">
        <w:t>2</w:t>
      </w:r>
      <w:r w:rsidR="00560428" w:rsidRPr="00F01723">
        <w:t>)</w:t>
      </w:r>
      <w:r w:rsidRPr="00F01723">
        <w:t xml:space="preserve"> </w:t>
      </w:r>
      <w:r w:rsidR="00560428" w:rsidRPr="00F01723">
        <w:t>н</w:t>
      </w:r>
      <w:r w:rsidRPr="00F01723">
        <w:t>ебезопасные метеорологичные явления:</w:t>
      </w:r>
      <w:r w:rsidR="00B75E39">
        <w:t xml:space="preserve"> </w:t>
      </w:r>
      <w:r w:rsidRPr="00F01723">
        <w:t xml:space="preserve">-сильный ветер, включая смерчи -20201; </w:t>
      </w:r>
      <w:r w:rsidR="00B75E39">
        <w:t xml:space="preserve"> </w:t>
      </w:r>
      <w:r w:rsidRPr="00F01723">
        <w:t xml:space="preserve">-крупный град - 20203; очень сильный дождь, ливень - 20204; </w:t>
      </w:r>
      <w:r w:rsidR="00B75E39">
        <w:t xml:space="preserve"> </w:t>
      </w:r>
      <w:r w:rsidRPr="00F01723">
        <w:t xml:space="preserve">-очень сильный снегопад - 20205; </w:t>
      </w:r>
      <w:r w:rsidR="00B75E39">
        <w:t xml:space="preserve"> </w:t>
      </w:r>
      <w:r w:rsidRPr="00F01723">
        <w:t>-очень сильный мороз – 20210.</w:t>
      </w:r>
    </w:p>
    <w:p w:rsidR="008E2D95" w:rsidRPr="00F01723" w:rsidRDefault="008E2D95" w:rsidP="002974A0">
      <w:pPr>
        <w:spacing w:line="360" w:lineRule="auto"/>
        <w:ind w:firstLine="709"/>
        <w:jc w:val="both"/>
        <w:rPr>
          <w:sz w:val="28"/>
          <w:szCs w:val="28"/>
        </w:rPr>
      </w:pPr>
      <w:r w:rsidRPr="00F01723">
        <w:rPr>
          <w:sz w:val="28"/>
          <w:szCs w:val="28"/>
        </w:rPr>
        <w:t>Чрезвычайные ситуации, которые могут возникнуть на территории Украины, делятся по причине их возникновения на ЧС техногенного, природного, социально-политического и военного характера. Согласно территории распространения, величины социальных потерь и материальных убытков и объемов материально-технических ресурсов, которые необходимы для ликвидации их последствий, ЧС делятся на ЧС общегосударственного, регионального, местного и объектного уровня.</w:t>
      </w:r>
    </w:p>
    <w:p w:rsidR="00B75E39" w:rsidRDefault="00B75E39" w:rsidP="00B75E39">
      <w:pPr>
        <w:pStyle w:val="2"/>
        <w:spacing w:before="0" w:after="0" w:line="360" w:lineRule="auto"/>
        <w:jc w:val="both"/>
        <w:rPr>
          <w:rFonts w:ascii="Times New Roman" w:hAnsi="Times New Roman" w:cs="Times New Roman"/>
          <w:b w:val="0"/>
          <w:bCs w:val="0"/>
          <w:i w:val="0"/>
          <w:iCs w:val="0"/>
        </w:rPr>
      </w:pPr>
      <w:bookmarkStart w:id="127" w:name="_Toc188174580"/>
      <w:bookmarkStart w:id="128" w:name="_Toc188175823"/>
    </w:p>
    <w:p w:rsidR="008E2D95" w:rsidRPr="00B75E39" w:rsidRDefault="008E2D95" w:rsidP="00B75E39">
      <w:pPr>
        <w:pStyle w:val="2"/>
        <w:spacing w:before="0" w:after="0" w:line="360" w:lineRule="auto"/>
        <w:jc w:val="center"/>
        <w:rPr>
          <w:rFonts w:ascii="Times New Roman" w:hAnsi="Times New Roman" w:cs="Times New Roman"/>
          <w:i w:val="0"/>
          <w:iCs w:val="0"/>
        </w:rPr>
      </w:pPr>
      <w:r w:rsidRPr="00B75E39">
        <w:rPr>
          <w:rFonts w:ascii="Times New Roman" w:hAnsi="Times New Roman" w:cs="Times New Roman"/>
          <w:i w:val="0"/>
          <w:iCs w:val="0"/>
        </w:rPr>
        <w:t>6.4 Расчет последствий чрезвычайных ситуаций техногенного характера, причиной которых являются пожары</w:t>
      </w:r>
      <w:bookmarkEnd w:id="127"/>
      <w:bookmarkEnd w:id="128"/>
    </w:p>
    <w:p w:rsidR="008E2D95" w:rsidRPr="004E5507" w:rsidRDefault="008E2D95" w:rsidP="004E5507">
      <w:pPr>
        <w:spacing w:line="360" w:lineRule="auto"/>
        <w:jc w:val="both"/>
        <w:rPr>
          <w:sz w:val="28"/>
          <w:szCs w:val="28"/>
          <w:lang w:val="en-US"/>
        </w:rPr>
      </w:pPr>
    </w:p>
    <w:p w:rsidR="008E2D95" w:rsidRPr="00F01723" w:rsidRDefault="008E2D95" w:rsidP="00B75E39">
      <w:pPr>
        <w:spacing w:line="360" w:lineRule="auto"/>
        <w:ind w:firstLine="709"/>
        <w:jc w:val="both"/>
        <w:rPr>
          <w:sz w:val="28"/>
          <w:szCs w:val="28"/>
        </w:rPr>
      </w:pPr>
      <w:r w:rsidRPr="00F01723">
        <w:rPr>
          <w:sz w:val="28"/>
          <w:szCs w:val="28"/>
        </w:rPr>
        <w:t>В качестве примера ЧС выберем чрезвычайную ситуацию техногенного характера, причиной возникновения которой является пожар. В нашем случае, в аудитории нет запасов топлива, поэтому мы будем делать прогноз относительно последствий первичного пожара, который может возникнуть в аудитории в результате халатного отношения персонала.</w:t>
      </w:r>
    </w:p>
    <w:p w:rsidR="008E2D95" w:rsidRPr="00F01723" w:rsidRDefault="008E2D95" w:rsidP="002974A0">
      <w:pPr>
        <w:spacing w:line="360" w:lineRule="auto"/>
        <w:ind w:firstLine="709"/>
        <w:jc w:val="both"/>
        <w:rPr>
          <w:sz w:val="28"/>
          <w:szCs w:val="28"/>
        </w:rPr>
      </w:pPr>
      <w:r w:rsidRPr="00F01723">
        <w:rPr>
          <w:sz w:val="28"/>
          <w:szCs w:val="28"/>
        </w:rPr>
        <w:t xml:space="preserve">Необходимо определить радиусы внешних границ зоны возможных сплошных пожаров </w:t>
      </w:r>
      <w:r w:rsidR="002734FD">
        <w:rPr>
          <w:position w:val="-12"/>
          <w:sz w:val="28"/>
          <w:szCs w:val="28"/>
        </w:rPr>
        <w:pict>
          <v:shape id="_x0000_i1244" type="#_x0000_t75" style="width:51.75pt;height:18.75pt">
            <v:imagedata r:id="rId230" o:title=""/>
          </v:shape>
        </w:pict>
      </w:r>
      <w:r w:rsidRPr="00F01723">
        <w:rPr>
          <w:sz w:val="28"/>
          <w:szCs w:val="28"/>
        </w:rPr>
        <w:t xml:space="preserve"> и зоны возможных отдельных пожаров </w:t>
      </w:r>
      <w:r w:rsidR="002734FD">
        <w:rPr>
          <w:position w:val="-16"/>
          <w:sz w:val="28"/>
          <w:szCs w:val="28"/>
        </w:rPr>
        <w:pict>
          <v:shape id="_x0000_i1245" type="#_x0000_t75" style="width:51pt;height:21pt">
            <v:imagedata r:id="rId231" o:title=""/>
          </v:shape>
        </w:pict>
      </w:r>
      <w:r w:rsidRPr="00F01723">
        <w:rPr>
          <w:sz w:val="28"/>
          <w:szCs w:val="28"/>
        </w:rPr>
        <w:t xml:space="preserve"> с использованием соотношений:</w:t>
      </w:r>
    </w:p>
    <w:p w:rsidR="008E2D95" w:rsidRPr="004E5507" w:rsidRDefault="008E2D95" w:rsidP="004E5507">
      <w:pPr>
        <w:pStyle w:val="afc"/>
      </w:pPr>
    </w:p>
    <w:p w:rsidR="008E2D95" w:rsidRPr="00F01723" w:rsidRDefault="002734FD" w:rsidP="00B75E39">
      <w:pPr>
        <w:pStyle w:val="afc"/>
        <w:ind w:firstLine="709"/>
        <w:jc w:val="left"/>
        <w:rPr>
          <w:lang w:val="ru-RU"/>
        </w:rPr>
      </w:pPr>
      <w:r>
        <w:rPr>
          <w:position w:val="-36"/>
          <w:lang w:val="ru-RU"/>
        </w:rPr>
        <w:pict>
          <v:shape id="_x0000_i1246" type="#_x0000_t75" style="width:186pt;height:42.75pt">
            <v:imagedata r:id="rId232" o:title=""/>
          </v:shape>
        </w:pict>
      </w:r>
      <w:r w:rsidR="002974A0" w:rsidRPr="00F01723">
        <w:rPr>
          <w:lang w:val="ru-RU"/>
        </w:rPr>
        <w:t xml:space="preserve"> </w:t>
      </w:r>
      <w:r w:rsidR="008E2D95" w:rsidRPr="00F01723">
        <w:rPr>
          <w:lang w:val="ru-RU"/>
        </w:rPr>
        <w:t>(6.</w:t>
      </w:r>
      <w:r w:rsidR="00B817DC" w:rsidRPr="00F01723">
        <w:rPr>
          <w:lang w:val="ru-RU"/>
        </w:rPr>
        <w:t>4</w:t>
      </w:r>
      <w:r w:rsidR="008E2D95" w:rsidRPr="00F01723">
        <w:rPr>
          <w:lang w:val="ru-RU"/>
        </w:rPr>
        <w:t>)</w:t>
      </w:r>
    </w:p>
    <w:p w:rsidR="008E2D95" w:rsidRPr="00F01723" w:rsidRDefault="002734FD" w:rsidP="00B75E39">
      <w:pPr>
        <w:pStyle w:val="afc"/>
        <w:ind w:firstLine="709"/>
        <w:jc w:val="left"/>
        <w:rPr>
          <w:lang w:val="ru-RU"/>
        </w:rPr>
      </w:pPr>
      <w:r>
        <w:rPr>
          <w:position w:val="-36"/>
          <w:lang w:val="ru-RU"/>
        </w:rPr>
        <w:pict>
          <v:shape id="_x0000_i1247" type="#_x0000_t75" style="width:183.75pt;height:42.75pt">
            <v:imagedata r:id="rId233" o:title=""/>
          </v:shape>
        </w:pict>
      </w:r>
      <w:r w:rsidR="002974A0" w:rsidRPr="00F01723">
        <w:rPr>
          <w:lang w:val="ru-RU"/>
        </w:rPr>
        <w:t xml:space="preserve"> </w:t>
      </w:r>
      <w:r w:rsidR="008E2D95" w:rsidRPr="00F01723">
        <w:rPr>
          <w:lang w:val="ru-RU"/>
        </w:rPr>
        <w:t>(6.</w:t>
      </w:r>
      <w:r w:rsidR="00B817DC" w:rsidRPr="00F01723">
        <w:rPr>
          <w:lang w:val="ru-RU"/>
        </w:rPr>
        <w:t>5</w:t>
      </w:r>
      <w:r w:rsidR="008E2D95" w:rsidRPr="00F01723">
        <w:rPr>
          <w:lang w:val="ru-RU"/>
        </w:rPr>
        <w:t>)</w:t>
      </w:r>
    </w:p>
    <w:p w:rsidR="008E2D95" w:rsidRPr="004E5507" w:rsidRDefault="008E2D95" w:rsidP="004E5507">
      <w:pPr>
        <w:pStyle w:val="afc"/>
      </w:pPr>
    </w:p>
    <w:p w:rsidR="008E2D95" w:rsidRPr="00F01723" w:rsidRDefault="008E2D95" w:rsidP="002974A0">
      <w:pPr>
        <w:spacing w:line="360" w:lineRule="auto"/>
        <w:ind w:firstLine="709"/>
        <w:jc w:val="both"/>
        <w:rPr>
          <w:sz w:val="28"/>
          <w:szCs w:val="28"/>
        </w:rPr>
      </w:pPr>
      <w:r w:rsidRPr="00F01723">
        <w:rPr>
          <w:sz w:val="28"/>
          <w:szCs w:val="28"/>
        </w:rPr>
        <w:t>где Q – масса «запасов горючего вещества», кг;</w:t>
      </w:r>
      <w:r w:rsidR="002974A0" w:rsidRPr="00F01723">
        <w:rPr>
          <w:sz w:val="28"/>
          <w:szCs w:val="28"/>
        </w:rPr>
        <w:t xml:space="preserve"> </w:t>
      </w:r>
      <w:r w:rsidR="002734FD">
        <w:rPr>
          <w:position w:val="-12"/>
          <w:sz w:val="28"/>
          <w:szCs w:val="28"/>
        </w:rPr>
        <w:pict>
          <v:shape id="_x0000_i1248" type="#_x0000_t75" style="width:162pt;height:21pt">
            <v:imagedata r:id="rId234" o:title=""/>
          </v:shape>
        </w:pict>
      </w:r>
      <w:r w:rsidRPr="00F01723">
        <w:rPr>
          <w:sz w:val="28"/>
          <w:szCs w:val="28"/>
        </w:rPr>
        <w:t xml:space="preserve"> – плотность потока мощности светового излучения первичного пожара на внешней границе зоны возможных сплошных пожаров; </w:t>
      </w:r>
      <w:r w:rsidR="002734FD">
        <w:rPr>
          <w:position w:val="-16"/>
          <w:sz w:val="28"/>
          <w:szCs w:val="28"/>
        </w:rPr>
        <w:pict>
          <v:shape id="_x0000_i1249" type="#_x0000_t75" style="width:159.75pt;height:23.25pt">
            <v:imagedata r:id="rId235" o:title=""/>
          </v:shape>
        </w:pict>
      </w:r>
      <w:r w:rsidRPr="00F01723">
        <w:rPr>
          <w:sz w:val="28"/>
          <w:szCs w:val="28"/>
        </w:rPr>
        <w:t xml:space="preserve"> – плотность потока мощности светового излучения первичного пожара на внешней границе зоны возможных отдельных пожаров; </w:t>
      </w:r>
      <w:r w:rsidR="002734FD">
        <w:rPr>
          <w:position w:val="-12"/>
          <w:sz w:val="28"/>
          <w:szCs w:val="28"/>
        </w:rPr>
        <w:pict>
          <v:shape id="_x0000_i1250" type="#_x0000_t75" style="width:119.25pt;height:21pt">
            <v:imagedata r:id="rId236" o:title=""/>
          </v:shape>
        </w:pict>
      </w:r>
      <w:r w:rsidRPr="00F01723">
        <w:rPr>
          <w:sz w:val="28"/>
          <w:szCs w:val="28"/>
        </w:rPr>
        <w:t>- теплота сгорания дерева, Т</w:t>
      </w:r>
      <w:r w:rsidRPr="00F01723">
        <w:rPr>
          <w:sz w:val="28"/>
          <w:szCs w:val="28"/>
          <w:vertAlign w:val="subscript"/>
        </w:rPr>
        <w:t>виг</w:t>
      </w:r>
      <w:r w:rsidRPr="00F01723">
        <w:rPr>
          <w:sz w:val="28"/>
          <w:szCs w:val="28"/>
        </w:rPr>
        <w:t xml:space="preserve"> – время сгорания «запасов горючего вещеста». </w:t>
      </w:r>
    </w:p>
    <w:p w:rsidR="008E2D95" w:rsidRPr="00F01723" w:rsidRDefault="008E2D95" w:rsidP="002974A0">
      <w:pPr>
        <w:spacing w:line="360" w:lineRule="auto"/>
        <w:ind w:firstLine="709"/>
        <w:jc w:val="both"/>
        <w:rPr>
          <w:sz w:val="28"/>
          <w:szCs w:val="28"/>
        </w:rPr>
      </w:pPr>
      <w:r w:rsidRPr="00F01723">
        <w:rPr>
          <w:sz w:val="28"/>
          <w:szCs w:val="28"/>
        </w:rPr>
        <w:t>Т</w:t>
      </w:r>
      <w:r w:rsidRPr="00F01723">
        <w:rPr>
          <w:sz w:val="28"/>
          <w:szCs w:val="28"/>
          <w:vertAlign w:val="subscript"/>
        </w:rPr>
        <w:t>виг</w:t>
      </w:r>
      <w:r w:rsidRPr="00F01723">
        <w:rPr>
          <w:sz w:val="28"/>
          <w:szCs w:val="28"/>
        </w:rPr>
        <w:t xml:space="preserve"> определяем с помощью формулы:</w:t>
      </w:r>
    </w:p>
    <w:p w:rsidR="00B74D49" w:rsidRPr="004E5507" w:rsidRDefault="00B74D49"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30"/>
          <w:sz w:val="28"/>
          <w:szCs w:val="28"/>
        </w:rPr>
        <w:pict>
          <v:shape id="_x0000_i1251" type="#_x0000_t75" style="width:65.25pt;height:36pt">
            <v:imagedata r:id="rId237" o:title=""/>
          </v:shape>
        </w:pict>
      </w:r>
      <w:r w:rsidR="006A05B8" w:rsidRPr="00F01723">
        <w:rPr>
          <w:sz w:val="28"/>
          <w:szCs w:val="28"/>
        </w:rPr>
        <w:t>,</w:t>
      </w:r>
      <w:r w:rsidR="002974A0" w:rsidRPr="00F01723">
        <w:rPr>
          <w:sz w:val="28"/>
          <w:szCs w:val="28"/>
        </w:rPr>
        <w:t xml:space="preserve"> </w:t>
      </w:r>
      <w:r w:rsidR="008E2D95" w:rsidRPr="00F01723">
        <w:rPr>
          <w:sz w:val="28"/>
          <w:szCs w:val="28"/>
        </w:rPr>
        <w:t>(6.</w:t>
      </w:r>
      <w:r w:rsidR="00B817DC" w:rsidRPr="00F01723">
        <w:rPr>
          <w:sz w:val="28"/>
          <w:szCs w:val="28"/>
        </w:rPr>
        <w:t>6</w:t>
      </w:r>
      <w:r w:rsidR="008E2D95" w:rsidRPr="00F01723">
        <w:rPr>
          <w:sz w:val="28"/>
          <w:szCs w:val="28"/>
        </w:rPr>
        <w:t>)</w:t>
      </w:r>
    </w:p>
    <w:p w:rsidR="00B74D49" w:rsidRPr="004E5507" w:rsidRDefault="00B74D49"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 xml:space="preserve">где </w:t>
      </w:r>
      <w:r w:rsidR="002734FD">
        <w:rPr>
          <w:position w:val="-14"/>
          <w:sz w:val="28"/>
          <w:szCs w:val="28"/>
        </w:rPr>
        <w:pict>
          <v:shape id="_x0000_i1252" type="#_x0000_t75" style="width:23.25pt;height:18.75pt">
            <v:imagedata r:id="rId238" o:title=""/>
          </v:shape>
        </w:pict>
      </w:r>
      <w:r w:rsidRPr="00F01723">
        <w:rPr>
          <w:sz w:val="28"/>
          <w:szCs w:val="28"/>
        </w:rPr>
        <w:t>- «загруженность» горючего вещества в месте его сбережения, то есть масса горючего вещества, которая приходится на 1м</w:t>
      </w:r>
      <w:r w:rsidRPr="00F01723">
        <w:rPr>
          <w:sz w:val="28"/>
          <w:szCs w:val="28"/>
          <w:vertAlign w:val="superscript"/>
        </w:rPr>
        <w:t>2</w:t>
      </w:r>
      <w:r w:rsidRPr="00F01723">
        <w:rPr>
          <w:sz w:val="28"/>
          <w:szCs w:val="28"/>
        </w:rPr>
        <w:t xml:space="preserve"> площади места ее сохранения, кг/м</w:t>
      </w:r>
      <w:r w:rsidRPr="00F01723">
        <w:rPr>
          <w:sz w:val="28"/>
          <w:szCs w:val="28"/>
          <w:vertAlign w:val="superscript"/>
        </w:rPr>
        <w:t>2</w:t>
      </w:r>
      <w:r w:rsidRPr="00F01723">
        <w:rPr>
          <w:sz w:val="28"/>
          <w:szCs w:val="28"/>
        </w:rPr>
        <w:t xml:space="preserve"> (</w:t>
      </w:r>
      <w:r w:rsidR="002734FD">
        <w:rPr>
          <w:position w:val="-14"/>
          <w:sz w:val="28"/>
          <w:szCs w:val="28"/>
        </w:rPr>
        <w:pict>
          <v:shape id="_x0000_i1253" type="#_x0000_t75" style="width:59.25pt;height:18.75pt">
            <v:imagedata r:id="rId239" o:title=""/>
          </v:shape>
        </w:pict>
      </w:r>
      <w:r w:rsidRPr="00F01723">
        <w:rPr>
          <w:sz w:val="28"/>
          <w:szCs w:val="28"/>
        </w:rPr>
        <w:t xml:space="preserve">, где Q- масса, S – площадь, расположения горючего вещества), </w:t>
      </w:r>
      <w:r w:rsidR="002734FD">
        <w:rPr>
          <w:position w:val="-12"/>
          <w:sz w:val="28"/>
          <w:szCs w:val="28"/>
        </w:rPr>
        <w:pict>
          <v:shape id="_x0000_i1254" type="#_x0000_t75" style="width:32.25pt;height:18pt">
            <v:imagedata r:id="rId240" o:title=""/>
          </v:shape>
        </w:pict>
      </w:r>
      <w:r w:rsidRPr="00F01723">
        <w:rPr>
          <w:sz w:val="28"/>
          <w:szCs w:val="28"/>
        </w:rPr>
        <w:t>- скорость (весовая) выгорания горючего вещества, кг/м</w:t>
      </w:r>
      <w:r w:rsidRPr="00F01723">
        <w:rPr>
          <w:sz w:val="28"/>
          <w:szCs w:val="28"/>
          <w:vertAlign w:val="superscript"/>
        </w:rPr>
        <w:t>2</w:t>
      </w:r>
      <w:r w:rsidRPr="00F01723">
        <w:rPr>
          <w:sz w:val="28"/>
          <w:szCs w:val="28"/>
        </w:rPr>
        <w:t xml:space="preserve">, </w:t>
      </w:r>
      <w:r w:rsidR="002734FD">
        <w:rPr>
          <w:position w:val="-12"/>
          <w:sz w:val="28"/>
          <w:szCs w:val="28"/>
        </w:rPr>
        <w:pict>
          <v:shape id="_x0000_i1255" type="#_x0000_t75" style="width:72.75pt;height:18pt">
            <v:imagedata r:id="rId241" o:title=""/>
          </v:shape>
        </w:pict>
      </w:r>
      <w:r w:rsidRPr="00F01723">
        <w:rPr>
          <w:sz w:val="28"/>
          <w:szCs w:val="28"/>
        </w:rPr>
        <w:t>.</w:t>
      </w:r>
    </w:p>
    <w:p w:rsidR="008E2D95" w:rsidRPr="00F01723" w:rsidRDefault="008E2D95" w:rsidP="002974A0">
      <w:pPr>
        <w:spacing w:line="360" w:lineRule="auto"/>
        <w:ind w:firstLine="709"/>
        <w:jc w:val="both"/>
        <w:rPr>
          <w:sz w:val="28"/>
          <w:szCs w:val="28"/>
        </w:rPr>
      </w:pPr>
      <w:r w:rsidRPr="00F01723">
        <w:rPr>
          <w:sz w:val="28"/>
          <w:szCs w:val="28"/>
        </w:rPr>
        <w:t>По формуле 6.8 определим время сгорания «запасов горючего вещества»:</w:t>
      </w:r>
    </w:p>
    <w:p w:rsidR="008E2D95" w:rsidRPr="004E5507" w:rsidRDefault="008E2D95"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28"/>
          <w:sz w:val="28"/>
          <w:szCs w:val="28"/>
        </w:rPr>
        <w:pict>
          <v:shape id="_x0000_i1256" type="#_x0000_t75" style="width:93.75pt;height:33pt">
            <v:imagedata r:id="rId242" o:title=""/>
          </v:shape>
        </w:pict>
      </w:r>
      <w:r w:rsidR="002974A0" w:rsidRPr="00F01723">
        <w:rPr>
          <w:sz w:val="28"/>
          <w:szCs w:val="28"/>
        </w:rPr>
        <w:t xml:space="preserve"> </w:t>
      </w:r>
      <w:r w:rsidR="00B817DC" w:rsidRPr="00F01723">
        <w:rPr>
          <w:sz w:val="28"/>
          <w:szCs w:val="28"/>
        </w:rPr>
        <w:t>(6.7)</w:t>
      </w:r>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По формуле 6.6 определим радиус внешней границы зоны возможных сплошных пожаров:</w:t>
      </w:r>
    </w:p>
    <w:p w:rsidR="008E2D95" w:rsidRPr="004E5507" w:rsidRDefault="008E2D95"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34"/>
          <w:sz w:val="28"/>
          <w:szCs w:val="28"/>
        </w:rPr>
        <w:pict>
          <v:shape id="_x0000_i1257" type="#_x0000_t75" style="width:227.25pt;height:44.25pt">
            <v:imagedata r:id="rId243" o:title=""/>
          </v:shape>
        </w:pict>
      </w:r>
      <w:r w:rsidR="008E2D95" w:rsidRPr="00F01723">
        <w:rPr>
          <w:sz w:val="28"/>
          <w:szCs w:val="28"/>
        </w:rPr>
        <w:t>.</w:t>
      </w:r>
      <w:r w:rsidR="002974A0" w:rsidRPr="00F01723">
        <w:rPr>
          <w:sz w:val="28"/>
          <w:szCs w:val="28"/>
        </w:rPr>
        <w:t xml:space="preserve"> </w:t>
      </w:r>
      <w:r w:rsidR="00B817DC" w:rsidRPr="00F01723">
        <w:rPr>
          <w:sz w:val="28"/>
          <w:szCs w:val="28"/>
        </w:rPr>
        <w:t>(6.8)</w:t>
      </w:r>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По формуле 6.7 определим радиус внешней границы зоны возможных отдельных пожаров:</w:t>
      </w:r>
    </w:p>
    <w:p w:rsidR="008E2D95" w:rsidRPr="004E5507" w:rsidRDefault="008E2D95" w:rsidP="004E5507">
      <w:pPr>
        <w:spacing w:line="360" w:lineRule="auto"/>
        <w:jc w:val="both"/>
        <w:rPr>
          <w:sz w:val="28"/>
          <w:szCs w:val="28"/>
          <w:lang w:val="en-US"/>
        </w:rPr>
      </w:pPr>
    </w:p>
    <w:p w:rsidR="008E2D95" w:rsidRPr="00F01723" w:rsidRDefault="002734FD" w:rsidP="00B75E39">
      <w:pPr>
        <w:spacing w:line="360" w:lineRule="auto"/>
        <w:ind w:firstLine="709"/>
        <w:rPr>
          <w:sz w:val="28"/>
          <w:szCs w:val="28"/>
        </w:rPr>
      </w:pPr>
      <w:r>
        <w:rPr>
          <w:position w:val="-34"/>
          <w:sz w:val="28"/>
          <w:szCs w:val="28"/>
        </w:rPr>
        <w:pict>
          <v:shape id="_x0000_i1258" type="#_x0000_t75" style="width:224.25pt;height:44.25pt">
            <v:imagedata r:id="rId244" o:title=""/>
          </v:shape>
        </w:pict>
      </w:r>
      <w:r w:rsidR="008E2D95" w:rsidRPr="00F01723">
        <w:rPr>
          <w:sz w:val="28"/>
          <w:szCs w:val="28"/>
        </w:rPr>
        <w:t>.</w:t>
      </w:r>
      <w:r w:rsidR="002974A0" w:rsidRPr="00F01723">
        <w:rPr>
          <w:sz w:val="28"/>
          <w:szCs w:val="28"/>
        </w:rPr>
        <w:t xml:space="preserve"> </w:t>
      </w:r>
      <w:r w:rsidR="00B817DC" w:rsidRPr="00F01723">
        <w:rPr>
          <w:sz w:val="28"/>
          <w:szCs w:val="28"/>
        </w:rPr>
        <w:t>(6.9)</w:t>
      </w:r>
    </w:p>
    <w:p w:rsidR="008E2D95" w:rsidRPr="004E5507" w:rsidRDefault="008E2D95" w:rsidP="004E5507">
      <w:pPr>
        <w:spacing w:line="360" w:lineRule="auto"/>
        <w:jc w:val="both"/>
        <w:rPr>
          <w:sz w:val="28"/>
          <w:szCs w:val="28"/>
          <w:lang w:val="en-US"/>
        </w:rPr>
      </w:pPr>
    </w:p>
    <w:p w:rsidR="008E2D95" w:rsidRPr="00F01723" w:rsidRDefault="008E2D95" w:rsidP="002974A0">
      <w:pPr>
        <w:spacing w:line="360" w:lineRule="auto"/>
        <w:ind w:firstLine="709"/>
        <w:jc w:val="both"/>
        <w:rPr>
          <w:sz w:val="28"/>
          <w:szCs w:val="28"/>
        </w:rPr>
      </w:pPr>
      <w:r w:rsidRPr="00F01723">
        <w:rPr>
          <w:sz w:val="28"/>
          <w:szCs w:val="28"/>
        </w:rPr>
        <w:t>При прогнозировании возможной степени поражения людей под влиянием светового излучения первичного пожара рекомендуется считать, что все люди, которые окажутся в границах зоны сплошных пожаров, могут получить ожоги открытых участков кожи первой, второй, третьей и четвертой степени, поражение органов зрения (в виде временной потери зрения) и даже погибнуть.</w:t>
      </w:r>
    </w:p>
    <w:p w:rsidR="008E2D95" w:rsidRPr="00F01723" w:rsidRDefault="008E2D95" w:rsidP="002974A0">
      <w:pPr>
        <w:spacing w:line="360" w:lineRule="auto"/>
        <w:ind w:firstLine="709"/>
        <w:jc w:val="both"/>
        <w:rPr>
          <w:sz w:val="28"/>
          <w:szCs w:val="28"/>
        </w:rPr>
      </w:pPr>
      <w:r w:rsidRPr="00F01723">
        <w:rPr>
          <w:sz w:val="28"/>
          <w:szCs w:val="28"/>
        </w:rPr>
        <w:t>Суммарная величина потерь основных фондов</w:t>
      </w:r>
      <w:r w:rsidR="002974A0" w:rsidRPr="00F01723">
        <w:rPr>
          <w:sz w:val="28"/>
          <w:szCs w:val="28"/>
        </w:rPr>
        <w:t xml:space="preserve"> </w:t>
      </w:r>
      <w:r w:rsidRPr="00F01723">
        <w:rPr>
          <w:sz w:val="28"/>
          <w:szCs w:val="28"/>
        </w:rPr>
        <w:t>составляет:</w:t>
      </w:r>
    </w:p>
    <w:p w:rsidR="008E2D95" w:rsidRPr="00F01723" w:rsidRDefault="00B75E39" w:rsidP="002974A0">
      <w:pPr>
        <w:spacing w:line="360" w:lineRule="auto"/>
        <w:ind w:firstLine="709"/>
        <w:jc w:val="both"/>
        <w:rPr>
          <w:sz w:val="28"/>
          <w:szCs w:val="28"/>
        </w:rPr>
      </w:pPr>
      <w:r>
        <w:rPr>
          <w:sz w:val="28"/>
          <w:szCs w:val="28"/>
        </w:rPr>
        <w:t xml:space="preserve">Втрати </w:t>
      </w:r>
      <w:r w:rsidR="008E2D95" w:rsidRPr="00F01723">
        <w:rPr>
          <w:sz w:val="28"/>
          <w:szCs w:val="28"/>
        </w:rPr>
        <w:t>ОФ=0,7</w:t>
      </w:r>
      <w:r w:rsidR="002734FD">
        <w:rPr>
          <w:position w:val="-14"/>
          <w:sz w:val="28"/>
          <w:szCs w:val="28"/>
        </w:rPr>
        <w:pict>
          <v:shape id="_x0000_i1259" type="#_x0000_t75" style="width:60.75pt;height:20.25pt">
            <v:imagedata r:id="rId245" o:title=""/>
          </v:shape>
        </w:pict>
      </w:r>
      <w:r w:rsidR="008E2D95" w:rsidRPr="00F01723">
        <w:rPr>
          <w:sz w:val="28"/>
          <w:szCs w:val="28"/>
        </w:rPr>
        <w:t xml:space="preserve">=0,7*7МПЗ=4,9МПЗ=4,9∙0,465=2,28тыс.грн, </w:t>
      </w:r>
    </w:p>
    <w:p w:rsidR="008E2D95" w:rsidRPr="00F01723" w:rsidRDefault="008E2D95" w:rsidP="002974A0">
      <w:pPr>
        <w:spacing w:line="360" w:lineRule="auto"/>
        <w:ind w:firstLine="709"/>
        <w:jc w:val="both"/>
        <w:rPr>
          <w:sz w:val="28"/>
          <w:szCs w:val="28"/>
        </w:rPr>
      </w:pPr>
      <w:r w:rsidRPr="00F01723">
        <w:rPr>
          <w:sz w:val="28"/>
          <w:szCs w:val="28"/>
        </w:rPr>
        <w:t>где МПЗ – минимальная плата заработная.</w:t>
      </w:r>
    </w:p>
    <w:p w:rsidR="008E2D95" w:rsidRPr="00F01723" w:rsidRDefault="008E2D95" w:rsidP="002974A0">
      <w:pPr>
        <w:spacing w:line="360" w:lineRule="auto"/>
        <w:ind w:firstLine="709"/>
        <w:jc w:val="both"/>
        <w:rPr>
          <w:sz w:val="28"/>
          <w:szCs w:val="28"/>
        </w:rPr>
      </w:pPr>
      <w:r w:rsidRPr="00F01723">
        <w:rPr>
          <w:sz w:val="28"/>
          <w:szCs w:val="28"/>
        </w:rPr>
        <w:t>Возможная величина общих (М</w:t>
      </w:r>
      <w:r w:rsidRPr="00F01723">
        <w:rPr>
          <w:sz w:val="28"/>
          <w:szCs w:val="28"/>
          <w:vertAlign w:val="subscript"/>
        </w:rPr>
        <w:t>заг</w:t>
      </w:r>
      <w:r w:rsidRPr="00F01723">
        <w:rPr>
          <w:sz w:val="28"/>
          <w:szCs w:val="28"/>
        </w:rPr>
        <w:t xml:space="preserve"> ) и санитарных (М</w:t>
      </w:r>
      <w:r w:rsidRPr="00F01723">
        <w:rPr>
          <w:sz w:val="28"/>
          <w:szCs w:val="28"/>
          <w:vertAlign w:val="subscript"/>
        </w:rPr>
        <w:t>сан</w:t>
      </w:r>
      <w:r w:rsidRPr="00F01723">
        <w:rPr>
          <w:sz w:val="28"/>
          <w:szCs w:val="28"/>
        </w:rPr>
        <w:t>) потерь персонала предприятия составляет:</w:t>
      </w:r>
    </w:p>
    <w:p w:rsidR="008E2D95" w:rsidRPr="00F01723" w:rsidRDefault="008E2D95" w:rsidP="002974A0">
      <w:pPr>
        <w:spacing w:line="360" w:lineRule="auto"/>
        <w:ind w:firstLine="709"/>
        <w:jc w:val="both"/>
        <w:rPr>
          <w:sz w:val="28"/>
          <w:szCs w:val="28"/>
        </w:rPr>
      </w:pPr>
      <w:r w:rsidRPr="00F01723">
        <w:rPr>
          <w:sz w:val="28"/>
          <w:szCs w:val="28"/>
        </w:rPr>
        <w:t>М</w:t>
      </w:r>
      <w:r w:rsidRPr="00F01723">
        <w:rPr>
          <w:sz w:val="28"/>
          <w:szCs w:val="28"/>
          <w:vertAlign w:val="subscript"/>
        </w:rPr>
        <w:t>заг=</w:t>
      </w:r>
      <w:r w:rsidRPr="00F01723">
        <w:rPr>
          <w:sz w:val="28"/>
          <w:szCs w:val="28"/>
        </w:rPr>
        <w:t>5, М</w:t>
      </w:r>
      <w:r w:rsidRPr="00F01723">
        <w:rPr>
          <w:sz w:val="28"/>
          <w:szCs w:val="28"/>
          <w:vertAlign w:val="subscript"/>
        </w:rPr>
        <w:t>сан</w:t>
      </w:r>
      <w:r w:rsidRPr="00F01723">
        <w:rPr>
          <w:sz w:val="28"/>
          <w:szCs w:val="28"/>
        </w:rPr>
        <w:t>=0,95*5=5чел.</w:t>
      </w:r>
    </w:p>
    <w:p w:rsidR="008E2D95" w:rsidRPr="00F01723" w:rsidRDefault="002974A0" w:rsidP="002974A0">
      <w:pPr>
        <w:spacing w:line="360" w:lineRule="auto"/>
        <w:ind w:firstLine="709"/>
        <w:jc w:val="both"/>
        <w:rPr>
          <w:sz w:val="28"/>
          <w:szCs w:val="28"/>
        </w:rPr>
      </w:pPr>
      <w:r w:rsidRPr="00F01723">
        <w:rPr>
          <w:sz w:val="28"/>
          <w:szCs w:val="28"/>
        </w:rPr>
        <w:t xml:space="preserve"> </w:t>
      </w:r>
      <w:r w:rsidR="008E2D95" w:rsidRPr="00F01723">
        <w:rPr>
          <w:sz w:val="28"/>
          <w:szCs w:val="28"/>
        </w:rPr>
        <w:t>Возможная величина убытков (Зб) впоследствии исследования ЧСТХ определим как:</w:t>
      </w:r>
    </w:p>
    <w:p w:rsidR="008E2D95" w:rsidRPr="00F01723" w:rsidRDefault="008E2D95" w:rsidP="002974A0">
      <w:pPr>
        <w:spacing w:line="360" w:lineRule="auto"/>
        <w:ind w:firstLine="709"/>
        <w:jc w:val="both"/>
        <w:rPr>
          <w:sz w:val="28"/>
          <w:szCs w:val="28"/>
        </w:rPr>
      </w:pPr>
      <w:r w:rsidRPr="00F01723">
        <w:rPr>
          <w:sz w:val="28"/>
          <w:szCs w:val="28"/>
        </w:rPr>
        <w:t>Зб=ВтратиОФ+18М</w:t>
      </w:r>
      <w:r w:rsidRPr="00F01723">
        <w:rPr>
          <w:sz w:val="28"/>
          <w:szCs w:val="28"/>
          <w:vertAlign w:val="subscript"/>
        </w:rPr>
        <w:t>сан</w:t>
      </w:r>
      <w:r w:rsidRPr="00F01723">
        <w:rPr>
          <w:sz w:val="28"/>
          <w:szCs w:val="28"/>
        </w:rPr>
        <w:t>+288(М</w:t>
      </w:r>
      <w:r w:rsidRPr="00F01723">
        <w:rPr>
          <w:sz w:val="28"/>
          <w:szCs w:val="28"/>
          <w:vertAlign w:val="subscript"/>
        </w:rPr>
        <w:t>заг</w:t>
      </w:r>
      <w:r w:rsidRPr="00F01723">
        <w:rPr>
          <w:sz w:val="28"/>
          <w:szCs w:val="28"/>
        </w:rPr>
        <w:t>-М</w:t>
      </w:r>
      <w:r w:rsidRPr="00F01723">
        <w:rPr>
          <w:sz w:val="28"/>
          <w:szCs w:val="28"/>
          <w:vertAlign w:val="subscript"/>
        </w:rPr>
        <w:t>сан</w:t>
      </w:r>
      <w:r w:rsidR="00B75E39">
        <w:rPr>
          <w:sz w:val="28"/>
          <w:szCs w:val="28"/>
        </w:rPr>
        <w:t xml:space="preserve">)= </w:t>
      </w:r>
      <w:r w:rsidRPr="00F01723">
        <w:rPr>
          <w:sz w:val="28"/>
          <w:szCs w:val="28"/>
        </w:rPr>
        <w:t>2,28+90=92,28МПЗ=92,28∙0,465=42.9тыс.грн.</w:t>
      </w:r>
    </w:p>
    <w:p w:rsidR="00C40D87" w:rsidRDefault="00C40D87" w:rsidP="002974A0">
      <w:pPr>
        <w:spacing w:line="360" w:lineRule="auto"/>
        <w:ind w:firstLine="709"/>
        <w:jc w:val="both"/>
        <w:rPr>
          <w:color w:val="000000"/>
          <w:sz w:val="28"/>
          <w:szCs w:val="28"/>
        </w:rPr>
      </w:pPr>
      <w:r w:rsidRPr="00F01723">
        <w:rPr>
          <w:color w:val="000000"/>
          <w:sz w:val="28"/>
          <w:szCs w:val="28"/>
        </w:rPr>
        <w:t>Карта ожидания пожарной обстановки, которая может возникнуть в аудитории 430</w:t>
      </w:r>
      <w:r w:rsidR="002974A0" w:rsidRPr="00F01723">
        <w:rPr>
          <w:color w:val="000000"/>
          <w:sz w:val="28"/>
          <w:szCs w:val="28"/>
        </w:rPr>
        <w:t xml:space="preserve"> </w:t>
      </w:r>
      <w:r w:rsidRPr="00F01723">
        <w:rPr>
          <w:color w:val="000000"/>
          <w:sz w:val="28"/>
          <w:szCs w:val="28"/>
        </w:rPr>
        <w:t>радиокорпуса</w:t>
      </w:r>
      <w:r w:rsidR="002974A0" w:rsidRPr="00F01723">
        <w:rPr>
          <w:color w:val="000000"/>
          <w:sz w:val="28"/>
          <w:szCs w:val="28"/>
        </w:rPr>
        <w:t xml:space="preserve"> </w:t>
      </w:r>
      <w:r w:rsidRPr="00F01723">
        <w:rPr>
          <w:color w:val="000000"/>
          <w:sz w:val="28"/>
          <w:szCs w:val="28"/>
        </w:rPr>
        <w:t>Национального аэрокосмического университета им. Н.Е Жуковского «ХАИ» представлена в приложении Г</w:t>
      </w:r>
    </w:p>
    <w:p w:rsidR="00B75E39" w:rsidRPr="004E5507" w:rsidRDefault="00B75E39" w:rsidP="004E5507">
      <w:pPr>
        <w:spacing w:line="360" w:lineRule="auto"/>
        <w:jc w:val="both"/>
        <w:rPr>
          <w:color w:val="000000"/>
          <w:sz w:val="28"/>
          <w:szCs w:val="28"/>
          <w:lang w:val="en-US"/>
        </w:rPr>
      </w:pPr>
    </w:p>
    <w:p w:rsidR="00AD5948" w:rsidRPr="00B75E39" w:rsidRDefault="00B75E39" w:rsidP="00B75E39">
      <w:pPr>
        <w:spacing w:line="360" w:lineRule="auto"/>
        <w:jc w:val="center"/>
        <w:rPr>
          <w:b/>
          <w:bCs/>
          <w:sz w:val="28"/>
          <w:szCs w:val="28"/>
        </w:rPr>
      </w:pPr>
      <w:r>
        <w:rPr>
          <w:color w:val="000000"/>
          <w:sz w:val="28"/>
          <w:szCs w:val="28"/>
        </w:rPr>
        <w:br w:type="page"/>
      </w:r>
      <w:bookmarkStart w:id="129" w:name="_Toc188174581"/>
      <w:bookmarkStart w:id="130" w:name="_Toc188175824"/>
      <w:r w:rsidR="00AD5948" w:rsidRPr="00B75E39">
        <w:rPr>
          <w:b/>
          <w:bCs/>
          <w:sz w:val="28"/>
          <w:szCs w:val="28"/>
        </w:rPr>
        <w:t>ЗАКЛЮЧЕНИЕ</w:t>
      </w:r>
      <w:bookmarkEnd w:id="129"/>
      <w:bookmarkEnd w:id="130"/>
    </w:p>
    <w:p w:rsidR="00AD5948" w:rsidRPr="004E5507" w:rsidRDefault="00AD5948" w:rsidP="004E5507">
      <w:pPr>
        <w:spacing w:line="360" w:lineRule="auto"/>
        <w:jc w:val="both"/>
        <w:outlineLvl w:val="0"/>
        <w:rPr>
          <w:sz w:val="28"/>
          <w:szCs w:val="28"/>
          <w:lang w:val="en-US"/>
        </w:rPr>
      </w:pPr>
    </w:p>
    <w:p w:rsidR="00970365" w:rsidRPr="00F01723" w:rsidRDefault="00970365" w:rsidP="002974A0">
      <w:pPr>
        <w:pStyle w:val="af1"/>
        <w:spacing w:line="360" w:lineRule="auto"/>
        <w:ind w:firstLine="709"/>
        <w:jc w:val="both"/>
      </w:pPr>
      <w:r w:rsidRPr="00F01723">
        <w:rPr>
          <w:color w:val="000000"/>
        </w:rPr>
        <w:t>В данном дипломном проекте разрабатывается контур управления и стабилизации напряжения рентгеноскопической установки, рассмотрены возмущающие воздействия, такие как пульсация, колебания и шумы напряжения сети.</w:t>
      </w:r>
      <w:r w:rsidRPr="00F01723">
        <w:t xml:space="preserve"> Исследованы статические и динамические характеристики системы, а также рассмотрена машинная модель системы управления, экспериментально исследованы динамические и статические характеристики одного из блоков системы, такого как ШИМ. Произведен синтез корректирующего устройства для получением дискретной передаточной функции регулятора. Данные полученные при исследовании удовлетворяют требованиям ТЗ(время переходного процесса не более 3 сек; перерегулирование не менее 5%; запас устойчивости по амплитуде</w:t>
      </w:r>
      <w:r w:rsidR="002974A0" w:rsidRPr="00F01723">
        <w:t xml:space="preserve"> </w:t>
      </w:r>
      <w:r w:rsidRPr="00F01723">
        <w:t>более 9 dB; запас устойчивости по фазе не менее 30</w:t>
      </w:r>
      <w:r w:rsidRPr="00F01723">
        <w:rPr>
          <w:vertAlign w:val="superscript"/>
        </w:rPr>
        <w:t>0</w:t>
      </w:r>
      <w:r w:rsidRPr="00F01723">
        <w:t>; установившаяся ошибка управления системы не более 0,5%, скоростная ошибка равна 0.5%.).</w:t>
      </w:r>
    </w:p>
    <w:p w:rsidR="00970365" w:rsidRPr="00F01723" w:rsidRDefault="00970365" w:rsidP="002974A0">
      <w:pPr>
        <w:spacing w:line="360" w:lineRule="auto"/>
        <w:ind w:firstLine="709"/>
        <w:jc w:val="both"/>
        <w:rPr>
          <w:sz w:val="28"/>
          <w:szCs w:val="28"/>
        </w:rPr>
      </w:pPr>
      <w:r w:rsidRPr="00F01723">
        <w:rPr>
          <w:sz w:val="28"/>
          <w:szCs w:val="28"/>
        </w:rPr>
        <w:t>Разработана принципиальная схема вычислителя, который реализует закон управления, а также упрощенный алгоритм операций вычислителя.</w:t>
      </w:r>
    </w:p>
    <w:p w:rsidR="00970365" w:rsidRPr="00F01723" w:rsidRDefault="00AD5948" w:rsidP="002974A0">
      <w:pPr>
        <w:spacing w:line="360" w:lineRule="auto"/>
        <w:ind w:firstLine="709"/>
        <w:jc w:val="both"/>
        <w:rPr>
          <w:sz w:val="28"/>
          <w:szCs w:val="28"/>
        </w:rPr>
      </w:pPr>
      <w:r w:rsidRPr="00F01723">
        <w:rPr>
          <w:sz w:val="28"/>
          <w:szCs w:val="28"/>
        </w:rPr>
        <w:t>По технологической части разработан тех</w:t>
      </w:r>
      <w:r w:rsidR="00970365" w:rsidRPr="00F01723">
        <w:rPr>
          <w:sz w:val="28"/>
          <w:szCs w:val="28"/>
        </w:rPr>
        <w:t>нологический</w:t>
      </w:r>
      <w:r w:rsidRPr="00F01723">
        <w:rPr>
          <w:sz w:val="28"/>
          <w:szCs w:val="28"/>
        </w:rPr>
        <w:t xml:space="preserve"> процесс сборки печатного узла управляющего вычислителя. При этом проведен качественный и количественный анализ технологичности. Разработали тех. схему сборки с учетом рекомендаций по последовательности сборки</w:t>
      </w:r>
      <w:r w:rsidR="00970365" w:rsidRPr="00F01723">
        <w:rPr>
          <w:sz w:val="28"/>
          <w:szCs w:val="28"/>
        </w:rPr>
        <w:t>.</w:t>
      </w:r>
      <w:r w:rsidRPr="00F01723">
        <w:rPr>
          <w:sz w:val="28"/>
          <w:szCs w:val="28"/>
        </w:rPr>
        <w:t xml:space="preserve"> Разработана маршрутная технология процесса сборки на основе ТТП. Выбраны оборудования, приспособления, инструменты и вспомогательные материалы. </w:t>
      </w:r>
    </w:p>
    <w:p w:rsidR="00AD5948" w:rsidRDefault="00970365" w:rsidP="002974A0">
      <w:pPr>
        <w:spacing w:line="360" w:lineRule="auto"/>
        <w:ind w:firstLine="709"/>
        <w:jc w:val="both"/>
        <w:rPr>
          <w:sz w:val="28"/>
          <w:szCs w:val="28"/>
        </w:rPr>
      </w:pPr>
      <w:r w:rsidRPr="00F01723">
        <w:rPr>
          <w:sz w:val="28"/>
          <w:szCs w:val="28"/>
        </w:rPr>
        <w:t>Проведен анализ о</w:t>
      </w:r>
      <w:r w:rsidR="00AD5948" w:rsidRPr="00F01723">
        <w:rPr>
          <w:sz w:val="28"/>
          <w:szCs w:val="28"/>
        </w:rPr>
        <w:t>ценк</w:t>
      </w:r>
      <w:r w:rsidRPr="00F01723">
        <w:rPr>
          <w:sz w:val="28"/>
          <w:szCs w:val="28"/>
        </w:rPr>
        <w:t>и</w:t>
      </w:r>
      <w:r w:rsidR="00AD5948" w:rsidRPr="00F01723">
        <w:rPr>
          <w:sz w:val="28"/>
          <w:szCs w:val="28"/>
        </w:rPr>
        <w:t xml:space="preserve"> рынка сбыта установки,</w:t>
      </w:r>
      <w:r w:rsidR="00AD5948" w:rsidRPr="00F01723">
        <w:rPr>
          <w:b/>
          <w:bCs/>
          <w:i/>
          <w:iCs/>
          <w:sz w:val="28"/>
          <w:szCs w:val="28"/>
        </w:rPr>
        <w:t xml:space="preserve"> </w:t>
      </w:r>
      <w:r w:rsidRPr="00F01723">
        <w:rPr>
          <w:sz w:val="28"/>
          <w:szCs w:val="28"/>
        </w:rPr>
        <w:t>п</w:t>
      </w:r>
      <w:r w:rsidR="00AD5948" w:rsidRPr="00F01723">
        <w:rPr>
          <w:sz w:val="28"/>
          <w:szCs w:val="28"/>
        </w:rPr>
        <w:t xml:space="preserve">рогнозирование себестоимости изготовления изделия, </w:t>
      </w:r>
      <w:r w:rsidRPr="00F01723">
        <w:rPr>
          <w:sz w:val="28"/>
          <w:szCs w:val="28"/>
        </w:rPr>
        <w:t>а</w:t>
      </w:r>
      <w:r w:rsidR="00AD5948" w:rsidRPr="00F01723">
        <w:rPr>
          <w:sz w:val="28"/>
          <w:szCs w:val="28"/>
        </w:rPr>
        <w:t xml:space="preserve">нализ конкурентоспособности изделия, расчет обобщенных показателей качества,. </w:t>
      </w:r>
      <w:r w:rsidRPr="00F01723">
        <w:rPr>
          <w:sz w:val="28"/>
          <w:szCs w:val="28"/>
        </w:rPr>
        <w:t>определили у</w:t>
      </w:r>
      <w:r w:rsidR="00AD5948" w:rsidRPr="00F01723">
        <w:rPr>
          <w:sz w:val="28"/>
          <w:szCs w:val="28"/>
        </w:rPr>
        <w:t>ровень качества предлагаемого изделия в сравнении с Smiths Heimann GmbH.</w:t>
      </w:r>
    </w:p>
    <w:p w:rsidR="00B75E39" w:rsidRPr="004E5507" w:rsidRDefault="00B75E39" w:rsidP="004E5507">
      <w:pPr>
        <w:spacing w:line="360" w:lineRule="auto"/>
        <w:jc w:val="both"/>
        <w:rPr>
          <w:sz w:val="28"/>
          <w:szCs w:val="28"/>
          <w:lang w:val="en-US"/>
        </w:rPr>
      </w:pPr>
    </w:p>
    <w:p w:rsidR="008E2D95" w:rsidRPr="00B75E39" w:rsidRDefault="00B75E39" w:rsidP="00B75E39">
      <w:pPr>
        <w:spacing w:line="360" w:lineRule="auto"/>
        <w:jc w:val="center"/>
        <w:outlineLvl w:val="0"/>
        <w:rPr>
          <w:b/>
          <w:bCs/>
          <w:sz w:val="28"/>
          <w:szCs w:val="28"/>
        </w:rPr>
      </w:pPr>
      <w:r>
        <w:rPr>
          <w:sz w:val="28"/>
          <w:szCs w:val="28"/>
        </w:rPr>
        <w:br w:type="page"/>
      </w:r>
      <w:bookmarkStart w:id="131" w:name="_Toc188174582"/>
      <w:bookmarkStart w:id="132" w:name="_Toc188175825"/>
      <w:r w:rsidR="008E2D95" w:rsidRPr="00B75E39">
        <w:rPr>
          <w:b/>
          <w:bCs/>
          <w:sz w:val="28"/>
          <w:szCs w:val="28"/>
        </w:rPr>
        <w:t>СПИСОК ЛИТЕРАТУРЫ</w:t>
      </w:r>
      <w:bookmarkEnd w:id="131"/>
      <w:bookmarkEnd w:id="132"/>
    </w:p>
    <w:p w:rsidR="008E2D95" w:rsidRPr="004E5507" w:rsidRDefault="008E2D95" w:rsidP="004E5507">
      <w:pPr>
        <w:keepLines/>
        <w:tabs>
          <w:tab w:val="num" w:pos="567"/>
        </w:tabs>
        <w:spacing w:line="360" w:lineRule="auto"/>
        <w:ind w:right="539"/>
        <w:jc w:val="both"/>
        <w:rPr>
          <w:sz w:val="28"/>
          <w:szCs w:val="28"/>
          <w:lang w:val="en-US"/>
        </w:rPr>
      </w:pPr>
    </w:p>
    <w:p w:rsidR="00B71A15" w:rsidRPr="00F01723" w:rsidRDefault="00B75E39" w:rsidP="00B75E39">
      <w:pPr>
        <w:spacing w:line="360" w:lineRule="auto"/>
        <w:rPr>
          <w:sz w:val="28"/>
          <w:szCs w:val="28"/>
        </w:rPr>
      </w:pPr>
      <w:r>
        <w:rPr>
          <w:sz w:val="28"/>
          <w:szCs w:val="28"/>
        </w:rPr>
        <w:t xml:space="preserve">1. </w:t>
      </w:r>
      <w:r w:rsidR="00B71A15" w:rsidRPr="00F01723">
        <w:rPr>
          <w:sz w:val="28"/>
          <w:szCs w:val="28"/>
        </w:rPr>
        <w:t>Источники электропитания радиоэлектронной аппаратуры: Справочник /Г.С. Найвельт, К.Б. Мазель, Ч.И. Хусаинов и др.; Под ред. Г.С. Найвельта. – М.: Радио и связь,1985. – 576с.</w:t>
      </w:r>
    </w:p>
    <w:p w:rsidR="00B71A15" w:rsidRPr="00F01723" w:rsidRDefault="00B75E39" w:rsidP="00B75E39">
      <w:pPr>
        <w:spacing w:line="360" w:lineRule="auto"/>
        <w:rPr>
          <w:sz w:val="28"/>
          <w:szCs w:val="28"/>
        </w:rPr>
      </w:pPr>
      <w:r>
        <w:rPr>
          <w:sz w:val="28"/>
          <w:szCs w:val="28"/>
        </w:rPr>
        <w:t xml:space="preserve">2. </w:t>
      </w:r>
      <w:r w:rsidR="00B71A15" w:rsidRPr="00F01723">
        <w:rPr>
          <w:sz w:val="28"/>
          <w:szCs w:val="28"/>
        </w:rPr>
        <w:t>Замятин В.Я. и др., Мощные полупроводниковые приборы. Тиристоры: Справочник /В.Я. Замятин, Б.В. Кондратьев, В.М. Петухов. – м.: Радио и связь, 1988. – 576с.</w:t>
      </w:r>
    </w:p>
    <w:p w:rsidR="00B71A15" w:rsidRPr="00F01723" w:rsidRDefault="00B75E39" w:rsidP="00B75E39">
      <w:pPr>
        <w:spacing w:line="360" w:lineRule="auto"/>
        <w:rPr>
          <w:sz w:val="28"/>
          <w:szCs w:val="28"/>
        </w:rPr>
      </w:pPr>
      <w:r>
        <w:rPr>
          <w:sz w:val="28"/>
          <w:szCs w:val="28"/>
        </w:rPr>
        <w:t xml:space="preserve">3. </w:t>
      </w:r>
      <w:r w:rsidR="00B71A15" w:rsidRPr="00F01723">
        <w:rPr>
          <w:sz w:val="28"/>
          <w:szCs w:val="28"/>
        </w:rPr>
        <w:t>Гутников В.С. Интегральная электроника в измерительных устройствах – 2-е изд., перераб. доп. – Л.: Энергоатомиздат Ленинград. отделение, 1988. – 304с.</w:t>
      </w:r>
    </w:p>
    <w:p w:rsidR="00B71A15" w:rsidRPr="00F01723" w:rsidRDefault="00B75E39" w:rsidP="00B75E39">
      <w:pPr>
        <w:spacing w:line="360" w:lineRule="auto"/>
        <w:rPr>
          <w:sz w:val="28"/>
          <w:szCs w:val="28"/>
        </w:rPr>
      </w:pPr>
      <w:r>
        <w:rPr>
          <w:sz w:val="28"/>
          <w:szCs w:val="28"/>
        </w:rPr>
        <w:t xml:space="preserve">4. </w:t>
      </w:r>
      <w:r w:rsidR="00B71A15" w:rsidRPr="00F01723">
        <w:rPr>
          <w:sz w:val="28"/>
          <w:szCs w:val="28"/>
        </w:rPr>
        <w:t>Оценка экономической эффективности и уровня качества приборов: Учеб. Пособие / О.М. Пархоменко, Л.Н. Голованова, З.В. Говорова, А.Г. Осиевский, В.Н. Голованов – Харьков: ХАИ, 1990.</w:t>
      </w:r>
    </w:p>
    <w:p w:rsidR="00B71A15" w:rsidRPr="00F01723" w:rsidRDefault="00B75E39" w:rsidP="00B75E39">
      <w:pPr>
        <w:spacing w:line="360" w:lineRule="auto"/>
        <w:rPr>
          <w:sz w:val="28"/>
          <w:szCs w:val="28"/>
        </w:rPr>
      </w:pPr>
      <w:r>
        <w:rPr>
          <w:sz w:val="28"/>
          <w:szCs w:val="28"/>
        </w:rPr>
        <w:t xml:space="preserve">5. </w:t>
      </w:r>
      <w:r w:rsidR="00B71A15" w:rsidRPr="00F01723">
        <w:rPr>
          <w:sz w:val="28"/>
          <w:szCs w:val="28"/>
        </w:rPr>
        <w:t>Управление научно–исследовательскими и опытно–конструкторскими разработками в приборостроении: Учеб. пособие / О.М. Пархоменко, В.А. Пильщиков, З.В. Говорова, А.Г. Осиевский, Н.И. Баранов, В.Н. Иванова – Харьков: ХАИ, 1996. – 141с.</w:t>
      </w:r>
    </w:p>
    <w:p w:rsidR="00B71A15" w:rsidRPr="00F01723" w:rsidRDefault="00B75E39" w:rsidP="00B75E39">
      <w:pPr>
        <w:spacing w:line="360" w:lineRule="auto"/>
        <w:rPr>
          <w:sz w:val="28"/>
          <w:szCs w:val="28"/>
        </w:rPr>
      </w:pPr>
      <w:r>
        <w:rPr>
          <w:sz w:val="28"/>
          <w:szCs w:val="28"/>
        </w:rPr>
        <w:t xml:space="preserve">6. </w:t>
      </w:r>
      <w:r w:rsidR="00B71A15" w:rsidRPr="00F01723">
        <w:rPr>
          <w:sz w:val="28"/>
          <w:szCs w:val="28"/>
        </w:rPr>
        <w:t>Терещук Р.М., Терещук К.М., Седов С.А. Приемно-усилительные устройства: Справочник радиолюбителя – К</w:t>
      </w:r>
      <w:r>
        <w:rPr>
          <w:sz w:val="28"/>
          <w:szCs w:val="28"/>
        </w:rPr>
        <w:t>иев: Наукова думка, 1988. – 800</w:t>
      </w:r>
    </w:p>
    <w:p w:rsidR="00B71A15" w:rsidRPr="00F01723" w:rsidRDefault="00B75E39" w:rsidP="00B75E39">
      <w:pPr>
        <w:spacing w:line="360" w:lineRule="auto"/>
        <w:rPr>
          <w:sz w:val="28"/>
          <w:szCs w:val="28"/>
        </w:rPr>
      </w:pPr>
      <w:r>
        <w:rPr>
          <w:sz w:val="28"/>
          <w:szCs w:val="28"/>
        </w:rPr>
        <w:t xml:space="preserve">7. </w:t>
      </w:r>
      <w:r w:rsidR="00B71A15" w:rsidRPr="00F01723">
        <w:rPr>
          <w:sz w:val="28"/>
          <w:szCs w:val="28"/>
        </w:rPr>
        <w:t>Изъюрова Г.И. Расчет электронных схем – М.: Высшая школа, 1978. – 53с.</w:t>
      </w:r>
    </w:p>
    <w:p w:rsidR="00B71A15" w:rsidRPr="00F01723" w:rsidRDefault="00B75E39" w:rsidP="00B75E39">
      <w:pPr>
        <w:spacing w:line="360" w:lineRule="auto"/>
        <w:rPr>
          <w:sz w:val="28"/>
          <w:szCs w:val="28"/>
        </w:rPr>
      </w:pPr>
      <w:r>
        <w:rPr>
          <w:sz w:val="28"/>
          <w:szCs w:val="28"/>
        </w:rPr>
        <w:t xml:space="preserve">8. </w:t>
      </w:r>
      <w:r w:rsidR="00B71A15" w:rsidRPr="00F01723">
        <w:rPr>
          <w:sz w:val="28"/>
          <w:szCs w:val="28"/>
        </w:rPr>
        <w:t>Семенов Б.Ю. Силовая электроника – М.: СОЛОН-Пресс, 2005. – 416с.</w:t>
      </w:r>
    </w:p>
    <w:p w:rsidR="00B71A15" w:rsidRPr="00F01723" w:rsidRDefault="00B75E39" w:rsidP="00B75E39">
      <w:pPr>
        <w:spacing w:line="360" w:lineRule="auto"/>
        <w:rPr>
          <w:sz w:val="28"/>
          <w:szCs w:val="28"/>
        </w:rPr>
      </w:pPr>
      <w:r>
        <w:rPr>
          <w:sz w:val="28"/>
          <w:szCs w:val="28"/>
        </w:rPr>
        <w:t xml:space="preserve">9. </w:t>
      </w:r>
      <w:r w:rsidR="00B71A15" w:rsidRPr="00F01723">
        <w:rPr>
          <w:sz w:val="28"/>
          <w:szCs w:val="28"/>
        </w:rPr>
        <w:t>Справочная книга радиолюбителя-конструктора / А.А. Бокуняев, Н.М. Борисов, Р.Г. Варламов и др. / Под ред. Н.И. Чистякова – М.: Радио и связь, 1990. – 624с.</w:t>
      </w:r>
    </w:p>
    <w:p w:rsidR="00B71A15" w:rsidRPr="00F01723" w:rsidRDefault="00B75E39" w:rsidP="00B75E39">
      <w:pPr>
        <w:spacing w:line="360" w:lineRule="auto"/>
        <w:rPr>
          <w:sz w:val="28"/>
          <w:szCs w:val="28"/>
        </w:rPr>
      </w:pPr>
      <w:r>
        <w:rPr>
          <w:sz w:val="28"/>
          <w:szCs w:val="28"/>
        </w:rPr>
        <w:t xml:space="preserve">10. </w:t>
      </w:r>
      <w:r w:rsidR="00B71A15" w:rsidRPr="00F01723">
        <w:rPr>
          <w:sz w:val="28"/>
          <w:szCs w:val="28"/>
        </w:rPr>
        <w:t>Ротхаммель К. Антенны: Пер. с нем. – 3 е изд., доп. – М.: Энергия, 1979. – 320с.</w:t>
      </w:r>
    </w:p>
    <w:p w:rsidR="00B71A15" w:rsidRPr="00F01723" w:rsidRDefault="00B75E39" w:rsidP="00B75E39">
      <w:pPr>
        <w:spacing w:line="360" w:lineRule="auto"/>
        <w:rPr>
          <w:sz w:val="28"/>
          <w:szCs w:val="28"/>
        </w:rPr>
      </w:pPr>
      <w:r>
        <w:rPr>
          <w:sz w:val="28"/>
          <w:szCs w:val="28"/>
        </w:rPr>
        <w:t xml:space="preserve">11. </w:t>
      </w:r>
      <w:r w:rsidR="00B71A15" w:rsidRPr="00F01723">
        <w:rPr>
          <w:sz w:val="28"/>
          <w:szCs w:val="28"/>
        </w:rPr>
        <w:t>А.с. 842708 СССР, МКИ G 05 B 11/16. Астатическая система регулирования / Н.С. Варкаса, С.А. Ковальчук А.С. Кочетов (СССР). – №2617068/18–24; Заявлено 12.05.78; Опубл. 30.06.81, Бюл.№ 24.</w:t>
      </w:r>
    </w:p>
    <w:p w:rsidR="00B71A15" w:rsidRPr="00F01723" w:rsidRDefault="00B75E39" w:rsidP="00B75E39">
      <w:pPr>
        <w:spacing w:line="360" w:lineRule="auto"/>
        <w:rPr>
          <w:sz w:val="28"/>
          <w:szCs w:val="28"/>
        </w:rPr>
      </w:pPr>
      <w:r>
        <w:rPr>
          <w:sz w:val="28"/>
          <w:szCs w:val="28"/>
        </w:rPr>
        <w:t xml:space="preserve">12. </w:t>
      </w:r>
      <w:r w:rsidR="00B71A15" w:rsidRPr="00F01723">
        <w:rPr>
          <w:sz w:val="28"/>
          <w:szCs w:val="28"/>
        </w:rPr>
        <w:t>А.с. 1833834 СССР, МКИ G 05 B 11/36. Система программного управления / В.Р. Тучинский, В.М. Кожаев (СССР). – №4918696/24; Заявлено 30.01.91; Опубл. 15.08.93, Бюл.№ 30.</w:t>
      </w:r>
    </w:p>
    <w:p w:rsidR="00B71A15" w:rsidRPr="00F01723" w:rsidRDefault="00B75E39" w:rsidP="00B75E39">
      <w:pPr>
        <w:spacing w:line="360" w:lineRule="auto"/>
        <w:rPr>
          <w:sz w:val="28"/>
          <w:szCs w:val="28"/>
        </w:rPr>
      </w:pPr>
      <w:r>
        <w:rPr>
          <w:sz w:val="28"/>
          <w:szCs w:val="28"/>
        </w:rPr>
        <w:t xml:space="preserve">13. </w:t>
      </w:r>
      <w:r w:rsidR="00B71A15" w:rsidRPr="00F01723">
        <w:rPr>
          <w:sz w:val="28"/>
          <w:szCs w:val="28"/>
        </w:rPr>
        <w:t>А.с. 1022116 СССР, МКИ G 05 B 19/19; G 05 B 19/40. Астатическая система регулирования / В.И. Свердлов, А.В. Данилов (СССР). – №3400773/18–24; Заявлено 02.03.82; Опубл. 07.06.83, Бюл.№ 21.</w:t>
      </w:r>
    </w:p>
    <w:p w:rsidR="00B71A15" w:rsidRPr="00F01723" w:rsidRDefault="00B75E39" w:rsidP="00B75E39">
      <w:pPr>
        <w:spacing w:line="360" w:lineRule="auto"/>
        <w:rPr>
          <w:sz w:val="28"/>
          <w:szCs w:val="28"/>
        </w:rPr>
      </w:pPr>
      <w:r>
        <w:rPr>
          <w:sz w:val="28"/>
          <w:szCs w:val="28"/>
        </w:rPr>
        <w:t xml:space="preserve">14. </w:t>
      </w:r>
      <w:r w:rsidR="00B71A15" w:rsidRPr="00F01723">
        <w:rPr>
          <w:sz w:val="28"/>
          <w:szCs w:val="28"/>
        </w:rPr>
        <w:t>А.с. 1124255 СССР, МКИ G 05 B 19/19. Позиционный электропривод / А.Б. Гудзенко, В.А. Войтенко, Л.В. Ганнель, Б.В. Гулыманов (СССР). – №3616119/24–24; Заявлено 07.07.83; Опубл. 15.11.84, Бюл.№ 42.</w:t>
      </w:r>
    </w:p>
    <w:p w:rsidR="00B71A15" w:rsidRPr="00F01723" w:rsidRDefault="00B75E39" w:rsidP="00B75E39">
      <w:pPr>
        <w:spacing w:line="360" w:lineRule="auto"/>
        <w:rPr>
          <w:sz w:val="28"/>
          <w:szCs w:val="28"/>
        </w:rPr>
      </w:pPr>
      <w:r>
        <w:rPr>
          <w:sz w:val="28"/>
          <w:szCs w:val="28"/>
        </w:rPr>
        <w:t xml:space="preserve">15. </w:t>
      </w:r>
      <w:r w:rsidR="00B71A15" w:rsidRPr="00F01723">
        <w:rPr>
          <w:sz w:val="28"/>
          <w:szCs w:val="28"/>
        </w:rPr>
        <w:t>А.с. 1659737 СССР, МКИ G 05 D 3/20; B 23 Q 15/00. Устройство дискретного позиционирования / В.М. Ваганов (СССР). – №4280378/24–24; Заявлено 07.07.87; Опубл. 23.04.89, Бюл.№ 15.</w:t>
      </w:r>
    </w:p>
    <w:p w:rsidR="00B71A15" w:rsidRPr="00F01723" w:rsidRDefault="00B75E39" w:rsidP="00B75E39">
      <w:pPr>
        <w:spacing w:line="360" w:lineRule="auto"/>
        <w:rPr>
          <w:sz w:val="28"/>
          <w:szCs w:val="28"/>
        </w:rPr>
      </w:pPr>
      <w:r>
        <w:rPr>
          <w:sz w:val="28"/>
          <w:szCs w:val="28"/>
        </w:rPr>
        <w:t xml:space="preserve">16. </w:t>
      </w:r>
      <w:r w:rsidR="00B71A15" w:rsidRPr="00F01723">
        <w:rPr>
          <w:sz w:val="28"/>
          <w:szCs w:val="28"/>
        </w:rPr>
        <w:t>А.с. 1698884 СССР, МКИ G 06 F 3/06. Устройство для ввода цифровой информации / В.К. Джулай, В.М. Роман (СССР). – №4799110/24; Заявлено 05.03.90; Опубл. 15.12.91, Бюл.№ 46.</w:t>
      </w:r>
    </w:p>
    <w:p w:rsidR="00B71A15" w:rsidRPr="00F01723" w:rsidRDefault="00B75E39" w:rsidP="00B75E39">
      <w:pPr>
        <w:spacing w:line="360" w:lineRule="auto"/>
        <w:rPr>
          <w:sz w:val="28"/>
          <w:szCs w:val="28"/>
        </w:rPr>
      </w:pPr>
      <w:r>
        <w:rPr>
          <w:sz w:val="28"/>
          <w:szCs w:val="28"/>
        </w:rPr>
        <w:t xml:space="preserve">17. </w:t>
      </w:r>
      <w:r w:rsidR="00B71A15" w:rsidRPr="00F01723">
        <w:rPr>
          <w:sz w:val="28"/>
          <w:szCs w:val="28"/>
        </w:rPr>
        <w:t>А.с. 1603365 СССР, МКИ G 06 F 3/147. Устройство для отображения информации / Е.Я. Гайс, С.И. Ярына (СССР). – №4626226/24–24; Заявлено 26.12.88; Опубл. 30.10.90, Бюл.№ 40.</w:t>
      </w:r>
    </w:p>
    <w:p w:rsidR="00B71A15" w:rsidRPr="00F01723" w:rsidRDefault="00B75E39" w:rsidP="00B75E39">
      <w:pPr>
        <w:spacing w:line="360" w:lineRule="auto"/>
        <w:rPr>
          <w:sz w:val="28"/>
          <w:szCs w:val="28"/>
        </w:rPr>
      </w:pPr>
      <w:r>
        <w:rPr>
          <w:sz w:val="28"/>
          <w:szCs w:val="28"/>
        </w:rPr>
        <w:t xml:space="preserve">18. </w:t>
      </w:r>
      <w:r w:rsidR="00B71A15" w:rsidRPr="00F01723">
        <w:rPr>
          <w:sz w:val="28"/>
          <w:szCs w:val="28"/>
        </w:rPr>
        <w:t>Пат. 18355 C1 України: МПК 5 G 06 F 3/02. Пристрій для вводу інформації / В.П. Хельвас, Л.Н. Єремеєва; НДІ „Квант”. – №95320898; Заявлено 31.01.91; Опубл. 25.12.97, Бюл.№ 6.</w:t>
      </w:r>
    </w:p>
    <w:p w:rsidR="00B71A15" w:rsidRPr="00F01723" w:rsidRDefault="00B75E39" w:rsidP="00B75E39">
      <w:pPr>
        <w:spacing w:line="360" w:lineRule="auto"/>
        <w:rPr>
          <w:sz w:val="28"/>
          <w:szCs w:val="28"/>
        </w:rPr>
      </w:pPr>
      <w:r>
        <w:rPr>
          <w:sz w:val="28"/>
          <w:szCs w:val="28"/>
        </w:rPr>
        <w:t xml:space="preserve">19. </w:t>
      </w:r>
      <w:r w:rsidR="00B71A15" w:rsidRPr="00F01723">
        <w:rPr>
          <w:sz w:val="28"/>
          <w:szCs w:val="28"/>
        </w:rPr>
        <w:t>Техническое описание на микроконтроллеры фирмы ATMEL / http://www.cec-mc.ru</w:t>
      </w:r>
    </w:p>
    <w:p w:rsidR="00B71A15" w:rsidRPr="00F01723" w:rsidRDefault="00B75E39" w:rsidP="00B75E39">
      <w:pPr>
        <w:spacing w:line="360" w:lineRule="auto"/>
        <w:rPr>
          <w:sz w:val="28"/>
          <w:szCs w:val="28"/>
        </w:rPr>
      </w:pPr>
      <w:r>
        <w:rPr>
          <w:sz w:val="28"/>
          <w:szCs w:val="28"/>
        </w:rPr>
        <w:t xml:space="preserve">20. </w:t>
      </w:r>
      <w:r w:rsidR="00B71A15" w:rsidRPr="00F01723">
        <w:rPr>
          <w:sz w:val="28"/>
          <w:szCs w:val="28"/>
        </w:rPr>
        <w:t>Суздальцев А.И., Андреев В.О., Тиняков С.Е. Управление технологическими комплексами и процессами с транспортным запаздыванием // Приборы и системы. Управление, контроль, диагностика. 2002. №5. с.39–41.</w:t>
      </w:r>
    </w:p>
    <w:p w:rsidR="00B71A15" w:rsidRPr="00F01723" w:rsidRDefault="00B75E39" w:rsidP="00B75E39">
      <w:pPr>
        <w:spacing w:line="360" w:lineRule="auto"/>
        <w:rPr>
          <w:sz w:val="28"/>
          <w:szCs w:val="28"/>
        </w:rPr>
      </w:pPr>
      <w:r>
        <w:rPr>
          <w:sz w:val="28"/>
          <w:szCs w:val="28"/>
        </w:rPr>
        <w:t xml:space="preserve">21. </w:t>
      </w:r>
      <w:r w:rsidR="00B71A15" w:rsidRPr="00F01723">
        <w:rPr>
          <w:sz w:val="28"/>
          <w:szCs w:val="28"/>
        </w:rPr>
        <w:t>Гальченко В.Д., Полунов Ю.Л., Фуфаев Ю.Н., Оценка точности способов весового дискретного дозирования сыпучих материалов // Измерительная техника. 1987. №2. с.21–22.</w:t>
      </w:r>
    </w:p>
    <w:p w:rsidR="00B71A15" w:rsidRPr="00F01723" w:rsidRDefault="00B75E39" w:rsidP="00B75E39">
      <w:pPr>
        <w:spacing w:line="360" w:lineRule="auto"/>
        <w:rPr>
          <w:sz w:val="28"/>
          <w:szCs w:val="28"/>
        </w:rPr>
      </w:pPr>
      <w:r>
        <w:rPr>
          <w:sz w:val="28"/>
          <w:szCs w:val="28"/>
        </w:rPr>
        <w:t xml:space="preserve">22. </w:t>
      </w:r>
      <w:r w:rsidR="00B71A15" w:rsidRPr="00F01723">
        <w:rPr>
          <w:sz w:val="28"/>
          <w:szCs w:val="28"/>
        </w:rPr>
        <w:t>Малюков И.Ю., Свердлов Т.А. Автоматизированная система управления технологическим процессом дозирования // Приборы и системы. Управление, контроль, диагностика. 2004. №4. с.9–11.</w:t>
      </w:r>
    </w:p>
    <w:p w:rsidR="00B71A15" w:rsidRPr="00F01723" w:rsidRDefault="00B75E39" w:rsidP="00B75E39">
      <w:pPr>
        <w:spacing w:line="360" w:lineRule="auto"/>
        <w:rPr>
          <w:sz w:val="28"/>
          <w:szCs w:val="28"/>
        </w:rPr>
      </w:pPr>
      <w:r>
        <w:rPr>
          <w:sz w:val="28"/>
          <w:szCs w:val="28"/>
        </w:rPr>
        <w:t xml:space="preserve">23. </w:t>
      </w:r>
      <w:r w:rsidR="00B71A15" w:rsidRPr="00F01723">
        <w:rPr>
          <w:sz w:val="28"/>
          <w:szCs w:val="28"/>
        </w:rPr>
        <w:t>А.с. 1631307 СССР, МКИ G01G 13/24. Способ порционного весового дозирования / А.Е.Чернышев, Р.Н.Галушкевич, Г.Г.Тищенко, В.Н.Горобенко, Л.Е.Цареградский (СССР). – №2126211/10; Заявлено 21.04.75; Опубл. 28.02.91, Бюл.№8.</w:t>
      </w:r>
    </w:p>
    <w:p w:rsidR="00B71A15" w:rsidRPr="00F01723" w:rsidRDefault="00B75E39" w:rsidP="00B75E39">
      <w:pPr>
        <w:spacing w:line="360" w:lineRule="auto"/>
        <w:rPr>
          <w:sz w:val="28"/>
          <w:szCs w:val="28"/>
        </w:rPr>
      </w:pPr>
      <w:r>
        <w:rPr>
          <w:sz w:val="28"/>
          <w:szCs w:val="28"/>
        </w:rPr>
        <w:t xml:space="preserve">24. </w:t>
      </w:r>
      <w:r w:rsidR="00B71A15" w:rsidRPr="00F01723">
        <w:rPr>
          <w:sz w:val="28"/>
          <w:szCs w:val="28"/>
        </w:rPr>
        <w:t>А.с. 1629759 СССР, МКИ G01G 13/24. Способ весового дозирования и устройство для его осуществления / Е.Ф.Литвиненко, А.П.Щеголев, В.И.Баулин, С.П.Войнов, А.С.Плискановский, В.В.Сорокин, Н.Д.Степаненко, Ю.А.Романов, П.И.Югов (СССР). – №4274183/10, 4274182/10; Бюл.№7.</w:t>
      </w:r>
    </w:p>
    <w:p w:rsidR="00B71A15" w:rsidRPr="00F01723" w:rsidRDefault="00B75E39" w:rsidP="00B75E39">
      <w:pPr>
        <w:spacing w:line="360" w:lineRule="auto"/>
        <w:rPr>
          <w:sz w:val="28"/>
          <w:szCs w:val="28"/>
        </w:rPr>
      </w:pPr>
      <w:r>
        <w:rPr>
          <w:sz w:val="28"/>
          <w:szCs w:val="28"/>
        </w:rPr>
        <w:t xml:space="preserve">25. </w:t>
      </w:r>
      <w:r w:rsidR="00B71A15" w:rsidRPr="00F01723">
        <w:rPr>
          <w:sz w:val="28"/>
          <w:szCs w:val="28"/>
        </w:rPr>
        <w:t>А.с. 71655 України, МКІ 7 G01G 13/00. Пристрій для вагового дозування дрібносипучих матеріалів / В.В.Биковець, О.Г.Гончаренко, В.О.Водоніс, В.В.Пайвін (Україна). – №2002075522; Опубл. 15.12.2004, Бюл.№12.</w:t>
      </w:r>
    </w:p>
    <w:p w:rsidR="00B71A15" w:rsidRPr="00F01723" w:rsidRDefault="00B75E39" w:rsidP="00B75E39">
      <w:pPr>
        <w:spacing w:line="360" w:lineRule="auto"/>
        <w:rPr>
          <w:sz w:val="28"/>
          <w:szCs w:val="28"/>
        </w:rPr>
      </w:pPr>
      <w:r>
        <w:rPr>
          <w:sz w:val="28"/>
          <w:szCs w:val="28"/>
        </w:rPr>
        <w:t xml:space="preserve">26. </w:t>
      </w:r>
      <w:r w:rsidR="00B71A15" w:rsidRPr="00F01723">
        <w:rPr>
          <w:sz w:val="28"/>
          <w:szCs w:val="28"/>
        </w:rPr>
        <w:t>МПК G01N 23/02. Рентгеноскопічна установка/</w:t>
      </w:r>
      <w:r w:rsidR="002974A0" w:rsidRPr="00F01723">
        <w:rPr>
          <w:sz w:val="28"/>
          <w:szCs w:val="28"/>
        </w:rPr>
        <w:t xml:space="preserve"> </w:t>
      </w:r>
    </w:p>
    <w:p w:rsidR="00B71A15" w:rsidRPr="00F01723" w:rsidRDefault="00B75E39" w:rsidP="00B75E39">
      <w:pPr>
        <w:spacing w:line="360" w:lineRule="auto"/>
        <w:rPr>
          <w:sz w:val="28"/>
          <w:szCs w:val="28"/>
        </w:rPr>
      </w:pPr>
      <w:r>
        <w:rPr>
          <w:sz w:val="28"/>
          <w:szCs w:val="28"/>
        </w:rPr>
        <w:t xml:space="preserve">27. </w:t>
      </w:r>
      <w:r w:rsidR="00B71A15" w:rsidRPr="00F01723">
        <w:rPr>
          <w:sz w:val="28"/>
          <w:szCs w:val="28"/>
        </w:rPr>
        <w:t>Рентгенотехника: Справочник. В 2-х кн. Кн.1 / В.В. Клюев, Ф.Р. Соснин, В. Аертс и др.; Под общ. ред. В.В.Клюева. – 2-е изд. , перераб. И доп. – М.: Машиностроение, 1992.-480 с.</w:t>
      </w:r>
    </w:p>
    <w:p w:rsidR="00B71A15" w:rsidRPr="00F01723" w:rsidRDefault="00B75E39" w:rsidP="00B75E39">
      <w:pPr>
        <w:spacing w:line="360" w:lineRule="auto"/>
        <w:rPr>
          <w:sz w:val="28"/>
          <w:szCs w:val="28"/>
        </w:rPr>
      </w:pPr>
      <w:r>
        <w:rPr>
          <w:sz w:val="28"/>
          <w:szCs w:val="28"/>
        </w:rPr>
        <w:t xml:space="preserve">28. </w:t>
      </w:r>
      <w:r w:rsidR="00B71A15" w:rsidRPr="00F01723">
        <w:rPr>
          <w:sz w:val="28"/>
          <w:szCs w:val="28"/>
        </w:rPr>
        <w:t>Рентгенотехника: Справочник. В 2-х кн. Кн.2 / А.А. Алтухов, К.В. Анисович, Х. Бергер и др.; Под общ. ред. В.В.Клюева. – 2-е изд. , перераб. И доп. – М.: Машиностроение, 1992.-368 с.</w:t>
      </w:r>
    </w:p>
    <w:p w:rsidR="00B71A15" w:rsidRPr="00F01723" w:rsidRDefault="00B71A15" w:rsidP="00B75E39">
      <w:pPr>
        <w:spacing w:line="360" w:lineRule="auto"/>
        <w:rPr>
          <w:sz w:val="28"/>
          <w:szCs w:val="28"/>
        </w:rPr>
      </w:pPr>
      <w:r w:rsidRPr="00F01723">
        <w:rPr>
          <w:sz w:val="28"/>
          <w:szCs w:val="28"/>
        </w:rPr>
        <w:t>29.</w:t>
      </w:r>
      <w:r w:rsidR="00B75E39">
        <w:rPr>
          <w:sz w:val="28"/>
          <w:szCs w:val="28"/>
        </w:rPr>
        <w:t xml:space="preserve"> </w:t>
      </w:r>
      <w:r w:rsidRPr="00F01723">
        <w:rPr>
          <w:sz w:val="28"/>
          <w:szCs w:val="28"/>
        </w:rPr>
        <w:t>Нормы радиационной безопасности НРБ 0 76. М.: Атомиздат, 1978. – 56с.</w:t>
      </w:r>
    </w:p>
    <w:p w:rsidR="00B71A15" w:rsidRPr="00F01723" w:rsidRDefault="00B75E39" w:rsidP="00B75E39">
      <w:pPr>
        <w:spacing w:line="360" w:lineRule="auto"/>
        <w:rPr>
          <w:sz w:val="28"/>
          <w:szCs w:val="28"/>
        </w:rPr>
      </w:pPr>
      <w:r>
        <w:rPr>
          <w:sz w:val="28"/>
          <w:szCs w:val="28"/>
        </w:rPr>
        <w:t xml:space="preserve">30. </w:t>
      </w:r>
      <w:r w:rsidR="00B71A15" w:rsidRPr="00F01723">
        <w:rPr>
          <w:sz w:val="28"/>
          <w:szCs w:val="28"/>
        </w:rPr>
        <w:t>Технические средства антитеррора. Информационные материалы. М.: НЕЛК. 2006. – 56с.</w:t>
      </w:r>
    </w:p>
    <w:p w:rsidR="00B71A15" w:rsidRPr="00F01723" w:rsidRDefault="00B75E39" w:rsidP="00B75E39">
      <w:pPr>
        <w:spacing w:line="360" w:lineRule="auto"/>
        <w:rPr>
          <w:sz w:val="28"/>
          <w:szCs w:val="28"/>
        </w:rPr>
      </w:pPr>
      <w:r>
        <w:rPr>
          <w:sz w:val="28"/>
          <w:szCs w:val="28"/>
        </w:rPr>
        <w:t xml:space="preserve">31. </w:t>
      </w:r>
      <w:r w:rsidR="00B71A15" w:rsidRPr="00F01723">
        <w:rPr>
          <w:sz w:val="28"/>
          <w:szCs w:val="28"/>
        </w:rPr>
        <w:t>«Контур». Цифровой рентгеновский сканер для досмотра людей с целью выявления запрешенных предметов, в том числе и орудий террора. М.: НЕЛК. 2006.</w:t>
      </w:r>
    </w:p>
    <w:p w:rsidR="00B71A15" w:rsidRPr="00F01723" w:rsidRDefault="00B75E39" w:rsidP="00B75E39">
      <w:pPr>
        <w:spacing w:line="360" w:lineRule="auto"/>
        <w:rPr>
          <w:sz w:val="28"/>
          <w:szCs w:val="28"/>
        </w:rPr>
      </w:pPr>
      <w:r>
        <w:rPr>
          <w:sz w:val="28"/>
          <w:szCs w:val="28"/>
        </w:rPr>
        <w:t xml:space="preserve">32. </w:t>
      </w:r>
      <w:r w:rsidR="00B71A15" w:rsidRPr="00F01723">
        <w:rPr>
          <w:sz w:val="28"/>
          <w:szCs w:val="28"/>
        </w:rPr>
        <w:t>Клюев В.В, Соснин Ф.Р., Ковалев А.В. и др. Неразрушающий контроль и диагностика: Справочник / Под.ред. В.В. Клюева. 2-е изд., испр. и доп. М.: Машиностроение. 2005. – 656 с.</w:t>
      </w:r>
    </w:p>
    <w:p w:rsidR="00B71A15" w:rsidRPr="00F01723" w:rsidRDefault="00B75E39" w:rsidP="00B75E39">
      <w:pPr>
        <w:spacing w:line="360" w:lineRule="auto"/>
        <w:rPr>
          <w:sz w:val="28"/>
          <w:szCs w:val="28"/>
        </w:rPr>
      </w:pPr>
      <w:r>
        <w:rPr>
          <w:sz w:val="28"/>
          <w:szCs w:val="28"/>
        </w:rPr>
        <w:t xml:space="preserve">33. </w:t>
      </w:r>
      <w:r w:rsidR="00B71A15" w:rsidRPr="00F01723">
        <w:rPr>
          <w:sz w:val="28"/>
          <w:szCs w:val="28"/>
        </w:rPr>
        <w:t>Андриянов А.И., Малаханов А.А. Исследование нелинейных динамических режимов преобразователя напряжения с пропорциональным и интегродифференцирующим законами регулирования // Мехатроника, автоматизация, управление. 2007.№6, с.17-23. (Брянский ГТУ).</w:t>
      </w:r>
    </w:p>
    <w:p w:rsidR="00B71A15" w:rsidRPr="00F01723" w:rsidRDefault="00B75E39" w:rsidP="00B75E39">
      <w:pPr>
        <w:spacing w:line="360" w:lineRule="auto"/>
        <w:rPr>
          <w:sz w:val="28"/>
          <w:szCs w:val="28"/>
        </w:rPr>
      </w:pPr>
      <w:r>
        <w:rPr>
          <w:sz w:val="28"/>
          <w:szCs w:val="28"/>
        </w:rPr>
        <w:t xml:space="preserve">34. </w:t>
      </w:r>
      <w:r w:rsidR="00B71A15" w:rsidRPr="00F01723">
        <w:rPr>
          <w:sz w:val="28"/>
          <w:szCs w:val="28"/>
        </w:rPr>
        <w:t xml:space="preserve"> Андриянов А.И., Михальченко Г.Я. Сравнительная характеристика различных видов широтно – импульсной модуляции по топологии областей существования периодических режимов // Электричество. 2004. №12. с.46-54.</w:t>
      </w:r>
    </w:p>
    <w:p w:rsidR="00B71A15" w:rsidRPr="00F01723" w:rsidRDefault="006008E8" w:rsidP="006008E8">
      <w:pPr>
        <w:spacing w:line="360" w:lineRule="auto"/>
        <w:rPr>
          <w:sz w:val="28"/>
          <w:szCs w:val="28"/>
        </w:rPr>
      </w:pPr>
      <w:r>
        <w:rPr>
          <w:sz w:val="28"/>
          <w:szCs w:val="28"/>
        </w:rPr>
        <w:t xml:space="preserve">35. </w:t>
      </w:r>
      <w:r w:rsidR="00B71A15" w:rsidRPr="00F01723">
        <w:rPr>
          <w:sz w:val="28"/>
          <w:szCs w:val="28"/>
        </w:rPr>
        <w:t>www.xumuk.ru/encyklopedia/2/3878.html</w:t>
      </w:r>
    </w:p>
    <w:p w:rsidR="00B71A15" w:rsidRPr="00F01723" w:rsidRDefault="006008E8" w:rsidP="006008E8">
      <w:pPr>
        <w:spacing w:line="360" w:lineRule="auto"/>
        <w:rPr>
          <w:sz w:val="28"/>
          <w:szCs w:val="28"/>
        </w:rPr>
      </w:pPr>
      <w:r>
        <w:rPr>
          <w:sz w:val="28"/>
          <w:szCs w:val="28"/>
        </w:rPr>
        <w:t xml:space="preserve">36. </w:t>
      </w:r>
      <w:r w:rsidR="00B71A15" w:rsidRPr="00F01723">
        <w:rPr>
          <w:sz w:val="28"/>
          <w:szCs w:val="28"/>
        </w:rPr>
        <w:t>www.chemport.ru/xrays.shtml</w:t>
      </w:r>
    </w:p>
    <w:p w:rsidR="00B71A15" w:rsidRPr="00CF3136" w:rsidRDefault="006008E8" w:rsidP="006008E8">
      <w:pPr>
        <w:spacing w:line="360" w:lineRule="auto"/>
        <w:rPr>
          <w:sz w:val="28"/>
          <w:szCs w:val="28"/>
          <w:lang w:val="en-US"/>
        </w:rPr>
      </w:pPr>
      <w:r>
        <w:rPr>
          <w:sz w:val="28"/>
          <w:szCs w:val="28"/>
          <w:lang w:val="en-US"/>
        </w:rPr>
        <w:t>37.</w:t>
      </w:r>
      <w:r w:rsidRPr="006008E8">
        <w:rPr>
          <w:sz w:val="28"/>
          <w:szCs w:val="28"/>
          <w:lang w:val="en-US"/>
        </w:rPr>
        <w:t xml:space="preserve"> </w:t>
      </w:r>
      <w:r w:rsidR="00B71A15" w:rsidRPr="00CF3136">
        <w:rPr>
          <w:sz w:val="28"/>
          <w:szCs w:val="28"/>
          <w:lang w:val="en-US"/>
        </w:rPr>
        <w:t>www.ums.physics.usu.ru/x-rays/Labs 5-7.html</w:t>
      </w:r>
    </w:p>
    <w:p w:rsidR="008E2D95" w:rsidRPr="00880855" w:rsidRDefault="006008E8" w:rsidP="006008E8">
      <w:pPr>
        <w:spacing w:line="360" w:lineRule="auto"/>
        <w:rPr>
          <w:sz w:val="28"/>
          <w:szCs w:val="28"/>
        </w:rPr>
      </w:pPr>
      <w:r w:rsidRPr="00880855">
        <w:rPr>
          <w:sz w:val="28"/>
          <w:szCs w:val="28"/>
        </w:rPr>
        <w:t xml:space="preserve">38. </w:t>
      </w:r>
      <w:r w:rsidR="00B71A15" w:rsidRPr="006008E8">
        <w:rPr>
          <w:sz w:val="28"/>
          <w:szCs w:val="28"/>
          <w:lang w:val="en-US"/>
        </w:rPr>
        <w:t>www</w:t>
      </w:r>
      <w:r w:rsidR="00B71A15" w:rsidRPr="00880855">
        <w:rPr>
          <w:sz w:val="28"/>
          <w:szCs w:val="28"/>
        </w:rPr>
        <w:t>.</w:t>
      </w:r>
      <w:r w:rsidR="00B71A15" w:rsidRPr="006008E8">
        <w:rPr>
          <w:sz w:val="28"/>
          <w:szCs w:val="28"/>
          <w:lang w:val="en-US"/>
        </w:rPr>
        <w:t>xrf</w:t>
      </w:r>
      <w:r w:rsidR="00B71A15" w:rsidRPr="00880855">
        <w:rPr>
          <w:sz w:val="28"/>
          <w:szCs w:val="28"/>
        </w:rPr>
        <w:t>.</w:t>
      </w:r>
      <w:r w:rsidR="00B71A15" w:rsidRPr="006008E8">
        <w:rPr>
          <w:sz w:val="28"/>
          <w:szCs w:val="28"/>
          <w:lang w:val="en-US"/>
        </w:rPr>
        <w:t>ru</w:t>
      </w:r>
      <w:r w:rsidR="00B71A15" w:rsidRPr="00880855">
        <w:rPr>
          <w:sz w:val="28"/>
          <w:szCs w:val="28"/>
        </w:rPr>
        <w:t>/</w:t>
      </w:r>
      <w:r w:rsidR="00B71A15" w:rsidRPr="006008E8">
        <w:rPr>
          <w:sz w:val="28"/>
          <w:szCs w:val="28"/>
          <w:lang w:val="en-US"/>
        </w:rPr>
        <w:t>theory</w:t>
      </w:r>
      <w:r w:rsidR="00B71A15" w:rsidRPr="00880855">
        <w:rPr>
          <w:sz w:val="28"/>
          <w:szCs w:val="28"/>
        </w:rPr>
        <w:t>.</w:t>
      </w:r>
      <w:r w:rsidR="00B71A15" w:rsidRPr="006008E8">
        <w:rPr>
          <w:sz w:val="28"/>
          <w:szCs w:val="28"/>
          <w:lang w:val="en-US"/>
        </w:rPr>
        <w:t>html</w:t>
      </w:r>
    </w:p>
    <w:p w:rsidR="00B87210" w:rsidRDefault="00B87210" w:rsidP="006008E8">
      <w:pPr>
        <w:spacing w:line="360" w:lineRule="auto"/>
        <w:jc w:val="both"/>
        <w:rPr>
          <w:sz w:val="28"/>
          <w:szCs w:val="28"/>
        </w:rPr>
      </w:pPr>
    </w:p>
    <w:p w:rsidR="00B87210" w:rsidRPr="006008E8" w:rsidRDefault="006008E8" w:rsidP="006008E8">
      <w:pPr>
        <w:spacing w:line="360" w:lineRule="auto"/>
        <w:jc w:val="center"/>
        <w:rPr>
          <w:b/>
          <w:bCs/>
          <w:sz w:val="28"/>
          <w:szCs w:val="28"/>
        </w:rPr>
      </w:pPr>
      <w:r>
        <w:rPr>
          <w:sz w:val="28"/>
          <w:szCs w:val="28"/>
        </w:rPr>
        <w:br w:type="page"/>
      </w:r>
      <w:bookmarkStart w:id="133" w:name="_Toc188174583"/>
      <w:bookmarkStart w:id="134" w:name="_Toc188175826"/>
      <w:r w:rsidR="00B87210" w:rsidRPr="006008E8">
        <w:rPr>
          <w:b/>
          <w:bCs/>
          <w:sz w:val="28"/>
          <w:szCs w:val="28"/>
        </w:rPr>
        <w:t>ПРИЛОЖЕНИЕ А</w:t>
      </w:r>
      <w:bookmarkEnd w:id="133"/>
      <w:bookmarkEnd w:id="134"/>
    </w:p>
    <w:p w:rsidR="002A113B" w:rsidRPr="00F01723" w:rsidRDefault="002A113B" w:rsidP="006008E8">
      <w:pPr>
        <w:spacing w:line="360" w:lineRule="auto"/>
        <w:jc w:val="both"/>
        <w:outlineLvl w:val="0"/>
        <w:rPr>
          <w:sz w:val="28"/>
          <w:szCs w:val="28"/>
        </w:rPr>
      </w:pPr>
    </w:p>
    <w:p w:rsidR="00E83AC3" w:rsidRPr="00F01723" w:rsidRDefault="002734FD" w:rsidP="006008E8">
      <w:pPr>
        <w:spacing w:line="360" w:lineRule="auto"/>
        <w:ind w:firstLine="709"/>
        <w:rPr>
          <w:sz w:val="28"/>
          <w:szCs w:val="28"/>
        </w:rPr>
      </w:pPr>
      <w:r>
        <w:rPr>
          <w:sz w:val="28"/>
          <w:szCs w:val="28"/>
        </w:rPr>
        <w:pict>
          <v:shape id="_x0000_i1260" type="#_x0000_t75" style="width:402pt;height:623.25pt">
            <v:imagedata r:id="rId246" o:title=""/>
          </v:shape>
        </w:pict>
      </w:r>
    </w:p>
    <w:p w:rsidR="00E83AC3" w:rsidRPr="004E5507" w:rsidRDefault="00E83AC3" w:rsidP="004E5507">
      <w:pPr>
        <w:spacing w:line="360" w:lineRule="auto"/>
        <w:jc w:val="both"/>
        <w:rPr>
          <w:sz w:val="28"/>
          <w:szCs w:val="28"/>
          <w:lang w:val="en-US"/>
        </w:rPr>
      </w:pPr>
    </w:p>
    <w:p w:rsidR="00E83AC3" w:rsidRPr="00F01723" w:rsidRDefault="006008E8" w:rsidP="004E5507">
      <w:pPr>
        <w:spacing w:line="360" w:lineRule="auto"/>
        <w:ind w:firstLine="709"/>
        <w:jc w:val="both"/>
        <w:rPr>
          <w:sz w:val="28"/>
          <w:szCs w:val="28"/>
        </w:rPr>
      </w:pPr>
      <w:r>
        <w:rPr>
          <w:sz w:val="28"/>
          <w:szCs w:val="28"/>
        </w:rPr>
        <w:br w:type="page"/>
      </w:r>
      <w:r w:rsidR="002734FD">
        <w:rPr>
          <w:sz w:val="28"/>
          <w:szCs w:val="28"/>
        </w:rPr>
        <w:pict>
          <v:shape id="_x0000_i1261" type="#_x0000_t75" style="width:400.5pt;height:640.5pt">
            <v:imagedata r:id="rId247" o:title=""/>
          </v:shape>
        </w:pict>
      </w:r>
    </w:p>
    <w:p w:rsidR="00E83AC3" w:rsidRPr="004E5507" w:rsidRDefault="00E83AC3" w:rsidP="004E5507">
      <w:pPr>
        <w:spacing w:line="360" w:lineRule="auto"/>
        <w:jc w:val="both"/>
        <w:rPr>
          <w:sz w:val="28"/>
          <w:szCs w:val="28"/>
          <w:lang w:val="en-US"/>
        </w:rPr>
      </w:pPr>
    </w:p>
    <w:p w:rsidR="00E83AC3" w:rsidRPr="00F01723" w:rsidRDefault="006008E8" w:rsidP="006008E8">
      <w:pPr>
        <w:spacing w:line="360" w:lineRule="auto"/>
        <w:ind w:firstLine="709"/>
        <w:rPr>
          <w:sz w:val="28"/>
          <w:szCs w:val="28"/>
        </w:rPr>
      </w:pPr>
      <w:r>
        <w:rPr>
          <w:sz w:val="28"/>
          <w:szCs w:val="28"/>
        </w:rPr>
        <w:br w:type="page"/>
      </w:r>
      <w:r w:rsidR="002734FD">
        <w:rPr>
          <w:sz w:val="28"/>
          <w:szCs w:val="28"/>
        </w:rPr>
        <w:pict>
          <v:shape id="_x0000_i1262" type="#_x0000_t75" style="width:399pt;height:654.75pt">
            <v:imagedata r:id="rId248" o:title=""/>
          </v:shape>
        </w:pict>
      </w:r>
    </w:p>
    <w:p w:rsidR="00E83AC3" w:rsidRPr="004E5507" w:rsidRDefault="00E83AC3" w:rsidP="004E5507">
      <w:pPr>
        <w:spacing w:line="360" w:lineRule="auto"/>
        <w:jc w:val="both"/>
        <w:rPr>
          <w:sz w:val="28"/>
          <w:szCs w:val="28"/>
          <w:lang w:val="en-US"/>
        </w:rPr>
      </w:pPr>
    </w:p>
    <w:p w:rsidR="00E83AC3" w:rsidRPr="00F01723" w:rsidRDefault="006008E8" w:rsidP="006008E8">
      <w:pPr>
        <w:spacing w:line="360" w:lineRule="auto"/>
        <w:ind w:firstLine="709"/>
        <w:jc w:val="both"/>
        <w:rPr>
          <w:sz w:val="28"/>
          <w:szCs w:val="28"/>
        </w:rPr>
      </w:pPr>
      <w:r>
        <w:rPr>
          <w:sz w:val="28"/>
          <w:szCs w:val="28"/>
        </w:rPr>
        <w:br w:type="page"/>
      </w:r>
      <w:r w:rsidR="002734FD">
        <w:rPr>
          <w:sz w:val="28"/>
          <w:szCs w:val="28"/>
        </w:rPr>
        <w:pict>
          <v:shape id="_x0000_i1263" type="#_x0000_t75" style="width:412.5pt;height:438pt">
            <v:imagedata r:id="rId249" o:title=""/>
          </v:shape>
        </w:pict>
      </w:r>
    </w:p>
    <w:p w:rsidR="00E83AC3" w:rsidRPr="004E5507" w:rsidRDefault="00E83AC3" w:rsidP="004E5507">
      <w:pPr>
        <w:spacing w:line="360" w:lineRule="auto"/>
        <w:jc w:val="both"/>
        <w:rPr>
          <w:sz w:val="28"/>
          <w:szCs w:val="28"/>
          <w:lang w:val="en-US"/>
        </w:rPr>
      </w:pPr>
    </w:p>
    <w:p w:rsidR="006008E8" w:rsidRPr="006008E8" w:rsidRDefault="006008E8" w:rsidP="006008E8">
      <w:pPr>
        <w:spacing w:line="360" w:lineRule="auto"/>
        <w:jc w:val="center"/>
        <w:rPr>
          <w:b/>
          <w:bCs/>
          <w:sz w:val="28"/>
          <w:szCs w:val="28"/>
        </w:rPr>
      </w:pPr>
      <w:r>
        <w:rPr>
          <w:sz w:val="28"/>
          <w:szCs w:val="28"/>
        </w:rPr>
        <w:br w:type="page"/>
      </w:r>
      <w:bookmarkStart w:id="135" w:name="_Toc188174584"/>
      <w:bookmarkStart w:id="136" w:name="_Toc188175827"/>
      <w:r w:rsidR="00B87210" w:rsidRPr="006008E8">
        <w:rPr>
          <w:b/>
          <w:bCs/>
          <w:sz w:val="28"/>
          <w:szCs w:val="28"/>
        </w:rPr>
        <w:t>ПРИЛОЖЕНИЕ Б</w:t>
      </w:r>
      <w:bookmarkEnd w:id="135"/>
      <w:bookmarkEnd w:id="136"/>
    </w:p>
    <w:p w:rsidR="006008E8" w:rsidRDefault="006008E8" w:rsidP="006008E8">
      <w:pPr>
        <w:spacing w:line="360" w:lineRule="auto"/>
        <w:jc w:val="both"/>
        <w:rPr>
          <w:sz w:val="28"/>
          <w:szCs w:val="28"/>
        </w:rPr>
      </w:pPr>
    </w:p>
    <w:p w:rsidR="00B87210" w:rsidRPr="00F01723" w:rsidRDefault="00B87210" w:rsidP="006008E8">
      <w:pPr>
        <w:spacing w:line="360" w:lineRule="auto"/>
        <w:ind w:firstLine="720"/>
        <w:jc w:val="both"/>
        <w:rPr>
          <w:sz w:val="28"/>
          <w:szCs w:val="28"/>
        </w:rPr>
      </w:pPr>
      <w:r w:rsidRPr="00F01723">
        <w:rPr>
          <w:sz w:val="28"/>
          <w:szCs w:val="28"/>
        </w:rPr>
        <w:t>Таблица 4.1 – Маршрутная технология единичного ТП</w:t>
      </w:r>
    </w:p>
    <w:tbl>
      <w:tblPr>
        <w:tblW w:w="84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1279"/>
        <w:gridCol w:w="1260"/>
        <w:gridCol w:w="1440"/>
        <w:gridCol w:w="1080"/>
        <w:gridCol w:w="1080"/>
        <w:gridCol w:w="1260"/>
      </w:tblGrid>
      <w:tr w:rsidR="006008E8" w:rsidRPr="006008E8">
        <w:tc>
          <w:tcPr>
            <w:tcW w:w="1061" w:type="dxa"/>
          </w:tcPr>
          <w:p w:rsidR="00B87210" w:rsidRPr="006008E8" w:rsidRDefault="00B87210" w:rsidP="006008E8">
            <w:pPr>
              <w:spacing w:line="360" w:lineRule="auto"/>
              <w:rPr>
                <w:sz w:val="20"/>
                <w:szCs w:val="20"/>
              </w:rPr>
            </w:pPr>
            <w:r w:rsidRPr="006008E8">
              <w:rPr>
                <w:sz w:val="20"/>
                <w:szCs w:val="20"/>
              </w:rPr>
              <w:t>Номер опера-ции</w:t>
            </w:r>
          </w:p>
        </w:tc>
        <w:tc>
          <w:tcPr>
            <w:tcW w:w="1279" w:type="dxa"/>
          </w:tcPr>
          <w:p w:rsidR="00B87210" w:rsidRPr="006008E8" w:rsidRDefault="00B87210" w:rsidP="006008E8">
            <w:pPr>
              <w:spacing w:line="360" w:lineRule="auto"/>
              <w:rPr>
                <w:sz w:val="20"/>
                <w:szCs w:val="20"/>
              </w:rPr>
            </w:pPr>
            <w:r w:rsidRPr="006008E8">
              <w:rPr>
                <w:sz w:val="20"/>
                <w:szCs w:val="20"/>
              </w:rPr>
              <w:t>Наименование и состав перации</w:t>
            </w:r>
          </w:p>
        </w:tc>
        <w:tc>
          <w:tcPr>
            <w:tcW w:w="1260" w:type="dxa"/>
          </w:tcPr>
          <w:p w:rsidR="00B87210" w:rsidRPr="006008E8" w:rsidRDefault="00B87210" w:rsidP="006008E8">
            <w:pPr>
              <w:spacing w:line="360" w:lineRule="auto"/>
              <w:rPr>
                <w:sz w:val="20"/>
                <w:szCs w:val="20"/>
              </w:rPr>
            </w:pPr>
            <w:r w:rsidRPr="006008E8">
              <w:rPr>
                <w:sz w:val="20"/>
                <w:szCs w:val="20"/>
              </w:rPr>
              <w:t>Оборудование</w:t>
            </w:r>
          </w:p>
        </w:tc>
        <w:tc>
          <w:tcPr>
            <w:tcW w:w="1440" w:type="dxa"/>
          </w:tcPr>
          <w:p w:rsidR="00B87210" w:rsidRPr="006008E8" w:rsidRDefault="00B87210" w:rsidP="006008E8">
            <w:pPr>
              <w:spacing w:line="360" w:lineRule="auto"/>
              <w:rPr>
                <w:sz w:val="20"/>
                <w:szCs w:val="20"/>
              </w:rPr>
            </w:pPr>
            <w:r w:rsidRPr="006008E8">
              <w:rPr>
                <w:sz w:val="20"/>
                <w:szCs w:val="20"/>
              </w:rPr>
              <w:t>Приспособление</w:t>
            </w:r>
          </w:p>
        </w:tc>
        <w:tc>
          <w:tcPr>
            <w:tcW w:w="1080" w:type="dxa"/>
          </w:tcPr>
          <w:p w:rsidR="00B87210" w:rsidRPr="006008E8" w:rsidRDefault="00B87210" w:rsidP="006008E8">
            <w:pPr>
              <w:spacing w:line="360" w:lineRule="auto"/>
              <w:rPr>
                <w:sz w:val="20"/>
                <w:szCs w:val="20"/>
              </w:rPr>
            </w:pPr>
            <w:r w:rsidRPr="006008E8">
              <w:rPr>
                <w:sz w:val="20"/>
                <w:szCs w:val="20"/>
              </w:rPr>
              <w:t>Инструмент</w:t>
            </w:r>
          </w:p>
        </w:tc>
        <w:tc>
          <w:tcPr>
            <w:tcW w:w="1080" w:type="dxa"/>
          </w:tcPr>
          <w:p w:rsidR="00B87210" w:rsidRPr="006008E8" w:rsidRDefault="00B87210" w:rsidP="006008E8">
            <w:pPr>
              <w:spacing w:line="360" w:lineRule="auto"/>
              <w:rPr>
                <w:sz w:val="20"/>
                <w:szCs w:val="20"/>
              </w:rPr>
            </w:pPr>
            <w:r w:rsidRPr="006008E8">
              <w:rPr>
                <w:sz w:val="20"/>
                <w:szCs w:val="20"/>
              </w:rPr>
              <w:t>Вспомо-гатель</w:t>
            </w:r>
          </w:p>
          <w:p w:rsidR="00B87210" w:rsidRPr="006008E8" w:rsidRDefault="00B87210" w:rsidP="006008E8">
            <w:pPr>
              <w:spacing w:line="360" w:lineRule="auto"/>
              <w:rPr>
                <w:sz w:val="20"/>
                <w:szCs w:val="20"/>
              </w:rPr>
            </w:pPr>
            <w:r w:rsidRPr="006008E8">
              <w:rPr>
                <w:sz w:val="20"/>
                <w:szCs w:val="20"/>
              </w:rPr>
              <w:t>ные материа-</w:t>
            </w:r>
          </w:p>
          <w:p w:rsidR="00B87210" w:rsidRPr="006008E8" w:rsidRDefault="00B87210" w:rsidP="006008E8">
            <w:pPr>
              <w:spacing w:line="360" w:lineRule="auto"/>
              <w:rPr>
                <w:sz w:val="20"/>
                <w:szCs w:val="20"/>
              </w:rPr>
            </w:pPr>
            <w:r w:rsidRPr="006008E8">
              <w:rPr>
                <w:sz w:val="20"/>
                <w:szCs w:val="20"/>
              </w:rPr>
              <w:t>лы</w:t>
            </w:r>
          </w:p>
        </w:tc>
        <w:tc>
          <w:tcPr>
            <w:tcW w:w="1260" w:type="dxa"/>
          </w:tcPr>
          <w:p w:rsidR="00B87210" w:rsidRPr="006008E8" w:rsidRDefault="00B87210" w:rsidP="006008E8">
            <w:pPr>
              <w:spacing w:line="360" w:lineRule="auto"/>
              <w:rPr>
                <w:sz w:val="20"/>
                <w:szCs w:val="20"/>
              </w:rPr>
            </w:pPr>
            <w:r w:rsidRPr="006008E8">
              <w:rPr>
                <w:sz w:val="20"/>
                <w:szCs w:val="20"/>
              </w:rPr>
              <w:t>Режим</w:t>
            </w: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005</w:t>
            </w:r>
          </w:p>
        </w:tc>
        <w:tc>
          <w:tcPr>
            <w:tcW w:w="1279" w:type="dxa"/>
          </w:tcPr>
          <w:p w:rsidR="00B87210" w:rsidRPr="006008E8" w:rsidRDefault="00B87210" w:rsidP="006008E8">
            <w:pPr>
              <w:spacing w:line="360" w:lineRule="auto"/>
              <w:rPr>
                <w:sz w:val="20"/>
                <w:szCs w:val="20"/>
              </w:rPr>
            </w:pPr>
            <w:r w:rsidRPr="006008E8">
              <w:rPr>
                <w:sz w:val="20"/>
                <w:szCs w:val="20"/>
              </w:rPr>
              <w:t>Комплектовочная</w:t>
            </w:r>
          </w:p>
          <w:p w:rsidR="00B87210" w:rsidRPr="006008E8" w:rsidRDefault="00B87210" w:rsidP="006008E8">
            <w:pPr>
              <w:spacing w:line="360" w:lineRule="auto"/>
              <w:rPr>
                <w:sz w:val="20"/>
                <w:szCs w:val="20"/>
              </w:rPr>
            </w:pPr>
            <w:r w:rsidRPr="006008E8">
              <w:rPr>
                <w:sz w:val="20"/>
                <w:szCs w:val="20"/>
              </w:rPr>
              <w:t>Извлечь из упаковки комплект ЭРЭ, детали, плату. Проверить сроки годности, номиналы.</w:t>
            </w: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Верстак 1-8-5</w:t>
            </w:r>
          </w:p>
          <w:p w:rsidR="00B87210" w:rsidRPr="006008E8" w:rsidRDefault="00B87210" w:rsidP="006008E8">
            <w:pPr>
              <w:spacing w:line="360" w:lineRule="auto"/>
              <w:rPr>
                <w:sz w:val="20"/>
                <w:szCs w:val="20"/>
              </w:rPr>
            </w:pPr>
            <w:r w:rsidRPr="006008E8">
              <w:rPr>
                <w:sz w:val="20"/>
                <w:szCs w:val="20"/>
              </w:rPr>
              <w:t>ОСТ 4ГО.060.006.</w:t>
            </w:r>
          </w:p>
        </w:tc>
        <w:tc>
          <w:tcPr>
            <w:tcW w:w="1440" w:type="dxa"/>
          </w:tcPr>
          <w:p w:rsidR="00B87210" w:rsidRPr="006008E8" w:rsidRDefault="00B87210" w:rsidP="006008E8">
            <w:pPr>
              <w:spacing w:line="360" w:lineRule="auto"/>
              <w:rPr>
                <w:sz w:val="20"/>
                <w:szCs w:val="20"/>
              </w:rPr>
            </w:pPr>
            <w:r w:rsidRPr="006008E8">
              <w:rPr>
                <w:sz w:val="20"/>
                <w:szCs w:val="20"/>
              </w:rPr>
              <w:t>Антистатический браслет 7890-4850</w:t>
            </w:r>
          </w:p>
          <w:p w:rsidR="00B87210" w:rsidRPr="006008E8" w:rsidRDefault="00B87210" w:rsidP="006008E8">
            <w:pPr>
              <w:spacing w:line="360" w:lineRule="auto"/>
              <w:rPr>
                <w:sz w:val="20"/>
                <w:szCs w:val="20"/>
              </w:rPr>
            </w:pPr>
            <w:r w:rsidRPr="006008E8">
              <w:rPr>
                <w:sz w:val="20"/>
                <w:szCs w:val="20"/>
              </w:rPr>
              <w:t>Тара типа ЭП</w:t>
            </w:r>
            <w:r w:rsidR="002974A0" w:rsidRPr="006008E8">
              <w:rPr>
                <w:sz w:val="20"/>
                <w:szCs w:val="20"/>
              </w:rPr>
              <w:t xml:space="preserve"> </w:t>
            </w:r>
            <w:r w:rsidRPr="006008E8">
              <w:rPr>
                <w:sz w:val="20"/>
                <w:szCs w:val="20"/>
              </w:rPr>
              <w:t>ОСТ4.ГО417.200</w:t>
            </w:r>
          </w:p>
        </w:tc>
        <w:tc>
          <w:tcPr>
            <w:tcW w:w="1080" w:type="dxa"/>
          </w:tcPr>
          <w:p w:rsidR="00B87210" w:rsidRPr="006008E8" w:rsidRDefault="00B87210" w:rsidP="006008E8">
            <w:pPr>
              <w:spacing w:line="360" w:lineRule="auto"/>
              <w:rPr>
                <w:sz w:val="20"/>
                <w:szCs w:val="20"/>
              </w:rPr>
            </w:pPr>
            <w:r w:rsidRPr="006008E8">
              <w:rPr>
                <w:sz w:val="20"/>
                <w:szCs w:val="20"/>
              </w:rPr>
              <w:t>Ножницы прямые</w:t>
            </w:r>
          </w:p>
          <w:p w:rsidR="00B87210" w:rsidRPr="006008E8" w:rsidRDefault="00B87210" w:rsidP="006008E8">
            <w:pPr>
              <w:spacing w:line="360" w:lineRule="auto"/>
              <w:rPr>
                <w:sz w:val="20"/>
                <w:szCs w:val="20"/>
              </w:rPr>
            </w:pPr>
            <w:r w:rsidRPr="006008E8">
              <w:rPr>
                <w:sz w:val="20"/>
                <w:szCs w:val="20"/>
              </w:rPr>
              <w:t>100 мм</w:t>
            </w:r>
          </w:p>
          <w:p w:rsidR="00B87210" w:rsidRPr="006008E8" w:rsidRDefault="00B87210" w:rsidP="006008E8">
            <w:pPr>
              <w:spacing w:line="360" w:lineRule="auto"/>
              <w:rPr>
                <w:sz w:val="20"/>
                <w:szCs w:val="20"/>
              </w:rPr>
            </w:pPr>
            <w:r w:rsidRPr="006008E8">
              <w:rPr>
                <w:sz w:val="20"/>
                <w:szCs w:val="20"/>
              </w:rPr>
              <w:t>ГОСТ 12087-76</w:t>
            </w:r>
          </w:p>
          <w:p w:rsidR="00B87210" w:rsidRPr="006008E8" w:rsidRDefault="00B87210" w:rsidP="006008E8">
            <w:pPr>
              <w:spacing w:line="360" w:lineRule="auto"/>
              <w:rPr>
                <w:sz w:val="20"/>
                <w:szCs w:val="20"/>
              </w:rPr>
            </w:pPr>
            <w:r w:rsidRPr="006008E8">
              <w:rPr>
                <w:sz w:val="20"/>
                <w:szCs w:val="20"/>
              </w:rPr>
              <w:t>Лупа ЛП1-2.5</w:t>
            </w:r>
          </w:p>
          <w:p w:rsidR="00B87210" w:rsidRPr="006008E8" w:rsidRDefault="00B87210" w:rsidP="006008E8">
            <w:pPr>
              <w:spacing w:line="360" w:lineRule="auto"/>
              <w:rPr>
                <w:sz w:val="20"/>
                <w:szCs w:val="20"/>
              </w:rPr>
            </w:pPr>
            <w:r w:rsidRPr="006008E8">
              <w:rPr>
                <w:sz w:val="20"/>
                <w:szCs w:val="20"/>
              </w:rPr>
              <w:t>ГОСТ 7594-75</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010</w:t>
            </w:r>
          </w:p>
        </w:tc>
        <w:tc>
          <w:tcPr>
            <w:tcW w:w="1279" w:type="dxa"/>
          </w:tcPr>
          <w:p w:rsidR="00B87210" w:rsidRPr="006008E8" w:rsidRDefault="00B87210" w:rsidP="006008E8">
            <w:pPr>
              <w:spacing w:line="360" w:lineRule="auto"/>
              <w:rPr>
                <w:sz w:val="20"/>
                <w:szCs w:val="20"/>
              </w:rPr>
            </w:pPr>
            <w:r w:rsidRPr="006008E8">
              <w:rPr>
                <w:sz w:val="20"/>
                <w:szCs w:val="20"/>
              </w:rPr>
              <w:t>Подготовительная</w:t>
            </w:r>
          </w:p>
          <w:p w:rsidR="00B87210" w:rsidRPr="006008E8" w:rsidRDefault="00B87210" w:rsidP="006008E8">
            <w:pPr>
              <w:spacing w:line="360" w:lineRule="auto"/>
              <w:rPr>
                <w:sz w:val="20"/>
                <w:szCs w:val="20"/>
              </w:rPr>
            </w:pPr>
            <w:r w:rsidRPr="006008E8">
              <w:rPr>
                <w:sz w:val="20"/>
                <w:szCs w:val="20"/>
              </w:rPr>
              <w:t>Изучить инженерные спецификации, чтобы проверить комплект на соответствие к чертежу; проверить отсутствие повреждений ЭРЭ, платы, деталей.</w:t>
            </w:r>
          </w:p>
        </w:tc>
        <w:tc>
          <w:tcPr>
            <w:tcW w:w="1260" w:type="dxa"/>
          </w:tcPr>
          <w:p w:rsidR="00B87210" w:rsidRPr="006008E8" w:rsidRDefault="00B87210" w:rsidP="006008E8">
            <w:pPr>
              <w:spacing w:line="360" w:lineRule="auto"/>
              <w:rPr>
                <w:sz w:val="20"/>
                <w:szCs w:val="20"/>
              </w:rPr>
            </w:pPr>
            <w:r w:rsidRPr="006008E8">
              <w:rPr>
                <w:sz w:val="20"/>
                <w:szCs w:val="20"/>
              </w:rPr>
              <w:t>Верстак 1-8-5</w:t>
            </w:r>
          </w:p>
          <w:p w:rsidR="00B87210" w:rsidRPr="006008E8" w:rsidRDefault="00B87210" w:rsidP="006008E8">
            <w:pPr>
              <w:spacing w:line="360" w:lineRule="auto"/>
              <w:rPr>
                <w:sz w:val="20"/>
                <w:szCs w:val="20"/>
              </w:rPr>
            </w:pPr>
            <w:r w:rsidRPr="006008E8">
              <w:rPr>
                <w:sz w:val="20"/>
                <w:szCs w:val="20"/>
              </w:rPr>
              <w:t>ОСТ 4ГО.060.006.</w:t>
            </w:r>
          </w:p>
        </w:tc>
        <w:tc>
          <w:tcPr>
            <w:tcW w:w="1440" w:type="dxa"/>
          </w:tcPr>
          <w:p w:rsidR="00B87210" w:rsidRPr="006008E8" w:rsidRDefault="00B87210" w:rsidP="006008E8">
            <w:pPr>
              <w:spacing w:line="360" w:lineRule="auto"/>
              <w:rPr>
                <w:sz w:val="20"/>
                <w:szCs w:val="20"/>
              </w:rPr>
            </w:pPr>
            <w:r w:rsidRPr="006008E8">
              <w:rPr>
                <w:sz w:val="20"/>
                <w:szCs w:val="20"/>
              </w:rPr>
              <w:t xml:space="preserve">тара III </w:t>
            </w:r>
          </w:p>
          <w:p w:rsidR="00B87210" w:rsidRPr="006008E8" w:rsidRDefault="00B87210" w:rsidP="006008E8">
            <w:pPr>
              <w:spacing w:line="360" w:lineRule="auto"/>
              <w:rPr>
                <w:sz w:val="20"/>
                <w:szCs w:val="20"/>
              </w:rPr>
            </w:pPr>
            <w:r w:rsidRPr="006008E8">
              <w:rPr>
                <w:sz w:val="20"/>
                <w:szCs w:val="20"/>
              </w:rPr>
              <w:t>ОСТ 4.ГО.417.200</w:t>
            </w:r>
          </w:p>
        </w:tc>
        <w:tc>
          <w:tcPr>
            <w:tcW w:w="1080" w:type="dxa"/>
          </w:tcPr>
          <w:p w:rsidR="00B87210" w:rsidRPr="006008E8" w:rsidRDefault="00B87210" w:rsidP="006008E8">
            <w:pPr>
              <w:spacing w:line="360" w:lineRule="auto"/>
              <w:rPr>
                <w:sz w:val="20"/>
                <w:szCs w:val="20"/>
              </w:rPr>
            </w:pPr>
            <w:r w:rsidRPr="006008E8">
              <w:rPr>
                <w:sz w:val="20"/>
                <w:szCs w:val="20"/>
              </w:rPr>
              <w:t>Лупа ЛП1-2.5</w:t>
            </w:r>
          </w:p>
          <w:p w:rsidR="00B87210" w:rsidRPr="006008E8" w:rsidRDefault="00B87210" w:rsidP="006008E8">
            <w:pPr>
              <w:spacing w:line="360" w:lineRule="auto"/>
              <w:rPr>
                <w:sz w:val="20"/>
                <w:szCs w:val="20"/>
              </w:rPr>
            </w:pPr>
            <w:r w:rsidRPr="006008E8">
              <w:rPr>
                <w:sz w:val="20"/>
                <w:szCs w:val="20"/>
              </w:rPr>
              <w:t>ГОСТ 7594-75</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015</w:t>
            </w:r>
          </w:p>
        </w:tc>
        <w:tc>
          <w:tcPr>
            <w:tcW w:w="1279" w:type="dxa"/>
          </w:tcPr>
          <w:p w:rsidR="00B87210" w:rsidRPr="006008E8" w:rsidRDefault="00B87210" w:rsidP="006008E8">
            <w:pPr>
              <w:spacing w:line="360" w:lineRule="auto"/>
              <w:rPr>
                <w:sz w:val="20"/>
                <w:szCs w:val="20"/>
              </w:rPr>
            </w:pPr>
            <w:r w:rsidRPr="006008E8">
              <w:rPr>
                <w:sz w:val="20"/>
                <w:szCs w:val="20"/>
              </w:rPr>
              <w:t>Промывка</w:t>
            </w:r>
          </w:p>
          <w:p w:rsidR="00B87210" w:rsidRPr="006008E8" w:rsidRDefault="00B87210" w:rsidP="006008E8">
            <w:pPr>
              <w:spacing w:line="360" w:lineRule="auto"/>
              <w:rPr>
                <w:sz w:val="20"/>
                <w:szCs w:val="20"/>
              </w:rPr>
            </w:pPr>
            <w:r w:rsidRPr="006008E8">
              <w:rPr>
                <w:sz w:val="20"/>
                <w:szCs w:val="20"/>
              </w:rPr>
              <w:t xml:space="preserve">Отмывка </w:t>
            </w:r>
          </w:p>
          <w:p w:rsidR="00B87210" w:rsidRPr="006008E8" w:rsidRDefault="00B87210" w:rsidP="006008E8">
            <w:pPr>
              <w:spacing w:line="360" w:lineRule="auto"/>
              <w:rPr>
                <w:sz w:val="20"/>
                <w:szCs w:val="20"/>
              </w:rPr>
            </w:pPr>
            <w:r w:rsidRPr="006008E8">
              <w:rPr>
                <w:sz w:val="20"/>
                <w:szCs w:val="20"/>
              </w:rPr>
              <w:t>платы от ацетоно-канифолього лака</w:t>
            </w:r>
          </w:p>
        </w:tc>
        <w:tc>
          <w:tcPr>
            <w:tcW w:w="1260" w:type="dxa"/>
          </w:tcPr>
          <w:p w:rsidR="00B87210" w:rsidRPr="006008E8" w:rsidRDefault="00B87210" w:rsidP="006008E8">
            <w:pPr>
              <w:spacing w:line="360" w:lineRule="auto"/>
              <w:rPr>
                <w:sz w:val="20"/>
                <w:szCs w:val="20"/>
              </w:rPr>
            </w:pPr>
            <w:r w:rsidRPr="006008E8">
              <w:rPr>
                <w:sz w:val="20"/>
                <w:szCs w:val="20"/>
              </w:rPr>
              <w:t>Вибро-установка Т858095 ГГ3.836.</w:t>
            </w:r>
          </w:p>
          <w:p w:rsidR="00B87210" w:rsidRPr="006008E8" w:rsidRDefault="00B87210" w:rsidP="006008E8">
            <w:pPr>
              <w:spacing w:line="360" w:lineRule="auto"/>
              <w:rPr>
                <w:sz w:val="20"/>
                <w:szCs w:val="20"/>
              </w:rPr>
            </w:pPr>
            <w:r w:rsidRPr="006008E8">
              <w:rPr>
                <w:sz w:val="20"/>
                <w:szCs w:val="20"/>
              </w:rPr>
              <w:t>007</w:t>
            </w:r>
          </w:p>
        </w:tc>
        <w:tc>
          <w:tcPr>
            <w:tcW w:w="1440" w:type="dxa"/>
          </w:tcPr>
          <w:p w:rsidR="00B87210" w:rsidRPr="006008E8" w:rsidRDefault="00B87210" w:rsidP="006008E8">
            <w:pPr>
              <w:spacing w:line="360" w:lineRule="auto"/>
              <w:rPr>
                <w:sz w:val="20"/>
                <w:szCs w:val="20"/>
              </w:rPr>
            </w:pPr>
            <w:r w:rsidRPr="006008E8">
              <w:rPr>
                <w:sz w:val="20"/>
                <w:szCs w:val="20"/>
              </w:rPr>
              <w:t>Тара</w:t>
            </w:r>
          </w:p>
          <w:p w:rsidR="00B87210" w:rsidRPr="006008E8" w:rsidRDefault="00B87210" w:rsidP="006008E8">
            <w:pPr>
              <w:spacing w:line="360" w:lineRule="auto"/>
              <w:rPr>
                <w:sz w:val="20"/>
                <w:szCs w:val="20"/>
              </w:rPr>
            </w:pPr>
            <w:r w:rsidRPr="006008E8">
              <w:rPr>
                <w:sz w:val="20"/>
                <w:szCs w:val="20"/>
              </w:rPr>
              <w:t xml:space="preserve"> типа ЭП ОСТ 4.ГО.</w:t>
            </w:r>
          </w:p>
          <w:p w:rsidR="00B87210" w:rsidRPr="006008E8" w:rsidRDefault="00B87210" w:rsidP="006008E8">
            <w:pPr>
              <w:spacing w:line="360" w:lineRule="auto"/>
              <w:rPr>
                <w:sz w:val="20"/>
                <w:szCs w:val="20"/>
              </w:rPr>
            </w:pPr>
            <w:r w:rsidRPr="006008E8">
              <w:rPr>
                <w:sz w:val="20"/>
                <w:szCs w:val="20"/>
              </w:rPr>
              <w:t>417.200</w:t>
            </w:r>
          </w:p>
        </w:tc>
        <w:tc>
          <w:tcPr>
            <w:tcW w:w="1080" w:type="dxa"/>
          </w:tcPr>
          <w:p w:rsidR="00B87210" w:rsidRPr="006008E8" w:rsidRDefault="00B87210" w:rsidP="006008E8">
            <w:pPr>
              <w:spacing w:line="360" w:lineRule="auto"/>
              <w:rPr>
                <w:sz w:val="20"/>
                <w:szCs w:val="20"/>
              </w:rPr>
            </w:pPr>
            <w:r w:rsidRPr="006008E8">
              <w:rPr>
                <w:sz w:val="20"/>
                <w:szCs w:val="20"/>
              </w:rPr>
              <w:t>Пинцеты ППМ 80 ОСТ</w:t>
            </w:r>
          </w:p>
          <w:p w:rsidR="00B87210" w:rsidRPr="006008E8" w:rsidRDefault="00B87210" w:rsidP="006008E8">
            <w:pPr>
              <w:spacing w:line="360" w:lineRule="auto"/>
              <w:rPr>
                <w:sz w:val="20"/>
                <w:szCs w:val="20"/>
              </w:rPr>
            </w:pPr>
            <w:r w:rsidRPr="006008E8">
              <w:rPr>
                <w:sz w:val="20"/>
                <w:szCs w:val="20"/>
              </w:rPr>
              <w:t>4.ГО.060.013.</w:t>
            </w:r>
          </w:p>
        </w:tc>
        <w:tc>
          <w:tcPr>
            <w:tcW w:w="1080" w:type="dxa"/>
          </w:tcPr>
          <w:p w:rsidR="00B87210" w:rsidRPr="006008E8" w:rsidRDefault="00B87210" w:rsidP="006008E8">
            <w:pPr>
              <w:spacing w:line="360" w:lineRule="auto"/>
              <w:rPr>
                <w:sz w:val="20"/>
                <w:szCs w:val="20"/>
              </w:rPr>
            </w:pPr>
            <w:r w:rsidRPr="006008E8">
              <w:rPr>
                <w:sz w:val="20"/>
                <w:szCs w:val="20"/>
              </w:rPr>
              <w:t>Промывочная смесь спирта этилового технического и нефраса С2-80/170</w:t>
            </w: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020</w:t>
            </w:r>
          </w:p>
        </w:tc>
        <w:tc>
          <w:tcPr>
            <w:tcW w:w="1279" w:type="dxa"/>
          </w:tcPr>
          <w:p w:rsidR="00B87210" w:rsidRPr="006008E8" w:rsidRDefault="00B87210" w:rsidP="006008E8">
            <w:pPr>
              <w:spacing w:line="360" w:lineRule="auto"/>
              <w:rPr>
                <w:sz w:val="20"/>
                <w:szCs w:val="20"/>
              </w:rPr>
            </w:pPr>
            <w:r w:rsidRPr="006008E8">
              <w:rPr>
                <w:sz w:val="20"/>
                <w:szCs w:val="20"/>
              </w:rPr>
              <w:t>Сушка</w:t>
            </w:r>
          </w:p>
          <w:p w:rsidR="00B87210" w:rsidRPr="006008E8" w:rsidRDefault="00B87210" w:rsidP="006008E8">
            <w:pPr>
              <w:spacing w:line="360" w:lineRule="auto"/>
              <w:rPr>
                <w:sz w:val="20"/>
                <w:szCs w:val="20"/>
              </w:rPr>
            </w:pPr>
            <w:r w:rsidRPr="006008E8">
              <w:rPr>
                <w:sz w:val="20"/>
                <w:szCs w:val="20"/>
              </w:rPr>
              <w:t xml:space="preserve">Сушка платы после промывки </w:t>
            </w:r>
          </w:p>
        </w:tc>
        <w:tc>
          <w:tcPr>
            <w:tcW w:w="1260" w:type="dxa"/>
          </w:tcPr>
          <w:p w:rsidR="00B87210" w:rsidRPr="006008E8" w:rsidRDefault="00B87210" w:rsidP="006008E8">
            <w:pPr>
              <w:spacing w:line="360" w:lineRule="auto"/>
              <w:rPr>
                <w:sz w:val="20"/>
                <w:szCs w:val="20"/>
              </w:rPr>
            </w:pPr>
            <w:r w:rsidRPr="006008E8">
              <w:rPr>
                <w:sz w:val="20"/>
                <w:szCs w:val="20"/>
              </w:rPr>
              <w:t xml:space="preserve">Сушильный шкаф </w:t>
            </w:r>
          </w:p>
          <w:p w:rsidR="00B87210" w:rsidRPr="006008E8" w:rsidRDefault="00B87210" w:rsidP="006008E8">
            <w:pPr>
              <w:spacing w:line="360" w:lineRule="auto"/>
              <w:rPr>
                <w:sz w:val="20"/>
                <w:szCs w:val="20"/>
              </w:rPr>
            </w:pPr>
            <w:r w:rsidRPr="006008E8">
              <w:rPr>
                <w:sz w:val="20"/>
                <w:szCs w:val="20"/>
              </w:rPr>
              <w:t>СШК-1 ГГМ.335.</w:t>
            </w:r>
          </w:p>
          <w:p w:rsidR="00B87210" w:rsidRPr="006008E8" w:rsidRDefault="00B87210" w:rsidP="006008E8">
            <w:pPr>
              <w:spacing w:line="360" w:lineRule="auto"/>
              <w:rPr>
                <w:sz w:val="20"/>
                <w:szCs w:val="20"/>
              </w:rPr>
            </w:pPr>
            <w:r w:rsidRPr="006008E8">
              <w:rPr>
                <w:sz w:val="20"/>
                <w:szCs w:val="20"/>
              </w:rPr>
              <w:t>002</w:t>
            </w:r>
          </w:p>
        </w:tc>
        <w:tc>
          <w:tcPr>
            <w:tcW w:w="1440" w:type="dxa"/>
          </w:tcPr>
          <w:p w:rsidR="00B87210" w:rsidRPr="006008E8" w:rsidRDefault="00B87210" w:rsidP="006008E8">
            <w:pPr>
              <w:spacing w:line="360" w:lineRule="auto"/>
              <w:rPr>
                <w:sz w:val="20"/>
                <w:szCs w:val="20"/>
              </w:rPr>
            </w:pPr>
            <w:r w:rsidRPr="006008E8">
              <w:rPr>
                <w:sz w:val="20"/>
                <w:szCs w:val="20"/>
              </w:rPr>
              <w:t>Приспособление 6358-2745</w:t>
            </w:r>
          </w:p>
        </w:tc>
        <w:tc>
          <w:tcPr>
            <w:tcW w:w="1080" w:type="dxa"/>
          </w:tcPr>
          <w:p w:rsidR="00B87210" w:rsidRPr="006008E8" w:rsidRDefault="00B87210" w:rsidP="006008E8">
            <w:pPr>
              <w:spacing w:line="360" w:lineRule="auto"/>
              <w:rPr>
                <w:sz w:val="20"/>
                <w:szCs w:val="20"/>
              </w:rPr>
            </w:pPr>
            <w:r w:rsidRPr="006008E8">
              <w:rPr>
                <w:sz w:val="20"/>
                <w:szCs w:val="20"/>
              </w:rPr>
              <w:t xml:space="preserve">Ключ КТНШ </w:t>
            </w:r>
          </w:p>
          <w:p w:rsidR="00B87210" w:rsidRPr="006008E8" w:rsidRDefault="00B87210" w:rsidP="006008E8">
            <w:pPr>
              <w:spacing w:line="360" w:lineRule="auto"/>
              <w:rPr>
                <w:sz w:val="20"/>
                <w:szCs w:val="20"/>
              </w:rPr>
            </w:pPr>
            <w:r w:rsidRPr="006008E8">
              <w:rPr>
                <w:sz w:val="20"/>
                <w:szCs w:val="20"/>
              </w:rPr>
              <w:t>7 РД 107.</w:t>
            </w:r>
          </w:p>
          <w:p w:rsidR="00B87210" w:rsidRPr="006008E8" w:rsidRDefault="00B87210" w:rsidP="006008E8">
            <w:pPr>
              <w:spacing w:line="360" w:lineRule="auto"/>
              <w:rPr>
                <w:sz w:val="20"/>
                <w:szCs w:val="20"/>
              </w:rPr>
            </w:pPr>
            <w:r w:rsidRPr="006008E8">
              <w:rPr>
                <w:sz w:val="20"/>
                <w:szCs w:val="20"/>
              </w:rPr>
              <w:t>290600.034-89; пинцет ПГТМ 120 ОСТ 4.ГО.</w:t>
            </w:r>
          </w:p>
          <w:p w:rsidR="00B87210" w:rsidRPr="006008E8" w:rsidRDefault="00B87210" w:rsidP="006008E8">
            <w:pPr>
              <w:spacing w:line="360" w:lineRule="auto"/>
              <w:rPr>
                <w:sz w:val="20"/>
                <w:szCs w:val="20"/>
              </w:rPr>
            </w:pPr>
            <w:r w:rsidRPr="006008E8">
              <w:rPr>
                <w:sz w:val="20"/>
                <w:szCs w:val="20"/>
              </w:rPr>
              <w:t>060.013;</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Р=0,08-0,1мПа,</w:t>
            </w:r>
          </w:p>
          <w:p w:rsidR="00B87210" w:rsidRPr="006008E8" w:rsidRDefault="00B87210" w:rsidP="006008E8">
            <w:pPr>
              <w:spacing w:line="360" w:lineRule="auto"/>
              <w:rPr>
                <w:sz w:val="20"/>
                <w:szCs w:val="20"/>
              </w:rPr>
            </w:pPr>
            <w:r w:rsidRPr="006008E8">
              <w:rPr>
                <w:sz w:val="20"/>
                <w:szCs w:val="20"/>
              </w:rPr>
              <w:t>t=60оС T=30 мин.</w:t>
            </w: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025</w:t>
            </w:r>
          </w:p>
        </w:tc>
        <w:tc>
          <w:tcPr>
            <w:tcW w:w="1279" w:type="dxa"/>
          </w:tcPr>
          <w:p w:rsidR="00B87210" w:rsidRPr="006008E8" w:rsidRDefault="00B87210" w:rsidP="006008E8">
            <w:pPr>
              <w:spacing w:line="360" w:lineRule="auto"/>
              <w:rPr>
                <w:sz w:val="20"/>
                <w:szCs w:val="20"/>
              </w:rPr>
            </w:pPr>
            <w:r w:rsidRPr="006008E8">
              <w:rPr>
                <w:sz w:val="20"/>
                <w:szCs w:val="20"/>
              </w:rPr>
              <w:t>Маркировка.</w:t>
            </w:r>
          </w:p>
          <w:p w:rsidR="00B87210" w:rsidRPr="006008E8" w:rsidRDefault="00B87210" w:rsidP="006008E8">
            <w:pPr>
              <w:spacing w:line="360" w:lineRule="auto"/>
              <w:rPr>
                <w:sz w:val="20"/>
                <w:szCs w:val="20"/>
              </w:rPr>
            </w:pPr>
            <w:r w:rsidRPr="006008E8">
              <w:rPr>
                <w:sz w:val="20"/>
                <w:szCs w:val="20"/>
              </w:rPr>
              <w:t>Нанесения фабричного номера и номера изделия .</w:t>
            </w:r>
          </w:p>
        </w:tc>
        <w:tc>
          <w:tcPr>
            <w:tcW w:w="1260" w:type="dxa"/>
          </w:tcPr>
          <w:p w:rsidR="00B87210" w:rsidRPr="006008E8" w:rsidRDefault="00B87210" w:rsidP="006008E8">
            <w:pPr>
              <w:spacing w:line="360" w:lineRule="auto"/>
              <w:rPr>
                <w:sz w:val="20"/>
                <w:szCs w:val="20"/>
              </w:rPr>
            </w:pPr>
            <w:r w:rsidRPr="006008E8">
              <w:rPr>
                <w:sz w:val="20"/>
                <w:szCs w:val="20"/>
              </w:rPr>
              <w:t>Оборудование 2-1-1 ОСТ 4Г 0.060.234.</w:t>
            </w:r>
          </w:p>
        </w:tc>
        <w:tc>
          <w:tcPr>
            <w:tcW w:w="1440" w:type="dxa"/>
          </w:tcPr>
          <w:p w:rsidR="00B87210" w:rsidRPr="006008E8" w:rsidRDefault="00B87210" w:rsidP="006008E8">
            <w:pPr>
              <w:spacing w:line="360" w:lineRule="auto"/>
              <w:rPr>
                <w:sz w:val="20"/>
                <w:szCs w:val="20"/>
              </w:rPr>
            </w:pPr>
            <w:r w:rsidRPr="006008E8">
              <w:rPr>
                <w:sz w:val="20"/>
                <w:szCs w:val="20"/>
              </w:rPr>
              <w:t xml:space="preserve">тара III </w:t>
            </w:r>
          </w:p>
          <w:p w:rsidR="00B87210" w:rsidRPr="006008E8" w:rsidRDefault="00B87210" w:rsidP="006008E8">
            <w:pPr>
              <w:spacing w:line="360" w:lineRule="auto"/>
              <w:rPr>
                <w:sz w:val="20"/>
                <w:szCs w:val="20"/>
              </w:rPr>
            </w:pPr>
            <w:r w:rsidRPr="006008E8">
              <w:rPr>
                <w:sz w:val="20"/>
                <w:szCs w:val="20"/>
              </w:rPr>
              <w:t>ОСТ 4.ГО.417.200</w:t>
            </w:r>
          </w:p>
        </w:tc>
        <w:tc>
          <w:tcPr>
            <w:tcW w:w="1080" w:type="dxa"/>
          </w:tcPr>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r w:rsidRPr="006008E8">
              <w:rPr>
                <w:sz w:val="20"/>
                <w:szCs w:val="20"/>
              </w:rPr>
              <w:t>Щетка ОСТ 4.ГО.409.381-83</w:t>
            </w:r>
          </w:p>
          <w:p w:rsidR="00B87210" w:rsidRPr="006008E8" w:rsidRDefault="00B87210" w:rsidP="006008E8">
            <w:pPr>
              <w:spacing w:line="360" w:lineRule="auto"/>
              <w:rPr>
                <w:sz w:val="20"/>
                <w:szCs w:val="20"/>
              </w:rPr>
            </w:pPr>
            <w:r w:rsidRPr="006008E8">
              <w:rPr>
                <w:sz w:val="20"/>
                <w:szCs w:val="20"/>
              </w:rPr>
              <w:t>штамп.</w:t>
            </w:r>
          </w:p>
        </w:tc>
        <w:tc>
          <w:tcPr>
            <w:tcW w:w="1080" w:type="dxa"/>
          </w:tcPr>
          <w:p w:rsidR="00B87210" w:rsidRPr="006008E8" w:rsidRDefault="00B87210" w:rsidP="006008E8">
            <w:pPr>
              <w:spacing w:line="360" w:lineRule="auto"/>
              <w:rPr>
                <w:sz w:val="20"/>
                <w:szCs w:val="20"/>
              </w:rPr>
            </w:pPr>
            <w:r w:rsidRPr="006008E8">
              <w:rPr>
                <w:sz w:val="20"/>
                <w:szCs w:val="20"/>
              </w:rPr>
              <w:t>Эмаль АС-127</w:t>
            </w:r>
          </w:p>
        </w:tc>
        <w:tc>
          <w:tcPr>
            <w:tcW w:w="1260" w:type="dxa"/>
          </w:tcPr>
          <w:p w:rsidR="00B87210" w:rsidRPr="006008E8" w:rsidRDefault="00B87210" w:rsidP="006008E8">
            <w:pPr>
              <w:spacing w:line="360" w:lineRule="auto"/>
              <w:rPr>
                <w:sz w:val="20"/>
                <w:szCs w:val="20"/>
              </w:rPr>
            </w:pPr>
          </w:p>
        </w:tc>
      </w:tr>
      <w:tr w:rsidR="006008E8" w:rsidRPr="006008E8">
        <w:trPr>
          <w:trHeight w:val="2765"/>
        </w:trPr>
        <w:tc>
          <w:tcPr>
            <w:tcW w:w="1061" w:type="dxa"/>
          </w:tcPr>
          <w:p w:rsidR="00B87210" w:rsidRPr="006008E8" w:rsidRDefault="00B87210" w:rsidP="006008E8">
            <w:pPr>
              <w:spacing w:line="360" w:lineRule="auto"/>
              <w:rPr>
                <w:sz w:val="20"/>
                <w:szCs w:val="20"/>
              </w:rPr>
            </w:pPr>
            <w:r w:rsidRPr="006008E8">
              <w:rPr>
                <w:sz w:val="20"/>
                <w:szCs w:val="20"/>
              </w:rPr>
              <w:t>030</w:t>
            </w:r>
          </w:p>
        </w:tc>
        <w:tc>
          <w:tcPr>
            <w:tcW w:w="1279" w:type="dxa"/>
          </w:tcPr>
          <w:p w:rsidR="00B87210" w:rsidRPr="006008E8" w:rsidRDefault="00B87210" w:rsidP="006008E8">
            <w:pPr>
              <w:spacing w:line="360" w:lineRule="auto"/>
              <w:rPr>
                <w:sz w:val="20"/>
                <w:szCs w:val="20"/>
              </w:rPr>
            </w:pPr>
            <w:r w:rsidRPr="006008E8">
              <w:rPr>
                <w:sz w:val="20"/>
                <w:szCs w:val="20"/>
              </w:rPr>
              <w:t>Сушка</w:t>
            </w:r>
          </w:p>
          <w:p w:rsidR="00B87210" w:rsidRPr="006008E8" w:rsidRDefault="00B87210" w:rsidP="006008E8">
            <w:pPr>
              <w:spacing w:line="360" w:lineRule="auto"/>
              <w:rPr>
                <w:sz w:val="20"/>
                <w:szCs w:val="20"/>
              </w:rPr>
            </w:pPr>
            <w:r w:rsidRPr="006008E8">
              <w:rPr>
                <w:sz w:val="20"/>
                <w:szCs w:val="20"/>
              </w:rPr>
              <w:t xml:space="preserve">Сушка платы после маркировки </w:t>
            </w:r>
          </w:p>
        </w:tc>
        <w:tc>
          <w:tcPr>
            <w:tcW w:w="1260" w:type="dxa"/>
          </w:tcPr>
          <w:p w:rsidR="00B87210" w:rsidRPr="006008E8" w:rsidRDefault="00B87210" w:rsidP="006008E8">
            <w:pPr>
              <w:spacing w:line="360" w:lineRule="auto"/>
              <w:rPr>
                <w:sz w:val="20"/>
                <w:szCs w:val="20"/>
              </w:rPr>
            </w:pPr>
            <w:r w:rsidRPr="006008E8">
              <w:rPr>
                <w:sz w:val="20"/>
                <w:szCs w:val="20"/>
              </w:rPr>
              <w:t xml:space="preserve">Сушильный шкаф </w:t>
            </w:r>
          </w:p>
          <w:p w:rsidR="00B87210" w:rsidRPr="006008E8" w:rsidRDefault="00B87210" w:rsidP="006008E8">
            <w:pPr>
              <w:spacing w:line="360" w:lineRule="auto"/>
              <w:rPr>
                <w:sz w:val="20"/>
                <w:szCs w:val="20"/>
              </w:rPr>
            </w:pPr>
            <w:r w:rsidRPr="006008E8">
              <w:rPr>
                <w:sz w:val="20"/>
                <w:szCs w:val="20"/>
              </w:rPr>
              <w:t>СШК-1 ГГМ.335.</w:t>
            </w:r>
          </w:p>
          <w:p w:rsidR="00B87210" w:rsidRPr="006008E8" w:rsidRDefault="00B87210" w:rsidP="006008E8">
            <w:pPr>
              <w:spacing w:line="360" w:lineRule="auto"/>
              <w:rPr>
                <w:sz w:val="20"/>
                <w:szCs w:val="20"/>
              </w:rPr>
            </w:pPr>
            <w:r w:rsidRPr="006008E8">
              <w:rPr>
                <w:sz w:val="20"/>
                <w:szCs w:val="20"/>
              </w:rPr>
              <w:t>002</w:t>
            </w:r>
          </w:p>
        </w:tc>
        <w:tc>
          <w:tcPr>
            <w:tcW w:w="1440" w:type="dxa"/>
          </w:tcPr>
          <w:p w:rsidR="00B87210" w:rsidRPr="006008E8" w:rsidRDefault="00B87210" w:rsidP="006008E8">
            <w:pPr>
              <w:spacing w:line="360" w:lineRule="auto"/>
              <w:rPr>
                <w:sz w:val="20"/>
                <w:szCs w:val="20"/>
              </w:rPr>
            </w:pPr>
            <w:r w:rsidRPr="006008E8">
              <w:rPr>
                <w:sz w:val="20"/>
                <w:szCs w:val="20"/>
              </w:rPr>
              <w:t>Приспособление 6358-2745</w:t>
            </w:r>
          </w:p>
        </w:tc>
        <w:tc>
          <w:tcPr>
            <w:tcW w:w="1080" w:type="dxa"/>
          </w:tcPr>
          <w:p w:rsidR="00B87210" w:rsidRPr="006008E8" w:rsidRDefault="00B87210" w:rsidP="006008E8">
            <w:pPr>
              <w:spacing w:line="360" w:lineRule="auto"/>
              <w:rPr>
                <w:sz w:val="20"/>
                <w:szCs w:val="20"/>
              </w:rPr>
            </w:pPr>
            <w:r w:rsidRPr="006008E8">
              <w:rPr>
                <w:sz w:val="20"/>
                <w:szCs w:val="20"/>
              </w:rPr>
              <w:t xml:space="preserve">Ключ КТНШ </w:t>
            </w:r>
          </w:p>
          <w:p w:rsidR="00B87210" w:rsidRPr="006008E8" w:rsidRDefault="00B87210" w:rsidP="006008E8">
            <w:pPr>
              <w:spacing w:line="360" w:lineRule="auto"/>
              <w:rPr>
                <w:sz w:val="20"/>
                <w:szCs w:val="20"/>
              </w:rPr>
            </w:pPr>
            <w:r w:rsidRPr="006008E8">
              <w:rPr>
                <w:sz w:val="20"/>
                <w:szCs w:val="20"/>
              </w:rPr>
              <w:t>7 РД 107.</w:t>
            </w:r>
          </w:p>
          <w:p w:rsidR="00B87210" w:rsidRPr="006008E8" w:rsidRDefault="00B87210" w:rsidP="006008E8">
            <w:pPr>
              <w:spacing w:line="360" w:lineRule="auto"/>
              <w:rPr>
                <w:sz w:val="20"/>
                <w:szCs w:val="20"/>
              </w:rPr>
            </w:pPr>
            <w:r w:rsidRPr="006008E8">
              <w:rPr>
                <w:sz w:val="20"/>
                <w:szCs w:val="20"/>
              </w:rPr>
              <w:t>290600.034-89; пинцет ПГТМ 120 ОСТ 4.ГО.</w:t>
            </w:r>
          </w:p>
          <w:p w:rsidR="00B87210" w:rsidRPr="006008E8" w:rsidRDefault="00B87210" w:rsidP="006008E8">
            <w:pPr>
              <w:spacing w:line="360" w:lineRule="auto"/>
              <w:rPr>
                <w:sz w:val="20"/>
                <w:szCs w:val="20"/>
              </w:rPr>
            </w:pPr>
            <w:r w:rsidRPr="006008E8">
              <w:rPr>
                <w:sz w:val="20"/>
                <w:szCs w:val="20"/>
              </w:rPr>
              <w:t>060.013;.</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Р=0,08-0,1мПа,</w:t>
            </w:r>
          </w:p>
          <w:p w:rsidR="00B87210" w:rsidRPr="006008E8" w:rsidRDefault="00B87210" w:rsidP="006008E8">
            <w:pPr>
              <w:spacing w:line="360" w:lineRule="auto"/>
              <w:rPr>
                <w:sz w:val="20"/>
                <w:szCs w:val="20"/>
              </w:rPr>
            </w:pPr>
            <w:r w:rsidRPr="006008E8">
              <w:rPr>
                <w:sz w:val="20"/>
                <w:szCs w:val="20"/>
              </w:rPr>
              <w:t>t=60оС T=30 мин.</w:t>
            </w: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035</w:t>
            </w:r>
          </w:p>
        </w:tc>
        <w:tc>
          <w:tcPr>
            <w:tcW w:w="1279" w:type="dxa"/>
          </w:tcPr>
          <w:p w:rsidR="00B87210" w:rsidRPr="006008E8" w:rsidRDefault="00B87210" w:rsidP="006008E8">
            <w:pPr>
              <w:spacing w:line="360" w:lineRule="auto"/>
              <w:rPr>
                <w:sz w:val="20"/>
                <w:szCs w:val="20"/>
              </w:rPr>
            </w:pPr>
            <w:r w:rsidRPr="006008E8">
              <w:rPr>
                <w:sz w:val="20"/>
                <w:szCs w:val="20"/>
              </w:rPr>
              <w:t>Подготовительная</w:t>
            </w:r>
          </w:p>
          <w:p w:rsidR="00B87210" w:rsidRPr="006008E8" w:rsidRDefault="00B87210" w:rsidP="006008E8">
            <w:pPr>
              <w:spacing w:line="360" w:lineRule="auto"/>
              <w:rPr>
                <w:sz w:val="20"/>
                <w:szCs w:val="20"/>
              </w:rPr>
            </w:pPr>
            <w:r w:rsidRPr="006008E8">
              <w:rPr>
                <w:sz w:val="20"/>
                <w:szCs w:val="20"/>
              </w:rPr>
              <w:t>Формовать и обрезать выводы резисторов поз.12, стабилитронов поз. 14, это будет осуществлено механизированным путем.</w:t>
            </w: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Оборудование 2-1-1</w:t>
            </w:r>
          </w:p>
          <w:p w:rsidR="00B87210" w:rsidRPr="006008E8" w:rsidRDefault="00B87210" w:rsidP="006008E8">
            <w:pPr>
              <w:spacing w:line="360" w:lineRule="auto"/>
              <w:rPr>
                <w:sz w:val="20"/>
                <w:szCs w:val="20"/>
              </w:rPr>
            </w:pPr>
            <w:r w:rsidRPr="006008E8">
              <w:rPr>
                <w:sz w:val="20"/>
                <w:szCs w:val="20"/>
              </w:rPr>
              <w:t>ОСТ 4Г 0.060.234</w:t>
            </w:r>
          </w:p>
          <w:p w:rsidR="00B87210" w:rsidRPr="006008E8" w:rsidRDefault="00B87210" w:rsidP="006008E8">
            <w:pPr>
              <w:spacing w:line="360" w:lineRule="auto"/>
              <w:rPr>
                <w:sz w:val="20"/>
                <w:szCs w:val="20"/>
              </w:rPr>
            </w:pPr>
            <w:r w:rsidRPr="006008E8">
              <w:rPr>
                <w:sz w:val="20"/>
                <w:szCs w:val="20"/>
              </w:rPr>
              <w:t>автоматическое устройство</w:t>
            </w:r>
          </w:p>
          <w:p w:rsidR="00B87210" w:rsidRPr="006008E8" w:rsidRDefault="00B87210" w:rsidP="006008E8">
            <w:pPr>
              <w:spacing w:line="360" w:lineRule="auto"/>
              <w:rPr>
                <w:sz w:val="20"/>
                <w:szCs w:val="20"/>
              </w:rPr>
            </w:pPr>
            <w:r w:rsidRPr="006008E8">
              <w:rPr>
                <w:sz w:val="20"/>
                <w:szCs w:val="20"/>
              </w:rPr>
              <w:t>подготовки ЭРЭ</w:t>
            </w:r>
          </w:p>
          <w:p w:rsidR="00B87210" w:rsidRPr="006008E8" w:rsidRDefault="00B87210" w:rsidP="006008E8">
            <w:pPr>
              <w:spacing w:line="360" w:lineRule="auto"/>
              <w:rPr>
                <w:sz w:val="20"/>
                <w:szCs w:val="20"/>
              </w:rPr>
            </w:pPr>
            <w:r w:rsidRPr="006008E8">
              <w:rPr>
                <w:sz w:val="20"/>
                <w:szCs w:val="20"/>
              </w:rPr>
              <w:t>АРСМЗ 790.00003.</w:t>
            </w:r>
          </w:p>
        </w:tc>
        <w:tc>
          <w:tcPr>
            <w:tcW w:w="1440" w:type="dxa"/>
          </w:tcPr>
          <w:p w:rsidR="00B87210" w:rsidRPr="006008E8" w:rsidRDefault="00B87210" w:rsidP="006008E8">
            <w:pPr>
              <w:spacing w:line="360" w:lineRule="auto"/>
              <w:rPr>
                <w:sz w:val="20"/>
                <w:szCs w:val="20"/>
              </w:rPr>
            </w:pPr>
            <w:r w:rsidRPr="006008E8">
              <w:rPr>
                <w:sz w:val="20"/>
                <w:szCs w:val="20"/>
              </w:rPr>
              <w:t>тара IV ОСТ 4Г 0.417.200, приспособление обрезки и формировки выводов ЭРЭ ГГ1420-4025</w:t>
            </w:r>
          </w:p>
        </w:tc>
        <w:tc>
          <w:tcPr>
            <w:tcW w:w="1080" w:type="dxa"/>
          </w:tcPr>
          <w:p w:rsidR="00B87210" w:rsidRPr="006008E8" w:rsidRDefault="00B87210" w:rsidP="006008E8">
            <w:pPr>
              <w:spacing w:line="360" w:lineRule="auto"/>
              <w:rPr>
                <w:sz w:val="20"/>
                <w:szCs w:val="20"/>
              </w:rPr>
            </w:pPr>
            <w:r w:rsidRPr="006008E8">
              <w:rPr>
                <w:sz w:val="20"/>
                <w:szCs w:val="20"/>
              </w:rPr>
              <w:t>Лупа ЛП1-2,5 ГОСТ</w:t>
            </w:r>
          </w:p>
          <w:p w:rsidR="00B87210" w:rsidRPr="006008E8" w:rsidRDefault="00B87210" w:rsidP="006008E8">
            <w:pPr>
              <w:spacing w:line="360" w:lineRule="auto"/>
              <w:rPr>
                <w:sz w:val="20"/>
                <w:szCs w:val="20"/>
              </w:rPr>
            </w:pPr>
            <w:r w:rsidRPr="006008E8">
              <w:rPr>
                <w:sz w:val="20"/>
                <w:szCs w:val="20"/>
              </w:rPr>
              <w:t>25706-83, Пинцеты</w:t>
            </w:r>
          </w:p>
          <w:p w:rsidR="00B87210" w:rsidRPr="006008E8" w:rsidRDefault="00B87210" w:rsidP="006008E8">
            <w:pPr>
              <w:spacing w:line="360" w:lineRule="auto"/>
              <w:rPr>
                <w:sz w:val="20"/>
                <w:szCs w:val="20"/>
              </w:rPr>
            </w:pPr>
            <w:r w:rsidRPr="006008E8">
              <w:rPr>
                <w:sz w:val="20"/>
                <w:szCs w:val="20"/>
              </w:rPr>
              <w:t>ППМ 80 ОСТ</w:t>
            </w:r>
          </w:p>
          <w:p w:rsidR="00B87210" w:rsidRPr="006008E8" w:rsidRDefault="00B87210" w:rsidP="006008E8">
            <w:pPr>
              <w:spacing w:line="360" w:lineRule="auto"/>
              <w:rPr>
                <w:sz w:val="20"/>
                <w:szCs w:val="20"/>
              </w:rPr>
            </w:pPr>
            <w:r w:rsidRPr="006008E8">
              <w:rPr>
                <w:sz w:val="20"/>
                <w:szCs w:val="20"/>
              </w:rPr>
              <w:t>4.ГО.060.013.</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040</w:t>
            </w:r>
          </w:p>
        </w:tc>
        <w:tc>
          <w:tcPr>
            <w:tcW w:w="1279" w:type="dxa"/>
          </w:tcPr>
          <w:p w:rsidR="00B87210" w:rsidRPr="006008E8" w:rsidRDefault="00B87210" w:rsidP="006008E8">
            <w:pPr>
              <w:spacing w:line="360" w:lineRule="auto"/>
              <w:rPr>
                <w:sz w:val="20"/>
                <w:szCs w:val="20"/>
              </w:rPr>
            </w:pPr>
            <w:r w:rsidRPr="006008E8">
              <w:rPr>
                <w:sz w:val="20"/>
                <w:szCs w:val="20"/>
              </w:rPr>
              <w:t>Подготовительная</w:t>
            </w:r>
          </w:p>
          <w:p w:rsidR="00B87210" w:rsidRPr="006008E8" w:rsidRDefault="00B87210" w:rsidP="006008E8">
            <w:pPr>
              <w:spacing w:line="360" w:lineRule="auto"/>
              <w:rPr>
                <w:sz w:val="20"/>
                <w:szCs w:val="20"/>
              </w:rPr>
            </w:pPr>
            <w:r w:rsidRPr="006008E8">
              <w:rPr>
                <w:sz w:val="20"/>
                <w:szCs w:val="20"/>
              </w:rPr>
              <w:t>Обрезать выводы конденсаторов поз.13,.кварца поз. 8, это будет осуществлено механизированным путем.</w:t>
            </w:r>
          </w:p>
        </w:tc>
        <w:tc>
          <w:tcPr>
            <w:tcW w:w="1260" w:type="dxa"/>
          </w:tcPr>
          <w:p w:rsidR="00B87210" w:rsidRPr="006008E8" w:rsidRDefault="00B87210" w:rsidP="006008E8">
            <w:pPr>
              <w:spacing w:line="360" w:lineRule="auto"/>
              <w:rPr>
                <w:sz w:val="20"/>
                <w:szCs w:val="20"/>
              </w:rPr>
            </w:pPr>
            <w:r w:rsidRPr="006008E8">
              <w:rPr>
                <w:sz w:val="20"/>
                <w:szCs w:val="20"/>
              </w:rPr>
              <w:t>Оборудование 2-1-1</w:t>
            </w:r>
          </w:p>
          <w:p w:rsidR="00B87210" w:rsidRPr="006008E8" w:rsidRDefault="00B87210" w:rsidP="006008E8">
            <w:pPr>
              <w:spacing w:line="360" w:lineRule="auto"/>
              <w:rPr>
                <w:sz w:val="20"/>
                <w:szCs w:val="20"/>
              </w:rPr>
            </w:pPr>
            <w:r w:rsidRPr="006008E8">
              <w:rPr>
                <w:sz w:val="20"/>
                <w:szCs w:val="20"/>
              </w:rPr>
              <w:t>ОСТ 4Г 0.060.234</w:t>
            </w:r>
          </w:p>
          <w:p w:rsidR="00B87210" w:rsidRPr="006008E8" w:rsidRDefault="00B87210" w:rsidP="006008E8">
            <w:pPr>
              <w:spacing w:line="360" w:lineRule="auto"/>
              <w:rPr>
                <w:sz w:val="20"/>
                <w:szCs w:val="20"/>
              </w:rPr>
            </w:pPr>
            <w:r w:rsidRPr="006008E8">
              <w:rPr>
                <w:sz w:val="20"/>
                <w:szCs w:val="20"/>
              </w:rPr>
              <w:t>Устройство для обрезки выводов ЭРЭ.</w:t>
            </w:r>
          </w:p>
        </w:tc>
        <w:tc>
          <w:tcPr>
            <w:tcW w:w="1440" w:type="dxa"/>
          </w:tcPr>
          <w:p w:rsidR="00B87210" w:rsidRPr="006008E8" w:rsidRDefault="00B87210" w:rsidP="006008E8">
            <w:pPr>
              <w:spacing w:line="360" w:lineRule="auto"/>
              <w:rPr>
                <w:sz w:val="20"/>
                <w:szCs w:val="20"/>
              </w:rPr>
            </w:pPr>
            <w:r w:rsidRPr="006008E8">
              <w:rPr>
                <w:sz w:val="20"/>
                <w:szCs w:val="20"/>
              </w:rPr>
              <w:t>тара IV ОСТ 4Г 0.417.200</w:t>
            </w:r>
          </w:p>
        </w:tc>
        <w:tc>
          <w:tcPr>
            <w:tcW w:w="1080" w:type="dxa"/>
          </w:tcPr>
          <w:p w:rsidR="00B87210" w:rsidRPr="006008E8" w:rsidRDefault="00B87210" w:rsidP="006008E8">
            <w:pPr>
              <w:spacing w:line="360" w:lineRule="auto"/>
              <w:rPr>
                <w:sz w:val="20"/>
                <w:szCs w:val="20"/>
              </w:rPr>
            </w:pPr>
            <w:r w:rsidRPr="006008E8">
              <w:rPr>
                <w:sz w:val="20"/>
                <w:szCs w:val="20"/>
              </w:rPr>
              <w:t>Лупа ЛП1-2,5 ГОСТ</w:t>
            </w:r>
          </w:p>
          <w:p w:rsidR="00B87210" w:rsidRPr="006008E8" w:rsidRDefault="00B87210" w:rsidP="006008E8">
            <w:pPr>
              <w:spacing w:line="360" w:lineRule="auto"/>
              <w:rPr>
                <w:sz w:val="20"/>
                <w:szCs w:val="20"/>
              </w:rPr>
            </w:pPr>
            <w:r w:rsidRPr="006008E8">
              <w:rPr>
                <w:sz w:val="20"/>
                <w:szCs w:val="20"/>
              </w:rPr>
              <w:t>25706-83, Пинцеты</w:t>
            </w:r>
          </w:p>
          <w:p w:rsidR="00B87210" w:rsidRPr="006008E8" w:rsidRDefault="00B87210" w:rsidP="006008E8">
            <w:pPr>
              <w:spacing w:line="360" w:lineRule="auto"/>
              <w:rPr>
                <w:sz w:val="20"/>
                <w:szCs w:val="20"/>
              </w:rPr>
            </w:pPr>
            <w:r w:rsidRPr="006008E8">
              <w:rPr>
                <w:sz w:val="20"/>
                <w:szCs w:val="20"/>
              </w:rPr>
              <w:t>ППМ 80 ОСТ</w:t>
            </w:r>
          </w:p>
          <w:p w:rsidR="00B87210" w:rsidRPr="006008E8" w:rsidRDefault="00B87210" w:rsidP="006008E8">
            <w:pPr>
              <w:spacing w:line="360" w:lineRule="auto"/>
              <w:rPr>
                <w:sz w:val="20"/>
                <w:szCs w:val="20"/>
              </w:rPr>
            </w:pPr>
            <w:r w:rsidRPr="006008E8">
              <w:rPr>
                <w:sz w:val="20"/>
                <w:szCs w:val="20"/>
              </w:rPr>
              <w:t>4.ГО.060.013.</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045</w:t>
            </w:r>
          </w:p>
        </w:tc>
        <w:tc>
          <w:tcPr>
            <w:tcW w:w="1279" w:type="dxa"/>
          </w:tcPr>
          <w:p w:rsidR="00B87210" w:rsidRPr="006008E8" w:rsidRDefault="00B87210" w:rsidP="006008E8">
            <w:pPr>
              <w:spacing w:line="360" w:lineRule="auto"/>
              <w:rPr>
                <w:sz w:val="20"/>
                <w:szCs w:val="20"/>
              </w:rPr>
            </w:pPr>
            <w:r w:rsidRPr="006008E8">
              <w:rPr>
                <w:sz w:val="20"/>
                <w:szCs w:val="20"/>
              </w:rPr>
              <w:t xml:space="preserve">Лужение. </w:t>
            </w:r>
          </w:p>
          <w:p w:rsidR="00B87210" w:rsidRPr="006008E8" w:rsidRDefault="00B87210" w:rsidP="006008E8">
            <w:pPr>
              <w:spacing w:line="360" w:lineRule="auto"/>
              <w:rPr>
                <w:sz w:val="20"/>
                <w:szCs w:val="20"/>
              </w:rPr>
            </w:pPr>
            <w:r w:rsidRPr="006008E8">
              <w:rPr>
                <w:sz w:val="20"/>
                <w:szCs w:val="20"/>
              </w:rPr>
              <w:t>Лудить выводы резисторов поз. 12,стабилитроны поз.14, конденсаторы поз. 13, кварца поз.8,разъемы поз.9-11</w:t>
            </w:r>
            <w:r w:rsidR="002974A0" w:rsidRPr="006008E8">
              <w:rPr>
                <w:sz w:val="20"/>
                <w:szCs w:val="20"/>
              </w:rPr>
              <w:t xml:space="preserve"> </w:t>
            </w:r>
            <w:r w:rsidRPr="006008E8">
              <w:rPr>
                <w:sz w:val="20"/>
                <w:szCs w:val="20"/>
              </w:rPr>
              <w:t>автоматическим путем, методом погружения выводов ЭРЭ в ванну с припоем</w:t>
            </w:r>
          </w:p>
        </w:tc>
        <w:tc>
          <w:tcPr>
            <w:tcW w:w="1260" w:type="dxa"/>
          </w:tcPr>
          <w:p w:rsidR="00B87210" w:rsidRPr="006008E8" w:rsidRDefault="00B87210" w:rsidP="006008E8">
            <w:pPr>
              <w:spacing w:line="360" w:lineRule="auto"/>
              <w:rPr>
                <w:sz w:val="20"/>
                <w:szCs w:val="20"/>
              </w:rPr>
            </w:pPr>
            <w:r w:rsidRPr="006008E8">
              <w:rPr>
                <w:sz w:val="20"/>
                <w:szCs w:val="20"/>
              </w:rPr>
              <w:t>Установка лужения выводов ЭРЭ групповым способом УГЛ 300.ГГМ.330.</w:t>
            </w:r>
          </w:p>
          <w:p w:rsidR="00B87210" w:rsidRPr="006008E8" w:rsidRDefault="00B87210" w:rsidP="006008E8">
            <w:pPr>
              <w:spacing w:line="360" w:lineRule="auto"/>
              <w:rPr>
                <w:sz w:val="20"/>
                <w:szCs w:val="20"/>
              </w:rPr>
            </w:pPr>
            <w:r w:rsidRPr="006008E8">
              <w:rPr>
                <w:sz w:val="20"/>
                <w:szCs w:val="20"/>
              </w:rPr>
              <w:t>002</w:t>
            </w:r>
          </w:p>
        </w:tc>
        <w:tc>
          <w:tcPr>
            <w:tcW w:w="1440" w:type="dxa"/>
          </w:tcPr>
          <w:p w:rsidR="00B87210" w:rsidRPr="006008E8" w:rsidRDefault="00B87210" w:rsidP="006008E8">
            <w:pPr>
              <w:spacing w:line="360" w:lineRule="auto"/>
              <w:rPr>
                <w:sz w:val="20"/>
                <w:szCs w:val="20"/>
              </w:rPr>
            </w:pPr>
            <w:r w:rsidRPr="006008E8">
              <w:rPr>
                <w:sz w:val="20"/>
                <w:szCs w:val="20"/>
              </w:rPr>
              <w:t>Тара IV ОСТ 4.ГО.417.200</w:t>
            </w:r>
            <w:r w:rsidR="002974A0" w:rsidRPr="006008E8">
              <w:rPr>
                <w:sz w:val="20"/>
                <w:szCs w:val="20"/>
              </w:rPr>
              <w:t xml:space="preserve"> </w:t>
            </w:r>
          </w:p>
          <w:p w:rsidR="00B87210" w:rsidRPr="006008E8" w:rsidRDefault="00B87210" w:rsidP="006008E8">
            <w:pPr>
              <w:spacing w:line="360" w:lineRule="auto"/>
              <w:rPr>
                <w:sz w:val="20"/>
                <w:szCs w:val="20"/>
              </w:rPr>
            </w:pPr>
            <w:r w:rsidRPr="006008E8">
              <w:rPr>
                <w:sz w:val="20"/>
                <w:szCs w:val="20"/>
              </w:rPr>
              <w:t>Тара кассетная ОСТ 4.ГО.417.200</w:t>
            </w:r>
            <w:r w:rsidR="002974A0" w:rsidRPr="006008E8">
              <w:rPr>
                <w:sz w:val="20"/>
                <w:szCs w:val="20"/>
              </w:rPr>
              <w:t xml:space="preserve"> </w:t>
            </w:r>
            <w:r w:rsidRPr="006008E8">
              <w:rPr>
                <w:sz w:val="20"/>
                <w:szCs w:val="20"/>
              </w:rPr>
              <w:t>Кассета АРСМ6.212</w:t>
            </w:r>
          </w:p>
          <w:p w:rsidR="00B87210" w:rsidRPr="006008E8" w:rsidRDefault="00B87210" w:rsidP="006008E8">
            <w:pPr>
              <w:spacing w:line="360" w:lineRule="auto"/>
              <w:rPr>
                <w:sz w:val="20"/>
                <w:szCs w:val="20"/>
              </w:rPr>
            </w:pPr>
            <w:r w:rsidRPr="006008E8">
              <w:rPr>
                <w:sz w:val="20"/>
                <w:szCs w:val="20"/>
              </w:rPr>
              <w:t>.012.</w:t>
            </w:r>
          </w:p>
        </w:tc>
        <w:tc>
          <w:tcPr>
            <w:tcW w:w="1080" w:type="dxa"/>
          </w:tcPr>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r w:rsidRPr="006008E8">
              <w:rPr>
                <w:sz w:val="20"/>
                <w:szCs w:val="20"/>
              </w:rPr>
              <w:t>Припой ПОС-61</w:t>
            </w:r>
          </w:p>
          <w:p w:rsidR="00B87210" w:rsidRPr="006008E8" w:rsidRDefault="00B87210" w:rsidP="006008E8">
            <w:pPr>
              <w:spacing w:line="360" w:lineRule="auto"/>
              <w:rPr>
                <w:sz w:val="20"/>
                <w:szCs w:val="20"/>
              </w:rPr>
            </w:pPr>
            <w:r w:rsidRPr="006008E8">
              <w:rPr>
                <w:sz w:val="20"/>
                <w:szCs w:val="20"/>
              </w:rPr>
              <w:t>Флюс ФКТ</w:t>
            </w: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Т=200 ºС</w:t>
            </w:r>
          </w:p>
          <w:p w:rsidR="00B87210" w:rsidRPr="006008E8" w:rsidRDefault="00B87210" w:rsidP="006008E8">
            <w:pPr>
              <w:spacing w:line="360" w:lineRule="auto"/>
              <w:rPr>
                <w:sz w:val="20"/>
                <w:szCs w:val="20"/>
              </w:rPr>
            </w:pPr>
            <w:r w:rsidRPr="006008E8">
              <w:rPr>
                <w:sz w:val="20"/>
                <w:szCs w:val="20"/>
              </w:rPr>
              <w:t>t&lt;3 сек</w:t>
            </w: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tc>
      </w:tr>
      <w:tr w:rsidR="006008E8" w:rsidRPr="006008E8">
        <w:trPr>
          <w:trHeight w:val="1980"/>
        </w:trPr>
        <w:tc>
          <w:tcPr>
            <w:tcW w:w="1061" w:type="dxa"/>
          </w:tcPr>
          <w:p w:rsidR="00B87210" w:rsidRPr="006008E8" w:rsidRDefault="00B87210" w:rsidP="006008E8">
            <w:pPr>
              <w:spacing w:line="360" w:lineRule="auto"/>
              <w:rPr>
                <w:sz w:val="20"/>
                <w:szCs w:val="20"/>
              </w:rPr>
            </w:pPr>
            <w:r w:rsidRPr="006008E8">
              <w:rPr>
                <w:sz w:val="20"/>
                <w:szCs w:val="20"/>
              </w:rPr>
              <w:t>050</w:t>
            </w:r>
          </w:p>
        </w:tc>
        <w:tc>
          <w:tcPr>
            <w:tcW w:w="1279" w:type="dxa"/>
          </w:tcPr>
          <w:p w:rsidR="00B87210" w:rsidRPr="006008E8" w:rsidRDefault="00B87210" w:rsidP="006008E8">
            <w:pPr>
              <w:spacing w:line="360" w:lineRule="auto"/>
              <w:rPr>
                <w:sz w:val="20"/>
                <w:szCs w:val="20"/>
              </w:rPr>
            </w:pPr>
            <w:r w:rsidRPr="006008E8">
              <w:rPr>
                <w:sz w:val="20"/>
                <w:szCs w:val="20"/>
              </w:rPr>
              <w:t>Сборка</w:t>
            </w:r>
          </w:p>
          <w:p w:rsidR="00B87210" w:rsidRPr="006008E8" w:rsidRDefault="00B87210" w:rsidP="006008E8">
            <w:pPr>
              <w:spacing w:line="360" w:lineRule="auto"/>
              <w:rPr>
                <w:sz w:val="20"/>
                <w:szCs w:val="20"/>
              </w:rPr>
            </w:pPr>
            <w:r w:rsidRPr="006008E8">
              <w:rPr>
                <w:sz w:val="20"/>
                <w:szCs w:val="20"/>
              </w:rPr>
              <w:t>Установить на клей элементы поз. 2</w:t>
            </w:r>
          </w:p>
        </w:tc>
        <w:tc>
          <w:tcPr>
            <w:tcW w:w="1260" w:type="dxa"/>
          </w:tcPr>
          <w:p w:rsidR="00B87210" w:rsidRPr="006008E8" w:rsidRDefault="00B87210" w:rsidP="006008E8">
            <w:pPr>
              <w:spacing w:line="360" w:lineRule="auto"/>
              <w:rPr>
                <w:sz w:val="20"/>
                <w:szCs w:val="20"/>
              </w:rPr>
            </w:pPr>
            <w:r w:rsidRPr="006008E8">
              <w:rPr>
                <w:sz w:val="20"/>
                <w:szCs w:val="20"/>
              </w:rPr>
              <w:t>Установка 1-8-3 ОСТ 4 Г0.060.006.</w:t>
            </w:r>
          </w:p>
        </w:tc>
        <w:tc>
          <w:tcPr>
            <w:tcW w:w="1440" w:type="dxa"/>
          </w:tcPr>
          <w:p w:rsidR="00B87210" w:rsidRPr="006008E8" w:rsidRDefault="00B87210" w:rsidP="006008E8">
            <w:pPr>
              <w:spacing w:line="360" w:lineRule="auto"/>
              <w:rPr>
                <w:sz w:val="20"/>
                <w:szCs w:val="20"/>
              </w:rPr>
            </w:pPr>
            <w:r w:rsidRPr="006008E8">
              <w:rPr>
                <w:sz w:val="20"/>
                <w:szCs w:val="20"/>
              </w:rPr>
              <w:t>Антистатический браслет,тара III ОСТ 4.ГО.</w:t>
            </w:r>
          </w:p>
          <w:p w:rsidR="00B87210" w:rsidRPr="006008E8" w:rsidRDefault="00B87210" w:rsidP="006008E8">
            <w:pPr>
              <w:spacing w:line="360" w:lineRule="auto"/>
              <w:rPr>
                <w:sz w:val="20"/>
                <w:szCs w:val="20"/>
              </w:rPr>
            </w:pPr>
            <w:r w:rsidRPr="006008E8">
              <w:rPr>
                <w:sz w:val="20"/>
                <w:szCs w:val="20"/>
              </w:rPr>
              <w:t>417.200, Тара IV ОСТ 4.ГО.417.200</w:t>
            </w:r>
            <w:r w:rsidR="002974A0" w:rsidRPr="006008E8">
              <w:rPr>
                <w:sz w:val="20"/>
                <w:szCs w:val="20"/>
              </w:rPr>
              <w:t xml:space="preserve"> </w:t>
            </w: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r w:rsidRPr="006008E8">
              <w:rPr>
                <w:sz w:val="20"/>
                <w:szCs w:val="20"/>
              </w:rPr>
              <w:t>Пинцет ПГГМ 120 ОСТ4 ГО.060.013.</w:t>
            </w: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rPr>
          <w:trHeight w:val="920"/>
        </w:trPr>
        <w:tc>
          <w:tcPr>
            <w:tcW w:w="1061" w:type="dxa"/>
          </w:tcPr>
          <w:p w:rsidR="00B87210" w:rsidRPr="006008E8" w:rsidRDefault="00B87210" w:rsidP="006008E8">
            <w:pPr>
              <w:spacing w:line="360" w:lineRule="auto"/>
              <w:rPr>
                <w:sz w:val="20"/>
                <w:szCs w:val="20"/>
              </w:rPr>
            </w:pPr>
            <w:r w:rsidRPr="006008E8">
              <w:rPr>
                <w:sz w:val="20"/>
                <w:szCs w:val="20"/>
              </w:rPr>
              <w:t>055</w:t>
            </w:r>
          </w:p>
        </w:tc>
        <w:tc>
          <w:tcPr>
            <w:tcW w:w="1279" w:type="dxa"/>
          </w:tcPr>
          <w:p w:rsidR="00B87210" w:rsidRPr="006008E8" w:rsidRDefault="00B87210" w:rsidP="006008E8">
            <w:pPr>
              <w:spacing w:line="360" w:lineRule="auto"/>
              <w:rPr>
                <w:sz w:val="20"/>
                <w:szCs w:val="20"/>
              </w:rPr>
            </w:pPr>
            <w:r w:rsidRPr="006008E8">
              <w:rPr>
                <w:sz w:val="20"/>
                <w:szCs w:val="20"/>
              </w:rPr>
              <w:t>Пайка</w:t>
            </w:r>
          </w:p>
          <w:p w:rsidR="00B87210" w:rsidRPr="006008E8" w:rsidRDefault="00B87210" w:rsidP="006008E8">
            <w:pPr>
              <w:spacing w:line="360" w:lineRule="auto"/>
              <w:rPr>
                <w:sz w:val="20"/>
                <w:szCs w:val="20"/>
              </w:rPr>
            </w:pPr>
            <w:r w:rsidRPr="006008E8">
              <w:rPr>
                <w:sz w:val="20"/>
                <w:szCs w:val="20"/>
              </w:rPr>
              <w:t>Пайка ЭРЭ установленных на клею поз. 2</w:t>
            </w:r>
          </w:p>
        </w:tc>
        <w:tc>
          <w:tcPr>
            <w:tcW w:w="1260" w:type="dxa"/>
          </w:tcPr>
          <w:p w:rsidR="00B87210" w:rsidRPr="006008E8" w:rsidRDefault="00B87210" w:rsidP="006008E8">
            <w:pPr>
              <w:spacing w:line="360" w:lineRule="auto"/>
              <w:rPr>
                <w:sz w:val="20"/>
                <w:szCs w:val="20"/>
              </w:rPr>
            </w:pPr>
            <w:r w:rsidRPr="006008E8">
              <w:rPr>
                <w:sz w:val="20"/>
                <w:szCs w:val="20"/>
              </w:rPr>
              <w:t>Установка 2-1-1 ОСТ 4Г 0.60.234-82,автоматическое устройство для пайки микросхем</w:t>
            </w:r>
          </w:p>
        </w:tc>
        <w:tc>
          <w:tcPr>
            <w:tcW w:w="1440" w:type="dxa"/>
          </w:tcPr>
          <w:p w:rsidR="00B87210" w:rsidRPr="006008E8" w:rsidRDefault="00B87210" w:rsidP="006008E8">
            <w:pPr>
              <w:spacing w:line="360" w:lineRule="auto"/>
              <w:rPr>
                <w:sz w:val="20"/>
                <w:szCs w:val="20"/>
              </w:rPr>
            </w:pPr>
            <w:r w:rsidRPr="006008E8">
              <w:rPr>
                <w:sz w:val="20"/>
                <w:szCs w:val="20"/>
              </w:rPr>
              <w:t>Тара III ОСТ 4.ГО.417.200; ванна для флюсования ГГ0 867-40214</w:t>
            </w: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r w:rsidRPr="006008E8">
              <w:rPr>
                <w:sz w:val="20"/>
                <w:szCs w:val="20"/>
              </w:rPr>
              <w:t>Щетка ТУ 86-64-73</w:t>
            </w:r>
          </w:p>
        </w:tc>
        <w:tc>
          <w:tcPr>
            <w:tcW w:w="1080" w:type="dxa"/>
          </w:tcPr>
          <w:p w:rsidR="00B87210" w:rsidRPr="006008E8" w:rsidRDefault="00B87210" w:rsidP="006008E8">
            <w:pPr>
              <w:spacing w:line="360" w:lineRule="auto"/>
              <w:rPr>
                <w:sz w:val="20"/>
                <w:szCs w:val="20"/>
              </w:rPr>
            </w:pPr>
            <w:r w:rsidRPr="006008E8">
              <w:rPr>
                <w:sz w:val="20"/>
                <w:szCs w:val="20"/>
              </w:rPr>
              <w:t>Припой ПОС 61, ГОСТ 21930-76; флюс ФКТ</w:t>
            </w:r>
          </w:p>
          <w:p w:rsidR="00B87210" w:rsidRPr="006008E8" w:rsidRDefault="00B87210" w:rsidP="006008E8">
            <w:pPr>
              <w:spacing w:line="360" w:lineRule="auto"/>
              <w:rPr>
                <w:sz w:val="20"/>
                <w:szCs w:val="20"/>
              </w:rPr>
            </w:pPr>
            <w:r w:rsidRPr="006008E8">
              <w:rPr>
                <w:sz w:val="20"/>
                <w:szCs w:val="20"/>
              </w:rPr>
              <w:t>ТУ13-4000177-51-85</w:t>
            </w:r>
          </w:p>
        </w:tc>
        <w:tc>
          <w:tcPr>
            <w:tcW w:w="1260" w:type="dxa"/>
          </w:tcPr>
          <w:p w:rsidR="00B87210" w:rsidRPr="006008E8" w:rsidRDefault="00B87210" w:rsidP="006008E8">
            <w:pPr>
              <w:spacing w:line="360" w:lineRule="auto"/>
              <w:rPr>
                <w:sz w:val="20"/>
                <w:szCs w:val="20"/>
              </w:rPr>
            </w:pPr>
            <w:r w:rsidRPr="006008E8">
              <w:rPr>
                <w:sz w:val="20"/>
                <w:szCs w:val="20"/>
              </w:rPr>
              <w:t>t=240-260 оС</w:t>
            </w:r>
            <w:r w:rsidR="002974A0" w:rsidRPr="006008E8">
              <w:rPr>
                <w:sz w:val="20"/>
                <w:szCs w:val="20"/>
              </w:rPr>
              <w:t xml:space="preserve"> </w:t>
            </w:r>
            <w:r w:rsidRPr="006008E8">
              <w:rPr>
                <w:sz w:val="20"/>
                <w:szCs w:val="20"/>
              </w:rPr>
              <w:t>T=1-3с</w:t>
            </w:r>
          </w:p>
        </w:tc>
      </w:tr>
      <w:tr w:rsidR="006008E8" w:rsidRPr="006008E8">
        <w:trPr>
          <w:trHeight w:val="920"/>
        </w:trPr>
        <w:tc>
          <w:tcPr>
            <w:tcW w:w="1061" w:type="dxa"/>
          </w:tcPr>
          <w:p w:rsidR="00B87210" w:rsidRPr="006008E8" w:rsidRDefault="00B87210" w:rsidP="006008E8">
            <w:pPr>
              <w:spacing w:line="360" w:lineRule="auto"/>
              <w:rPr>
                <w:sz w:val="20"/>
                <w:szCs w:val="20"/>
              </w:rPr>
            </w:pPr>
            <w:r w:rsidRPr="006008E8">
              <w:rPr>
                <w:sz w:val="20"/>
                <w:szCs w:val="20"/>
              </w:rPr>
              <w:t>060</w:t>
            </w:r>
          </w:p>
        </w:tc>
        <w:tc>
          <w:tcPr>
            <w:tcW w:w="1279" w:type="dxa"/>
          </w:tcPr>
          <w:p w:rsidR="00B87210" w:rsidRPr="006008E8" w:rsidRDefault="00B87210" w:rsidP="006008E8">
            <w:pPr>
              <w:spacing w:line="360" w:lineRule="auto"/>
              <w:rPr>
                <w:sz w:val="20"/>
                <w:szCs w:val="20"/>
              </w:rPr>
            </w:pPr>
            <w:r w:rsidRPr="006008E8">
              <w:rPr>
                <w:sz w:val="20"/>
                <w:szCs w:val="20"/>
              </w:rPr>
              <w:t>Промывка</w:t>
            </w:r>
          </w:p>
          <w:p w:rsidR="00B87210" w:rsidRPr="006008E8" w:rsidRDefault="00B87210" w:rsidP="006008E8">
            <w:pPr>
              <w:spacing w:line="360" w:lineRule="auto"/>
              <w:rPr>
                <w:sz w:val="20"/>
                <w:szCs w:val="20"/>
              </w:rPr>
            </w:pPr>
            <w:r w:rsidRPr="006008E8">
              <w:rPr>
                <w:sz w:val="20"/>
                <w:szCs w:val="20"/>
              </w:rPr>
              <w:t>Промывка ПП в виброустановке.</w:t>
            </w: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Виброустановка</w:t>
            </w:r>
            <w:r w:rsidR="002974A0" w:rsidRPr="006008E8">
              <w:rPr>
                <w:sz w:val="20"/>
                <w:szCs w:val="20"/>
              </w:rPr>
              <w:t xml:space="preserve"> </w:t>
            </w:r>
          </w:p>
          <w:p w:rsidR="00B87210" w:rsidRPr="006008E8" w:rsidRDefault="00B87210" w:rsidP="006008E8">
            <w:pPr>
              <w:spacing w:line="360" w:lineRule="auto"/>
              <w:rPr>
                <w:sz w:val="20"/>
                <w:szCs w:val="20"/>
              </w:rPr>
            </w:pPr>
            <w:r w:rsidRPr="006008E8">
              <w:rPr>
                <w:sz w:val="20"/>
                <w:szCs w:val="20"/>
              </w:rPr>
              <w:t>Т-858095 ГГМ2.339.002</w:t>
            </w:r>
          </w:p>
          <w:p w:rsidR="00B87210" w:rsidRPr="006008E8" w:rsidRDefault="00B87210" w:rsidP="006008E8">
            <w:pPr>
              <w:spacing w:line="360" w:lineRule="auto"/>
              <w:rPr>
                <w:sz w:val="20"/>
                <w:szCs w:val="20"/>
              </w:rPr>
            </w:pPr>
          </w:p>
        </w:tc>
        <w:tc>
          <w:tcPr>
            <w:tcW w:w="1440" w:type="dxa"/>
          </w:tcPr>
          <w:p w:rsidR="00B87210" w:rsidRPr="006008E8" w:rsidRDefault="00B87210" w:rsidP="006008E8">
            <w:pPr>
              <w:spacing w:line="360" w:lineRule="auto"/>
              <w:rPr>
                <w:sz w:val="20"/>
                <w:szCs w:val="20"/>
              </w:rPr>
            </w:pPr>
            <w:r w:rsidRPr="006008E8">
              <w:rPr>
                <w:sz w:val="20"/>
                <w:szCs w:val="20"/>
              </w:rPr>
              <w:t>Кронштейн 6378-2714</w:t>
            </w:r>
          </w:p>
        </w:tc>
        <w:tc>
          <w:tcPr>
            <w:tcW w:w="1080" w:type="dxa"/>
          </w:tcPr>
          <w:p w:rsidR="00B87210" w:rsidRPr="006008E8" w:rsidRDefault="00B87210" w:rsidP="006008E8">
            <w:pPr>
              <w:spacing w:line="360" w:lineRule="auto"/>
              <w:rPr>
                <w:sz w:val="20"/>
                <w:szCs w:val="20"/>
              </w:rPr>
            </w:pPr>
            <w:r w:rsidRPr="006008E8">
              <w:rPr>
                <w:sz w:val="20"/>
                <w:szCs w:val="20"/>
              </w:rPr>
              <w:t xml:space="preserve">Пинцет </w:t>
            </w:r>
          </w:p>
          <w:p w:rsidR="00B87210" w:rsidRPr="006008E8" w:rsidRDefault="00B87210" w:rsidP="006008E8">
            <w:pPr>
              <w:spacing w:line="360" w:lineRule="auto"/>
              <w:rPr>
                <w:sz w:val="20"/>
                <w:szCs w:val="20"/>
              </w:rPr>
            </w:pPr>
            <w:r w:rsidRPr="006008E8">
              <w:rPr>
                <w:sz w:val="20"/>
                <w:szCs w:val="20"/>
              </w:rPr>
              <w:t xml:space="preserve">ППМ 120 </w:t>
            </w:r>
          </w:p>
          <w:p w:rsidR="00B87210" w:rsidRPr="006008E8" w:rsidRDefault="00B87210" w:rsidP="006008E8">
            <w:pPr>
              <w:spacing w:line="360" w:lineRule="auto"/>
              <w:rPr>
                <w:sz w:val="20"/>
                <w:szCs w:val="20"/>
              </w:rPr>
            </w:pPr>
            <w:r w:rsidRPr="006008E8">
              <w:rPr>
                <w:sz w:val="20"/>
                <w:szCs w:val="20"/>
              </w:rPr>
              <w:t>ОСТ 4.ГО.060.013</w:t>
            </w:r>
          </w:p>
        </w:tc>
        <w:tc>
          <w:tcPr>
            <w:tcW w:w="1080" w:type="dxa"/>
          </w:tcPr>
          <w:p w:rsidR="00B87210" w:rsidRPr="006008E8" w:rsidRDefault="00B87210" w:rsidP="006008E8">
            <w:pPr>
              <w:spacing w:line="360" w:lineRule="auto"/>
              <w:rPr>
                <w:sz w:val="20"/>
                <w:szCs w:val="20"/>
              </w:rPr>
            </w:pPr>
            <w:r w:rsidRPr="006008E8">
              <w:rPr>
                <w:sz w:val="20"/>
                <w:szCs w:val="20"/>
              </w:rPr>
              <w:t>Промывочная смесь пирта этилового технического и нефраса С2-80/170</w:t>
            </w:r>
          </w:p>
        </w:tc>
        <w:tc>
          <w:tcPr>
            <w:tcW w:w="1260" w:type="dxa"/>
          </w:tcPr>
          <w:p w:rsidR="00B87210" w:rsidRPr="006008E8" w:rsidRDefault="00B87210" w:rsidP="006008E8">
            <w:pPr>
              <w:spacing w:line="360" w:lineRule="auto"/>
              <w:rPr>
                <w:sz w:val="20"/>
                <w:szCs w:val="20"/>
              </w:rPr>
            </w:pPr>
            <w:r w:rsidRPr="006008E8">
              <w:rPr>
                <w:sz w:val="20"/>
                <w:szCs w:val="20"/>
              </w:rPr>
              <w:t>Т=40 ºС</w:t>
            </w:r>
          </w:p>
          <w:p w:rsidR="00B87210" w:rsidRPr="006008E8" w:rsidRDefault="00B87210" w:rsidP="006008E8">
            <w:pPr>
              <w:spacing w:line="360" w:lineRule="auto"/>
              <w:rPr>
                <w:sz w:val="20"/>
                <w:szCs w:val="20"/>
              </w:rPr>
            </w:pPr>
            <w:r w:rsidRPr="006008E8">
              <w:rPr>
                <w:sz w:val="20"/>
                <w:szCs w:val="20"/>
              </w:rPr>
              <w:t>t=20 мин.</w:t>
            </w:r>
          </w:p>
        </w:tc>
      </w:tr>
      <w:tr w:rsidR="006008E8" w:rsidRPr="006008E8">
        <w:trPr>
          <w:trHeight w:val="920"/>
        </w:trPr>
        <w:tc>
          <w:tcPr>
            <w:tcW w:w="1061" w:type="dxa"/>
          </w:tcPr>
          <w:p w:rsidR="00B87210" w:rsidRPr="006008E8" w:rsidRDefault="00B87210" w:rsidP="006008E8">
            <w:pPr>
              <w:spacing w:line="360" w:lineRule="auto"/>
              <w:rPr>
                <w:sz w:val="20"/>
                <w:szCs w:val="20"/>
              </w:rPr>
            </w:pPr>
            <w:r w:rsidRPr="006008E8">
              <w:rPr>
                <w:sz w:val="20"/>
                <w:szCs w:val="20"/>
              </w:rPr>
              <w:t>065</w:t>
            </w:r>
          </w:p>
        </w:tc>
        <w:tc>
          <w:tcPr>
            <w:tcW w:w="1279" w:type="dxa"/>
          </w:tcPr>
          <w:p w:rsidR="00B87210" w:rsidRPr="006008E8" w:rsidRDefault="00B87210" w:rsidP="006008E8">
            <w:pPr>
              <w:spacing w:line="360" w:lineRule="auto"/>
              <w:rPr>
                <w:sz w:val="20"/>
                <w:szCs w:val="20"/>
              </w:rPr>
            </w:pPr>
            <w:r w:rsidRPr="006008E8">
              <w:rPr>
                <w:sz w:val="20"/>
                <w:szCs w:val="20"/>
              </w:rPr>
              <w:t>Сушка</w:t>
            </w:r>
          </w:p>
          <w:p w:rsidR="00B87210" w:rsidRPr="006008E8" w:rsidRDefault="00B87210" w:rsidP="006008E8">
            <w:pPr>
              <w:spacing w:line="360" w:lineRule="auto"/>
              <w:rPr>
                <w:sz w:val="20"/>
                <w:szCs w:val="20"/>
              </w:rPr>
            </w:pPr>
            <w:r w:rsidRPr="006008E8">
              <w:rPr>
                <w:sz w:val="20"/>
                <w:szCs w:val="20"/>
              </w:rPr>
              <w:t xml:space="preserve">Сушка платы после промывки </w:t>
            </w:r>
          </w:p>
        </w:tc>
        <w:tc>
          <w:tcPr>
            <w:tcW w:w="1260" w:type="dxa"/>
          </w:tcPr>
          <w:p w:rsidR="00B87210" w:rsidRPr="006008E8" w:rsidRDefault="00B87210" w:rsidP="006008E8">
            <w:pPr>
              <w:spacing w:line="360" w:lineRule="auto"/>
              <w:rPr>
                <w:sz w:val="20"/>
                <w:szCs w:val="20"/>
              </w:rPr>
            </w:pPr>
            <w:r w:rsidRPr="006008E8">
              <w:rPr>
                <w:sz w:val="20"/>
                <w:szCs w:val="20"/>
              </w:rPr>
              <w:t xml:space="preserve">Сушильный шкаф </w:t>
            </w:r>
          </w:p>
          <w:p w:rsidR="00B87210" w:rsidRPr="006008E8" w:rsidRDefault="00B87210" w:rsidP="006008E8">
            <w:pPr>
              <w:spacing w:line="360" w:lineRule="auto"/>
              <w:rPr>
                <w:sz w:val="20"/>
                <w:szCs w:val="20"/>
              </w:rPr>
            </w:pPr>
            <w:r w:rsidRPr="006008E8">
              <w:rPr>
                <w:sz w:val="20"/>
                <w:szCs w:val="20"/>
              </w:rPr>
              <w:t>СШК-1 ГГМ.335.</w:t>
            </w:r>
          </w:p>
          <w:p w:rsidR="00B87210" w:rsidRPr="006008E8" w:rsidRDefault="00B87210" w:rsidP="006008E8">
            <w:pPr>
              <w:spacing w:line="360" w:lineRule="auto"/>
              <w:rPr>
                <w:sz w:val="20"/>
                <w:szCs w:val="20"/>
              </w:rPr>
            </w:pPr>
            <w:r w:rsidRPr="006008E8">
              <w:rPr>
                <w:sz w:val="20"/>
                <w:szCs w:val="20"/>
              </w:rPr>
              <w:t>002</w:t>
            </w:r>
          </w:p>
          <w:p w:rsidR="00B87210" w:rsidRPr="006008E8" w:rsidRDefault="00B87210" w:rsidP="006008E8">
            <w:pPr>
              <w:spacing w:line="360" w:lineRule="auto"/>
              <w:rPr>
                <w:sz w:val="20"/>
                <w:szCs w:val="20"/>
              </w:rPr>
            </w:pPr>
          </w:p>
        </w:tc>
        <w:tc>
          <w:tcPr>
            <w:tcW w:w="1440" w:type="dxa"/>
          </w:tcPr>
          <w:p w:rsidR="00B87210" w:rsidRPr="006008E8" w:rsidRDefault="00B87210" w:rsidP="006008E8">
            <w:pPr>
              <w:spacing w:line="360" w:lineRule="auto"/>
              <w:rPr>
                <w:sz w:val="20"/>
                <w:szCs w:val="20"/>
              </w:rPr>
            </w:pPr>
            <w:r w:rsidRPr="006008E8">
              <w:rPr>
                <w:sz w:val="20"/>
                <w:szCs w:val="20"/>
              </w:rPr>
              <w:t>Приспособление 6358-2745</w:t>
            </w:r>
          </w:p>
        </w:tc>
        <w:tc>
          <w:tcPr>
            <w:tcW w:w="1080" w:type="dxa"/>
          </w:tcPr>
          <w:p w:rsidR="00B87210" w:rsidRPr="006008E8" w:rsidRDefault="00B87210" w:rsidP="006008E8">
            <w:pPr>
              <w:spacing w:line="360" w:lineRule="auto"/>
              <w:rPr>
                <w:sz w:val="20"/>
                <w:szCs w:val="20"/>
              </w:rPr>
            </w:pPr>
            <w:r w:rsidRPr="006008E8">
              <w:rPr>
                <w:sz w:val="20"/>
                <w:szCs w:val="20"/>
              </w:rPr>
              <w:t xml:space="preserve">Ключ КТНШ </w:t>
            </w:r>
          </w:p>
          <w:p w:rsidR="00B87210" w:rsidRPr="006008E8" w:rsidRDefault="00B87210" w:rsidP="006008E8">
            <w:pPr>
              <w:spacing w:line="360" w:lineRule="auto"/>
              <w:rPr>
                <w:sz w:val="20"/>
                <w:szCs w:val="20"/>
              </w:rPr>
            </w:pPr>
            <w:r w:rsidRPr="006008E8">
              <w:rPr>
                <w:sz w:val="20"/>
                <w:szCs w:val="20"/>
              </w:rPr>
              <w:t>7 РД 107.290600.</w:t>
            </w:r>
          </w:p>
          <w:p w:rsidR="00B87210" w:rsidRPr="006008E8" w:rsidRDefault="00B87210" w:rsidP="006008E8">
            <w:pPr>
              <w:spacing w:line="360" w:lineRule="auto"/>
              <w:rPr>
                <w:sz w:val="20"/>
                <w:szCs w:val="20"/>
              </w:rPr>
            </w:pPr>
            <w:r w:rsidRPr="006008E8">
              <w:rPr>
                <w:sz w:val="20"/>
                <w:szCs w:val="20"/>
              </w:rPr>
              <w:t>034-89; пинцет ПГТМ 120</w:t>
            </w:r>
          </w:p>
          <w:p w:rsidR="00B87210" w:rsidRPr="006008E8" w:rsidRDefault="00B87210" w:rsidP="006008E8">
            <w:pPr>
              <w:spacing w:line="360" w:lineRule="auto"/>
              <w:rPr>
                <w:sz w:val="20"/>
                <w:szCs w:val="20"/>
              </w:rPr>
            </w:pPr>
            <w:r w:rsidRPr="006008E8">
              <w:rPr>
                <w:sz w:val="20"/>
                <w:szCs w:val="20"/>
              </w:rPr>
              <w:t xml:space="preserve"> ОСТ 4.ГО.060.013;</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Р=0,08-0,1мПа,</w:t>
            </w:r>
          </w:p>
          <w:p w:rsidR="00B87210" w:rsidRPr="006008E8" w:rsidRDefault="00B87210" w:rsidP="006008E8">
            <w:pPr>
              <w:spacing w:line="360" w:lineRule="auto"/>
              <w:rPr>
                <w:sz w:val="20"/>
                <w:szCs w:val="20"/>
              </w:rPr>
            </w:pPr>
            <w:r w:rsidRPr="006008E8">
              <w:rPr>
                <w:sz w:val="20"/>
                <w:szCs w:val="20"/>
              </w:rPr>
              <w:t>t=60оС T=30 мин.</w:t>
            </w: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070</w:t>
            </w:r>
          </w:p>
        </w:tc>
        <w:tc>
          <w:tcPr>
            <w:tcW w:w="1279" w:type="dxa"/>
          </w:tcPr>
          <w:p w:rsidR="00B87210" w:rsidRPr="006008E8" w:rsidRDefault="00B87210" w:rsidP="006008E8">
            <w:pPr>
              <w:spacing w:line="360" w:lineRule="auto"/>
              <w:rPr>
                <w:sz w:val="20"/>
                <w:szCs w:val="20"/>
              </w:rPr>
            </w:pPr>
            <w:r w:rsidRPr="006008E8">
              <w:rPr>
                <w:sz w:val="20"/>
                <w:szCs w:val="20"/>
              </w:rPr>
              <w:t>Сборка</w:t>
            </w:r>
          </w:p>
          <w:p w:rsidR="00B87210" w:rsidRPr="006008E8" w:rsidRDefault="00B87210" w:rsidP="006008E8">
            <w:pPr>
              <w:spacing w:line="360" w:lineRule="auto"/>
              <w:rPr>
                <w:sz w:val="20"/>
                <w:szCs w:val="20"/>
              </w:rPr>
            </w:pPr>
            <w:r w:rsidRPr="006008E8">
              <w:rPr>
                <w:sz w:val="20"/>
                <w:szCs w:val="20"/>
              </w:rPr>
              <w:t>Установить на плате предварительно подготовленные ЭРЭ (поз.8,12-14) с одновременной подгибкой выводов.</w:t>
            </w: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Установка 1-8-3 ОСТ 4 Г0.060.006.</w:t>
            </w:r>
          </w:p>
        </w:tc>
        <w:tc>
          <w:tcPr>
            <w:tcW w:w="1440" w:type="dxa"/>
          </w:tcPr>
          <w:p w:rsidR="00B87210" w:rsidRPr="006008E8" w:rsidRDefault="00B87210" w:rsidP="006008E8">
            <w:pPr>
              <w:spacing w:line="360" w:lineRule="auto"/>
              <w:rPr>
                <w:sz w:val="20"/>
                <w:szCs w:val="20"/>
              </w:rPr>
            </w:pPr>
            <w:r w:rsidRPr="006008E8">
              <w:rPr>
                <w:sz w:val="20"/>
                <w:szCs w:val="20"/>
              </w:rPr>
              <w:t>Антистатический браслет,тара III ОСТ 4.ГО.</w:t>
            </w:r>
          </w:p>
          <w:p w:rsidR="00B87210" w:rsidRPr="006008E8" w:rsidRDefault="00B87210" w:rsidP="006008E8">
            <w:pPr>
              <w:spacing w:line="360" w:lineRule="auto"/>
              <w:rPr>
                <w:sz w:val="20"/>
                <w:szCs w:val="20"/>
              </w:rPr>
            </w:pPr>
            <w:r w:rsidRPr="006008E8">
              <w:rPr>
                <w:sz w:val="20"/>
                <w:szCs w:val="20"/>
              </w:rPr>
              <w:t>417.200, Тара IV ОСТ 4.ГО.417.200</w:t>
            </w:r>
            <w:r w:rsidR="002974A0" w:rsidRPr="006008E8">
              <w:rPr>
                <w:sz w:val="20"/>
                <w:szCs w:val="20"/>
              </w:rPr>
              <w:t xml:space="preserve"> </w:t>
            </w: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r w:rsidRPr="006008E8">
              <w:rPr>
                <w:sz w:val="20"/>
                <w:szCs w:val="20"/>
              </w:rPr>
              <w:t>Пинцет ППМ 120 ОСТ</w:t>
            </w:r>
          </w:p>
          <w:p w:rsidR="00B87210" w:rsidRPr="006008E8" w:rsidRDefault="00B87210" w:rsidP="006008E8">
            <w:pPr>
              <w:spacing w:line="360" w:lineRule="auto"/>
              <w:rPr>
                <w:sz w:val="20"/>
                <w:szCs w:val="20"/>
              </w:rPr>
            </w:pPr>
            <w:r w:rsidRPr="006008E8">
              <w:rPr>
                <w:sz w:val="20"/>
                <w:szCs w:val="20"/>
              </w:rPr>
              <w:t>4.ГО.0601</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rPr>
          <w:trHeight w:val="2320"/>
        </w:trPr>
        <w:tc>
          <w:tcPr>
            <w:tcW w:w="1061" w:type="dxa"/>
          </w:tcPr>
          <w:p w:rsidR="00B87210" w:rsidRPr="006008E8" w:rsidRDefault="00B87210" w:rsidP="006008E8">
            <w:pPr>
              <w:spacing w:line="360" w:lineRule="auto"/>
              <w:rPr>
                <w:sz w:val="20"/>
                <w:szCs w:val="20"/>
              </w:rPr>
            </w:pPr>
            <w:r w:rsidRPr="006008E8">
              <w:rPr>
                <w:sz w:val="20"/>
                <w:szCs w:val="20"/>
              </w:rPr>
              <w:t>075</w:t>
            </w:r>
          </w:p>
        </w:tc>
        <w:tc>
          <w:tcPr>
            <w:tcW w:w="1279" w:type="dxa"/>
          </w:tcPr>
          <w:p w:rsidR="00B87210" w:rsidRPr="006008E8" w:rsidRDefault="00B87210" w:rsidP="006008E8">
            <w:pPr>
              <w:spacing w:line="360" w:lineRule="auto"/>
              <w:rPr>
                <w:sz w:val="20"/>
                <w:szCs w:val="20"/>
              </w:rPr>
            </w:pPr>
            <w:r w:rsidRPr="006008E8">
              <w:rPr>
                <w:sz w:val="20"/>
                <w:szCs w:val="20"/>
              </w:rPr>
              <w:t>Сборка</w:t>
            </w:r>
          </w:p>
          <w:p w:rsidR="00B87210" w:rsidRPr="006008E8" w:rsidRDefault="00B87210" w:rsidP="006008E8">
            <w:pPr>
              <w:spacing w:line="360" w:lineRule="auto"/>
              <w:rPr>
                <w:sz w:val="20"/>
                <w:szCs w:val="20"/>
              </w:rPr>
            </w:pPr>
            <w:r w:rsidRPr="006008E8">
              <w:rPr>
                <w:sz w:val="20"/>
                <w:szCs w:val="20"/>
              </w:rPr>
              <w:t>Установка на плате разъемов</w:t>
            </w:r>
          </w:p>
        </w:tc>
        <w:tc>
          <w:tcPr>
            <w:tcW w:w="1260" w:type="dxa"/>
          </w:tcPr>
          <w:p w:rsidR="00B87210" w:rsidRPr="006008E8" w:rsidRDefault="00B87210" w:rsidP="006008E8">
            <w:pPr>
              <w:spacing w:line="360" w:lineRule="auto"/>
              <w:rPr>
                <w:sz w:val="20"/>
                <w:szCs w:val="20"/>
              </w:rPr>
            </w:pPr>
            <w:r w:rsidRPr="006008E8">
              <w:rPr>
                <w:sz w:val="20"/>
                <w:szCs w:val="20"/>
              </w:rPr>
              <w:t>Установка 1-8-3 ОСТ 4 Г0.060.006., автоматическое устройство для установки разъемов</w:t>
            </w:r>
          </w:p>
          <w:p w:rsidR="00B87210" w:rsidRPr="006008E8" w:rsidRDefault="00B87210" w:rsidP="006008E8">
            <w:pPr>
              <w:spacing w:line="360" w:lineRule="auto"/>
              <w:rPr>
                <w:sz w:val="20"/>
                <w:szCs w:val="20"/>
              </w:rPr>
            </w:pPr>
          </w:p>
        </w:tc>
        <w:tc>
          <w:tcPr>
            <w:tcW w:w="1440" w:type="dxa"/>
          </w:tcPr>
          <w:p w:rsidR="00B87210" w:rsidRPr="006008E8" w:rsidRDefault="00B87210" w:rsidP="006008E8">
            <w:pPr>
              <w:spacing w:line="360" w:lineRule="auto"/>
              <w:rPr>
                <w:sz w:val="20"/>
                <w:szCs w:val="20"/>
              </w:rPr>
            </w:pPr>
            <w:r w:rsidRPr="006008E8">
              <w:rPr>
                <w:sz w:val="20"/>
                <w:szCs w:val="20"/>
              </w:rPr>
              <w:t>Антистатический браслет,тара III ОСТ 4.ГО.</w:t>
            </w:r>
          </w:p>
          <w:p w:rsidR="00B87210" w:rsidRPr="006008E8" w:rsidRDefault="00B87210" w:rsidP="006008E8">
            <w:pPr>
              <w:spacing w:line="360" w:lineRule="auto"/>
              <w:rPr>
                <w:sz w:val="20"/>
                <w:szCs w:val="20"/>
              </w:rPr>
            </w:pPr>
            <w:r w:rsidRPr="006008E8">
              <w:rPr>
                <w:sz w:val="20"/>
                <w:szCs w:val="20"/>
              </w:rPr>
              <w:t>417.200, Тара IV ОСТ 4.ГО.417.200</w:t>
            </w:r>
            <w:r w:rsidR="002974A0" w:rsidRPr="006008E8">
              <w:rPr>
                <w:sz w:val="20"/>
                <w:szCs w:val="20"/>
              </w:rPr>
              <w:t xml:space="preserve"> </w:t>
            </w: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r w:rsidRPr="006008E8">
              <w:rPr>
                <w:sz w:val="20"/>
                <w:szCs w:val="20"/>
              </w:rPr>
              <w:t>Пинцет ППМ 120 ОСТ</w:t>
            </w:r>
          </w:p>
          <w:p w:rsidR="00B87210" w:rsidRPr="006008E8" w:rsidRDefault="00B87210" w:rsidP="006008E8">
            <w:pPr>
              <w:spacing w:line="360" w:lineRule="auto"/>
              <w:rPr>
                <w:sz w:val="20"/>
                <w:szCs w:val="20"/>
              </w:rPr>
            </w:pPr>
            <w:r w:rsidRPr="006008E8">
              <w:rPr>
                <w:sz w:val="20"/>
                <w:szCs w:val="20"/>
              </w:rPr>
              <w:t>4.ГО.0601</w:t>
            </w: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rPr>
          <w:trHeight w:val="600"/>
        </w:trPr>
        <w:tc>
          <w:tcPr>
            <w:tcW w:w="1061" w:type="dxa"/>
          </w:tcPr>
          <w:p w:rsidR="00B87210" w:rsidRPr="006008E8" w:rsidRDefault="00B87210" w:rsidP="006008E8">
            <w:pPr>
              <w:spacing w:line="360" w:lineRule="auto"/>
              <w:rPr>
                <w:sz w:val="20"/>
                <w:szCs w:val="20"/>
              </w:rPr>
            </w:pPr>
            <w:r w:rsidRPr="006008E8">
              <w:rPr>
                <w:sz w:val="20"/>
                <w:szCs w:val="20"/>
              </w:rPr>
              <w:t>080</w:t>
            </w:r>
          </w:p>
        </w:tc>
        <w:tc>
          <w:tcPr>
            <w:tcW w:w="1279" w:type="dxa"/>
          </w:tcPr>
          <w:p w:rsidR="00B87210" w:rsidRPr="006008E8" w:rsidRDefault="00B87210" w:rsidP="006008E8">
            <w:pPr>
              <w:spacing w:line="360" w:lineRule="auto"/>
              <w:rPr>
                <w:sz w:val="20"/>
                <w:szCs w:val="20"/>
              </w:rPr>
            </w:pPr>
            <w:r w:rsidRPr="006008E8">
              <w:rPr>
                <w:sz w:val="20"/>
                <w:szCs w:val="20"/>
              </w:rPr>
              <w:t>Сборка</w:t>
            </w:r>
          </w:p>
          <w:p w:rsidR="00B87210" w:rsidRPr="006008E8" w:rsidRDefault="00B87210" w:rsidP="006008E8">
            <w:pPr>
              <w:spacing w:line="360" w:lineRule="auto"/>
              <w:rPr>
                <w:sz w:val="20"/>
                <w:szCs w:val="20"/>
              </w:rPr>
            </w:pPr>
            <w:r w:rsidRPr="006008E8">
              <w:rPr>
                <w:sz w:val="20"/>
                <w:szCs w:val="20"/>
              </w:rPr>
              <w:t>Установка на плате микросхем поз.3-7</w:t>
            </w:r>
          </w:p>
        </w:tc>
        <w:tc>
          <w:tcPr>
            <w:tcW w:w="1260" w:type="dxa"/>
          </w:tcPr>
          <w:p w:rsidR="00B87210" w:rsidRPr="006008E8" w:rsidRDefault="00B87210" w:rsidP="006008E8">
            <w:pPr>
              <w:spacing w:line="360" w:lineRule="auto"/>
              <w:rPr>
                <w:sz w:val="20"/>
                <w:szCs w:val="20"/>
              </w:rPr>
            </w:pPr>
            <w:r w:rsidRPr="006008E8">
              <w:rPr>
                <w:sz w:val="20"/>
                <w:szCs w:val="20"/>
              </w:rPr>
              <w:t>Установка 1-8-3 ОСТ 4 Г0.060.006.</w:t>
            </w:r>
          </w:p>
        </w:tc>
        <w:tc>
          <w:tcPr>
            <w:tcW w:w="1440" w:type="dxa"/>
          </w:tcPr>
          <w:p w:rsidR="00B87210" w:rsidRPr="006008E8" w:rsidRDefault="00B87210" w:rsidP="006008E8">
            <w:pPr>
              <w:spacing w:line="360" w:lineRule="auto"/>
              <w:rPr>
                <w:sz w:val="20"/>
                <w:szCs w:val="20"/>
              </w:rPr>
            </w:pPr>
            <w:r w:rsidRPr="006008E8">
              <w:rPr>
                <w:sz w:val="20"/>
                <w:szCs w:val="20"/>
              </w:rPr>
              <w:t>Антистатический браслет,тара III ОСТ 4.ГО.</w:t>
            </w:r>
          </w:p>
          <w:p w:rsidR="00B87210" w:rsidRPr="006008E8" w:rsidRDefault="00B87210" w:rsidP="006008E8">
            <w:pPr>
              <w:spacing w:line="360" w:lineRule="auto"/>
              <w:rPr>
                <w:sz w:val="20"/>
                <w:szCs w:val="20"/>
              </w:rPr>
            </w:pPr>
            <w:r w:rsidRPr="006008E8">
              <w:rPr>
                <w:sz w:val="20"/>
                <w:szCs w:val="20"/>
              </w:rPr>
              <w:t>417.200, Тара IV ОСТ 4.ГО.417.200</w:t>
            </w:r>
            <w:r w:rsidR="002974A0" w:rsidRPr="006008E8">
              <w:rPr>
                <w:sz w:val="20"/>
                <w:szCs w:val="20"/>
              </w:rPr>
              <w:t xml:space="preserve"> </w:t>
            </w: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r w:rsidRPr="006008E8">
              <w:rPr>
                <w:sz w:val="20"/>
                <w:szCs w:val="20"/>
              </w:rPr>
              <w:t>Пинцет ППМ 120 ОСТ</w:t>
            </w:r>
          </w:p>
          <w:p w:rsidR="00B87210" w:rsidRPr="006008E8" w:rsidRDefault="00B87210" w:rsidP="006008E8">
            <w:pPr>
              <w:spacing w:line="360" w:lineRule="auto"/>
              <w:rPr>
                <w:sz w:val="20"/>
                <w:szCs w:val="20"/>
              </w:rPr>
            </w:pPr>
            <w:r w:rsidRPr="006008E8">
              <w:rPr>
                <w:sz w:val="20"/>
                <w:szCs w:val="20"/>
              </w:rPr>
              <w:t>4.ГО.0601</w:t>
            </w: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rPr>
          <w:trHeight w:val="600"/>
        </w:trPr>
        <w:tc>
          <w:tcPr>
            <w:tcW w:w="1061" w:type="dxa"/>
          </w:tcPr>
          <w:p w:rsidR="00B87210" w:rsidRPr="006008E8" w:rsidRDefault="00B87210" w:rsidP="006008E8">
            <w:pPr>
              <w:spacing w:line="360" w:lineRule="auto"/>
              <w:rPr>
                <w:sz w:val="20"/>
                <w:szCs w:val="20"/>
              </w:rPr>
            </w:pPr>
            <w:r w:rsidRPr="006008E8">
              <w:rPr>
                <w:sz w:val="20"/>
                <w:szCs w:val="20"/>
              </w:rPr>
              <w:t>085</w:t>
            </w:r>
          </w:p>
        </w:tc>
        <w:tc>
          <w:tcPr>
            <w:tcW w:w="1279" w:type="dxa"/>
          </w:tcPr>
          <w:p w:rsidR="00B87210" w:rsidRPr="006008E8" w:rsidRDefault="00B87210" w:rsidP="006008E8">
            <w:pPr>
              <w:spacing w:line="360" w:lineRule="auto"/>
              <w:rPr>
                <w:sz w:val="20"/>
                <w:szCs w:val="20"/>
              </w:rPr>
            </w:pPr>
            <w:r w:rsidRPr="006008E8">
              <w:rPr>
                <w:sz w:val="20"/>
                <w:szCs w:val="20"/>
              </w:rPr>
              <w:t>Контроль</w:t>
            </w:r>
          </w:p>
          <w:p w:rsidR="00B87210" w:rsidRPr="006008E8" w:rsidRDefault="00B87210" w:rsidP="006008E8">
            <w:pPr>
              <w:spacing w:line="360" w:lineRule="auto"/>
              <w:rPr>
                <w:sz w:val="20"/>
                <w:szCs w:val="20"/>
              </w:rPr>
            </w:pPr>
            <w:r w:rsidRPr="006008E8">
              <w:rPr>
                <w:sz w:val="20"/>
                <w:szCs w:val="20"/>
              </w:rPr>
              <w:t>Контроль установки ЭРЭ на плате</w:t>
            </w: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Установка 1-8-5 ОСТ 4 Г0.060.006.</w:t>
            </w:r>
          </w:p>
        </w:tc>
        <w:tc>
          <w:tcPr>
            <w:tcW w:w="1440" w:type="dxa"/>
          </w:tcPr>
          <w:p w:rsidR="00B87210" w:rsidRPr="006008E8" w:rsidRDefault="00B87210" w:rsidP="006008E8">
            <w:pPr>
              <w:spacing w:line="360" w:lineRule="auto"/>
              <w:rPr>
                <w:sz w:val="20"/>
                <w:szCs w:val="20"/>
              </w:rPr>
            </w:pPr>
            <w:r w:rsidRPr="006008E8">
              <w:rPr>
                <w:sz w:val="20"/>
                <w:szCs w:val="20"/>
              </w:rPr>
              <w:t>тара III ОСТ 4.ГО.</w:t>
            </w:r>
          </w:p>
          <w:p w:rsidR="00B87210" w:rsidRPr="006008E8" w:rsidRDefault="00B87210" w:rsidP="006008E8">
            <w:pPr>
              <w:spacing w:line="360" w:lineRule="auto"/>
              <w:rPr>
                <w:sz w:val="20"/>
                <w:szCs w:val="20"/>
              </w:rPr>
            </w:pPr>
            <w:r w:rsidRPr="006008E8">
              <w:rPr>
                <w:sz w:val="20"/>
                <w:szCs w:val="20"/>
              </w:rPr>
              <w:t>417.200, Антистатический браслет</w:t>
            </w: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r w:rsidRPr="006008E8">
              <w:rPr>
                <w:sz w:val="20"/>
                <w:szCs w:val="20"/>
              </w:rPr>
              <w:t>Лупа ЛП1-2,5 ГОСТ</w:t>
            </w:r>
          </w:p>
          <w:p w:rsidR="00B87210" w:rsidRPr="006008E8" w:rsidRDefault="00B87210" w:rsidP="006008E8">
            <w:pPr>
              <w:spacing w:line="360" w:lineRule="auto"/>
              <w:rPr>
                <w:sz w:val="20"/>
                <w:szCs w:val="20"/>
              </w:rPr>
            </w:pPr>
            <w:r w:rsidRPr="006008E8">
              <w:rPr>
                <w:sz w:val="20"/>
                <w:szCs w:val="20"/>
              </w:rPr>
              <w:t>25706-83</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rPr>
          <w:trHeight w:val="600"/>
        </w:trPr>
        <w:tc>
          <w:tcPr>
            <w:tcW w:w="1061" w:type="dxa"/>
          </w:tcPr>
          <w:p w:rsidR="00B87210" w:rsidRPr="006008E8" w:rsidRDefault="00B87210" w:rsidP="006008E8">
            <w:pPr>
              <w:spacing w:line="360" w:lineRule="auto"/>
              <w:rPr>
                <w:sz w:val="20"/>
                <w:szCs w:val="20"/>
              </w:rPr>
            </w:pPr>
            <w:r w:rsidRPr="006008E8">
              <w:rPr>
                <w:sz w:val="20"/>
                <w:szCs w:val="20"/>
              </w:rPr>
              <w:t>090</w:t>
            </w:r>
          </w:p>
        </w:tc>
        <w:tc>
          <w:tcPr>
            <w:tcW w:w="1279" w:type="dxa"/>
          </w:tcPr>
          <w:p w:rsidR="00B87210" w:rsidRPr="006008E8" w:rsidRDefault="00B87210" w:rsidP="006008E8">
            <w:pPr>
              <w:spacing w:line="360" w:lineRule="auto"/>
              <w:rPr>
                <w:sz w:val="20"/>
                <w:szCs w:val="20"/>
              </w:rPr>
            </w:pPr>
            <w:r w:rsidRPr="006008E8">
              <w:rPr>
                <w:sz w:val="20"/>
                <w:szCs w:val="20"/>
              </w:rPr>
              <w:t>Пайка</w:t>
            </w:r>
          </w:p>
          <w:p w:rsidR="00B87210" w:rsidRPr="006008E8" w:rsidRDefault="00B87210" w:rsidP="006008E8">
            <w:pPr>
              <w:spacing w:line="360" w:lineRule="auto"/>
              <w:rPr>
                <w:sz w:val="20"/>
                <w:szCs w:val="20"/>
              </w:rPr>
            </w:pPr>
            <w:r w:rsidRPr="006008E8">
              <w:rPr>
                <w:sz w:val="20"/>
                <w:szCs w:val="20"/>
              </w:rPr>
              <w:t>Групповая пайка ПП поз. 3-14 волной припоя</w:t>
            </w:r>
          </w:p>
        </w:tc>
        <w:tc>
          <w:tcPr>
            <w:tcW w:w="1260" w:type="dxa"/>
          </w:tcPr>
          <w:p w:rsidR="00B87210" w:rsidRPr="006008E8" w:rsidRDefault="00B87210" w:rsidP="006008E8">
            <w:pPr>
              <w:spacing w:line="360" w:lineRule="auto"/>
              <w:rPr>
                <w:sz w:val="20"/>
                <w:szCs w:val="20"/>
              </w:rPr>
            </w:pPr>
            <w:r w:rsidRPr="006008E8">
              <w:rPr>
                <w:sz w:val="20"/>
                <w:szCs w:val="20"/>
              </w:rPr>
              <w:t>Установка 2-1-1 ОСТ 4Г 0.60.234-82,автоматическое устройство для пайки микросхем</w:t>
            </w:r>
          </w:p>
        </w:tc>
        <w:tc>
          <w:tcPr>
            <w:tcW w:w="1440" w:type="dxa"/>
          </w:tcPr>
          <w:p w:rsidR="00B87210" w:rsidRPr="006008E8" w:rsidRDefault="00B87210" w:rsidP="006008E8">
            <w:pPr>
              <w:spacing w:line="360" w:lineRule="auto"/>
              <w:rPr>
                <w:sz w:val="20"/>
                <w:szCs w:val="20"/>
              </w:rPr>
            </w:pPr>
            <w:r w:rsidRPr="006008E8">
              <w:rPr>
                <w:sz w:val="20"/>
                <w:szCs w:val="20"/>
              </w:rPr>
              <w:t>Тара III ОСТ 4.ГО.417.200; ванна для флюсования ГГ0 867-40214</w:t>
            </w: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r w:rsidRPr="006008E8">
              <w:rPr>
                <w:sz w:val="20"/>
                <w:szCs w:val="20"/>
              </w:rPr>
              <w:t>Щетка ТУ 86-64-73</w:t>
            </w:r>
          </w:p>
        </w:tc>
        <w:tc>
          <w:tcPr>
            <w:tcW w:w="1080" w:type="dxa"/>
          </w:tcPr>
          <w:p w:rsidR="00B87210" w:rsidRPr="006008E8" w:rsidRDefault="00B87210" w:rsidP="006008E8">
            <w:pPr>
              <w:spacing w:line="360" w:lineRule="auto"/>
              <w:rPr>
                <w:sz w:val="20"/>
                <w:szCs w:val="20"/>
              </w:rPr>
            </w:pPr>
            <w:r w:rsidRPr="006008E8">
              <w:rPr>
                <w:sz w:val="20"/>
                <w:szCs w:val="20"/>
              </w:rPr>
              <w:t>Припой ПОС 61, ГОСТ 21930-76; флюс ФКТ</w:t>
            </w:r>
            <w:r w:rsidR="002974A0" w:rsidRPr="006008E8">
              <w:rPr>
                <w:sz w:val="20"/>
                <w:szCs w:val="20"/>
              </w:rPr>
              <w:t xml:space="preserve"> </w:t>
            </w:r>
          </w:p>
          <w:p w:rsidR="00B87210" w:rsidRPr="006008E8" w:rsidRDefault="00B87210" w:rsidP="006008E8">
            <w:pPr>
              <w:spacing w:line="360" w:lineRule="auto"/>
              <w:rPr>
                <w:sz w:val="20"/>
                <w:szCs w:val="20"/>
              </w:rPr>
            </w:pPr>
            <w:r w:rsidRPr="006008E8">
              <w:rPr>
                <w:sz w:val="20"/>
                <w:szCs w:val="20"/>
              </w:rPr>
              <w:t>ТУ13-4000177-51-85</w:t>
            </w: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t=240-260 оС</w:t>
            </w:r>
            <w:r w:rsidR="002974A0" w:rsidRPr="006008E8">
              <w:rPr>
                <w:sz w:val="20"/>
                <w:szCs w:val="20"/>
              </w:rPr>
              <w:t xml:space="preserve"> </w:t>
            </w:r>
            <w:r w:rsidRPr="006008E8">
              <w:rPr>
                <w:sz w:val="20"/>
                <w:szCs w:val="20"/>
              </w:rPr>
              <w:t>T=1-3с</w:t>
            </w:r>
          </w:p>
        </w:tc>
      </w:tr>
      <w:tr w:rsidR="006008E8" w:rsidRPr="006008E8">
        <w:trPr>
          <w:trHeight w:val="600"/>
        </w:trPr>
        <w:tc>
          <w:tcPr>
            <w:tcW w:w="1061" w:type="dxa"/>
          </w:tcPr>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r w:rsidRPr="006008E8">
              <w:rPr>
                <w:sz w:val="20"/>
                <w:szCs w:val="20"/>
              </w:rPr>
              <w:t>095</w:t>
            </w:r>
          </w:p>
        </w:tc>
        <w:tc>
          <w:tcPr>
            <w:tcW w:w="1279" w:type="dxa"/>
          </w:tcPr>
          <w:p w:rsidR="00B87210" w:rsidRPr="006008E8" w:rsidRDefault="00B87210" w:rsidP="006008E8">
            <w:pPr>
              <w:spacing w:line="360" w:lineRule="auto"/>
              <w:rPr>
                <w:sz w:val="20"/>
                <w:szCs w:val="20"/>
              </w:rPr>
            </w:pPr>
            <w:r w:rsidRPr="006008E8">
              <w:rPr>
                <w:sz w:val="20"/>
                <w:szCs w:val="20"/>
              </w:rPr>
              <w:t>Промывка</w:t>
            </w:r>
          </w:p>
          <w:p w:rsidR="00B87210" w:rsidRPr="006008E8" w:rsidRDefault="00B87210" w:rsidP="006008E8">
            <w:pPr>
              <w:spacing w:line="360" w:lineRule="auto"/>
              <w:rPr>
                <w:sz w:val="20"/>
                <w:szCs w:val="20"/>
              </w:rPr>
            </w:pPr>
            <w:r w:rsidRPr="006008E8">
              <w:rPr>
                <w:sz w:val="20"/>
                <w:szCs w:val="20"/>
              </w:rPr>
              <w:t>Промывка ПП в виброустановке.</w:t>
            </w: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Виброустановка</w:t>
            </w:r>
            <w:r w:rsidR="002974A0" w:rsidRPr="006008E8">
              <w:rPr>
                <w:sz w:val="20"/>
                <w:szCs w:val="20"/>
              </w:rPr>
              <w:t xml:space="preserve"> </w:t>
            </w:r>
          </w:p>
          <w:p w:rsidR="00B87210" w:rsidRPr="006008E8" w:rsidRDefault="00B87210" w:rsidP="006008E8">
            <w:pPr>
              <w:spacing w:line="360" w:lineRule="auto"/>
              <w:rPr>
                <w:sz w:val="20"/>
                <w:szCs w:val="20"/>
              </w:rPr>
            </w:pPr>
            <w:r w:rsidRPr="006008E8">
              <w:rPr>
                <w:sz w:val="20"/>
                <w:szCs w:val="20"/>
              </w:rPr>
              <w:t>Т-858095 ГГМ2.339.002</w:t>
            </w:r>
          </w:p>
          <w:p w:rsidR="00B87210" w:rsidRPr="006008E8" w:rsidRDefault="00B87210" w:rsidP="006008E8">
            <w:pPr>
              <w:spacing w:line="360" w:lineRule="auto"/>
              <w:rPr>
                <w:sz w:val="20"/>
                <w:szCs w:val="20"/>
              </w:rPr>
            </w:pPr>
          </w:p>
        </w:tc>
        <w:tc>
          <w:tcPr>
            <w:tcW w:w="1440" w:type="dxa"/>
          </w:tcPr>
          <w:p w:rsidR="00B87210" w:rsidRPr="006008E8" w:rsidRDefault="00B87210" w:rsidP="006008E8">
            <w:pPr>
              <w:spacing w:line="360" w:lineRule="auto"/>
              <w:rPr>
                <w:sz w:val="20"/>
                <w:szCs w:val="20"/>
              </w:rPr>
            </w:pPr>
            <w:r w:rsidRPr="006008E8">
              <w:rPr>
                <w:sz w:val="20"/>
                <w:szCs w:val="20"/>
              </w:rPr>
              <w:t>Кронштейн 6378-2714</w:t>
            </w:r>
          </w:p>
        </w:tc>
        <w:tc>
          <w:tcPr>
            <w:tcW w:w="1080" w:type="dxa"/>
          </w:tcPr>
          <w:p w:rsidR="00B87210" w:rsidRPr="006008E8" w:rsidRDefault="00B87210" w:rsidP="006008E8">
            <w:pPr>
              <w:spacing w:line="360" w:lineRule="auto"/>
              <w:rPr>
                <w:sz w:val="20"/>
                <w:szCs w:val="20"/>
              </w:rPr>
            </w:pPr>
            <w:r w:rsidRPr="006008E8">
              <w:rPr>
                <w:sz w:val="20"/>
                <w:szCs w:val="20"/>
              </w:rPr>
              <w:t xml:space="preserve">Пинцет </w:t>
            </w:r>
          </w:p>
          <w:p w:rsidR="00B87210" w:rsidRPr="006008E8" w:rsidRDefault="00B87210" w:rsidP="006008E8">
            <w:pPr>
              <w:spacing w:line="360" w:lineRule="auto"/>
              <w:rPr>
                <w:sz w:val="20"/>
                <w:szCs w:val="20"/>
              </w:rPr>
            </w:pPr>
            <w:r w:rsidRPr="006008E8">
              <w:rPr>
                <w:sz w:val="20"/>
                <w:szCs w:val="20"/>
              </w:rPr>
              <w:t xml:space="preserve">ППМ 120 </w:t>
            </w:r>
          </w:p>
          <w:p w:rsidR="00B87210" w:rsidRPr="006008E8" w:rsidRDefault="00B87210" w:rsidP="006008E8">
            <w:pPr>
              <w:spacing w:line="360" w:lineRule="auto"/>
              <w:rPr>
                <w:sz w:val="20"/>
                <w:szCs w:val="20"/>
              </w:rPr>
            </w:pPr>
            <w:r w:rsidRPr="006008E8">
              <w:rPr>
                <w:sz w:val="20"/>
                <w:szCs w:val="20"/>
              </w:rPr>
              <w:t>ОСТ 4.ГО.060.013</w:t>
            </w:r>
          </w:p>
        </w:tc>
        <w:tc>
          <w:tcPr>
            <w:tcW w:w="1080" w:type="dxa"/>
          </w:tcPr>
          <w:p w:rsidR="00B87210" w:rsidRPr="006008E8" w:rsidRDefault="00B87210" w:rsidP="006008E8">
            <w:pPr>
              <w:spacing w:line="360" w:lineRule="auto"/>
              <w:rPr>
                <w:sz w:val="20"/>
                <w:szCs w:val="20"/>
              </w:rPr>
            </w:pPr>
            <w:r w:rsidRPr="006008E8">
              <w:rPr>
                <w:sz w:val="20"/>
                <w:szCs w:val="20"/>
              </w:rPr>
              <w:t>Промывочная смесь пирта этилового технического и нефраса С2-80/170</w:t>
            </w: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Т=40 ºС</w:t>
            </w:r>
          </w:p>
          <w:p w:rsidR="00B87210" w:rsidRPr="006008E8" w:rsidRDefault="00B87210" w:rsidP="006008E8">
            <w:pPr>
              <w:spacing w:line="360" w:lineRule="auto"/>
              <w:rPr>
                <w:sz w:val="20"/>
                <w:szCs w:val="20"/>
              </w:rPr>
            </w:pPr>
            <w:r w:rsidRPr="006008E8">
              <w:rPr>
                <w:sz w:val="20"/>
                <w:szCs w:val="20"/>
              </w:rPr>
              <w:t>t=20 мин.</w:t>
            </w:r>
          </w:p>
        </w:tc>
      </w:tr>
      <w:tr w:rsidR="006008E8" w:rsidRPr="006008E8">
        <w:trPr>
          <w:trHeight w:val="600"/>
        </w:trPr>
        <w:tc>
          <w:tcPr>
            <w:tcW w:w="1061" w:type="dxa"/>
          </w:tcPr>
          <w:p w:rsidR="00B87210" w:rsidRPr="006008E8" w:rsidRDefault="00B87210" w:rsidP="006008E8">
            <w:pPr>
              <w:spacing w:line="360" w:lineRule="auto"/>
              <w:rPr>
                <w:sz w:val="20"/>
                <w:szCs w:val="20"/>
              </w:rPr>
            </w:pPr>
            <w:r w:rsidRPr="006008E8">
              <w:rPr>
                <w:sz w:val="20"/>
                <w:szCs w:val="20"/>
              </w:rPr>
              <w:t>100</w:t>
            </w:r>
          </w:p>
        </w:tc>
        <w:tc>
          <w:tcPr>
            <w:tcW w:w="1279" w:type="dxa"/>
          </w:tcPr>
          <w:p w:rsidR="00B87210" w:rsidRPr="006008E8" w:rsidRDefault="00B87210" w:rsidP="006008E8">
            <w:pPr>
              <w:spacing w:line="360" w:lineRule="auto"/>
              <w:rPr>
                <w:sz w:val="20"/>
                <w:szCs w:val="20"/>
              </w:rPr>
            </w:pPr>
            <w:r w:rsidRPr="006008E8">
              <w:rPr>
                <w:sz w:val="20"/>
                <w:szCs w:val="20"/>
              </w:rPr>
              <w:t>Сушка</w:t>
            </w:r>
          </w:p>
          <w:p w:rsidR="00B87210" w:rsidRPr="006008E8" w:rsidRDefault="00B87210" w:rsidP="006008E8">
            <w:pPr>
              <w:spacing w:line="360" w:lineRule="auto"/>
              <w:rPr>
                <w:sz w:val="20"/>
                <w:szCs w:val="20"/>
              </w:rPr>
            </w:pPr>
            <w:r w:rsidRPr="006008E8">
              <w:rPr>
                <w:sz w:val="20"/>
                <w:szCs w:val="20"/>
              </w:rPr>
              <w:t xml:space="preserve">Сушка платы после промывки </w:t>
            </w:r>
          </w:p>
        </w:tc>
        <w:tc>
          <w:tcPr>
            <w:tcW w:w="1260" w:type="dxa"/>
          </w:tcPr>
          <w:p w:rsidR="00B87210" w:rsidRPr="006008E8" w:rsidRDefault="00B87210" w:rsidP="006008E8">
            <w:pPr>
              <w:spacing w:line="360" w:lineRule="auto"/>
              <w:rPr>
                <w:sz w:val="20"/>
                <w:szCs w:val="20"/>
              </w:rPr>
            </w:pPr>
            <w:r w:rsidRPr="006008E8">
              <w:rPr>
                <w:sz w:val="20"/>
                <w:szCs w:val="20"/>
              </w:rPr>
              <w:t xml:space="preserve">Сушильный шкаф </w:t>
            </w:r>
          </w:p>
          <w:p w:rsidR="00B87210" w:rsidRPr="006008E8" w:rsidRDefault="00B87210" w:rsidP="006008E8">
            <w:pPr>
              <w:spacing w:line="360" w:lineRule="auto"/>
              <w:rPr>
                <w:sz w:val="20"/>
                <w:szCs w:val="20"/>
              </w:rPr>
            </w:pPr>
            <w:r w:rsidRPr="006008E8">
              <w:rPr>
                <w:sz w:val="20"/>
                <w:szCs w:val="20"/>
              </w:rPr>
              <w:t>СШК-1 ГГМ.335.</w:t>
            </w:r>
          </w:p>
          <w:p w:rsidR="00B87210" w:rsidRPr="006008E8" w:rsidRDefault="00B87210" w:rsidP="006008E8">
            <w:pPr>
              <w:spacing w:line="360" w:lineRule="auto"/>
              <w:rPr>
                <w:sz w:val="20"/>
                <w:szCs w:val="20"/>
              </w:rPr>
            </w:pPr>
            <w:r w:rsidRPr="006008E8">
              <w:rPr>
                <w:sz w:val="20"/>
                <w:szCs w:val="20"/>
              </w:rPr>
              <w:t>002</w:t>
            </w:r>
          </w:p>
          <w:p w:rsidR="00B87210" w:rsidRPr="006008E8" w:rsidRDefault="00B87210" w:rsidP="006008E8">
            <w:pPr>
              <w:spacing w:line="360" w:lineRule="auto"/>
              <w:rPr>
                <w:sz w:val="20"/>
                <w:szCs w:val="20"/>
              </w:rPr>
            </w:pPr>
          </w:p>
        </w:tc>
        <w:tc>
          <w:tcPr>
            <w:tcW w:w="1440" w:type="dxa"/>
          </w:tcPr>
          <w:p w:rsidR="00B87210" w:rsidRPr="006008E8" w:rsidRDefault="00B87210" w:rsidP="006008E8">
            <w:pPr>
              <w:spacing w:line="360" w:lineRule="auto"/>
              <w:rPr>
                <w:sz w:val="20"/>
                <w:szCs w:val="20"/>
              </w:rPr>
            </w:pPr>
            <w:r w:rsidRPr="006008E8">
              <w:rPr>
                <w:sz w:val="20"/>
                <w:szCs w:val="20"/>
              </w:rPr>
              <w:t>Приспособление 6358-2745</w:t>
            </w:r>
          </w:p>
        </w:tc>
        <w:tc>
          <w:tcPr>
            <w:tcW w:w="1080" w:type="dxa"/>
          </w:tcPr>
          <w:p w:rsidR="00B87210" w:rsidRPr="006008E8" w:rsidRDefault="00B87210" w:rsidP="006008E8">
            <w:pPr>
              <w:spacing w:line="360" w:lineRule="auto"/>
              <w:rPr>
                <w:sz w:val="20"/>
                <w:szCs w:val="20"/>
              </w:rPr>
            </w:pPr>
            <w:r w:rsidRPr="006008E8">
              <w:rPr>
                <w:sz w:val="20"/>
                <w:szCs w:val="20"/>
              </w:rPr>
              <w:t xml:space="preserve">Ключ КТНШ </w:t>
            </w:r>
          </w:p>
          <w:p w:rsidR="00B87210" w:rsidRPr="006008E8" w:rsidRDefault="00B87210" w:rsidP="006008E8">
            <w:pPr>
              <w:spacing w:line="360" w:lineRule="auto"/>
              <w:rPr>
                <w:sz w:val="20"/>
                <w:szCs w:val="20"/>
              </w:rPr>
            </w:pPr>
            <w:r w:rsidRPr="006008E8">
              <w:rPr>
                <w:sz w:val="20"/>
                <w:szCs w:val="20"/>
              </w:rPr>
              <w:t>7 РД 107.290600.</w:t>
            </w:r>
          </w:p>
          <w:p w:rsidR="00B87210" w:rsidRPr="006008E8" w:rsidRDefault="00B87210" w:rsidP="006008E8">
            <w:pPr>
              <w:spacing w:line="360" w:lineRule="auto"/>
              <w:rPr>
                <w:sz w:val="20"/>
                <w:szCs w:val="20"/>
              </w:rPr>
            </w:pPr>
            <w:r w:rsidRPr="006008E8">
              <w:rPr>
                <w:sz w:val="20"/>
                <w:szCs w:val="20"/>
              </w:rPr>
              <w:t>034-89; пинцет ПГТМ 120</w:t>
            </w:r>
          </w:p>
          <w:p w:rsidR="00B87210" w:rsidRPr="006008E8" w:rsidRDefault="00B87210" w:rsidP="006008E8">
            <w:pPr>
              <w:spacing w:line="360" w:lineRule="auto"/>
              <w:rPr>
                <w:sz w:val="20"/>
                <w:szCs w:val="20"/>
              </w:rPr>
            </w:pPr>
            <w:r w:rsidRPr="006008E8">
              <w:rPr>
                <w:sz w:val="20"/>
                <w:szCs w:val="20"/>
              </w:rPr>
              <w:t xml:space="preserve"> ОСТ 4.ГО.060.013;</w:t>
            </w: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Р=0,08-0,1мПа,</w:t>
            </w:r>
          </w:p>
          <w:p w:rsidR="00B87210" w:rsidRPr="006008E8" w:rsidRDefault="00B87210" w:rsidP="006008E8">
            <w:pPr>
              <w:spacing w:line="360" w:lineRule="auto"/>
              <w:rPr>
                <w:sz w:val="20"/>
                <w:szCs w:val="20"/>
              </w:rPr>
            </w:pPr>
            <w:r w:rsidRPr="006008E8">
              <w:rPr>
                <w:sz w:val="20"/>
                <w:szCs w:val="20"/>
              </w:rPr>
              <w:t>t=60оС T=30 мин.</w:t>
            </w:r>
          </w:p>
        </w:tc>
      </w:tr>
      <w:tr w:rsidR="006008E8" w:rsidRPr="006008E8">
        <w:trPr>
          <w:trHeight w:val="600"/>
        </w:trPr>
        <w:tc>
          <w:tcPr>
            <w:tcW w:w="1061" w:type="dxa"/>
          </w:tcPr>
          <w:p w:rsidR="00B87210" w:rsidRPr="006008E8" w:rsidRDefault="00B87210" w:rsidP="006008E8">
            <w:pPr>
              <w:spacing w:line="360" w:lineRule="auto"/>
              <w:rPr>
                <w:sz w:val="20"/>
                <w:szCs w:val="20"/>
              </w:rPr>
            </w:pPr>
            <w:r w:rsidRPr="006008E8">
              <w:rPr>
                <w:sz w:val="20"/>
                <w:szCs w:val="20"/>
              </w:rPr>
              <w:t>110</w:t>
            </w:r>
          </w:p>
        </w:tc>
        <w:tc>
          <w:tcPr>
            <w:tcW w:w="1279" w:type="dxa"/>
          </w:tcPr>
          <w:p w:rsidR="00B87210" w:rsidRPr="006008E8" w:rsidRDefault="00B87210" w:rsidP="006008E8">
            <w:pPr>
              <w:spacing w:line="360" w:lineRule="auto"/>
              <w:rPr>
                <w:sz w:val="20"/>
                <w:szCs w:val="20"/>
              </w:rPr>
            </w:pPr>
            <w:r w:rsidRPr="006008E8">
              <w:rPr>
                <w:sz w:val="20"/>
                <w:szCs w:val="20"/>
              </w:rPr>
              <w:t>Контроль</w:t>
            </w:r>
          </w:p>
          <w:p w:rsidR="00B87210" w:rsidRPr="006008E8" w:rsidRDefault="00B87210" w:rsidP="006008E8">
            <w:pPr>
              <w:spacing w:line="360" w:lineRule="auto"/>
              <w:rPr>
                <w:sz w:val="20"/>
                <w:szCs w:val="20"/>
              </w:rPr>
            </w:pPr>
            <w:r w:rsidRPr="006008E8">
              <w:rPr>
                <w:sz w:val="20"/>
                <w:szCs w:val="20"/>
              </w:rPr>
              <w:t xml:space="preserve">Проверка ПП после пайки на наличие дефектов пайки, </w:t>
            </w:r>
          </w:p>
        </w:tc>
        <w:tc>
          <w:tcPr>
            <w:tcW w:w="1260" w:type="dxa"/>
          </w:tcPr>
          <w:p w:rsidR="00B87210" w:rsidRPr="006008E8" w:rsidRDefault="00B87210" w:rsidP="006008E8">
            <w:pPr>
              <w:spacing w:line="360" w:lineRule="auto"/>
              <w:rPr>
                <w:sz w:val="20"/>
                <w:szCs w:val="20"/>
              </w:rPr>
            </w:pPr>
            <w:r w:rsidRPr="006008E8">
              <w:rPr>
                <w:sz w:val="20"/>
                <w:szCs w:val="20"/>
              </w:rPr>
              <w:t xml:space="preserve">Установка 1-8-5 ОСТ 4 Г0.060.006., </w:t>
            </w:r>
          </w:p>
        </w:tc>
        <w:tc>
          <w:tcPr>
            <w:tcW w:w="1440" w:type="dxa"/>
          </w:tcPr>
          <w:p w:rsidR="00B87210" w:rsidRPr="006008E8" w:rsidRDefault="00B87210" w:rsidP="006008E8">
            <w:pPr>
              <w:spacing w:line="360" w:lineRule="auto"/>
              <w:rPr>
                <w:sz w:val="20"/>
                <w:szCs w:val="20"/>
              </w:rPr>
            </w:pPr>
            <w:r w:rsidRPr="006008E8">
              <w:rPr>
                <w:sz w:val="20"/>
                <w:szCs w:val="20"/>
              </w:rPr>
              <w:t>тара III ОСТ 4.ГО.</w:t>
            </w:r>
          </w:p>
          <w:p w:rsidR="00B87210" w:rsidRPr="006008E8" w:rsidRDefault="00B87210" w:rsidP="006008E8">
            <w:pPr>
              <w:spacing w:line="360" w:lineRule="auto"/>
              <w:rPr>
                <w:sz w:val="20"/>
                <w:szCs w:val="20"/>
              </w:rPr>
            </w:pPr>
            <w:r w:rsidRPr="006008E8">
              <w:rPr>
                <w:sz w:val="20"/>
                <w:szCs w:val="20"/>
              </w:rPr>
              <w:t>417.200, Антистатический браслет</w:t>
            </w: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r w:rsidRPr="006008E8">
              <w:rPr>
                <w:sz w:val="20"/>
                <w:szCs w:val="20"/>
              </w:rPr>
              <w:t>Лупа ЛП1-2,5 ГОСТ</w:t>
            </w:r>
          </w:p>
          <w:p w:rsidR="00B87210" w:rsidRPr="006008E8" w:rsidRDefault="00B87210" w:rsidP="006008E8">
            <w:pPr>
              <w:spacing w:line="360" w:lineRule="auto"/>
              <w:rPr>
                <w:sz w:val="20"/>
                <w:szCs w:val="20"/>
              </w:rPr>
            </w:pPr>
            <w:r w:rsidRPr="006008E8">
              <w:rPr>
                <w:sz w:val="20"/>
                <w:szCs w:val="20"/>
              </w:rPr>
              <w:t>25706-83</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rPr>
          <w:trHeight w:val="600"/>
        </w:trPr>
        <w:tc>
          <w:tcPr>
            <w:tcW w:w="1061" w:type="dxa"/>
          </w:tcPr>
          <w:p w:rsidR="00B87210" w:rsidRPr="006008E8" w:rsidRDefault="00B87210" w:rsidP="006008E8">
            <w:pPr>
              <w:spacing w:line="360" w:lineRule="auto"/>
              <w:rPr>
                <w:sz w:val="20"/>
                <w:szCs w:val="20"/>
              </w:rPr>
            </w:pPr>
            <w:r w:rsidRPr="006008E8">
              <w:rPr>
                <w:sz w:val="20"/>
                <w:szCs w:val="20"/>
              </w:rPr>
              <w:t>115</w:t>
            </w:r>
          </w:p>
        </w:tc>
        <w:tc>
          <w:tcPr>
            <w:tcW w:w="1279" w:type="dxa"/>
          </w:tcPr>
          <w:p w:rsidR="00B87210" w:rsidRPr="006008E8" w:rsidRDefault="00B87210" w:rsidP="006008E8">
            <w:pPr>
              <w:spacing w:line="360" w:lineRule="auto"/>
              <w:rPr>
                <w:sz w:val="20"/>
                <w:szCs w:val="20"/>
              </w:rPr>
            </w:pPr>
            <w:r w:rsidRPr="006008E8">
              <w:rPr>
                <w:sz w:val="20"/>
                <w:szCs w:val="20"/>
              </w:rPr>
              <w:t>Контроль</w:t>
            </w:r>
          </w:p>
          <w:p w:rsidR="00B87210" w:rsidRPr="006008E8" w:rsidRDefault="00B87210" w:rsidP="006008E8">
            <w:pPr>
              <w:spacing w:line="360" w:lineRule="auto"/>
              <w:rPr>
                <w:sz w:val="20"/>
                <w:szCs w:val="20"/>
              </w:rPr>
            </w:pPr>
            <w:r w:rsidRPr="006008E8">
              <w:rPr>
                <w:sz w:val="20"/>
                <w:szCs w:val="20"/>
              </w:rPr>
              <w:t>проверка ПП по электрическим параметрам согласно ТУ в нормальных условиях.</w:t>
            </w: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установка для контроля электрических параметров.</w:t>
            </w:r>
          </w:p>
        </w:tc>
        <w:tc>
          <w:tcPr>
            <w:tcW w:w="1440" w:type="dxa"/>
          </w:tcPr>
          <w:p w:rsidR="00B87210" w:rsidRPr="006008E8" w:rsidRDefault="00B87210" w:rsidP="006008E8">
            <w:pPr>
              <w:spacing w:line="360" w:lineRule="auto"/>
              <w:rPr>
                <w:sz w:val="20"/>
                <w:szCs w:val="20"/>
              </w:rPr>
            </w:pPr>
            <w:r w:rsidRPr="006008E8">
              <w:rPr>
                <w:sz w:val="20"/>
                <w:szCs w:val="20"/>
              </w:rPr>
              <w:t>тара III ОСТ 4.ГО.</w:t>
            </w:r>
          </w:p>
          <w:p w:rsidR="00B87210" w:rsidRPr="006008E8" w:rsidRDefault="00B87210" w:rsidP="006008E8">
            <w:pPr>
              <w:spacing w:line="360" w:lineRule="auto"/>
              <w:rPr>
                <w:sz w:val="20"/>
                <w:szCs w:val="20"/>
              </w:rPr>
            </w:pPr>
            <w:r w:rsidRPr="006008E8">
              <w:rPr>
                <w:sz w:val="20"/>
                <w:szCs w:val="20"/>
              </w:rPr>
              <w:t>417.200, Антистатический браслет</w:t>
            </w:r>
          </w:p>
        </w:tc>
        <w:tc>
          <w:tcPr>
            <w:tcW w:w="1080" w:type="dxa"/>
          </w:tcPr>
          <w:p w:rsidR="00B87210" w:rsidRPr="006008E8" w:rsidRDefault="00B87210" w:rsidP="006008E8">
            <w:pPr>
              <w:spacing w:line="360" w:lineRule="auto"/>
              <w:rPr>
                <w:sz w:val="20"/>
                <w:szCs w:val="20"/>
              </w:rPr>
            </w:pPr>
            <w:r w:rsidRPr="006008E8">
              <w:rPr>
                <w:sz w:val="20"/>
                <w:szCs w:val="20"/>
              </w:rPr>
              <w:t>Лупа ЛП1-2,5 ГОСТ</w:t>
            </w:r>
          </w:p>
          <w:p w:rsidR="00B87210" w:rsidRPr="006008E8" w:rsidRDefault="00B87210" w:rsidP="006008E8">
            <w:pPr>
              <w:spacing w:line="360" w:lineRule="auto"/>
              <w:rPr>
                <w:sz w:val="20"/>
                <w:szCs w:val="20"/>
              </w:rPr>
            </w:pPr>
            <w:r w:rsidRPr="006008E8">
              <w:rPr>
                <w:sz w:val="20"/>
                <w:szCs w:val="20"/>
              </w:rPr>
              <w:t>25706-83</w:t>
            </w: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120</w:t>
            </w:r>
          </w:p>
        </w:tc>
        <w:tc>
          <w:tcPr>
            <w:tcW w:w="1279" w:type="dxa"/>
          </w:tcPr>
          <w:p w:rsidR="00B87210" w:rsidRPr="006008E8" w:rsidRDefault="00B87210" w:rsidP="006008E8">
            <w:pPr>
              <w:spacing w:line="360" w:lineRule="auto"/>
              <w:rPr>
                <w:sz w:val="20"/>
                <w:szCs w:val="20"/>
              </w:rPr>
            </w:pPr>
            <w:r w:rsidRPr="006008E8">
              <w:rPr>
                <w:sz w:val="20"/>
                <w:szCs w:val="20"/>
              </w:rPr>
              <w:t>Лакирование</w:t>
            </w:r>
          </w:p>
          <w:p w:rsidR="00B87210" w:rsidRPr="006008E8" w:rsidRDefault="00B87210" w:rsidP="006008E8">
            <w:pPr>
              <w:spacing w:line="360" w:lineRule="auto"/>
              <w:rPr>
                <w:sz w:val="20"/>
                <w:szCs w:val="20"/>
              </w:rPr>
            </w:pPr>
            <w:r w:rsidRPr="006008E8">
              <w:rPr>
                <w:sz w:val="20"/>
                <w:szCs w:val="20"/>
              </w:rPr>
              <w:t>Нанесение защитного слоя лака на плату с установленными на ней ЭРЭ</w:t>
            </w:r>
          </w:p>
        </w:tc>
        <w:tc>
          <w:tcPr>
            <w:tcW w:w="1260" w:type="dxa"/>
          </w:tcPr>
          <w:p w:rsidR="00B87210" w:rsidRPr="006008E8" w:rsidRDefault="00B87210" w:rsidP="006008E8">
            <w:pPr>
              <w:spacing w:line="360" w:lineRule="auto"/>
              <w:rPr>
                <w:sz w:val="20"/>
                <w:szCs w:val="20"/>
              </w:rPr>
            </w:pPr>
            <w:r w:rsidRPr="006008E8">
              <w:rPr>
                <w:sz w:val="20"/>
                <w:szCs w:val="20"/>
              </w:rPr>
              <w:t xml:space="preserve">Вытяжной шкаф 6358-2730 </w:t>
            </w:r>
          </w:p>
        </w:tc>
        <w:tc>
          <w:tcPr>
            <w:tcW w:w="1440" w:type="dxa"/>
          </w:tcPr>
          <w:p w:rsidR="00B87210" w:rsidRPr="006008E8" w:rsidRDefault="00B87210" w:rsidP="006008E8">
            <w:pPr>
              <w:spacing w:line="360" w:lineRule="auto"/>
              <w:rPr>
                <w:sz w:val="20"/>
                <w:szCs w:val="20"/>
              </w:rPr>
            </w:pPr>
            <w:r w:rsidRPr="006008E8">
              <w:rPr>
                <w:sz w:val="20"/>
                <w:szCs w:val="20"/>
              </w:rPr>
              <w:t xml:space="preserve">Тара </w:t>
            </w:r>
          </w:p>
          <w:p w:rsidR="00B87210" w:rsidRPr="006008E8" w:rsidRDefault="00B87210" w:rsidP="006008E8">
            <w:pPr>
              <w:spacing w:line="360" w:lineRule="auto"/>
              <w:rPr>
                <w:sz w:val="20"/>
                <w:szCs w:val="20"/>
              </w:rPr>
            </w:pPr>
            <w:r w:rsidRPr="006008E8">
              <w:rPr>
                <w:sz w:val="20"/>
                <w:szCs w:val="20"/>
              </w:rPr>
              <w:t>типа ЭП ОСТ 4.ГО.</w:t>
            </w:r>
          </w:p>
          <w:p w:rsidR="00B87210" w:rsidRPr="006008E8" w:rsidRDefault="00B87210" w:rsidP="006008E8">
            <w:pPr>
              <w:spacing w:line="360" w:lineRule="auto"/>
              <w:rPr>
                <w:sz w:val="20"/>
                <w:szCs w:val="20"/>
              </w:rPr>
            </w:pPr>
            <w:r w:rsidRPr="006008E8">
              <w:rPr>
                <w:sz w:val="20"/>
                <w:szCs w:val="20"/>
              </w:rPr>
              <w:t>417.200; кювета для лакиро-вания 6378-2840;</w:t>
            </w:r>
          </w:p>
        </w:tc>
        <w:tc>
          <w:tcPr>
            <w:tcW w:w="1080" w:type="dxa"/>
          </w:tcPr>
          <w:p w:rsidR="00B87210" w:rsidRPr="006008E8" w:rsidRDefault="00B87210" w:rsidP="006008E8">
            <w:pPr>
              <w:spacing w:line="360" w:lineRule="auto"/>
              <w:rPr>
                <w:sz w:val="20"/>
                <w:szCs w:val="20"/>
              </w:rPr>
            </w:pPr>
            <w:r w:rsidRPr="006008E8">
              <w:rPr>
                <w:sz w:val="20"/>
                <w:szCs w:val="20"/>
              </w:rPr>
              <w:t xml:space="preserve">Зажим техноло-гический 6378-2840; </w:t>
            </w:r>
          </w:p>
        </w:tc>
        <w:tc>
          <w:tcPr>
            <w:tcW w:w="1080" w:type="dxa"/>
          </w:tcPr>
          <w:p w:rsidR="00B87210" w:rsidRPr="006008E8" w:rsidRDefault="00B87210" w:rsidP="006008E8">
            <w:pPr>
              <w:spacing w:line="360" w:lineRule="auto"/>
              <w:rPr>
                <w:sz w:val="20"/>
                <w:szCs w:val="20"/>
              </w:rPr>
            </w:pPr>
            <w:r w:rsidRPr="006008E8">
              <w:rPr>
                <w:sz w:val="20"/>
                <w:szCs w:val="20"/>
              </w:rPr>
              <w:t>Лак УР-231.048 ОСТ 90055-85</w:t>
            </w: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t=60 оС</w:t>
            </w:r>
            <w:r w:rsidR="002974A0" w:rsidRPr="006008E8">
              <w:rPr>
                <w:sz w:val="20"/>
                <w:szCs w:val="20"/>
              </w:rPr>
              <w:t xml:space="preserve"> </w:t>
            </w:r>
            <w:r w:rsidRPr="006008E8">
              <w:rPr>
                <w:sz w:val="20"/>
                <w:szCs w:val="20"/>
              </w:rPr>
              <w:t>T=3,5ч</w:t>
            </w: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125</w:t>
            </w:r>
          </w:p>
        </w:tc>
        <w:tc>
          <w:tcPr>
            <w:tcW w:w="1279" w:type="dxa"/>
          </w:tcPr>
          <w:p w:rsidR="00B87210" w:rsidRPr="006008E8" w:rsidRDefault="00B87210" w:rsidP="006008E8">
            <w:pPr>
              <w:spacing w:line="360" w:lineRule="auto"/>
              <w:rPr>
                <w:sz w:val="20"/>
                <w:szCs w:val="20"/>
              </w:rPr>
            </w:pPr>
            <w:r w:rsidRPr="006008E8">
              <w:rPr>
                <w:sz w:val="20"/>
                <w:szCs w:val="20"/>
              </w:rPr>
              <w:t>Сушка</w:t>
            </w:r>
          </w:p>
          <w:p w:rsidR="00B87210" w:rsidRPr="006008E8" w:rsidRDefault="00B87210" w:rsidP="006008E8">
            <w:pPr>
              <w:spacing w:line="360" w:lineRule="auto"/>
              <w:rPr>
                <w:sz w:val="20"/>
                <w:szCs w:val="20"/>
              </w:rPr>
            </w:pPr>
            <w:r w:rsidRPr="006008E8">
              <w:rPr>
                <w:sz w:val="20"/>
                <w:szCs w:val="20"/>
              </w:rPr>
              <w:t>Сушка платы после лакирования</w:t>
            </w:r>
          </w:p>
        </w:tc>
        <w:tc>
          <w:tcPr>
            <w:tcW w:w="1260" w:type="dxa"/>
          </w:tcPr>
          <w:p w:rsidR="00B87210" w:rsidRPr="006008E8" w:rsidRDefault="00B87210" w:rsidP="006008E8">
            <w:pPr>
              <w:spacing w:line="360" w:lineRule="auto"/>
              <w:rPr>
                <w:sz w:val="20"/>
                <w:szCs w:val="20"/>
              </w:rPr>
            </w:pPr>
            <w:r w:rsidRPr="006008E8">
              <w:rPr>
                <w:sz w:val="20"/>
                <w:szCs w:val="20"/>
              </w:rPr>
              <w:t xml:space="preserve">Сушильный шкаф </w:t>
            </w:r>
          </w:p>
          <w:p w:rsidR="00B87210" w:rsidRPr="006008E8" w:rsidRDefault="00B87210" w:rsidP="006008E8">
            <w:pPr>
              <w:spacing w:line="360" w:lineRule="auto"/>
              <w:rPr>
                <w:sz w:val="20"/>
                <w:szCs w:val="20"/>
              </w:rPr>
            </w:pPr>
            <w:r w:rsidRPr="006008E8">
              <w:rPr>
                <w:sz w:val="20"/>
                <w:szCs w:val="20"/>
              </w:rPr>
              <w:t>СШК-1 ГГМ.335.</w:t>
            </w:r>
          </w:p>
          <w:p w:rsidR="00B87210" w:rsidRPr="006008E8" w:rsidRDefault="00B87210" w:rsidP="006008E8">
            <w:pPr>
              <w:spacing w:line="360" w:lineRule="auto"/>
              <w:rPr>
                <w:sz w:val="20"/>
                <w:szCs w:val="20"/>
              </w:rPr>
            </w:pPr>
            <w:r w:rsidRPr="006008E8">
              <w:rPr>
                <w:sz w:val="20"/>
                <w:szCs w:val="20"/>
              </w:rPr>
              <w:t>002</w:t>
            </w:r>
          </w:p>
          <w:p w:rsidR="00B87210" w:rsidRPr="006008E8" w:rsidRDefault="00B87210" w:rsidP="006008E8">
            <w:pPr>
              <w:spacing w:line="360" w:lineRule="auto"/>
              <w:rPr>
                <w:sz w:val="20"/>
                <w:szCs w:val="20"/>
              </w:rPr>
            </w:pPr>
          </w:p>
        </w:tc>
        <w:tc>
          <w:tcPr>
            <w:tcW w:w="1440" w:type="dxa"/>
          </w:tcPr>
          <w:p w:rsidR="00B87210" w:rsidRPr="006008E8" w:rsidRDefault="00B87210" w:rsidP="006008E8">
            <w:pPr>
              <w:spacing w:line="360" w:lineRule="auto"/>
              <w:rPr>
                <w:sz w:val="20"/>
                <w:szCs w:val="20"/>
              </w:rPr>
            </w:pPr>
            <w:r w:rsidRPr="006008E8">
              <w:rPr>
                <w:sz w:val="20"/>
                <w:szCs w:val="20"/>
              </w:rPr>
              <w:t>Приспособление 6358-2745</w:t>
            </w:r>
          </w:p>
        </w:tc>
        <w:tc>
          <w:tcPr>
            <w:tcW w:w="1080" w:type="dxa"/>
          </w:tcPr>
          <w:p w:rsidR="00B87210" w:rsidRPr="006008E8" w:rsidRDefault="00B87210" w:rsidP="006008E8">
            <w:pPr>
              <w:spacing w:line="360" w:lineRule="auto"/>
              <w:rPr>
                <w:sz w:val="20"/>
                <w:szCs w:val="20"/>
              </w:rPr>
            </w:pPr>
            <w:r w:rsidRPr="006008E8">
              <w:rPr>
                <w:sz w:val="20"/>
                <w:szCs w:val="20"/>
              </w:rPr>
              <w:t xml:space="preserve">Ключ КТНШ </w:t>
            </w:r>
          </w:p>
          <w:p w:rsidR="00B87210" w:rsidRPr="006008E8" w:rsidRDefault="00B87210" w:rsidP="006008E8">
            <w:pPr>
              <w:spacing w:line="360" w:lineRule="auto"/>
              <w:rPr>
                <w:sz w:val="20"/>
                <w:szCs w:val="20"/>
              </w:rPr>
            </w:pPr>
            <w:r w:rsidRPr="006008E8">
              <w:rPr>
                <w:sz w:val="20"/>
                <w:szCs w:val="20"/>
              </w:rPr>
              <w:t>7 РД 107.290600.</w:t>
            </w:r>
          </w:p>
          <w:p w:rsidR="00B87210" w:rsidRPr="006008E8" w:rsidRDefault="00B87210" w:rsidP="006008E8">
            <w:pPr>
              <w:spacing w:line="360" w:lineRule="auto"/>
              <w:rPr>
                <w:sz w:val="20"/>
                <w:szCs w:val="20"/>
              </w:rPr>
            </w:pPr>
            <w:r w:rsidRPr="006008E8">
              <w:rPr>
                <w:sz w:val="20"/>
                <w:szCs w:val="20"/>
              </w:rPr>
              <w:t>034-89; пинцет ПГТМ 120</w:t>
            </w:r>
          </w:p>
          <w:p w:rsidR="00B87210" w:rsidRPr="006008E8" w:rsidRDefault="00B87210" w:rsidP="006008E8">
            <w:pPr>
              <w:spacing w:line="360" w:lineRule="auto"/>
              <w:rPr>
                <w:sz w:val="20"/>
                <w:szCs w:val="20"/>
              </w:rPr>
            </w:pPr>
            <w:r w:rsidRPr="006008E8">
              <w:rPr>
                <w:sz w:val="20"/>
                <w:szCs w:val="20"/>
              </w:rPr>
              <w:t xml:space="preserve"> ОСТ 4.ГО.060.013;</w:t>
            </w: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Р=0,08-0,1мПа,</w:t>
            </w:r>
          </w:p>
          <w:p w:rsidR="00B87210" w:rsidRPr="006008E8" w:rsidRDefault="00B87210" w:rsidP="006008E8">
            <w:pPr>
              <w:spacing w:line="360" w:lineRule="auto"/>
              <w:rPr>
                <w:sz w:val="20"/>
                <w:szCs w:val="20"/>
              </w:rPr>
            </w:pPr>
            <w:r w:rsidRPr="006008E8">
              <w:rPr>
                <w:sz w:val="20"/>
                <w:szCs w:val="20"/>
              </w:rPr>
              <w:t>t=60оС T=30 мин.</w:t>
            </w:r>
          </w:p>
        </w:tc>
      </w:tr>
      <w:tr w:rsidR="006008E8" w:rsidRPr="006008E8">
        <w:tc>
          <w:tcPr>
            <w:tcW w:w="1061" w:type="dxa"/>
          </w:tcPr>
          <w:p w:rsidR="00B87210" w:rsidRPr="006008E8" w:rsidRDefault="00B87210" w:rsidP="006008E8">
            <w:pPr>
              <w:spacing w:line="360" w:lineRule="auto"/>
              <w:rPr>
                <w:sz w:val="20"/>
                <w:szCs w:val="20"/>
              </w:rPr>
            </w:pPr>
            <w:r w:rsidRPr="006008E8">
              <w:rPr>
                <w:sz w:val="20"/>
                <w:szCs w:val="20"/>
              </w:rPr>
              <w:t>130</w:t>
            </w:r>
          </w:p>
        </w:tc>
        <w:tc>
          <w:tcPr>
            <w:tcW w:w="1279" w:type="dxa"/>
          </w:tcPr>
          <w:p w:rsidR="00B87210" w:rsidRPr="006008E8" w:rsidRDefault="00B87210" w:rsidP="006008E8">
            <w:pPr>
              <w:spacing w:line="360" w:lineRule="auto"/>
              <w:rPr>
                <w:sz w:val="20"/>
                <w:szCs w:val="20"/>
              </w:rPr>
            </w:pPr>
            <w:r w:rsidRPr="006008E8">
              <w:rPr>
                <w:sz w:val="20"/>
                <w:szCs w:val="20"/>
              </w:rPr>
              <w:t>Контроль</w:t>
            </w:r>
          </w:p>
          <w:p w:rsidR="00B87210" w:rsidRPr="006008E8" w:rsidRDefault="00B87210" w:rsidP="006008E8">
            <w:pPr>
              <w:spacing w:line="360" w:lineRule="auto"/>
              <w:rPr>
                <w:sz w:val="20"/>
                <w:szCs w:val="20"/>
              </w:rPr>
            </w:pPr>
            <w:r w:rsidRPr="006008E8">
              <w:rPr>
                <w:sz w:val="20"/>
                <w:szCs w:val="20"/>
              </w:rPr>
              <w:t>Проверка на соответствие чертежу, тип и номинал ЭРЭ, контроль электрических параметров.</w:t>
            </w:r>
          </w:p>
          <w:p w:rsidR="00B87210" w:rsidRPr="006008E8" w:rsidRDefault="00B87210" w:rsidP="006008E8">
            <w:pPr>
              <w:spacing w:line="360" w:lineRule="auto"/>
              <w:rPr>
                <w:sz w:val="20"/>
                <w:szCs w:val="20"/>
              </w:rPr>
            </w:pPr>
            <w:r w:rsidRPr="006008E8">
              <w:rPr>
                <w:sz w:val="20"/>
                <w:szCs w:val="20"/>
              </w:rPr>
              <w:t>Клеймить</w:t>
            </w:r>
          </w:p>
        </w:tc>
        <w:tc>
          <w:tcPr>
            <w:tcW w:w="1260" w:type="dxa"/>
          </w:tcPr>
          <w:p w:rsidR="00B87210" w:rsidRPr="006008E8" w:rsidRDefault="00B87210" w:rsidP="006008E8">
            <w:pPr>
              <w:spacing w:line="360" w:lineRule="auto"/>
              <w:rPr>
                <w:sz w:val="20"/>
                <w:szCs w:val="20"/>
              </w:rPr>
            </w:pPr>
            <w:r w:rsidRPr="006008E8">
              <w:rPr>
                <w:sz w:val="20"/>
                <w:szCs w:val="20"/>
              </w:rPr>
              <w:t>Установка 1-8-5 ОСТ 4 Г0.060.006., установка для контроля электрических параметров.</w:t>
            </w:r>
          </w:p>
          <w:p w:rsidR="00B87210" w:rsidRPr="006008E8" w:rsidRDefault="00B87210" w:rsidP="006008E8">
            <w:pPr>
              <w:spacing w:line="360" w:lineRule="auto"/>
              <w:rPr>
                <w:sz w:val="20"/>
                <w:szCs w:val="20"/>
              </w:rPr>
            </w:pPr>
            <w:r w:rsidRPr="006008E8">
              <w:rPr>
                <w:sz w:val="20"/>
                <w:szCs w:val="20"/>
              </w:rPr>
              <w:t>Установка 2-1-1</w:t>
            </w:r>
          </w:p>
          <w:p w:rsidR="00B87210" w:rsidRPr="006008E8" w:rsidRDefault="00B87210" w:rsidP="006008E8">
            <w:pPr>
              <w:spacing w:line="360" w:lineRule="auto"/>
              <w:rPr>
                <w:sz w:val="20"/>
                <w:szCs w:val="20"/>
              </w:rPr>
            </w:pPr>
            <w:r w:rsidRPr="006008E8">
              <w:rPr>
                <w:sz w:val="20"/>
                <w:szCs w:val="20"/>
              </w:rPr>
              <w:t>ОСТ 4Г 0.060.234</w:t>
            </w:r>
          </w:p>
        </w:tc>
        <w:tc>
          <w:tcPr>
            <w:tcW w:w="1440" w:type="dxa"/>
          </w:tcPr>
          <w:p w:rsidR="00B87210" w:rsidRPr="006008E8" w:rsidRDefault="00B87210" w:rsidP="006008E8">
            <w:pPr>
              <w:spacing w:line="360" w:lineRule="auto"/>
              <w:rPr>
                <w:sz w:val="20"/>
                <w:szCs w:val="20"/>
              </w:rPr>
            </w:pPr>
            <w:r w:rsidRPr="006008E8">
              <w:rPr>
                <w:sz w:val="20"/>
                <w:szCs w:val="20"/>
              </w:rPr>
              <w:t>тара III ОСТ 4.ГО.</w:t>
            </w:r>
          </w:p>
          <w:p w:rsidR="00B87210" w:rsidRPr="006008E8" w:rsidRDefault="00B87210" w:rsidP="006008E8">
            <w:pPr>
              <w:spacing w:line="360" w:lineRule="auto"/>
              <w:rPr>
                <w:sz w:val="20"/>
                <w:szCs w:val="20"/>
              </w:rPr>
            </w:pPr>
            <w:r w:rsidRPr="006008E8">
              <w:rPr>
                <w:sz w:val="20"/>
                <w:szCs w:val="20"/>
              </w:rPr>
              <w:t>417.200, Антистатический браслет.</w:t>
            </w: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tc>
        <w:tc>
          <w:tcPr>
            <w:tcW w:w="1080" w:type="dxa"/>
          </w:tcPr>
          <w:p w:rsidR="00B87210" w:rsidRPr="006008E8" w:rsidRDefault="00B87210" w:rsidP="006008E8">
            <w:pPr>
              <w:spacing w:line="360" w:lineRule="auto"/>
              <w:rPr>
                <w:sz w:val="20"/>
                <w:szCs w:val="20"/>
              </w:rPr>
            </w:pPr>
            <w:r w:rsidRPr="006008E8">
              <w:rPr>
                <w:sz w:val="20"/>
                <w:szCs w:val="20"/>
              </w:rPr>
              <w:t>Лупа ЛП1-2,5 ГОСТ</w:t>
            </w:r>
          </w:p>
          <w:p w:rsidR="00B87210" w:rsidRPr="006008E8" w:rsidRDefault="00B87210" w:rsidP="006008E8">
            <w:pPr>
              <w:spacing w:line="360" w:lineRule="auto"/>
              <w:rPr>
                <w:sz w:val="20"/>
                <w:szCs w:val="20"/>
              </w:rPr>
            </w:pPr>
            <w:r w:rsidRPr="006008E8">
              <w:rPr>
                <w:sz w:val="20"/>
                <w:szCs w:val="20"/>
              </w:rPr>
              <w:t>25706-83</w:t>
            </w:r>
          </w:p>
          <w:p w:rsidR="00B87210" w:rsidRPr="006008E8" w:rsidRDefault="00B87210" w:rsidP="006008E8">
            <w:pPr>
              <w:spacing w:line="360" w:lineRule="auto"/>
              <w:rPr>
                <w:sz w:val="20"/>
                <w:szCs w:val="20"/>
              </w:rPr>
            </w:pPr>
            <w:r w:rsidRPr="006008E8">
              <w:rPr>
                <w:sz w:val="20"/>
                <w:szCs w:val="20"/>
              </w:rPr>
              <w:t>штамп</w:t>
            </w:r>
          </w:p>
        </w:tc>
        <w:tc>
          <w:tcPr>
            <w:tcW w:w="1080" w:type="dxa"/>
          </w:tcPr>
          <w:p w:rsidR="00B87210" w:rsidRPr="006008E8" w:rsidRDefault="00B87210" w:rsidP="006008E8">
            <w:pPr>
              <w:spacing w:line="360" w:lineRule="auto"/>
              <w:rPr>
                <w:sz w:val="20"/>
                <w:szCs w:val="20"/>
              </w:rPr>
            </w:pPr>
            <w:r w:rsidRPr="006008E8">
              <w:rPr>
                <w:sz w:val="20"/>
                <w:szCs w:val="20"/>
              </w:rPr>
              <w:t>Эмаль ЭП-572</w:t>
            </w: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p w:rsidR="00B87210" w:rsidRPr="006008E8" w:rsidRDefault="00B87210" w:rsidP="006008E8">
            <w:pPr>
              <w:spacing w:line="360" w:lineRule="auto"/>
              <w:rPr>
                <w:sz w:val="20"/>
                <w:szCs w:val="20"/>
              </w:rPr>
            </w:pPr>
          </w:p>
        </w:tc>
        <w:tc>
          <w:tcPr>
            <w:tcW w:w="1260" w:type="dxa"/>
          </w:tcPr>
          <w:p w:rsidR="00B87210" w:rsidRPr="006008E8" w:rsidRDefault="00B87210" w:rsidP="006008E8">
            <w:pPr>
              <w:spacing w:line="360" w:lineRule="auto"/>
              <w:rPr>
                <w:sz w:val="20"/>
                <w:szCs w:val="20"/>
              </w:rPr>
            </w:pPr>
            <w:r w:rsidRPr="006008E8">
              <w:rPr>
                <w:sz w:val="20"/>
                <w:szCs w:val="20"/>
              </w:rPr>
              <w:t>t=60 оС</w:t>
            </w:r>
            <w:r w:rsidR="002974A0" w:rsidRPr="006008E8">
              <w:rPr>
                <w:sz w:val="20"/>
                <w:szCs w:val="20"/>
              </w:rPr>
              <w:t xml:space="preserve"> </w:t>
            </w:r>
            <w:r w:rsidRPr="006008E8">
              <w:rPr>
                <w:sz w:val="20"/>
                <w:szCs w:val="20"/>
              </w:rPr>
              <w:t>T=3,5ч</w:t>
            </w:r>
          </w:p>
        </w:tc>
      </w:tr>
    </w:tbl>
    <w:p w:rsidR="006008E8" w:rsidRPr="004E5507" w:rsidRDefault="006008E8" w:rsidP="004E5507">
      <w:pPr>
        <w:spacing w:line="360" w:lineRule="auto"/>
        <w:jc w:val="both"/>
        <w:rPr>
          <w:sz w:val="28"/>
          <w:szCs w:val="28"/>
          <w:lang w:val="en-US"/>
        </w:rPr>
      </w:pPr>
    </w:p>
    <w:p w:rsidR="00B87210" w:rsidRPr="004E5507" w:rsidRDefault="006008E8" w:rsidP="004E5507">
      <w:pPr>
        <w:spacing w:line="360" w:lineRule="auto"/>
        <w:jc w:val="both"/>
        <w:rPr>
          <w:sz w:val="28"/>
          <w:szCs w:val="28"/>
          <w:lang w:val="en-US"/>
        </w:rPr>
      </w:pPr>
      <w:r>
        <w:rPr>
          <w:sz w:val="28"/>
          <w:szCs w:val="28"/>
        </w:rPr>
        <w:br w:type="page"/>
      </w:r>
    </w:p>
    <w:p w:rsidR="006008E8" w:rsidRDefault="002734FD" w:rsidP="002974A0">
      <w:pPr>
        <w:spacing w:line="360" w:lineRule="auto"/>
        <w:ind w:firstLine="709"/>
        <w:jc w:val="both"/>
        <w:rPr>
          <w:sz w:val="28"/>
          <w:szCs w:val="28"/>
        </w:rPr>
      </w:pPr>
      <w:r>
        <w:rPr>
          <w:sz w:val="28"/>
          <w:szCs w:val="28"/>
        </w:rPr>
        <w:pict>
          <v:shape id="_x0000_i1264" type="#_x0000_t75" style="width:412.5pt;height:627.75pt">
            <v:imagedata r:id="rId250" o:title=""/>
          </v:shape>
        </w:pict>
      </w:r>
    </w:p>
    <w:p w:rsidR="006008E8" w:rsidRPr="004E5507" w:rsidRDefault="006008E8" w:rsidP="004E5507">
      <w:pPr>
        <w:spacing w:line="360" w:lineRule="auto"/>
        <w:jc w:val="both"/>
        <w:rPr>
          <w:sz w:val="28"/>
          <w:szCs w:val="28"/>
          <w:lang w:val="en-US"/>
        </w:rPr>
      </w:pPr>
    </w:p>
    <w:p w:rsidR="00CA5807" w:rsidRPr="006008E8" w:rsidRDefault="00CA5807" w:rsidP="006008E8">
      <w:pPr>
        <w:spacing w:line="360" w:lineRule="auto"/>
        <w:jc w:val="center"/>
        <w:rPr>
          <w:color w:val="FFFFFF"/>
          <w:sz w:val="28"/>
          <w:szCs w:val="28"/>
        </w:rPr>
      </w:pPr>
      <w:bookmarkStart w:id="137" w:name="_GoBack"/>
      <w:bookmarkEnd w:id="137"/>
    </w:p>
    <w:sectPr w:rsidR="00CA5807" w:rsidRPr="006008E8" w:rsidSect="002974A0">
      <w:headerReference w:type="default" r:id="rId251"/>
      <w:footerReference w:type="default" r:id="rId252"/>
      <w:pgSz w:w="11906" w:h="16838"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ACC" w:rsidRDefault="00993ACC">
      <w:r>
        <w:separator/>
      </w:r>
    </w:p>
  </w:endnote>
  <w:endnote w:type="continuationSeparator" w:id="0">
    <w:p w:rsidR="00993ACC" w:rsidRDefault="00993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7" w:rsidRPr="002974A0" w:rsidRDefault="004E5507" w:rsidP="002974A0">
    <w:pPr>
      <w:pStyle w:val="af5"/>
      <w:framePr w:wrap="auto" w:vAnchor="text" w:hAnchor="margin" w:xAlign="right" w:y="1"/>
      <w:spacing w:line="240" w:lineRule="auto"/>
      <w:ind w:firstLine="0"/>
      <w:rPr>
        <w:rStyle w:val="af0"/>
        <w:sz w:val="24"/>
        <w:szCs w:val="24"/>
      </w:rPr>
    </w:pPr>
    <w:r w:rsidRPr="002974A0">
      <w:rPr>
        <w:rStyle w:val="af0"/>
        <w:sz w:val="24"/>
        <w:szCs w:val="24"/>
      </w:rPr>
      <w:fldChar w:fldCharType="begin"/>
    </w:r>
    <w:r w:rsidRPr="002974A0">
      <w:rPr>
        <w:rStyle w:val="af0"/>
        <w:sz w:val="24"/>
        <w:szCs w:val="24"/>
      </w:rPr>
      <w:instrText xml:space="preserve">PAGE  </w:instrText>
    </w:r>
    <w:r w:rsidRPr="002974A0">
      <w:rPr>
        <w:rStyle w:val="af0"/>
        <w:sz w:val="24"/>
        <w:szCs w:val="24"/>
      </w:rPr>
      <w:fldChar w:fldCharType="separate"/>
    </w:r>
    <w:r w:rsidR="00CA7992">
      <w:rPr>
        <w:rStyle w:val="af0"/>
        <w:noProof/>
        <w:sz w:val="24"/>
        <w:szCs w:val="24"/>
      </w:rPr>
      <w:t>1</w:t>
    </w:r>
    <w:r w:rsidRPr="002974A0">
      <w:rPr>
        <w:rStyle w:val="af0"/>
        <w:sz w:val="24"/>
        <w:szCs w:val="24"/>
      </w:rPr>
      <w:fldChar w:fldCharType="end"/>
    </w:r>
  </w:p>
  <w:p w:rsidR="004E5507" w:rsidRPr="002974A0" w:rsidRDefault="004E5507" w:rsidP="002974A0">
    <w:pPr>
      <w:pStyle w:val="af5"/>
      <w:spacing w:line="240" w:lineRule="auto"/>
      <w:ind w:firstLine="0"/>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ACC" w:rsidRDefault="00993ACC">
      <w:r>
        <w:separator/>
      </w:r>
    </w:p>
  </w:footnote>
  <w:footnote w:type="continuationSeparator" w:id="0">
    <w:p w:rsidR="00993ACC" w:rsidRDefault="00993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507" w:rsidRPr="002974A0" w:rsidRDefault="004E5507" w:rsidP="002974A0">
    <w:pPr>
      <w:pStyle w:val="ae"/>
      <w:spacing w:line="240" w:lineRule="auto"/>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C9A393E"/>
    <w:lvl w:ilvl="0">
      <w:start w:val="1"/>
      <w:numFmt w:val="decimal"/>
      <w:lvlText w:val="%1."/>
      <w:lvlJc w:val="left"/>
      <w:pPr>
        <w:tabs>
          <w:tab w:val="num" w:pos="1492"/>
        </w:tabs>
        <w:ind w:left="1492" w:hanging="360"/>
      </w:pPr>
    </w:lvl>
  </w:abstractNum>
  <w:abstractNum w:abstractNumId="1">
    <w:nsid w:val="FFFFFF7D"/>
    <w:multiLevelType w:val="singleLevel"/>
    <w:tmpl w:val="F7341D3A"/>
    <w:lvl w:ilvl="0">
      <w:start w:val="1"/>
      <w:numFmt w:val="decimal"/>
      <w:lvlText w:val="%1."/>
      <w:lvlJc w:val="left"/>
      <w:pPr>
        <w:tabs>
          <w:tab w:val="num" w:pos="1209"/>
        </w:tabs>
        <w:ind w:left="1209" w:hanging="360"/>
      </w:pPr>
    </w:lvl>
  </w:abstractNum>
  <w:abstractNum w:abstractNumId="2">
    <w:nsid w:val="FFFFFF7E"/>
    <w:multiLevelType w:val="singleLevel"/>
    <w:tmpl w:val="CAF49B4A"/>
    <w:lvl w:ilvl="0">
      <w:start w:val="1"/>
      <w:numFmt w:val="decimal"/>
      <w:lvlText w:val="%1."/>
      <w:lvlJc w:val="left"/>
      <w:pPr>
        <w:tabs>
          <w:tab w:val="num" w:pos="926"/>
        </w:tabs>
        <w:ind w:left="926" w:hanging="360"/>
      </w:pPr>
    </w:lvl>
  </w:abstractNum>
  <w:abstractNum w:abstractNumId="3">
    <w:nsid w:val="FFFFFF7F"/>
    <w:multiLevelType w:val="singleLevel"/>
    <w:tmpl w:val="62165F20"/>
    <w:lvl w:ilvl="0">
      <w:start w:val="1"/>
      <w:numFmt w:val="decimal"/>
      <w:lvlText w:val="%1."/>
      <w:lvlJc w:val="left"/>
      <w:pPr>
        <w:tabs>
          <w:tab w:val="num" w:pos="643"/>
        </w:tabs>
        <w:ind w:left="643" w:hanging="360"/>
      </w:pPr>
    </w:lvl>
  </w:abstractNum>
  <w:abstractNum w:abstractNumId="4">
    <w:nsid w:val="FFFFFF80"/>
    <w:multiLevelType w:val="singleLevel"/>
    <w:tmpl w:val="F5D202B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E4C0446A"/>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381CDAA0"/>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3BA1A7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F02E29E"/>
    <w:lvl w:ilvl="0">
      <w:start w:val="1"/>
      <w:numFmt w:val="decimal"/>
      <w:lvlText w:val="%1."/>
      <w:lvlJc w:val="left"/>
      <w:pPr>
        <w:tabs>
          <w:tab w:val="num" w:pos="360"/>
        </w:tabs>
        <w:ind w:left="360" w:hanging="360"/>
      </w:pPr>
    </w:lvl>
  </w:abstractNum>
  <w:abstractNum w:abstractNumId="9">
    <w:nsid w:val="FFFFFF89"/>
    <w:multiLevelType w:val="singleLevel"/>
    <w:tmpl w:val="CECAB77E"/>
    <w:lvl w:ilvl="0">
      <w:start w:val="1"/>
      <w:numFmt w:val="bullet"/>
      <w:lvlText w:val=""/>
      <w:lvlJc w:val="left"/>
      <w:pPr>
        <w:tabs>
          <w:tab w:val="num" w:pos="360"/>
        </w:tabs>
        <w:ind w:left="360" w:hanging="360"/>
      </w:pPr>
      <w:rPr>
        <w:rFonts w:ascii="Symbol" w:hAnsi="Symbol" w:cs="Symbol" w:hint="default"/>
      </w:rPr>
    </w:lvl>
  </w:abstractNum>
  <w:abstractNum w:abstractNumId="10">
    <w:nsid w:val="12EF169F"/>
    <w:multiLevelType w:val="hybridMultilevel"/>
    <w:tmpl w:val="6C5472AE"/>
    <w:lvl w:ilvl="0" w:tplc="37926446">
      <w:start w:val="1"/>
      <w:numFmt w:val="decimal"/>
      <w:lvlText w:val="%1."/>
      <w:lvlJc w:val="left"/>
      <w:pPr>
        <w:tabs>
          <w:tab w:val="num" w:pos="284"/>
        </w:tabs>
        <w:ind w:left="284" w:hanging="284"/>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nsid w:val="14B05DCD"/>
    <w:multiLevelType w:val="singleLevel"/>
    <w:tmpl w:val="ED1011B2"/>
    <w:lvl w:ilvl="0">
      <w:start w:val="4"/>
      <w:numFmt w:val="decimal"/>
      <w:lvlText w:val="%1)"/>
      <w:legacy w:legacy="1" w:legacySpace="0" w:legacyIndent="274"/>
      <w:lvlJc w:val="left"/>
      <w:rPr>
        <w:rFonts w:ascii="Times New Roman" w:hAnsi="Times New Roman" w:cs="Times New Roman" w:hint="default"/>
      </w:rPr>
    </w:lvl>
  </w:abstractNum>
  <w:abstractNum w:abstractNumId="12">
    <w:nsid w:val="15422926"/>
    <w:multiLevelType w:val="multilevel"/>
    <w:tmpl w:val="BC78EA6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15BD1690"/>
    <w:multiLevelType w:val="hybridMultilevel"/>
    <w:tmpl w:val="E3C6E5D0"/>
    <w:lvl w:ilvl="0" w:tplc="05CCB546">
      <w:start w:val="6"/>
      <w:numFmt w:val="decimal"/>
      <w:lvlText w:val="%1."/>
      <w:lvlJc w:val="left"/>
      <w:pPr>
        <w:tabs>
          <w:tab w:val="num" w:pos="814"/>
        </w:tabs>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17A7155"/>
    <w:multiLevelType w:val="hybridMultilevel"/>
    <w:tmpl w:val="CE10DB9A"/>
    <w:lvl w:ilvl="0" w:tplc="FFFFFFFF">
      <w:start w:val="1"/>
      <w:numFmt w:val="decimal"/>
      <w:lvlText w:val="%1."/>
      <w:lvlJc w:val="left"/>
      <w:pPr>
        <w:tabs>
          <w:tab w:val="num" w:pos="3570"/>
        </w:tabs>
        <w:ind w:left="3570" w:hanging="51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1EF0653"/>
    <w:multiLevelType w:val="hybridMultilevel"/>
    <w:tmpl w:val="838C1A52"/>
    <w:lvl w:ilvl="0" w:tplc="B1BE455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6">
    <w:nsid w:val="268454EA"/>
    <w:multiLevelType w:val="hybridMultilevel"/>
    <w:tmpl w:val="14A6AB68"/>
    <w:lvl w:ilvl="0" w:tplc="0419000F">
      <w:numFmt w:val="bullet"/>
      <w:lvlText w:val="-"/>
      <w:lvlJc w:val="left"/>
      <w:pPr>
        <w:tabs>
          <w:tab w:val="num" w:pos="1080"/>
        </w:tabs>
        <w:ind w:left="1080" w:hanging="360"/>
      </w:pPr>
      <w:rPr>
        <w:rFonts w:ascii="Times New Roman" w:eastAsia="Times New Roman" w:hAnsi="Times New Roman" w:hint="default"/>
      </w:rPr>
    </w:lvl>
    <w:lvl w:ilvl="1" w:tplc="04190019">
      <w:start w:val="1"/>
      <w:numFmt w:val="bullet"/>
      <w:lvlText w:val="o"/>
      <w:lvlJc w:val="left"/>
      <w:pPr>
        <w:tabs>
          <w:tab w:val="num" w:pos="1800"/>
        </w:tabs>
        <w:ind w:left="1800" w:hanging="360"/>
      </w:pPr>
      <w:rPr>
        <w:rFonts w:ascii="Courier New" w:hAnsi="Courier New" w:cs="Courier New" w:hint="default"/>
      </w:rPr>
    </w:lvl>
    <w:lvl w:ilvl="2" w:tplc="0419001B">
      <w:start w:val="1"/>
      <w:numFmt w:val="bullet"/>
      <w:lvlText w:val=""/>
      <w:lvlJc w:val="left"/>
      <w:pPr>
        <w:tabs>
          <w:tab w:val="num" w:pos="2520"/>
        </w:tabs>
        <w:ind w:left="2520" w:hanging="360"/>
      </w:pPr>
      <w:rPr>
        <w:rFonts w:ascii="Wingdings" w:hAnsi="Wingdings" w:cs="Wingdings" w:hint="default"/>
      </w:rPr>
    </w:lvl>
    <w:lvl w:ilvl="3" w:tplc="0419000F">
      <w:start w:val="1"/>
      <w:numFmt w:val="bullet"/>
      <w:lvlText w:val=""/>
      <w:lvlJc w:val="left"/>
      <w:pPr>
        <w:tabs>
          <w:tab w:val="num" w:pos="3240"/>
        </w:tabs>
        <w:ind w:left="3240" w:hanging="360"/>
      </w:pPr>
      <w:rPr>
        <w:rFonts w:ascii="Symbol" w:hAnsi="Symbol" w:cs="Symbol" w:hint="default"/>
      </w:rPr>
    </w:lvl>
    <w:lvl w:ilvl="4" w:tplc="04190019">
      <w:start w:val="1"/>
      <w:numFmt w:val="bullet"/>
      <w:lvlText w:val="o"/>
      <w:lvlJc w:val="left"/>
      <w:pPr>
        <w:tabs>
          <w:tab w:val="num" w:pos="3960"/>
        </w:tabs>
        <w:ind w:left="3960" w:hanging="360"/>
      </w:pPr>
      <w:rPr>
        <w:rFonts w:ascii="Courier New" w:hAnsi="Courier New" w:cs="Courier New" w:hint="default"/>
      </w:rPr>
    </w:lvl>
    <w:lvl w:ilvl="5" w:tplc="0419001B">
      <w:start w:val="1"/>
      <w:numFmt w:val="bullet"/>
      <w:lvlText w:val=""/>
      <w:lvlJc w:val="left"/>
      <w:pPr>
        <w:tabs>
          <w:tab w:val="num" w:pos="4680"/>
        </w:tabs>
        <w:ind w:left="4680" w:hanging="360"/>
      </w:pPr>
      <w:rPr>
        <w:rFonts w:ascii="Wingdings" w:hAnsi="Wingdings" w:cs="Wingdings" w:hint="default"/>
      </w:rPr>
    </w:lvl>
    <w:lvl w:ilvl="6" w:tplc="0419000F">
      <w:start w:val="1"/>
      <w:numFmt w:val="bullet"/>
      <w:lvlText w:val=""/>
      <w:lvlJc w:val="left"/>
      <w:pPr>
        <w:tabs>
          <w:tab w:val="num" w:pos="5400"/>
        </w:tabs>
        <w:ind w:left="5400" w:hanging="360"/>
      </w:pPr>
      <w:rPr>
        <w:rFonts w:ascii="Symbol" w:hAnsi="Symbol" w:cs="Symbol" w:hint="default"/>
      </w:rPr>
    </w:lvl>
    <w:lvl w:ilvl="7" w:tplc="04190019">
      <w:start w:val="1"/>
      <w:numFmt w:val="bullet"/>
      <w:lvlText w:val="o"/>
      <w:lvlJc w:val="left"/>
      <w:pPr>
        <w:tabs>
          <w:tab w:val="num" w:pos="6120"/>
        </w:tabs>
        <w:ind w:left="6120" w:hanging="360"/>
      </w:pPr>
      <w:rPr>
        <w:rFonts w:ascii="Courier New" w:hAnsi="Courier New" w:cs="Courier New" w:hint="default"/>
      </w:rPr>
    </w:lvl>
    <w:lvl w:ilvl="8" w:tplc="0419001B">
      <w:start w:val="1"/>
      <w:numFmt w:val="bullet"/>
      <w:lvlText w:val=""/>
      <w:lvlJc w:val="left"/>
      <w:pPr>
        <w:tabs>
          <w:tab w:val="num" w:pos="6840"/>
        </w:tabs>
        <w:ind w:left="6840" w:hanging="360"/>
      </w:pPr>
      <w:rPr>
        <w:rFonts w:ascii="Wingdings" w:hAnsi="Wingdings" w:cs="Wingdings" w:hint="default"/>
      </w:rPr>
    </w:lvl>
  </w:abstractNum>
  <w:abstractNum w:abstractNumId="17">
    <w:nsid w:val="39356A31"/>
    <w:multiLevelType w:val="multilevel"/>
    <w:tmpl w:val="C5D4F552"/>
    <w:lvl w:ilvl="0">
      <w:start w:val="3"/>
      <w:numFmt w:val="decimal"/>
      <w:lvlText w:val="%1"/>
      <w:lvlJc w:val="left"/>
      <w:pPr>
        <w:tabs>
          <w:tab w:val="num" w:pos="780"/>
        </w:tabs>
        <w:ind w:left="780" w:hanging="780"/>
      </w:pPr>
      <w:rPr>
        <w:rFonts w:hint="default"/>
      </w:rPr>
    </w:lvl>
    <w:lvl w:ilvl="1">
      <w:start w:val="2"/>
      <w:numFmt w:val="decimal"/>
      <w:lvlText w:val="%1.%2"/>
      <w:lvlJc w:val="left"/>
      <w:pPr>
        <w:tabs>
          <w:tab w:val="num" w:pos="1134"/>
        </w:tabs>
        <w:ind w:left="1134" w:hanging="780"/>
      </w:pPr>
      <w:rPr>
        <w:rFonts w:hint="default"/>
      </w:rPr>
    </w:lvl>
    <w:lvl w:ilvl="2">
      <w:start w:val="2"/>
      <w:numFmt w:val="decimal"/>
      <w:lvlText w:val="%1.%2.%3"/>
      <w:lvlJc w:val="left"/>
      <w:pPr>
        <w:tabs>
          <w:tab w:val="num" w:pos="1680"/>
        </w:tabs>
        <w:ind w:left="1680" w:hanging="78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8">
    <w:nsid w:val="3BB72BB8"/>
    <w:multiLevelType w:val="singleLevel"/>
    <w:tmpl w:val="5D563F80"/>
    <w:lvl w:ilvl="0">
      <w:start w:val="2"/>
      <w:numFmt w:val="bullet"/>
      <w:lvlText w:val="-"/>
      <w:lvlJc w:val="left"/>
      <w:pPr>
        <w:tabs>
          <w:tab w:val="num" w:pos="720"/>
        </w:tabs>
        <w:ind w:left="720" w:hanging="360"/>
      </w:pPr>
      <w:rPr>
        <w:rFonts w:hint="default"/>
      </w:rPr>
    </w:lvl>
  </w:abstractNum>
  <w:abstractNum w:abstractNumId="19">
    <w:nsid w:val="3CFC4AB7"/>
    <w:multiLevelType w:val="hybridMultilevel"/>
    <w:tmpl w:val="D16E06EC"/>
    <w:lvl w:ilvl="0" w:tplc="FFFFFFFF">
      <w:start w:val="1"/>
      <w:numFmt w:val="decimal"/>
      <w:lvlText w:val="%1."/>
      <w:lvlJc w:val="left"/>
      <w:pPr>
        <w:tabs>
          <w:tab w:val="num" w:pos="851"/>
        </w:tabs>
        <w:ind w:left="851" w:hanging="28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44704AA9"/>
    <w:multiLevelType w:val="multilevel"/>
    <w:tmpl w:val="AEFEF9E2"/>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1065"/>
        </w:tabs>
        <w:ind w:left="1065" w:hanging="705"/>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DE17F67"/>
    <w:multiLevelType w:val="hybridMultilevel"/>
    <w:tmpl w:val="5F26C954"/>
    <w:lvl w:ilvl="0" w:tplc="31249E9C">
      <w:start w:val="1"/>
      <w:numFmt w:val="decimal"/>
      <w:lvlText w:val="%1."/>
      <w:lvlJc w:val="left"/>
      <w:pPr>
        <w:tabs>
          <w:tab w:val="num" w:pos="720"/>
        </w:tabs>
        <w:ind w:left="720" w:hanging="360"/>
      </w:pPr>
      <w:rPr>
        <w:rFonts w:hint="default"/>
      </w:rPr>
    </w:lvl>
    <w:lvl w:ilvl="1" w:tplc="67B02D06">
      <w:numFmt w:val="none"/>
      <w:lvlText w:val=""/>
      <w:lvlJc w:val="left"/>
      <w:pPr>
        <w:tabs>
          <w:tab w:val="num" w:pos="360"/>
        </w:tabs>
      </w:pPr>
    </w:lvl>
    <w:lvl w:ilvl="2" w:tplc="B8981810">
      <w:numFmt w:val="none"/>
      <w:lvlText w:val=""/>
      <w:lvlJc w:val="left"/>
      <w:pPr>
        <w:tabs>
          <w:tab w:val="num" w:pos="360"/>
        </w:tabs>
      </w:pPr>
    </w:lvl>
    <w:lvl w:ilvl="3" w:tplc="622A6740">
      <w:numFmt w:val="none"/>
      <w:lvlText w:val=""/>
      <w:lvlJc w:val="left"/>
      <w:pPr>
        <w:tabs>
          <w:tab w:val="num" w:pos="360"/>
        </w:tabs>
      </w:pPr>
    </w:lvl>
    <w:lvl w:ilvl="4" w:tplc="6D4C6A94">
      <w:numFmt w:val="none"/>
      <w:lvlText w:val=""/>
      <w:lvlJc w:val="left"/>
      <w:pPr>
        <w:tabs>
          <w:tab w:val="num" w:pos="360"/>
        </w:tabs>
      </w:pPr>
    </w:lvl>
    <w:lvl w:ilvl="5" w:tplc="35543C3E">
      <w:numFmt w:val="none"/>
      <w:lvlText w:val=""/>
      <w:lvlJc w:val="left"/>
      <w:pPr>
        <w:tabs>
          <w:tab w:val="num" w:pos="360"/>
        </w:tabs>
      </w:pPr>
    </w:lvl>
    <w:lvl w:ilvl="6" w:tplc="96B2C6E8">
      <w:numFmt w:val="none"/>
      <w:lvlText w:val=""/>
      <w:lvlJc w:val="left"/>
      <w:pPr>
        <w:tabs>
          <w:tab w:val="num" w:pos="360"/>
        </w:tabs>
      </w:pPr>
    </w:lvl>
    <w:lvl w:ilvl="7" w:tplc="540EF218">
      <w:numFmt w:val="none"/>
      <w:lvlText w:val=""/>
      <w:lvlJc w:val="left"/>
      <w:pPr>
        <w:tabs>
          <w:tab w:val="num" w:pos="360"/>
        </w:tabs>
      </w:pPr>
    </w:lvl>
    <w:lvl w:ilvl="8" w:tplc="18B8D0F6">
      <w:numFmt w:val="none"/>
      <w:lvlText w:val=""/>
      <w:lvlJc w:val="left"/>
      <w:pPr>
        <w:tabs>
          <w:tab w:val="num" w:pos="360"/>
        </w:tabs>
      </w:pPr>
    </w:lvl>
  </w:abstractNum>
  <w:abstractNum w:abstractNumId="22">
    <w:nsid w:val="58A1572C"/>
    <w:multiLevelType w:val="multilevel"/>
    <w:tmpl w:val="1E40D28E"/>
    <w:lvl w:ilvl="0">
      <w:start w:val="3"/>
      <w:numFmt w:val="decimal"/>
      <w:lvlText w:val="%1"/>
      <w:lvlJc w:val="left"/>
      <w:pPr>
        <w:tabs>
          <w:tab w:val="num" w:pos="480"/>
        </w:tabs>
        <w:ind w:left="480" w:hanging="480"/>
      </w:pPr>
      <w:rPr>
        <w:rFonts w:hint="default"/>
        <w:color w:val="auto"/>
        <w:sz w:val="24"/>
        <w:szCs w:val="24"/>
      </w:rPr>
    </w:lvl>
    <w:lvl w:ilvl="1">
      <w:start w:val="2"/>
      <w:numFmt w:val="decimal"/>
      <w:lvlText w:val="%1.%2"/>
      <w:lvlJc w:val="left"/>
      <w:pPr>
        <w:tabs>
          <w:tab w:val="num" w:pos="930"/>
        </w:tabs>
        <w:ind w:left="930" w:hanging="480"/>
      </w:pPr>
      <w:rPr>
        <w:rFonts w:hint="default"/>
        <w:color w:val="auto"/>
        <w:sz w:val="28"/>
        <w:szCs w:val="28"/>
      </w:rPr>
    </w:lvl>
    <w:lvl w:ilvl="2">
      <w:start w:val="3"/>
      <w:numFmt w:val="decimal"/>
      <w:lvlText w:val="%1.%2.%3"/>
      <w:lvlJc w:val="left"/>
      <w:pPr>
        <w:tabs>
          <w:tab w:val="num" w:pos="1980"/>
        </w:tabs>
        <w:ind w:left="1980" w:hanging="720"/>
      </w:pPr>
      <w:rPr>
        <w:rFonts w:hint="default"/>
        <w:color w:val="auto"/>
        <w:sz w:val="28"/>
        <w:szCs w:val="28"/>
      </w:rPr>
    </w:lvl>
    <w:lvl w:ilvl="3">
      <w:start w:val="1"/>
      <w:numFmt w:val="decimal"/>
      <w:lvlText w:val="%1.%2.%3.%4"/>
      <w:lvlJc w:val="left"/>
      <w:pPr>
        <w:tabs>
          <w:tab w:val="num" w:pos="2430"/>
        </w:tabs>
        <w:ind w:left="2430" w:hanging="1080"/>
      </w:pPr>
      <w:rPr>
        <w:rFonts w:hint="default"/>
        <w:color w:val="auto"/>
        <w:sz w:val="24"/>
        <w:szCs w:val="24"/>
      </w:rPr>
    </w:lvl>
    <w:lvl w:ilvl="4">
      <w:start w:val="1"/>
      <w:numFmt w:val="decimal"/>
      <w:lvlText w:val="%1.%2.%3.%4.%5"/>
      <w:lvlJc w:val="left"/>
      <w:pPr>
        <w:tabs>
          <w:tab w:val="num" w:pos="2880"/>
        </w:tabs>
        <w:ind w:left="2880" w:hanging="1080"/>
      </w:pPr>
      <w:rPr>
        <w:rFonts w:hint="default"/>
        <w:color w:val="auto"/>
        <w:sz w:val="24"/>
        <w:szCs w:val="24"/>
      </w:rPr>
    </w:lvl>
    <w:lvl w:ilvl="5">
      <w:start w:val="1"/>
      <w:numFmt w:val="decimal"/>
      <w:lvlText w:val="%1.%2.%3.%4.%5.%6"/>
      <w:lvlJc w:val="left"/>
      <w:pPr>
        <w:tabs>
          <w:tab w:val="num" w:pos="3690"/>
        </w:tabs>
        <w:ind w:left="3690" w:hanging="1440"/>
      </w:pPr>
      <w:rPr>
        <w:rFonts w:hint="default"/>
        <w:color w:val="auto"/>
        <w:sz w:val="24"/>
        <w:szCs w:val="24"/>
      </w:rPr>
    </w:lvl>
    <w:lvl w:ilvl="6">
      <w:start w:val="1"/>
      <w:numFmt w:val="decimal"/>
      <w:lvlText w:val="%1.%2.%3.%4.%5.%6.%7"/>
      <w:lvlJc w:val="left"/>
      <w:pPr>
        <w:tabs>
          <w:tab w:val="num" w:pos="4140"/>
        </w:tabs>
        <w:ind w:left="4140" w:hanging="1440"/>
      </w:pPr>
      <w:rPr>
        <w:rFonts w:hint="default"/>
        <w:color w:val="auto"/>
        <w:sz w:val="24"/>
        <w:szCs w:val="24"/>
      </w:rPr>
    </w:lvl>
    <w:lvl w:ilvl="7">
      <w:start w:val="1"/>
      <w:numFmt w:val="decimal"/>
      <w:lvlText w:val="%1.%2.%3.%4.%5.%6.%7.%8"/>
      <w:lvlJc w:val="left"/>
      <w:pPr>
        <w:tabs>
          <w:tab w:val="num" w:pos="4950"/>
        </w:tabs>
        <w:ind w:left="4950" w:hanging="1800"/>
      </w:pPr>
      <w:rPr>
        <w:rFonts w:hint="default"/>
        <w:color w:val="auto"/>
        <w:sz w:val="24"/>
        <w:szCs w:val="24"/>
      </w:rPr>
    </w:lvl>
    <w:lvl w:ilvl="8">
      <w:start w:val="1"/>
      <w:numFmt w:val="decimal"/>
      <w:lvlText w:val="%1.%2.%3.%4.%5.%6.%7.%8.%9"/>
      <w:lvlJc w:val="left"/>
      <w:pPr>
        <w:tabs>
          <w:tab w:val="num" w:pos="5760"/>
        </w:tabs>
        <w:ind w:left="5760" w:hanging="2160"/>
      </w:pPr>
      <w:rPr>
        <w:rFonts w:hint="default"/>
        <w:color w:val="auto"/>
        <w:sz w:val="24"/>
        <w:szCs w:val="24"/>
      </w:rPr>
    </w:lvl>
  </w:abstractNum>
  <w:abstractNum w:abstractNumId="23">
    <w:nsid w:val="5E471239"/>
    <w:multiLevelType w:val="multilevel"/>
    <w:tmpl w:val="C944AC4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672B249B"/>
    <w:multiLevelType w:val="hybridMultilevel"/>
    <w:tmpl w:val="C242F38E"/>
    <w:lvl w:ilvl="0" w:tplc="A2087B3E">
      <w:start w:val="1"/>
      <w:numFmt w:val="bullet"/>
      <w:lvlText w:val=""/>
      <w:lvlJc w:val="left"/>
      <w:pPr>
        <w:tabs>
          <w:tab w:val="num" w:pos="1429"/>
        </w:tabs>
        <w:ind w:left="1429" w:hanging="360"/>
      </w:pPr>
      <w:rPr>
        <w:rFonts w:ascii="Symbol" w:hAnsi="Symbol" w:cs="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cs="Wingdings" w:hint="default"/>
      </w:rPr>
    </w:lvl>
    <w:lvl w:ilvl="3" w:tplc="0419000F">
      <w:start w:val="1"/>
      <w:numFmt w:val="bullet"/>
      <w:lvlText w:val=""/>
      <w:lvlJc w:val="left"/>
      <w:pPr>
        <w:tabs>
          <w:tab w:val="num" w:pos="3589"/>
        </w:tabs>
        <w:ind w:left="3589" w:hanging="360"/>
      </w:pPr>
      <w:rPr>
        <w:rFonts w:ascii="Symbol" w:hAnsi="Symbol" w:cs="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cs="Wingdings" w:hint="default"/>
      </w:rPr>
    </w:lvl>
    <w:lvl w:ilvl="6" w:tplc="0419000F">
      <w:start w:val="1"/>
      <w:numFmt w:val="bullet"/>
      <w:lvlText w:val=""/>
      <w:lvlJc w:val="left"/>
      <w:pPr>
        <w:tabs>
          <w:tab w:val="num" w:pos="5749"/>
        </w:tabs>
        <w:ind w:left="5749" w:hanging="360"/>
      </w:pPr>
      <w:rPr>
        <w:rFonts w:ascii="Symbol" w:hAnsi="Symbol" w:cs="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cs="Wingdings" w:hint="default"/>
      </w:rPr>
    </w:lvl>
  </w:abstractNum>
  <w:abstractNum w:abstractNumId="25">
    <w:nsid w:val="70011CA0"/>
    <w:multiLevelType w:val="hybridMultilevel"/>
    <w:tmpl w:val="9E7A15F2"/>
    <w:lvl w:ilvl="0" w:tplc="794E2FF2">
      <w:start w:val="1"/>
      <w:numFmt w:val="bullet"/>
      <w:lvlText w:val=""/>
      <w:lvlJc w:val="left"/>
      <w:pPr>
        <w:tabs>
          <w:tab w:val="num" w:pos="800"/>
        </w:tabs>
        <w:ind w:left="800" w:hanging="360"/>
      </w:pPr>
      <w:rPr>
        <w:rFonts w:ascii="Symbol" w:hAnsi="Symbol" w:cs="Symbol"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cs="Wingdings" w:hint="default"/>
      </w:rPr>
    </w:lvl>
    <w:lvl w:ilvl="3" w:tplc="04190001">
      <w:start w:val="1"/>
      <w:numFmt w:val="bullet"/>
      <w:lvlText w:val=""/>
      <w:lvlJc w:val="left"/>
      <w:pPr>
        <w:tabs>
          <w:tab w:val="num" w:pos="2960"/>
        </w:tabs>
        <w:ind w:left="2960" w:hanging="360"/>
      </w:pPr>
      <w:rPr>
        <w:rFonts w:ascii="Symbol" w:hAnsi="Symbol" w:cs="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cs="Wingdings" w:hint="default"/>
      </w:rPr>
    </w:lvl>
    <w:lvl w:ilvl="6" w:tplc="04190001">
      <w:start w:val="1"/>
      <w:numFmt w:val="bullet"/>
      <w:lvlText w:val=""/>
      <w:lvlJc w:val="left"/>
      <w:pPr>
        <w:tabs>
          <w:tab w:val="num" w:pos="5120"/>
        </w:tabs>
        <w:ind w:left="5120" w:hanging="360"/>
      </w:pPr>
      <w:rPr>
        <w:rFonts w:ascii="Symbol" w:hAnsi="Symbol" w:cs="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cs="Wingdings" w:hint="default"/>
      </w:rPr>
    </w:lvl>
  </w:abstractNum>
  <w:abstractNum w:abstractNumId="26">
    <w:nsid w:val="77CE7E08"/>
    <w:multiLevelType w:val="hybridMultilevel"/>
    <w:tmpl w:val="7DFCCF2A"/>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num w:numId="1">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2"/>
  </w:num>
  <w:num w:numId="4">
    <w:abstractNumId w:val="23"/>
  </w:num>
  <w:num w:numId="5">
    <w:abstractNumId w:val="25"/>
  </w:num>
  <w:num w:numId="6">
    <w:abstractNumId w:val="17"/>
  </w:num>
  <w:num w:numId="7">
    <w:abstractNumId w:val="26"/>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4"/>
  </w:num>
  <w:num w:numId="22">
    <w:abstractNumId w:val="16"/>
  </w:num>
  <w:num w:numId="23">
    <w:abstractNumId w:val="15"/>
  </w:num>
  <w:num w:numId="24">
    <w:abstractNumId w:val="11"/>
  </w:num>
  <w:num w:numId="25">
    <w:abstractNumId w:val="24"/>
  </w:num>
  <w:num w:numId="26">
    <w:abstractNumId w:val="19"/>
  </w:num>
  <w:num w:numId="27">
    <w:abstractNumId w:val="1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2D95"/>
    <w:rsid w:val="000113F1"/>
    <w:rsid w:val="0003151A"/>
    <w:rsid w:val="00063D05"/>
    <w:rsid w:val="000709FC"/>
    <w:rsid w:val="00074D25"/>
    <w:rsid w:val="000839BB"/>
    <w:rsid w:val="00084C3D"/>
    <w:rsid w:val="000872B2"/>
    <w:rsid w:val="000903F8"/>
    <w:rsid w:val="00096C6B"/>
    <w:rsid w:val="000A0716"/>
    <w:rsid w:val="000B2FD4"/>
    <w:rsid w:val="000B6E64"/>
    <w:rsid w:val="000C1AC7"/>
    <w:rsid w:val="000C1BF4"/>
    <w:rsid w:val="000C4639"/>
    <w:rsid w:val="000D6CA5"/>
    <w:rsid w:val="000E3113"/>
    <w:rsid w:val="000E48AE"/>
    <w:rsid w:val="000E6179"/>
    <w:rsid w:val="000F01E5"/>
    <w:rsid w:val="000F0396"/>
    <w:rsid w:val="000F493B"/>
    <w:rsid w:val="00103738"/>
    <w:rsid w:val="00106D7D"/>
    <w:rsid w:val="001174C9"/>
    <w:rsid w:val="00120A2A"/>
    <w:rsid w:val="001378AB"/>
    <w:rsid w:val="0014137C"/>
    <w:rsid w:val="0014160D"/>
    <w:rsid w:val="00142DE5"/>
    <w:rsid w:val="00147506"/>
    <w:rsid w:val="00150E69"/>
    <w:rsid w:val="00154939"/>
    <w:rsid w:val="00156761"/>
    <w:rsid w:val="001627F2"/>
    <w:rsid w:val="00167420"/>
    <w:rsid w:val="00170289"/>
    <w:rsid w:val="00170306"/>
    <w:rsid w:val="00182EEF"/>
    <w:rsid w:val="001B3C83"/>
    <w:rsid w:val="001B64FA"/>
    <w:rsid w:val="001C02F7"/>
    <w:rsid w:val="001D08A2"/>
    <w:rsid w:val="001D719D"/>
    <w:rsid w:val="001D7A6F"/>
    <w:rsid w:val="001E55A2"/>
    <w:rsid w:val="00206665"/>
    <w:rsid w:val="0020784E"/>
    <w:rsid w:val="002349EE"/>
    <w:rsid w:val="00236A01"/>
    <w:rsid w:val="002562A4"/>
    <w:rsid w:val="002655E7"/>
    <w:rsid w:val="002661D4"/>
    <w:rsid w:val="002670A4"/>
    <w:rsid w:val="00267EFE"/>
    <w:rsid w:val="002734FD"/>
    <w:rsid w:val="002754FB"/>
    <w:rsid w:val="00296C1C"/>
    <w:rsid w:val="002974A0"/>
    <w:rsid w:val="002A113B"/>
    <w:rsid w:val="002A12DC"/>
    <w:rsid w:val="002B1724"/>
    <w:rsid w:val="002B5FCC"/>
    <w:rsid w:val="002D7411"/>
    <w:rsid w:val="002E3D69"/>
    <w:rsid w:val="002F1239"/>
    <w:rsid w:val="00302096"/>
    <w:rsid w:val="00317A7B"/>
    <w:rsid w:val="00335ABF"/>
    <w:rsid w:val="00340486"/>
    <w:rsid w:val="00340C91"/>
    <w:rsid w:val="00342A02"/>
    <w:rsid w:val="00347ABA"/>
    <w:rsid w:val="00352C1B"/>
    <w:rsid w:val="00366586"/>
    <w:rsid w:val="0036694B"/>
    <w:rsid w:val="00375A46"/>
    <w:rsid w:val="00391131"/>
    <w:rsid w:val="003913E3"/>
    <w:rsid w:val="00393688"/>
    <w:rsid w:val="003B1962"/>
    <w:rsid w:val="003B2970"/>
    <w:rsid w:val="003C4469"/>
    <w:rsid w:val="003E3CAB"/>
    <w:rsid w:val="003F20F6"/>
    <w:rsid w:val="00407F6D"/>
    <w:rsid w:val="00430FF2"/>
    <w:rsid w:val="00447D0A"/>
    <w:rsid w:val="00452182"/>
    <w:rsid w:val="00457652"/>
    <w:rsid w:val="0046550F"/>
    <w:rsid w:val="00466B77"/>
    <w:rsid w:val="0047039D"/>
    <w:rsid w:val="00473070"/>
    <w:rsid w:val="004B2B75"/>
    <w:rsid w:val="004C62B5"/>
    <w:rsid w:val="004E5507"/>
    <w:rsid w:val="004E584D"/>
    <w:rsid w:val="00501852"/>
    <w:rsid w:val="0050779C"/>
    <w:rsid w:val="00517656"/>
    <w:rsid w:val="00520279"/>
    <w:rsid w:val="005254D8"/>
    <w:rsid w:val="00525C17"/>
    <w:rsid w:val="005303E1"/>
    <w:rsid w:val="00553830"/>
    <w:rsid w:val="00560428"/>
    <w:rsid w:val="005640DD"/>
    <w:rsid w:val="005671C6"/>
    <w:rsid w:val="00567F13"/>
    <w:rsid w:val="00571757"/>
    <w:rsid w:val="005765E2"/>
    <w:rsid w:val="00596A7A"/>
    <w:rsid w:val="005973A2"/>
    <w:rsid w:val="005B46AD"/>
    <w:rsid w:val="005D122C"/>
    <w:rsid w:val="005D4D10"/>
    <w:rsid w:val="005E5E08"/>
    <w:rsid w:val="005E775A"/>
    <w:rsid w:val="005F31C8"/>
    <w:rsid w:val="006008E8"/>
    <w:rsid w:val="00601EBE"/>
    <w:rsid w:val="00602BA5"/>
    <w:rsid w:val="0061699E"/>
    <w:rsid w:val="006210D6"/>
    <w:rsid w:val="00632819"/>
    <w:rsid w:val="00642D70"/>
    <w:rsid w:val="006439A0"/>
    <w:rsid w:val="006469B9"/>
    <w:rsid w:val="00653327"/>
    <w:rsid w:val="0065416C"/>
    <w:rsid w:val="006657C1"/>
    <w:rsid w:val="006668B3"/>
    <w:rsid w:val="00666BE5"/>
    <w:rsid w:val="00693DC4"/>
    <w:rsid w:val="006A05B8"/>
    <w:rsid w:val="006B59E8"/>
    <w:rsid w:val="006F607F"/>
    <w:rsid w:val="00714C05"/>
    <w:rsid w:val="00731804"/>
    <w:rsid w:val="00733675"/>
    <w:rsid w:val="00756C4B"/>
    <w:rsid w:val="007639D0"/>
    <w:rsid w:val="00775EE2"/>
    <w:rsid w:val="007761C2"/>
    <w:rsid w:val="0079268A"/>
    <w:rsid w:val="007951E6"/>
    <w:rsid w:val="00796F0B"/>
    <w:rsid w:val="007A033E"/>
    <w:rsid w:val="007A5752"/>
    <w:rsid w:val="007C0A12"/>
    <w:rsid w:val="007D434C"/>
    <w:rsid w:val="007E780C"/>
    <w:rsid w:val="007F5CBD"/>
    <w:rsid w:val="00800491"/>
    <w:rsid w:val="00803219"/>
    <w:rsid w:val="00807CFC"/>
    <w:rsid w:val="008134EE"/>
    <w:rsid w:val="008479F6"/>
    <w:rsid w:val="00847D3F"/>
    <w:rsid w:val="00862883"/>
    <w:rsid w:val="00870611"/>
    <w:rsid w:val="00880855"/>
    <w:rsid w:val="00880A81"/>
    <w:rsid w:val="008846CF"/>
    <w:rsid w:val="008951B0"/>
    <w:rsid w:val="008C455B"/>
    <w:rsid w:val="008D11EB"/>
    <w:rsid w:val="008E2D95"/>
    <w:rsid w:val="008E3504"/>
    <w:rsid w:val="008E508B"/>
    <w:rsid w:val="008E650F"/>
    <w:rsid w:val="00907D36"/>
    <w:rsid w:val="00907EC1"/>
    <w:rsid w:val="00907FB3"/>
    <w:rsid w:val="009118A7"/>
    <w:rsid w:val="009123A1"/>
    <w:rsid w:val="0091381B"/>
    <w:rsid w:val="009153FF"/>
    <w:rsid w:val="009165D7"/>
    <w:rsid w:val="0091678A"/>
    <w:rsid w:val="0092230F"/>
    <w:rsid w:val="009276E4"/>
    <w:rsid w:val="009425EB"/>
    <w:rsid w:val="009511E3"/>
    <w:rsid w:val="00952FBC"/>
    <w:rsid w:val="00964C81"/>
    <w:rsid w:val="0097033B"/>
    <w:rsid w:val="00970365"/>
    <w:rsid w:val="00972A7B"/>
    <w:rsid w:val="00974968"/>
    <w:rsid w:val="00985082"/>
    <w:rsid w:val="00987197"/>
    <w:rsid w:val="00991E5E"/>
    <w:rsid w:val="00993ACC"/>
    <w:rsid w:val="0099633E"/>
    <w:rsid w:val="009A0D2D"/>
    <w:rsid w:val="009A4813"/>
    <w:rsid w:val="009B16BD"/>
    <w:rsid w:val="009B298A"/>
    <w:rsid w:val="009F262D"/>
    <w:rsid w:val="00A11C13"/>
    <w:rsid w:val="00A2363B"/>
    <w:rsid w:val="00A33142"/>
    <w:rsid w:val="00A40CC6"/>
    <w:rsid w:val="00A42F27"/>
    <w:rsid w:val="00A462CD"/>
    <w:rsid w:val="00A535B3"/>
    <w:rsid w:val="00A53FCB"/>
    <w:rsid w:val="00A57718"/>
    <w:rsid w:val="00A6413F"/>
    <w:rsid w:val="00A713FC"/>
    <w:rsid w:val="00A72C4C"/>
    <w:rsid w:val="00A7569D"/>
    <w:rsid w:val="00A77516"/>
    <w:rsid w:val="00A97598"/>
    <w:rsid w:val="00AA5FA2"/>
    <w:rsid w:val="00AA6B88"/>
    <w:rsid w:val="00AA7ABD"/>
    <w:rsid w:val="00AB794A"/>
    <w:rsid w:val="00AC3345"/>
    <w:rsid w:val="00AC6105"/>
    <w:rsid w:val="00AD561C"/>
    <w:rsid w:val="00AD5802"/>
    <w:rsid w:val="00AD5948"/>
    <w:rsid w:val="00AF0143"/>
    <w:rsid w:val="00AF0965"/>
    <w:rsid w:val="00AF5164"/>
    <w:rsid w:val="00AF7C80"/>
    <w:rsid w:val="00B02A25"/>
    <w:rsid w:val="00B05B17"/>
    <w:rsid w:val="00B10EF6"/>
    <w:rsid w:val="00B2156E"/>
    <w:rsid w:val="00B23770"/>
    <w:rsid w:val="00B41D07"/>
    <w:rsid w:val="00B42AA5"/>
    <w:rsid w:val="00B47B7F"/>
    <w:rsid w:val="00B5432E"/>
    <w:rsid w:val="00B7055C"/>
    <w:rsid w:val="00B71A15"/>
    <w:rsid w:val="00B73945"/>
    <w:rsid w:val="00B74D49"/>
    <w:rsid w:val="00B75E39"/>
    <w:rsid w:val="00B80BDB"/>
    <w:rsid w:val="00B817DC"/>
    <w:rsid w:val="00B84C01"/>
    <w:rsid w:val="00B87210"/>
    <w:rsid w:val="00B907BE"/>
    <w:rsid w:val="00B910CB"/>
    <w:rsid w:val="00B94F1D"/>
    <w:rsid w:val="00BA5B69"/>
    <w:rsid w:val="00BA7E59"/>
    <w:rsid w:val="00BD3172"/>
    <w:rsid w:val="00BD594C"/>
    <w:rsid w:val="00BD78D7"/>
    <w:rsid w:val="00BF4BDF"/>
    <w:rsid w:val="00BF5DCC"/>
    <w:rsid w:val="00BF7C1E"/>
    <w:rsid w:val="00C07265"/>
    <w:rsid w:val="00C21BF6"/>
    <w:rsid w:val="00C3044A"/>
    <w:rsid w:val="00C30580"/>
    <w:rsid w:val="00C40D87"/>
    <w:rsid w:val="00C43340"/>
    <w:rsid w:val="00C4527A"/>
    <w:rsid w:val="00C455EE"/>
    <w:rsid w:val="00C547B4"/>
    <w:rsid w:val="00C557F6"/>
    <w:rsid w:val="00C70F75"/>
    <w:rsid w:val="00C90148"/>
    <w:rsid w:val="00C90B09"/>
    <w:rsid w:val="00C9581C"/>
    <w:rsid w:val="00CA5807"/>
    <w:rsid w:val="00CA7992"/>
    <w:rsid w:val="00CC73B4"/>
    <w:rsid w:val="00CD6AE9"/>
    <w:rsid w:val="00CD6FEA"/>
    <w:rsid w:val="00CF15B4"/>
    <w:rsid w:val="00CF3136"/>
    <w:rsid w:val="00CF3DC7"/>
    <w:rsid w:val="00D01434"/>
    <w:rsid w:val="00D1125D"/>
    <w:rsid w:val="00D15EF7"/>
    <w:rsid w:val="00D17F71"/>
    <w:rsid w:val="00D250EF"/>
    <w:rsid w:val="00D3293B"/>
    <w:rsid w:val="00D3426D"/>
    <w:rsid w:val="00D608C1"/>
    <w:rsid w:val="00D623BC"/>
    <w:rsid w:val="00D6705B"/>
    <w:rsid w:val="00D70F00"/>
    <w:rsid w:val="00D76B64"/>
    <w:rsid w:val="00D80069"/>
    <w:rsid w:val="00D824BA"/>
    <w:rsid w:val="00DA1319"/>
    <w:rsid w:val="00DA4D00"/>
    <w:rsid w:val="00DB3FA4"/>
    <w:rsid w:val="00DC0779"/>
    <w:rsid w:val="00DC57E9"/>
    <w:rsid w:val="00DC6E92"/>
    <w:rsid w:val="00DE1C99"/>
    <w:rsid w:val="00DE7E07"/>
    <w:rsid w:val="00DF7C09"/>
    <w:rsid w:val="00E01676"/>
    <w:rsid w:val="00E073A0"/>
    <w:rsid w:val="00E07BB2"/>
    <w:rsid w:val="00E3450C"/>
    <w:rsid w:val="00E34CCA"/>
    <w:rsid w:val="00E35C6D"/>
    <w:rsid w:val="00E40602"/>
    <w:rsid w:val="00E40C23"/>
    <w:rsid w:val="00E41D62"/>
    <w:rsid w:val="00E475B1"/>
    <w:rsid w:val="00E52193"/>
    <w:rsid w:val="00E55E2D"/>
    <w:rsid w:val="00E56634"/>
    <w:rsid w:val="00E611F7"/>
    <w:rsid w:val="00E6121E"/>
    <w:rsid w:val="00E61ACF"/>
    <w:rsid w:val="00E62613"/>
    <w:rsid w:val="00E675DD"/>
    <w:rsid w:val="00E767FD"/>
    <w:rsid w:val="00E80AD0"/>
    <w:rsid w:val="00E83AC3"/>
    <w:rsid w:val="00EA09A7"/>
    <w:rsid w:val="00EA70BC"/>
    <w:rsid w:val="00EA7BF1"/>
    <w:rsid w:val="00EB2823"/>
    <w:rsid w:val="00EC02A1"/>
    <w:rsid w:val="00ED006D"/>
    <w:rsid w:val="00ED474B"/>
    <w:rsid w:val="00EE0939"/>
    <w:rsid w:val="00EE1FC0"/>
    <w:rsid w:val="00EE3776"/>
    <w:rsid w:val="00EE4A74"/>
    <w:rsid w:val="00EF1648"/>
    <w:rsid w:val="00EF1B87"/>
    <w:rsid w:val="00F0131C"/>
    <w:rsid w:val="00F01723"/>
    <w:rsid w:val="00F07D47"/>
    <w:rsid w:val="00F11679"/>
    <w:rsid w:val="00F310CF"/>
    <w:rsid w:val="00F44711"/>
    <w:rsid w:val="00F57917"/>
    <w:rsid w:val="00F61FD4"/>
    <w:rsid w:val="00F62441"/>
    <w:rsid w:val="00F6521D"/>
    <w:rsid w:val="00F66BBB"/>
    <w:rsid w:val="00F86D87"/>
    <w:rsid w:val="00F9165A"/>
    <w:rsid w:val="00FB7CAD"/>
    <w:rsid w:val="00FC773B"/>
    <w:rsid w:val="00FD3AA4"/>
    <w:rsid w:val="00FF0571"/>
    <w:rsid w:val="00FF1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6"/>
    <o:shapelayout v:ext="edit">
      <o:idmap v:ext="edit" data="1"/>
    </o:shapelayout>
  </w:shapeDefaults>
  <w:decimalSymbol w:val=","/>
  <w:listSeparator w:val=";"/>
  <w14:defaultImageDpi w14:val="0"/>
  <w15:chartTrackingRefBased/>
  <w15:docId w15:val="{D09111E5-928F-41E5-9A30-A35F7032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2D95"/>
    <w:rPr>
      <w:sz w:val="24"/>
      <w:szCs w:val="24"/>
    </w:rPr>
  </w:style>
  <w:style w:type="paragraph" w:styleId="1">
    <w:name w:val="heading 1"/>
    <w:basedOn w:val="a"/>
    <w:next w:val="a"/>
    <w:link w:val="10"/>
    <w:uiPriority w:val="99"/>
    <w:qFormat/>
    <w:rsid w:val="008E2D95"/>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E2D95"/>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8E2D95"/>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8E2D95"/>
    <w:pPr>
      <w:keepNext/>
      <w:keepLines/>
      <w:spacing w:line="360" w:lineRule="auto"/>
      <w:ind w:firstLine="709"/>
      <w:jc w:val="both"/>
      <w:outlineLvl w:val="3"/>
    </w:pPr>
    <w:rPr>
      <w:sz w:val="28"/>
      <w:szCs w:val="28"/>
    </w:rPr>
  </w:style>
  <w:style w:type="paragraph" w:styleId="5">
    <w:name w:val="heading 5"/>
    <w:basedOn w:val="a"/>
    <w:next w:val="a"/>
    <w:link w:val="50"/>
    <w:uiPriority w:val="99"/>
    <w:qFormat/>
    <w:rsid w:val="008E2D95"/>
    <w:pPr>
      <w:spacing w:before="240" w:after="60"/>
      <w:outlineLvl w:val="4"/>
    </w:pPr>
    <w:rPr>
      <w:b/>
      <w:bCs/>
      <w:i/>
      <w:iCs/>
      <w:sz w:val="26"/>
      <w:szCs w:val="26"/>
    </w:rPr>
  </w:style>
  <w:style w:type="paragraph" w:styleId="7">
    <w:name w:val="heading 7"/>
    <w:basedOn w:val="a"/>
    <w:next w:val="a"/>
    <w:link w:val="70"/>
    <w:uiPriority w:val="99"/>
    <w:qFormat/>
    <w:rsid w:val="008E2D95"/>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paragraph" w:styleId="a3">
    <w:name w:val="Body Text"/>
    <w:basedOn w:val="a"/>
    <w:link w:val="a4"/>
    <w:uiPriority w:val="99"/>
    <w:rsid w:val="008E2D95"/>
    <w:pPr>
      <w:ind w:right="-5"/>
      <w:jc w:val="both"/>
    </w:pPr>
    <w:rPr>
      <w:sz w:val="28"/>
      <w:szCs w:val="28"/>
      <w:lang w:val="uk-UA"/>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20">
    <w:name w:val="Заголовок 2 Знак"/>
    <w:link w:val="2"/>
    <w:uiPriority w:val="99"/>
    <w:rsid w:val="008E2D95"/>
    <w:rPr>
      <w:rFonts w:ascii="Arial" w:hAnsi="Arial" w:cs="Arial"/>
      <w:b/>
      <w:bCs/>
      <w:i/>
      <w:iCs/>
      <w:sz w:val="28"/>
      <w:szCs w:val="28"/>
      <w:lang w:val="ru-RU" w:eastAsia="ru-RU"/>
    </w:rPr>
  </w:style>
  <w:style w:type="character" w:customStyle="1" w:styleId="a4">
    <w:name w:val="Основной текст Знак"/>
    <w:link w:val="a3"/>
    <w:uiPriority w:val="99"/>
    <w:semiHidden/>
    <w:rPr>
      <w:sz w:val="24"/>
      <w:szCs w:val="24"/>
    </w:rPr>
  </w:style>
  <w:style w:type="paragraph" w:customStyle="1" w:styleId="a5">
    <w:name w:val="Назв_рис"/>
    <w:basedOn w:val="a"/>
    <w:uiPriority w:val="99"/>
    <w:rsid w:val="008E2D95"/>
    <w:pPr>
      <w:spacing w:after="360"/>
      <w:jc w:val="center"/>
    </w:pPr>
    <w:rPr>
      <w:rFonts w:ascii="Arial" w:hAnsi="Arial" w:cs="Arial"/>
      <w:sz w:val="28"/>
      <w:szCs w:val="28"/>
    </w:rPr>
  </w:style>
  <w:style w:type="paragraph" w:customStyle="1" w:styleId="a6">
    <w:name w:val="Назв"/>
    <w:basedOn w:val="a"/>
    <w:link w:val="a7"/>
    <w:uiPriority w:val="99"/>
    <w:rsid w:val="008E2D95"/>
    <w:pPr>
      <w:suppressAutoHyphens/>
      <w:spacing w:line="360" w:lineRule="auto"/>
      <w:jc w:val="center"/>
    </w:pPr>
    <w:rPr>
      <w:sz w:val="28"/>
      <w:szCs w:val="28"/>
    </w:rPr>
  </w:style>
  <w:style w:type="character" w:customStyle="1" w:styleId="a7">
    <w:name w:val="Назв Знак"/>
    <w:link w:val="a6"/>
    <w:uiPriority w:val="99"/>
    <w:rsid w:val="008E2D95"/>
    <w:rPr>
      <w:sz w:val="28"/>
      <w:szCs w:val="28"/>
      <w:lang w:val="ru-RU" w:eastAsia="ru-RU"/>
    </w:rPr>
  </w:style>
  <w:style w:type="character" w:customStyle="1" w:styleId="a8">
    <w:name w:val="Не отрыв Знак"/>
    <w:link w:val="a9"/>
    <w:uiPriority w:val="99"/>
    <w:rsid w:val="008E2D95"/>
    <w:rPr>
      <w:sz w:val="28"/>
      <w:szCs w:val="28"/>
      <w:lang w:val="ru-RU" w:eastAsia="ru-RU"/>
    </w:rPr>
  </w:style>
  <w:style w:type="paragraph" w:customStyle="1" w:styleId="a9">
    <w:name w:val="Не отрыв"/>
    <w:basedOn w:val="a"/>
    <w:next w:val="a"/>
    <w:link w:val="a8"/>
    <w:uiPriority w:val="99"/>
    <w:rsid w:val="008E2D95"/>
    <w:pPr>
      <w:keepNext/>
      <w:spacing w:line="360" w:lineRule="auto"/>
      <w:ind w:firstLine="709"/>
      <w:jc w:val="both"/>
    </w:pPr>
    <w:rPr>
      <w:sz w:val="28"/>
      <w:szCs w:val="28"/>
    </w:rPr>
  </w:style>
  <w:style w:type="paragraph" w:customStyle="1" w:styleId="aa">
    <w:name w:val="Назв. не отр."/>
    <w:basedOn w:val="a"/>
    <w:next w:val="a"/>
    <w:uiPriority w:val="99"/>
    <w:rsid w:val="008E2D95"/>
    <w:pPr>
      <w:keepNext/>
      <w:keepLines/>
      <w:suppressLineNumbers/>
      <w:suppressAutoHyphens/>
      <w:jc w:val="center"/>
    </w:pPr>
    <w:rPr>
      <w:sz w:val="28"/>
      <w:szCs w:val="28"/>
    </w:rPr>
  </w:style>
  <w:style w:type="paragraph" w:styleId="ab">
    <w:name w:val="Normal (Web)"/>
    <w:basedOn w:val="a"/>
    <w:uiPriority w:val="99"/>
    <w:rsid w:val="008E2D95"/>
    <w:pPr>
      <w:spacing w:before="100" w:beforeAutospacing="1" w:after="100" w:afterAutospacing="1"/>
    </w:pPr>
  </w:style>
  <w:style w:type="character" w:customStyle="1" w:styleId="accented">
    <w:name w:val="accented"/>
    <w:uiPriority w:val="99"/>
    <w:rsid w:val="008E2D95"/>
  </w:style>
  <w:style w:type="character" w:styleId="ac">
    <w:name w:val="Hyperlink"/>
    <w:uiPriority w:val="99"/>
    <w:rsid w:val="008E2D95"/>
    <w:rPr>
      <w:color w:val="0000FF"/>
      <w:u w:val="single"/>
    </w:rPr>
  </w:style>
  <w:style w:type="paragraph" w:styleId="ad">
    <w:name w:val="List"/>
    <w:basedOn w:val="a"/>
    <w:uiPriority w:val="99"/>
    <w:rsid w:val="008E2D95"/>
    <w:pPr>
      <w:tabs>
        <w:tab w:val="left" w:pos="720"/>
      </w:tabs>
      <w:spacing w:line="360" w:lineRule="auto"/>
      <w:ind w:left="720" w:hanging="363"/>
      <w:jc w:val="both"/>
    </w:pPr>
    <w:rPr>
      <w:sz w:val="28"/>
      <w:szCs w:val="28"/>
    </w:rPr>
  </w:style>
  <w:style w:type="paragraph" w:styleId="ae">
    <w:name w:val="header"/>
    <w:basedOn w:val="a"/>
    <w:link w:val="af"/>
    <w:uiPriority w:val="99"/>
    <w:rsid w:val="008E2D95"/>
    <w:pPr>
      <w:tabs>
        <w:tab w:val="center" w:pos="4677"/>
        <w:tab w:val="right" w:pos="9355"/>
      </w:tabs>
      <w:spacing w:line="360" w:lineRule="auto"/>
      <w:ind w:firstLine="709"/>
      <w:jc w:val="both"/>
    </w:pPr>
    <w:rPr>
      <w:sz w:val="28"/>
      <w:szCs w:val="28"/>
    </w:rPr>
  </w:style>
  <w:style w:type="character" w:customStyle="1" w:styleId="af">
    <w:name w:val="Верхний колонтитул Знак"/>
    <w:link w:val="ae"/>
    <w:uiPriority w:val="99"/>
    <w:semiHidden/>
    <w:rPr>
      <w:sz w:val="24"/>
      <w:szCs w:val="24"/>
    </w:rPr>
  </w:style>
  <w:style w:type="character" w:styleId="af0">
    <w:name w:val="page number"/>
    <w:uiPriority w:val="99"/>
    <w:rsid w:val="008E2D95"/>
  </w:style>
  <w:style w:type="paragraph" w:styleId="af1">
    <w:name w:val="Title"/>
    <w:basedOn w:val="a"/>
    <w:link w:val="af2"/>
    <w:uiPriority w:val="99"/>
    <w:qFormat/>
    <w:rsid w:val="008E2D95"/>
    <w:pPr>
      <w:jc w:val="center"/>
    </w:pPr>
    <w:rPr>
      <w:sz w:val="28"/>
      <w:szCs w:val="28"/>
    </w:rPr>
  </w:style>
  <w:style w:type="character" w:customStyle="1" w:styleId="af2">
    <w:name w:val="Название Знак"/>
    <w:link w:val="af1"/>
    <w:uiPriority w:val="10"/>
    <w:rPr>
      <w:rFonts w:ascii="Cambria" w:eastAsia="Times New Roman" w:hAnsi="Cambria" w:cs="Times New Roman"/>
      <w:b/>
      <w:bCs/>
      <w:kern w:val="28"/>
      <w:sz w:val="32"/>
      <w:szCs w:val="32"/>
    </w:rPr>
  </w:style>
  <w:style w:type="table" w:styleId="af3">
    <w:name w:val="Table Grid"/>
    <w:basedOn w:val="a1"/>
    <w:uiPriority w:val="99"/>
    <w:rsid w:val="008E2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B87210"/>
    <w:pPr>
      <w:spacing w:after="120" w:line="480" w:lineRule="auto"/>
    </w:pPr>
  </w:style>
  <w:style w:type="character" w:customStyle="1" w:styleId="22">
    <w:name w:val="Основной текст 2 Знак"/>
    <w:link w:val="21"/>
    <w:uiPriority w:val="99"/>
    <w:semiHidden/>
    <w:rPr>
      <w:sz w:val="24"/>
      <w:szCs w:val="24"/>
    </w:rPr>
  </w:style>
  <w:style w:type="paragraph" w:customStyle="1" w:styleId="af4">
    <w:name w:val="кп_по_тп"/>
    <w:basedOn w:val="a"/>
    <w:uiPriority w:val="99"/>
    <w:rsid w:val="008E2D95"/>
    <w:pPr>
      <w:spacing w:line="360" w:lineRule="auto"/>
      <w:ind w:firstLine="567"/>
      <w:jc w:val="both"/>
    </w:pPr>
    <w:rPr>
      <w:sz w:val="28"/>
      <w:szCs w:val="28"/>
    </w:rPr>
  </w:style>
  <w:style w:type="paragraph" w:styleId="23">
    <w:name w:val="Body Text Indent 2"/>
    <w:basedOn w:val="a"/>
    <w:link w:val="24"/>
    <w:uiPriority w:val="99"/>
    <w:rsid w:val="008E2D95"/>
    <w:pPr>
      <w:spacing w:after="120" w:line="480" w:lineRule="auto"/>
      <w:ind w:left="283"/>
    </w:pPr>
  </w:style>
  <w:style w:type="character" w:customStyle="1" w:styleId="24">
    <w:name w:val="Основной текст с отступом 2 Знак"/>
    <w:link w:val="23"/>
    <w:uiPriority w:val="99"/>
    <w:semiHidden/>
    <w:rPr>
      <w:sz w:val="24"/>
      <w:szCs w:val="24"/>
    </w:rPr>
  </w:style>
  <w:style w:type="paragraph" w:styleId="31">
    <w:name w:val="Body Text Indent 3"/>
    <w:basedOn w:val="a"/>
    <w:link w:val="32"/>
    <w:uiPriority w:val="99"/>
    <w:rsid w:val="008E2D95"/>
    <w:pPr>
      <w:spacing w:after="120"/>
      <w:ind w:left="283"/>
    </w:pPr>
    <w:rPr>
      <w:sz w:val="16"/>
      <w:szCs w:val="16"/>
    </w:rPr>
  </w:style>
  <w:style w:type="character" w:customStyle="1" w:styleId="32">
    <w:name w:val="Основной текст с отступом 3 Знак"/>
    <w:link w:val="31"/>
    <w:uiPriority w:val="99"/>
    <w:semiHidden/>
    <w:rPr>
      <w:sz w:val="16"/>
      <w:szCs w:val="16"/>
    </w:rPr>
  </w:style>
  <w:style w:type="paragraph" w:styleId="25">
    <w:name w:val="List 2"/>
    <w:basedOn w:val="ad"/>
    <w:uiPriority w:val="99"/>
    <w:rsid w:val="008E2D95"/>
    <w:pPr>
      <w:tabs>
        <w:tab w:val="clear" w:pos="720"/>
        <w:tab w:val="left" w:pos="1260"/>
      </w:tabs>
      <w:ind w:left="0" w:firstLine="709"/>
    </w:pPr>
  </w:style>
  <w:style w:type="paragraph" w:styleId="af5">
    <w:name w:val="footer"/>
    <w:basedOn w:val="a"/>
    <w:link w:val="af6"/>
    <w:uiPriority w:val="99"/>
    <w:rsid w:val="008E2D95"/>
    <w:pPr>
      <w:tabs>
        <w:tab w:val="center" w:pos="4677"/>
        <w:tab w:val="right" w:pos="9355"/>
      </w:tabs>
      <w:spacing w:line="360" w:lineRule="auto"/>
      <w:ind w:firstLine="709"/>
      <w:jc w:val="both"/>
    </w:pPr>
    <w:rPr>
      <w:sz w:val="28"/>
      <w:szCs w:val="28"/>
    </w:rPr>
  </w:style>
  <w:style w:type="character" w:customStyle="1" w:styleId="af6">
    <w:name w:val="Нижний колонтитул Знак"/>
    <w:link w:val="af5"/>
    <w:uiPriority w:val="99"/>
    <w:semiHidden/>
    <w:rPr>
      <w:sz w:val="24"/>
      <w:szCs w:val="24"/>
    </w:rPr>
  </w:style>
  <w:style w:type="paragraph" w:customStyle="1" w:styleId="af7">
    <w:name w:val="формула"/>
    <w:basedOn w:val="a6"/>
    <w:next w:val="a"/>
    <w:uiPriority w:val="99"/>
    <w:rsid w:val="008E2D95"/>
    <w:pPr>
      <w:tabs>
        <w:tab w:val="left" w:pos="5040"/>
      </w:tabs>
      <w:jc w:val="right"/>
    </w:pPr>
  </w:style>
  <w:style w:type="paragraph" w:styleId="11">
    <w:name w:val="toc 1"/>
    <w:basedOn w:val="a"/>
    <w:next w:val="a"/>
    <w:autoRedefine/>
    <w:uiPriority w:val="99"/>
    <w:semiHidden/>
    <w:rsid w:val="000C1BF4"/>
    <w:pPr>
      <w:tabs>
        <w:tab w:val="right" w:leader="dot" w:pos="10260"/>
      </w:tabs>
      <w:spacing w:line="360" w:lineRule="auto"/>
      <w:ind w:right="-55" w:firstLine="709"/>
      <w:jc w:val="both"/>
    </w:pPr>
    <w:rPr>
      <w:sz w:val="28"/>
      <w:szCs w:val="28"/>
    </w:rPr>
  </w:style>
  <w:style w:type="paragraph" w:customStyle="1" w:styleId="af8">
    <w:name w:val="ЗАГОЛОВОК"/>
    <w:basedOn w:val="a"/>
    <w:uiPriority w:val="99"/>
    <w:rsid w:val="008E2D95"/>
    <w:pPr>
      <w:jc w:val="both"/>
    </w:pPr>
    <w:rPr>
      <w:caps/>
      <w:sz w:val="28"/>
      <w:szCs w:val="28"/>
      <w:lang w:val="en-US"/>
    </w:rPr>
  </w:style>
  <w:style w:type="paragraph" w:styleId="af9">
    <w:name w:val="Plain Text"/>
    <w:basedOn w:val="a"/>
    <w:link w:val="afa"/>
    <w:uiPriority w:val="99"/>
    <w:rsid w:val="008E2D95"/>
    <w:rPr>
      <w:rFonts w:ascii="Courier New" w:hAnsi="Courier New" w:cs="Courier New"/>
      <w:sz w:val="20"/>
      <w:szCs w:val="20"/>
    </w:rPr>
  </w:style>
  <w:style w:type="character" w:customStyle="1" w:styleId="afa">
    <w:name w:val="Текст Знак"/>
    <w:link w:val="af9"/>
    <w:uiPriority w:val="99"/>
    <w:semiHidden/>
    <w:rPr>
      <w:rFonts w:ascii="Courier New" w:hAnsi="Courier New" w:cs="Courier New"/>
      <w:sz w:val="20"/>
      <w:szCs w:val="20"/>
    </w:rPr>
  </w:style>
  <w:style w:type="paragraph" w:customStyle="1" w:styleId="afb">
    <w:name w:val="Рисунок"/>
    <w:basedOn w:val="a"/>
    <w:next w:val="a"/>
    <w:uiPriority w:val="99"/>
    <w:rsid w:val="008E2D95"/>
    <w:pPr>
      <w:spacing w:line="360" w:lineRule="auto"/>
      <w:jc w:val="center"/>
    </w:pPr>
    <w:rPr>
      <w:sz w:val="28"/>
      <w:szCs w:val="28"/>
      <w:lang w:val="en-US" w:eastAsia="en-US"/>
    </w:rPr>
  </w:style>
  <w:style w:type="paragraph" w:customStyle="1" w:styleId="afc">
    <w:name w:val="Формула"/>
    <w:basedOn w:val="a"/>
    <w:next w:val="a"/>
    <w:link w:val="afd"/>
    <w:uiPriority w:val="99"/>
    <w:rsid w:val="008E2D95"/>
    <w:pPr>
      <w:tabs>
        <w:tab w:val="center" w:pos="5103"/>
        <w:tab w:val="left" w:pos="8505"/>
      </w:tabs>
      <w:spacing w:line="360" w:lineRule="auto"/>
      <w:jc w:val="both"/>
    </w:pPr>
    <w:rPr>
      <w:sz w:val="28"/>
      <w:szCs w:val="28"/>
      <w:lang w:val="en-US" w:eastAsia="en-US"/>
    </w:rPr>
  </w:style>
  <w:style w:type="character" w:customStyle="1" w:styleId="afd">
    <w:name w:val="Формула Знак"/>
    <w:link w:val="afc"/>
    <w:uiPriority w:val="99"/>
    <w:rsid w:val="008E2D95"/>
    <w:rPr>
      <w:sz w:val="28"/>
      <w:szCs w:val="28"/>
      <w:lang w:val="en-US" w:eastAsia="en-US"/>
    </w:rPr>
  </w:style>
  <w:style w:type="paragraph" w:customStyle="1" w:styleId="afe">
    <w:name w:val="где"/>
    <w:basedOn w:val="a"/>
    <w:next w:val="a"/>
    <w:uiPriority w:val="99"/>
    <w:rsid w:val="008E2D95"/>
    <w:pPr>
      <w:spacing w:line="360" w:lineRule="auto"/>
      <w:jc w:val="both"/>
    </w:pPr>
    <w:rPr>
      <w:sz w:val="28"/>
      <w:szCs w:val="28"/>
      <w:lang w:eastAsia="en-US"/>
    </w:rPr>
  </w:style>
  <w:style w:type="paragraph" w:customStyle="1" w:styleId="aff">
    <w:name w:val="Таблица"/>
    <w:basedOn w:val="a"/>
    <w:next w:val="a"/>
    <w:uiPriority w:val="99"/>
    <w:rsid w:val="008E2D95"/>
    <w:pPr>
      <w:jc w:val="center"/>
    </w:pPr>
    <w:rPr>
      <w:sz w:val="28"/>
      <w:szCs w:val="28"/>
      <w:lang w:eastAsia="en-US"/>
    </w:rPr>
  </w:style>
  <w:style w:type="paragraph" w:customStyle="1" w:styleId="aff0">
    <w:name w:val="таблица по ширине"/>
    <w:basedOn w:val="aff"/>
    <w:uiPriority w:val="99"/>
    <w:rsid w:val="008E2D95"/>
    <w:pPr>
      <w:jc w:val="both"/>
    </w:pPr>
  </w:style>
  <w:style w:type="paragraph" w:styleId="26">
    <w:name w:val="toc 2"/>
    <w:basedOn w:val="a"/>
    <w:next w:val="a"/>
    <w:autoRedefine/>
    <w:uiPriority w:val="99"/>
    <w:semiHidden/>
    <w:rsid w:val="00EE3776"/>
    <w:pPr>
      <w:tabs>
        <w:tab w:val="left" w:pos="960"/>
        <w:tab w:val="left" w:pos="1440"/>
        <w:tab w:val="right" w:leader="dot" w:pos="10260"/>
      </w:tabs>
      <w:spacing w:line="360" w:lineRule="auto"/>
      <w:ind w:firstLine="720"/>
    </w:pPr>
  </w:style>
  <w:style w:type="paragraph" w:styleId="33">
    <w:name w:val="toc 3"/>
    <w:basedOn w:val="a"/>
    <w:next w:val="a"/>
    <w:autoRedefine/>
    <w:uiPriority w:val="99"/>
    <w:semiHidden/>
    <w:rsid w:val="00EE3776"/>
    <w:pPr>
      <w:tabs>
        <w:tab w:val="right" w:leader="dot" w:pos="10260"/>
      </w:tabs>
      <w:spacing w:line="360" w:lineRule="auto"/>
      <w:ind w:firstLine="720"/>
      <w:jc w:val="both"/>
    </w:pPr>
  </w:style>
  <w:style w:type="paragraph" w:styleId="aff1">
    <w:name w:val="Block Text"/>
    <w:basedOn w:val="a"/>
    <w:uiPriority w:val="99"/>
    <w:rsid w:val="00B87210"/>
    <w:pPr>
      <w:spacing w:line="440" w:lineRule="exact"/>
      <w:ind w:left="181" w:right="229"/>
      <w:jc w:val="both"/>
    </w:pPr>
    <w:rPr>
      <w:sz w:val="28"/>
      <w:szCs w:val="28"/>
    </w:rPr>
  </w:style>
  <w:style w:type="character" w:styleId="aff2">
    <w:name w:val="FollowedHyperlink"/>
    <w:uiPriority w:val="99"/>
    <w:rsid w:val="00375A4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0465814">
      <w:marLeft w:val="0"/>
      <w:marRight w:val="0"/>
      <w:marTop w:val="0"/>
      <w:marBottom w:val="0"/>
      <w:divBdr>
        <w:top w:val="none" w:sz="0" w:space="0" w:color="auto"/>
        <w:left w:val="none" w:sz="0" w:space="0" w:color="auto"/>
        <w:bottom w:val="none" w:sz="0" w:space="0" w:color="auto"/>
        <w:right w:val="none" w:sz="0" w:space="0" w:color="auto"/>
      </w:divBdr>
    </w:div>
    <w:div w:id="14804658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wmf"/><Relationship Id="rId21" Type="http://schemas.openxmlformats.org/officeDocument/2006/relationships/image" Target="media/image12.wmf"/><Relationship Id="rId42" Type="http://schemas.openxmlformats.org/officeDocument/2006/relationships/image" Target="media/image33.wmf"/><Relationship Id="rId63" Type="http://schemas.openxmlformats.org/officeDocument/2006/relationships/image" Target="media/image50.wmf"/><Relationship Id="rId84" Type="http://schemas.openxmlformats.org/officeDocument/2006/relationships/image" Target="media/image68.wmf"/><Relationship Id="rId138" Type="http://schemas.openxmlformats.org/officeDocument/2006/relationships/image" Target="media/image119.wmf"/><Relationship Id="rId159" Type="http://schemas.openxmlformats.org/officeDocument/2006/relationships/image" Target="media/image140.wmf"/><Relationship Id="rId170" Type="http://schemas.openxmlformats.org/officeDocument/2006/relationships/image" Target="media/image151.wmf"/><Relationship Id="rId191" Type="http://schemas.openxmlformats.org/officeDocument/2006/relationships/image" Target="media/image172.wmf"/><Relationship Id="rId205" Type="http://schemas.openxmlformats.org/officeDocument/2006/relationships/image" Target="media/image186.wmf"/><Relationship Id="rId226" Type="http://schemas.openxmlformats.org/officeDocument/2006/relationships/image" Target="media/image207.wmf"/><Relationship Id="rId247" Type="http://schemas.openxmlformats.org/officeDocument/2006/relationships/image" Target="media/image228.png"/><Relationship Id="rId107" Type="http://schemas.openxmlformats.org/officeDocument/2006/relationships/image" Target="media/image88.wmf"/><Relationship Id="rId11" Type="http://schemas.openxmlformats.org/officeDocument/2006/relationships/image" Target="media/image4.png"/><Relationship Id="rId32" Type="http://schemas.openxmlformats.org/officeDocument/2006/relationships/image" Target="media/image23.wmf"/><Relationship Id="rId53" Type="http://schemas.openxmlformats.org/officeDocument/2006/relationships/image" Target="media/image42.wmf"/><Relationship Id="rId74" Type="http://schemas.openxmlformats.org/officeDocument/2006/relationships/oleObject" Target="embeddings/oleObject7.bin"/><Relationship Id="rId128" Type="http://schemas.openxmlformats.org/officeDocument/2006/relationships/image" Target="media/image109.png"/><Relationship Id="rId149" Type="http://schemas.openxmlformats.org/officeDocument/2006/relationships/image" Target="media/image130.wmf"/><Relationship Id="rId5" Type="http://schemas.openxmlformats.org/officeDocument/2006/relationships/footnotes" Target="footnotes.xml"/><Relationship Id="rId95" Type="http://schemas.openxmlformats.org/officeDocument/2006/relationships/image" Target="media/image77.png"/><Relationship Id="rId160" Type="http://schemas.openxmlformats.org/officeDocument/2006/relationships/image" Target="media/image141.png"/><Relationship Id="rId181" Type="http://schemas.openxmlformats.org/officeDocument/2006/relationships/image" Target="media/image162.wmf"/><Relationship Id="rId216" Type="http://schemas.openxmlformats.org/officeDocument/2006/relationships/image" Target="media/image197.wmf"/><Relationship Id="rId237" Type="http://schemas.openxmlformats.org/officeDocument/2006/relationships/image" Target="media/image218.wmf"/><Relationship Id="rId22" Type="http://schemas.openxmlformats.org/officeDocument/2006/relationships/image" Target="media/image13.png"/><Relationship Id="rId43" Type="http://schemas.openxmlformats.org/officeDocument/2006/relationships/image" Target="media/image34.wmf"/><Relationship Id="rId64" Type="http://schemas.openxmlformats.org/officeDocument/2006/relationships/oleObject" Target="embeddings/oleObject5.bin"/><Relationship Id="rId118" Type="http://schemas.openxmlformats.org/officeDocument/2006/relationships/image" Target="media/image99.wmf"/><Relationship Id="rId139" Type="http://schemas.openxmlformats.org/officeDocument/2006/relationships/image" Target="media/image120.wmf"/><Relationship Id="rId85" Type="http://schemas.openxmlformats.org/officeDocument/2006/relationships/image" Target="media/image69.png"/><Relationship Id="rId150" Type="http://schemas.openxmlformats.org/officeDocument/2006/relationships/image" Target="media/image131.wmf"/><Relationship Id="rId171" Type="http://schemas.openxmlformats.org/officeDocument/2006/relationships/image" Target="media/image152.wmf"/><Relationship Id="rId192" Type="http://schemas.openxmlformats.org/officeDocument/2006/relationships/image" Target="media/image173.wmf"/><Relationship Id="rId206" Type="http://schemas.openxmlformats.org/officeDocument/2006/relationships/image" Target="media/image187.wmf"/><Relationship Id="rId227" Type="http://schemas.openxmlformats.org/officeDocument/2006/relationships/image" Target="media/image208.wmf"/><Relationship Id="rId248" Type="http://schemas.openxmlformats.org/officeDocument/2006/relationships/image" Target="media/image229.png"/><Relationship Id="rId12" Type="http://schemas.openxmlformats.org/officeDocument/2006/relationships/hyperlink" Target="http://www.cultinfo.ru/fulltext/1/001/008/008/386.htm" TargetMode="External"/><Relationship Id="rId33" Type="http://schemas.openxmlformats.org/officeDocument/2006/relationships/image" Target="media/image24.wmf"/><Relationship Id="rId108" Type="http://schemas.openxmlformats.org/officeDocument/2006/relationships/image" Target="media/image89.wmf"/><Relationship Id="rId129" Type="http://schemas.openxmlformats.org/officeDocument/2006/relationships/image" Target="media/image110.png"/><Relationship Id="rId54" Type="http://schemas.openxmlformats.org/officeDocument/2006/relationships/image" Target="media/image43.wmf"/><Relationship Id="rId70" Type="http://schemas.openxmlformats.org/officeDocument/2006/relationships/image" Target="media/image56.wmf"/><Relationship Id="rId75" Type="http://schemas.openxmlformats.org/officeDocument/2006/relationships/image" Target="media/image59.wmf"/><Relationship Id="rId91" Type="http://schemas.openxmlformats.org/officeDocument/2006/relationships/image" Target="media/image74.wmf"/><Relationship Id="rId96" Type="http://schemas.openxmlformats.org/officeDocument/2006/relationships/image" Target="media/image78.png"/><Relationship Id="rId140" Type="http://schemas.openxmlformats.org/officeDocument/2006/relationships/image" Target="media/image121.wmf"/><Relationship Id="rId145" Type="http://schemas.openxmlformats.org/officeDocument/2006/relationships/image" Target="media/image126.wmf"/><Relationship Id="rId161" Type="http://schemas.openxmlformats.org/officeDocument/2006/relationships/image" Target="media/image142.wmf"/><Relationship Id="rId166" Type="http://schemas.openxmlformats.org/officeDocument/2006/relationships/image" Target="media/image147.wmf"/><Relationship Id="rId182" Type="http://schemas.openxmlformats.org/officeDocument/2006/relationships/image" Target="media/image163.wmf"/><Relationship Id="rId187" Type="http://schemas.openxmlformats.org/officeDocument/2006/relationships/image" Target="media/image168.wmf"/><Relationship Id="rId217" Type="http://schemas.openxmlformats.org/officeDocument/2006/relationships/image" Target="media/image198.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3.wmf"/><Relationship Id="rId233" Type="http://schemas.openxmlformats.org/officeDocument/2006/relationships/image" Target="media/image214.wmf"/><Relationship Id="rId238" Type="http://schemas.openxmlformats.org/officeDocument/2006/relationships/image" Target="media/image219.wmf"/><Relationship Id="rId254" Type="http://schemas.openxmlformats.org/officeDocument/2006/relationships/theme" Target="theme/theme1.xml"/><Relationship Id="rId23" Type="http://schemas.openxmlformats.org/officeDocument/2006/relationships/image" Target="media/image14.png"/><Relationship Id="rId28" Type="http://schemas.openxmlformats.org/officeDocument/2006/relationships/image" Target="media/image19.wmf"/><Relationship Id="rId49" Type="http://schemas.openxmlformats.org/officeDocument/2006/relationships/image" Target="media/image39.wmf"/><Relationship Id="rId114" Type="http://schemas.openxmlformats.org/officeDocument/2006/relationships/image" Target="media/image95.wmf"/><Relationship Id="rId119" Type="http://schemas.openxmlformats.org/officeDocument/2006/relationships/image" Target="media/image100.wmf"/><Relationship Id="rId44" Type="http://schemas.openxmlformats.org/officeDocument/2006/relationships/image" Target="media/image35.wmf"/><Relationship Id="rId60" Type="http://schemas.openxmlformats.org/officeDocument/2006/relationships/oleObject" Target="embeddings/oleObject3.bin"/><Relationship Id="rId65" Type="http://schemas.openxmlformats.org/officeDocument/2006/relationships/image" Target="media/image51.wmf"/><Relationship Id="rId81" Type="http://schemas.openxmlformats.org/officeDocument/2006/relationships/image" Target="media/image65.wmf"/><Relationship Id="rId86" Type="http://schemas.openxmlformats.org/officeDocument/2006/relationships/image" Target="media/image70.wmf"/><Relationship Id="rId130" Type="http://schemas.openxmlformats.org/officeDocument/2006/relationships/image" Target="media/image111.wmf"/><Relationship Id="rId135" Type="http://schemas.openxmlformats.org/officeDocument/2006/relationships/image" Target="media/image116.png"/><Relationship Id="rId151" Type="http://schemas.openxmlformats.org/officeDocument/2006/relationships/image" Target="media/image132.wmf"/><Relationship Id="rId156" Type="http://schemas.openxmlformats.org/officeDocument/2006/relationships/image" Target="media/image137.wmf"/><Relationship Id="rId177" Type="http://schemas.openxmlformats.org/officeDocument/2006/relationships/image" Target="media/image158.wmf"/><Relationship Id="rId198" Type="http://schemas.openxmlformats.org/officeDocument/2006/relationships/image" Target="media/image179.wmf"/><Relationship Id="rId172" Type="http://schemas.openxmlformats.org/officeDocument/2006/relationships/image" Target="media/image153.wmf"/><Relationship Id="rId193" Type="http://schemas.openxmlformats.org/officeDocument/2006/relationships/image" Target="media/image174.wmf"/><Relationship Id="rId202" Type="http://schemas.openxmlformats.org/officeDocument/2006/relationships/image" Target="media/image183.wmf"/><Relationship Id="rId207" Type="http://schemas.openxmlformats.org/officeDocument/2006/relationships/image" Target="media/image188.wmf"/><Relationship Id="rId223" Type="http://schemas.openxmlformats.org/officeDocument/2006/relationships/image" Target="media/image204.wmf"/><Relationship Id="rId228" Type="http://schemas.openxmlformats.org/officeDocument/2006/relationships/image" Target="media/image209.wmf"/><Relationship Id="rId244" Type="http://schemas.openxmlformats.org/officeDocument/2006/relationships/image" Target="media/image225.wmf"/><Relationship Id="rId249" Type="http://schemas.openxmlformats.org/officeDocument/2006/relationships/image" Target="media/image230.pn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0.wmf"/><Relationship Id="rId109" Type="http://schemas.openxmlformats.org/officeDocument/2006/relationships/image" Target="media/image90.png"/><Relationship Id="rId34" Type="http://schemas.openxmlformats.org/officeDocument/2006/relationships/image" Target="media/image25.png"/><Relationship Id="rId50" Type="http://schemas.openxmlformats.org/officeDocument/2006/relationships/image" Target="media/image40.wmf"/><Relationship Id="rId55" Type="http://schemas.openxmlformats.org/officeDocument/2006/relationships/image" Target="media/image44.wmf"/><Relationship Id="rId76" Type="http://schemas.openxmlformats.org/officeDocument/2006/relationships/image" Target="media/image60.wmf"/><Relationship Id="rId97" Type="http://schemas.openxmlformats.org/officeDocument/2006/relationships/oleObject" Target="embeddings/oleObject10.bin"/><Relationship Id="rId104" Type="http://schemas.openxmlformats.org/officeDocument/2006/relationships/image" Target="media/image85.wmf"/><Relationship Id="rId120" Type="http://schemas.openxmlformats.org/officeDocument/2006/relationships/image" Target="media/image101.wmf"/><Relationship Id="rId125" Type="http://schemas.openxmlformats.org/officeDocument/2006/relationships/image" Target="media/image106.wmf"/><Relationship Id="rId141" Type="http://schemas.openxmlformats.org/officeDocument/2006/relationships/image" Target="media/image122.wmf"/><Relationship Id="rId146" Type="http://schemas.openxmlformats.org/officeDocument/2006/relationships/image" Target="media/image127.wmf"/><Relationship Id="rId167" Type="http://schemas.openxmlformats.org/officeDocument/2006/relationships/image" Target="media/image148.wmf"/><Relationship Id="rId188" Type="http://schemas.openxmlformats.org/officeDocument/2006/relationships/image" Target="media/image169.wmf"/><Relationship Id="rId7" Type="http://schemas.openxmlformats.org/officeDocument/2006/relationships/image" Target="media/image1.png"/><Relationship Id="rId71" Type="http://schemas.openxmlformats.org/officeDocument/2006/relationships/oleObject" Target="embeddings/oleObject6.bin"/><Relationship Id="rId92" Type="http://schemas.openxmlformats.org/officeDocument/2006/relationships/image" Target="media/image75.wmf"/><Relationship Id="rId162" Type="http://schemas.openxmlformats.org/officeDocument/2006/relationships/image" Target="media/image143.wmf"/><Relationship Id="rId183" Type="http://schemas.openxmlformats.org/officeDocument/2006/relationships/image" Target="media/image164.wmf"/><Relationship Id="rId213" Type="http://schemas.openxmlformats.org/officeDocument/2006/relationships/image" Target="media/image194.wmf"/><Relationship Id="rId218" Type="http://schemas.openxmlformats.org/officeDocument/2006/relationships/image" Target="media/image199.wmf"/><Relationship Id="rId234" Type="http://schemas.openxmlformats.org/officeDocument/2006/relationships/image" Target="media/image215.wmf"/><Relationship Id="rId239" Type="http://schemas.openxmlformats.org/officeDocument/2006/relationships/image" Target="media/image220.wmf"/><Relationship Id="rId2" Type="http://schemas.openxmlformats.org/officeDocument/2006/relationships/styles" Target="styles.xml"/><Relationship Id="rId29" Type="http://schemas.openxmlformats.org/officeDocument/2006/relationships/image" Target="media/image20.wmf"/><Relationship Id="rId250" Type="http://schemas.openxmlformats.org/officeDocument/2006/relationships/image" Target="media/image231.png"/><Relationship Id="rId24" Type="http://schemas.openxmlformats.org/officeDocument/2006/relationships/image" Target="media/image15.png"/><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2.wmf"/><Relationship Id="rId87" Type="http://schemas.openxmlformats.org/officeDocument/2006/relationships/oleObject" Target="embeddings/oleObject8.bin"/><Relationship Id="rId110" Type="http://schemas.openxmlformats.org/officeDocument/2006/relationships/image" Target="media/image91.wmf"/><Relationship Id="rId115" Type="http://schemas.openxmlformats.org/officeDocument/2006/relationships/image" Target="media/image96.wmf"/><Relationship Id="rId131" Type="http://schemas.openxmlformats.org/officeDocument/2006/relationships/image" Target="media/image112.wmf"/><Relationship Id="rId136" Type="http://schemas.openxmlformats.org/officeDocument/2006/relationships/image" Target="media/image117.png"/><Relationship Id="rId157" Type="http://schemas.openxmlformats.org/officeDocument/2006/relationships/image" Target="media/image138.wmf"/><Relationship Id="rId178" Type="http://schemas.openxmlformats.org/officeDocument/2006/relationships/image" Target="media/image159.wmf"/><Relationship Id="rId61" Type="http://schemas.openxmlformats.org/officeDocument/2006/relationships/image" Target="media/image49.wmf"/><Relationship Id="rId82" Type="http://schemas.openxmlformats.org/officeDocument/2006/relationships/image" Target="media/image66.wmf"/><Relationship Id="rId152" Type="http://schemas.openxmlformats.org/officeDocument/2006/relationships/image" Target="media/image133.wmf"/><Relationship Id="rId173" Type="http://schemas.openxmlformats.org/officeDocument/2006/relationships/image" Target="media/image154.wmf"/><Relationship Id="rId194" Type="http://schemas.openxmlformats.org/officeDocument/2006/relationships/image" Target="media/image175.wmf"/><Relationship Id="rId199" Type="http://schemas.openxmlformats.org/officeDocument/2006/relationships/image" Target="media/image180.wmf"/><Relationship Id="rId203" Type="http://schemas.openxmlformats.org/officeDocument/2006/relationships/image" Target="media/image184.wmf"/><Relationship Id="rId208" Type="http://schemas.openxmlformats.org/officeDocument/2006/relationships/image" Target="media/image189.wmf"/><Relationship Id="rId229" Type="http://schemas.openxmlformats.org/officeDocument/2006/relationships/image" Target="media/image210.wmf"/><Relationship Id="rId19" Type="http://schemas.openxmlformats.org/officeDocument/2006/relationships/image" Target="media/image11.wmf"/><Relationship Id="rId224" Type="http://schemas.openxmlformats.org/officeDocument/2006/relationships/image" Target="media/image205.wmf"/><Relationship Id="rId240" Type="http://schemas.openxmlformats.org/officeDocument/2006/relationships/image" Target="media/image221.wmf"/><Relationship Id="rId245" Type="http://schemas.openxmlformats.org/officeDocument/2006/relationships/image" Target="media/image226.wmf"/><Relationship Id="rId14" Type="http://schemas.openxmlformats.org/officeDocument/2006/relationships/image" Target="media/image6.wmf"/><Relationship Id="rId30" Type="http://schemas.openxmlformats.org/officeDocument/2006/relationships/image" Target="media/image21.wmf"/><Relationship Id="rId35" Type="http://schemas.openxmlformats.org/officeDocument/2006/relationships/image" Target="media/image26.png"/><Relationship Id="rId56" Type="http://schemas.openxmlformats.org/officeDocument/2006/relationships/image" Target="media/image45.wmf"/><Relationship Id="rId77" Type="http://schemas.openxmlformats.org/officeDocument/2006/relationships/image" Target="media/image61.wmf"/><Relationship Id="rId100" Type="http://schemas.openxmlformats.org/officeDocument/2006/relationships/image" Target="media/image81.png"/><Relationship Id="rId105" Type="http://schemas.openxmlformats.org/officeDocument/2006/relationships/image" Target="media/image86.wmf"/><Relationship Id="rId126" Type="http://schemas.openxmlformats.org/officeDocument/2006/relationships/image" Target="media/image107.wmf"/><Relationship Id="rId147" Type="http://schemas.openxmlformats.org/officeDocument/2006/relationships/image" Target="media/image128.wmf"/><Relationship Id="rId168" Type="http://schemas.openxmlformats.org/officeDocument/2006/relationships/image" Target="media/image149.wmf"/><Relationship Id="rId8" Type="http://schemas.openxmlformats.org/officeDocument/2006/relationships/image" Target="media/image2.png"/><Relationship Id="rId51" Type="http://schemas.openxmlformats.org/officeDocument/2006/relationships/image" Target="media/image41.wmf"/><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image" Target="media/image79.png"/><Relationship Id="rId121" Type="http://schemas.openxmlformats.org/officeDocument/2006/relationships/image" Target="media/image102.wmf"/><Relationship Id="rId142" Type="http://schemas.openxmlformats.org/officeDocument/2006/relationships/image" Target="media/image123.wmf"/><Relationship Id="rId163" Type="http://schemas.openxmlformats.org/officeDocument/2006/relationships/image" Target="media/image144.wmf"/><Relationship Id="rId184" Type="http://schemas.openxmlformats.org/officeDocument/2006/relationships/image" Target="media/image165.wmf"/><Relationship Id="rId189" Type="http://schemas.openxmlformats.org/officeDocument/2006/relationships/image" Target="media/image170.wmf"/><Relationship Id="rId219" Type="http://schemas.openxmlformats.org/officeDocument/2006/relationships/image" Target="media/image200.wmf"/><Relationship Id="rId3" Type="http://schemas.openxmlformats.org/officeDocument/2006/relationships/settings" Target="settings.xml"/><Relationship Id="rId214" Type="http://schemas.openxmlformats.org/officeDocument/2006/relationships/image" Target="media/image195.wmf"/><Relationship Id="rId230" Type="http://schemas.openxmlformats.org/officeDocument/2006/relationships/image" Target="media/image211.wmf"/><Relationship Id="rId235" Type="http://schemas.openxmlformats.org/officeDocument/2006/relationships/image" Target="media/image216.wmf"/><Relationship Id="rId251" Type="http://schemas.openxmlformats.org/officeDocument/2006/relationships/header" Target="header1.xml"/><Relationship Id="rId25" Type="http://schemas.openxmlformats.org/officeDocument/2006/relationships/image" Target="media/image16.png"/><Relationship Id="rId46" Type="http://schemas.openxmlformats.org/officeDocument/2006/relationships/oleObject" Target="embeddings/oleObject1.bin"/><Relationship Id="rId67" Type="http://schemas.openxmlformats.org/officeDocument/2006/relationships/image" Target="media/image53.wmf"/><Relationship Id="rId116" Type="http://schemas.openxmlformats.org/officeDocument/2006/relationships/image" Target="media/image97.wmf"/><Relationship Id="rId137" Type="http://schemas.openxmlformats.org/officeDocument/2006/relationships/image" Target="media/image118.wmf"/><Relationship Id="rId158" Type="http://schemas.openxmlformats.org/officeDocument/2006/relationships/image" Target="media/image139.wmf"/><Relationship Id="rId20" Type="http://schemas.openxmlformats.org/officeDocument/2006/relationships/hyperlink" Target="http://www.cultinfo.ru/fulltext/1/001/008/125/959.htm" TargetMode="External"/><Relationship Id="rId41" Type="http://schemas.openxmlformats.org/officeDocument/2006/relationships/image" Target="media/image32.wmf"/><Relationship Id="rId62" Type="http://schemas.openxmlformats.org/officeDocument/2006/relationships/oleObject" Target="embeddings/oleObject4.bin"/><Relationship Id="rId83" Type="http://schemas.openxmlformats.org/officeDocument/2006/relationships/image" Target="media/image67.wmf"/><Relationship Id="rId88" Type="http://schemas.openxmlformats.org/officeDocument/2006/relationships/image" Target="media/image71.png"/><Relationship Id="rId111" Type="http://schemas.openxmlformats.org/officeDocument/2006/relationships/image" Target="media/image92.wmf"/><Relationship Id="rId132" Type="http://schemas.openxmlformats.org/officeDocument/2006/relationships/image" Target="media/image113.png"/><Relationship Id="rId153" Type="http://schemas.openxmlformats.org/officeDocument/2006/relationships/image" Target="media/image134.wmf"/><Relationship Id="rId174" Type="http://schemas.openxmlformats.org/officeDocument/2006/relationships/image" Target="media/image155.wmf"/><Relationship Id="rId179" Type="http://schemas.openxmlformats.org/officeDocument/2006/relationships/image" Target="media/image160.wmf"/><Relationship Id="rId195" Type="http://schemas.openxmlformats.org/officeDocument/2006/relationships/image" Target="media/image176.wmf"/><Relationship Id="rId209" Type="http://schemas.openxmlformats.org/officeDocument/2006/relationships/image" Target="media/image190.png"/><Relationship Id="rId190" Type="http://schemas.openxmlformats.org/officeDocument/2006/relationships/image" Target="media/image171.wmf"/><Relationship Id="rId204" Type="http://schemas.openxmlformats.org/officeDocument/2006/relationships/image" Target="media/image185.wmf"/><Relationship Id="rId220" Type="http://schemas.openxmlformats.org/officeDocument/2006/relationships/image" Target="media/image201.wmf"/><Relationship Id="rId225" Type="http://schemas.openxmlformats.org/officeDocument/2006/relationships/image" Target="media/image206.wmf"/><Relationship Id="rId241" Type="http://schemas.openxmlformats.org/officeDocument/2006/relationships/image" Target="media/image222.wmf"/><Relationship Id="rId246" Type="http://schemas.openxmlformats.org/officeDocument/2006/relationships/image" Target="media/image227.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6.wmf"/><Relationship Id="rId106" Type="http://schemas.openxmlformats.org/officeDocument/2006/relationships/image" Target="media/image87.png"/><Relationship Id="rId127" Type="http://schemas.openxmlformats.org/officeDocument/2006/relationships/image" Target="media/image108.wmf"/><Relationship Id="rId10" Type="http://schemas.openxmlformats.org/officeDocument/2006/relationships/image" Target="media/image3.wmf"/><Relationship Id="rId31" Type="http://schemas.openxmlformats.org/officeDocument/2006/relationships/image" Target="media/image22.png"/><Relationship Id="rId52" Type="http://schemas.openxmlformats.org/officeDocument/2006/relationships/oleObject" Target="embeddings/oleObject2.bin"/><Relationship Id="rId73" Type="http://schemas.openxmlformats.org/officeDocument/2006/relationships/image" Target="media/image58.wmf"/><Relationship Id="rId78" Type="http://schemas.openxmlformats.org/officeDocument/2006/relationships/image" Target="media/image62.wmf"/><Relationship Id="rId94" Type="http://schemas.openxmlformats.org/officeDocument/2006/relationships/oleObject" Target="embeddings/oleObject9.bin"/><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wmf"/><Relationship Id="rId143" Type="http://schemas.openxmlformats.org/officeDocument/2006/relationships/image" Target="media/image124.wmf"/><Relationship Id="rId148" Type="http://schemas.openxmlformats.org/officeDocument/2006/relationships/image" Target="media/image129.wmf"/><Relationship Id="rId164" Type="http://schemas.openxmlformats.org/officeDocument/2006/relationships/image" Target="media/image145.wmf"/><Relationship Id="rId169" Type="http://schemas.openxmlformats.org/officeDocument/2006/relationships/image" Target="media/image150.wmf"/><Relationship Id="rId185" Type="http://schemas.openxmlformats.org/officeDocument/2006/relationships/image" Target="media/image166.wmf"/><Relationship Id="rId4" Type="http://schemas.openxmlformats.org/officeDocument/2006/relationships/webSettings" Target="webSettings.xml"/><Relationship Id="rId9" Type="http://schemas.openxmlformats.org/officeDocument/2006/relationships/hyperlink" Target="http://www.cultinfo.ru/fulltext/1/001/008/096/519.htm" TargetMode="External"/><Relationship Id="rId180" Type="http://schemas.openxmlformats.org/officeDocument/2006/relationships/image" Target="media/image161.wmf"/><Relationship Id="rId210" Type="http://schemas.openxmlformats.org/officeDocument/2006/relationships/image" Target="media/image191.wmf"/><Relationship Id="rId215" Type="http://schemas.openxmlformats.org/officeDocument/2006/relationships/image" Target="media/image196.wmf"/><Relationship Id="rId236" Type="http://schemas.openxmlformats.org/officeDocument/2006/relationships/image" Target="media/image217.wmf"/><Relationship Id="rId26" Type="http://schemas.openxmlformats.org/officeDocument/2006/relationships/image" Target="media/image17.png"/><Relationship Id="rId231" Type="http://schemas.openxmlformats.org/officeDocument/2006/relationships/image" Target="media/image212.wmf"/><Relationship Id="rId252" Type="http://schemas.openxmlformats.org/officeDocument/2006/relationships/footer" Target="footer1.xml"/><Relationship Id="rId47" Type="http://schemas.openxmlformats.org/officeDocument/2006/relationships/image" Target="media/image37.wmf"/><Relationship Id="rId68" Type="http://schemas.openxmlformats.org/officeDocument/2006/relationships/image" Target="media/image54.wmf"/><Relationship Id="rId89" Type="http://schemas.openxmlformats.org/officeDocument/2006/relationships/image" Target="media/image72.png"/><Relationship Id="rId112" Type="http://schemas.openxmlformats.org/officeDocument/2006/relationships/image" Target="media/image93.wmf"/><Relationship Id="rId133" Type="http://schemas.openxmlformats.org/officeDocument/2006/relationships/image" Target="media/image114.wmf"/><Relationship Id="rId154" Type="http://schemas.openxmlformats.org/officeDocument/2006/relationships/image" Target="media/image135.wmf"/><Relationship Id="rId175" Type="http://schemas.openxmlformats.org/officeDocument/2006/relationships/image" Target="media/image156.wmf"/><Relationship Id="rId196" Type="http://schemas.openxmlformats.org/officeDocument/2006/relationships/image" Target="media/image177.wmf"/><Relationship Id="rId200" Type="http://schemas.openxmlformats.org/officeDocument/2006/relationships/image" Target="media/image181.wmf"/><Relationship Id="rId16" Type="http://schemas.openxmlformats.org/officeDocument/2006/relationships/image" Target="media/image8.wmf"/><Relationship Id="rId221" Type="http://schemas.openxmlformats.org/officeDocument/2006/relationships/image" Target="media/image202.wmf"/><Relationship Id="rId242" Type="http://schemas.openxmlformats.org/officeDocument/2006/relationships/image" Target="media/image223.wmf"/><Relationship Id="rId37" Type="http://schemas.openxmlformats.org/officeDocument/2006/relationships/image" Target="media/image28.png"/><Relationship Id="rId58" Type="http://schemas.openxmlformats.org/officeDocument/2006/relationships/image" Target="media/image47.wmf"/><Relationship Id="rId79" Type="http://schemas.openxmlformats.org/officeDocument/2006/relationships/image" Target="media/image63.wmf"/><Relationship Id="rId102" Type="http://schemas.openxmlformats.org/officeDocument/2006/relationships/image" Target="media/image83.png"/><Relationship Id="rId123" Type="http://schemas.openxmlformats.org/officeDocument/2006/relationships/image" Target="media/image104.wmf"/><Relationship Id="rId144" Type="http://schemas.openxmlformats.org/officeDocument/2006/relationships/image" Target="media/image125.wmf"/><Relationship Id="rId90" Type="http://schemas.openxmlformats.org/officeDocument/2006/relationships/image" Target="media/image73.wmf"/><Relationship Id="rId165" Type="http://schemas.openxmlformats.org/officeDocument/2006/relationships/image" Target="media/image146.wmf"/><Relationship Id="rId186" Type="http://schemas.openxmlformats.org/officeDocument/2006/relationships/image" Target="media/image167.wmf"/><Relationship Id="rId211" Type="http://schemas.openxmlformats.org/officeDocument/2006/relationships/image" Target="media/image192.wmf"/><Relationship Id="rId232" Type="http://schemas.openxmlformats.org/officeDocument/2006/relationships/image" Target="media/image213.wmf"/><Relationship Id="rId253" Type="http://schemas.openxmlformats.org/officeDocument/2006/relationships/fontTable" Target="fontTable.xml"/><Relationship Id="rId27" Type="http://schemas.openxmlformats.org/officeDocument/2006/relationships/image" Target="media/image18.wmf"/><Relationship Id="rId48" Type="http://schemas.openxmlformats.org/officeDocument/2006/relationships/image" Target="media/image38.wmf"/><Relationship Id="rId69" Type="http://schemas.openxmlformats.org/officeDocument/2006/relationships/image" Target="media/image55.wmf"/><Relationship Id="rId113" Type="http://schemas.openxmlformats.org/officeDocument/2006/relationships/image" Target="media/image94.wmf"/><Relationship Id="rId134" Type="http://schemas.openxmlformats.org/officeDocument/2006/relationships/image" Target="media/image115.png"/><Relationship Id="rId80" Type="http://schemas.openxmlformats.org/officeDocument/2006/relationships/image" Target="media/image64.wmf"/><Relationship Id="rId155" Type="http://schemas.openxmlformats.org/officeDocument/2006/relationships/image" Target="media/image136.wmf"/><Relationship Id="rId176" Type="http://schemas.openxmlformats.org/officeDocument/2006/relationships/image" Target="media/image157.wmf"/><Relationship Id="rId197" Type="http://schemas.openxmlformats.org/officeDocument/2006/relationships/image" Target="media/image178.png"/><Relationship Id="rId201" Type="http://schemas.openxmlformats.org/officeDocument/2006/relationships/image" Target="media/image182.wmf"/><Relationship Id="rId222" Type="http://schemas.openxmlformats.org/officeDocument/2006/relationships/image" Target="media/image203.wmf"/><Relationship Id="rId243" Type="http://schemas.openxmlformats.org/officeDocument/2006/relationships/image" Target="media/image224.wmf"/><Relationship Id="rId17" Type="http://schemas.openxmlformats.org/officeDocument/2006/relationships/image" Target="media/image9.wmf"/><Relationship Id="rId38" Type="http://schemas.openxmlformats.org/officeDocument/2006/relationships/image" Target="media/image29.wmf"/><Relationship Id="rId59" Type="http://schemas.openxmlformats.org/officeDocument/2006/relationships/image" Target="media/image48.wmf"/><Relationship Id="rId103" Type="http://schemas.openxmlformats.org/officeDocument/2006/relationships/image" Target="media/image84.wmf"/><Relationship Id="rId124" Type="http://schemas.openxmlformats.org/officeDocument/2006/relationships/image" Target="media/image10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15586</Words>
  <Characters>88846</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Украины</vt:lpstr>
    </vt:vector>
  </TitlesOfParts>
  <Company>XAI-11</Company>
  <LinksUpToDate>false</LinksUpToDate>
  <CharactersWithSpaces>104224</CharactersWithSpaces>
  <SharedDoc>false</SharedDoc>
  <HLinks>
    <vt:vector size="24" baseType="variant">
      <vt:variant>
        <vt:i4>262225</vt:i4>
      </vt:variant>
      <vt:variant>
        <vt:i4>9</vt:i4>
      </vt:variant>
      <vt:variant>
        <vt:i4>0</vt:i4>
      </vt:variant>
      <vt:variant>
        <vt:i4>5</vt:i4>
      </vt:variant>
      <vt:variant>
        <vt:lpwstr>http://www.cultinfo.ru/fulltext/1/001/008/125/959.htm</vt:lpwstr>
      </vt:variant>
      <vt:variant>
        <vt:lpwstr/>
      </vt:variant>
      <vt:variant>
        <vt:i4>720984</vt:i4>
      </vt:variant>
      <vt:variant>
        <vt:i4>6</vt:i4>
      </vt:variant>
      <vt:variant>
        <vt:i4>0</vt:i4>
      </vt:variant>
      <vt:variant>
        <vt:i4>5</vt:i4>
      </vt:variant>
      <vt:variant>
        <vt:lpwstr>http://www.cultinfo.ru/fulltext/1/001/008/008/386.htm</vt:lpwstr>
      </vt:variant>
      <vt:variant>
        <vt:lpwstr/>
      </vt:variant>
      <vt:variant>
        <vt:i4>3801191</vt:i4>
      </vt:variant>
      <vt:variant>
        <vt:i4>3</vt:i4>
      </vt:variant>
      <vt:variant>
        <vt:i4>0</vt:i4>
      </vt:variant>
      <vt:variant>
        <vt:i4>5</vt:i4>
      </vt:variant>
      <vt:variant>
        <vt:lpwstr>http://www.cultinfo.ru/fulltext/1/001/010/001/259232998.jpg</vt:lpwstr>
      </vt:variant>
      <vt:variant>
        <vt:lpwstr/>
      </vt:variant>
      <vt:variant>
        <vt:i4>720991</vt:i4>
      </vt:variant>
      <vt:variant>
        <vt:i4>0</vt:i4>
      </vt:variant>
      <vt:variant>
        <vt:i4>0</vt:i4>
      </vt:variant>
      <vt:variant>
        <vt:i4>5</vt:i4>
      </vt:variant>
      <vt:variant>
        <vt:lpwstr>http://www.cultinfo.ru/fulltext/1/001/008/096/519.htm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Украины</dc:title>
  <dc:subject/>
  <dc:creator>Mouse</dc:creator>
  <cp:keywords/>
  <dc:description/>
  <cp:lastModifiedBy>admin</cp:lastModifiedBy>
  <cp:revision>2</cp:revision>
  <cp:lastPrinted>2008-01-18T14:34:00Z</cp:lastPrinted>
  <dcterms:created xsi:type="dcterms:W3CDTF">2014-03-28T07:16:00Z</dcterms:created>
  <dcterms:modified xsi:type="dcterms:W3CDTF">2014-03-28T07:16:00Z</dcterms:modified>
</cp:coreProperties>
</file>