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34" w:rsidRPr="00E86942" w:rsidRDefault="004A5C34" w:rsidP="002D3CD9">
      <w:pPr>
        <w:pStyle w:val="FR1"/>
        <w:widowControl/>
        <w:spacing w:line="360" w:lineRule="auto"/>
        <w:ind w:firstLine="709"/>
        <w:jc w:val="both"/>
        <w:rPr>
          <w:rFonts w:ascii="Times New Roman" w:hAnsi="Times New Roman"/>
          <w:color w:val="000000"/>
        </w:rPr>
      </w:pPr>
    </w:p>
    <w:p w:rsidR="004A5C34" w:rsidRPr="00E86942" w:rsidRDefault="004A5C34" w:rsidP="002D3CD9">
      <w:pPr>
        <w:widowControl/>
        <w:spacing w:line="360" w:lineRule="auto"/>
        <w:ind w:firstLine="709"/>
        <w:jc w:val="both"/>
        <w:rPr>
          <w:color w:val="000000"/>
          <w:sz w:val="28"/>
        </w:rPr>
      </w:pPr>
    </w:p>
    <w:p w:rsidR="004A5C34" w:rsidRPr="00E86942" w:rsidRDefault="004A5C34" w:rsidP="002D3CD9">
      <w:pPr>
        <w:widowControl/>
        <w:spacing w:line="360" w:lineRule="auto"/>
        <w:ind w:firstLine="709"/>
        <w:jc w:val="both"/>
        <w:rPr>
          <w:color w:val="000000"/>
          <w:sz w:val="28"/>
        </w:rPr>
      </w:pPr>
    </w:p>
    <w:p w:rsidR="002D3CD9" w:rsidRPr="00E86942" w:rsidRDefault="002D3CD9" w:rsidP="002D3CD9">
      <w:pPr>
        <w:widowControl/>
        <w:spacing w:line="360" w:lineRule="auto"/>
        <w:ind w:firstLine="709"/>
        <w:jc w:val="both"/>
        <w:rPr>
          <w:color w:val="000000"/>
          <w:sz w:val="28"/>
        </w:rPr>
      </w:pPr>
    </w:p>
    <w:p w:rsidR="002D3CD9" w:rsidRPr="00E86942" w:rsidRDefault="002D3CD9" w:rsidP="002D3CD9">
      <w:pPr>
        <w:widowControl/>
        <w:spacing w:line="360" w:lineRule="auto"/>
        <w:ind w:firstLine="709"/>
        <w:jc w:val="both"/>
        <w:rPr>
          <w:color w:val="000000"/>
          <w:sz w:val="28"/>
        </w:rPr>
      </w:pPr>
    </w:p>
    <w:p w:rsidR="002D3CD9" w:rsidRPr="00E86942" w:rsidRDefault="002D3CD9" w:rsidP="002D3CD9">
      <w:pPr>
        <w:widowControl/>
        <w:spacing w:line="360" w:lineRule="auto"/>
        <w:ind w:firstLine="709"/>
        <w:jc w:val="both"/>
        <w:rPr>
          <w:color w:val="000000"/>
          <w:sz w:val="28"/>
        </w:rPr>
      </w:pPr>
    </w:p>
    <w:p w:rsidR="002D3CD9" w:rsidRPr="00E86942" w:rsidRDefault="002D3CD9" w:rsidP="002D3CD9">
      <w:pPr>
        <w:widowControl/>
        <w:spacing w:line="360" w:lineRule="auto"/>
        <w:ind w:firstLine="709"/>
        <w:jc w:val="both"/>
        <w:rPr>
          <w:color w:val="000000"/>
          <w:sz w:val="28"/>
        </w:rPr>
      </w:pPr>
    </w:p>
    <w:p w:rsidR="002D3CD9" w:rsidRPr="00E86942" w:rsidRDefault="002D3CD9" w:rsidP="002D3CD9">
      <w:pPr>
        <w:widowControl/>
        <w:spacing w:line="360" w:lineRule="auto"/>
        <w:ind w:firstLine="709"/>
        <w:jc w:val="both"/>
        <w:rPr>
          <w:color w:val="000000"/>
          <w:sz w:val="28"/>
        </w:rPr>
      </w:pPr>
    </w:p>
    <w:p w:rsidR="002D3CD9" w:rsidRPr="00E86942" w:rsidRDefault="002D3CD9" w:rsidP="002D3CD9">
      <w:pPr>
        <w:widowControl/>
        <w:spacing w:line="360" w:lineRule="auto"/>
        <w:ind w:firstLine="709"/>
        <w:jc w:val="both"/>
        <w:rPr>
          <w:color w:val="000000"/>
          <w:sz w:val="28"/>
        </w:rPr>
      </w:pPr>
    </w:p>
    <w:p w:rsidR="002D3CD9" w:rsidRPr="00E86942" w:rsidRDefault="002D3CD9" w:rsidP="002D3CD9">
      <w:pPr>
        <w:widowControl/>
        <w:spacing w:line="360" w:lineRule="auto"/>
        <w:ind w:firstLine="709"/>
        <w:jc w:val="both"/>
        <w:rPr>
          <w:color w:val="000000"/>
          <w:sz w:val="28"/>
        </w:rPr>
      </w:pPr>
    </w:p>
    <w:p w:rsidR="004A5C34" w:rsidRPr="00E86942" w:rsidRDefault="004A5C34" w:rsidP="002D3CD9">
      <w:pPr>
        <w:widowControl/>
        <w:spacing w:line="360" w:lineRule="auto"/>
        <w:ind w:firstLine="709"/>
        <w:jc w:val="both"/>
        <w:rPr>
          <w:b/>
          <w:color w:val="000000"/>
          <w:sz w:val="28"/>
        </w:rPr>
      </w:pPr>
    </w:p>
    <w:p w:rsidR="004A5C34" w:rsidRPr="00E86942" w:rsidRDefault="00617A08" w:rsidP="00E86942">
      <w:pPr>
        <w:pStyle w:val="5"/>
        <w:keepNext w:val="0"/>
        <w:spacing w:line="360" w:lineRule="auto"/>
        <w:jc w:val="center"/>
        <w:rPr>
          <w:b/>
          <w:color w:val="000000"/>
        </w:rPr>
      </w:pPr>
      <w:r w:rsidRPr="00E86942">
        <w:rPr>
          <w:b/>
          <w:color w:val="000000"/>
        </w:rPr>
        <w:t>Управление социальной защитой населения центрального округа г.</w:t>
      </w:r>
      <w:r w:rsidRPr="00617A08">
        <w:rPr>
          <w:b/>
          <w:color w:val="000000"/>
        </w:rPr>
        <w:t xml:space="preserve"> </w:t>
      </w:r>
      <w:r w:rsidRPr="00E86942">
        <w:rPr>
          <w:b/>
          <w:color w:val="000000"/>
        </w:rPr>
        <w:t>Братска</w:t>
      </w:r>
    </w:p>
    <w:p w:rsidR="00A62DC9" w:rsidRPr="00E86942" w:rsidRDefault="00A62DC9" w:rsidP="002D3CD9">
      <w:pPr>
        <w:widowControl/>
        <w:spacing w:line="360" w:lineRule="auto"/>
        <w:ind w:firstLine="709"/>
        <w:jc w:val="both"/>
        <w:rPr>
          <w:color w:val="000000"/>
          <w:sz w:val="28"/>
        </w:rPr>
      </w:pPr>
    </w:p>
    <w:p w:rsidR="002D3CD9" w:rsidRPr="00E86942" w:rsidRDefault="002D3CD9" w:rsidP="002D3CD9">
      <w:pPr>
        <w:widowControl/>
        <w:spacing w:line="360" w:lineRule="auto"/>
        <w:ind w:firstLine="709"/>
        <w:jc w:val="both"/>
        <w:rPr>
          <w:color w:val="000000"/>
          <w:sz w:val="28"/>
        </w:rPr>
      </w:pPr>
    </w:p>
    <w:p w:rsidR="004A5C34" w:rsidRPr="00E86942" w:rsidRDefault="002D3CD9" w:rsidP="002D3CD9">
      <w:pPr>
        <w:pStyle w:val="a7"/>
        <w:spacing w:line="360" w:lineRule="auto"/>
        <w:ind w:firstLine="709"/>
        <w:jc w:val="both"/>
        <w:rPr>
          <w:color w:val="000000"/>
        </w:rPr>
      </w:pPr>
      <w:r w:rsidRPr="00E86942">
        <w:rPr>
          <w:color w:val="000000"/>
        </w:rPr>
        <w:br w:type="page"/>
      </w:r>
      <w:r w:rsidR="00E86942" w:rsidRPr="00E86942">
        <w:rPr>
          <w:color w:val="000000"/>
        </w:rPr>
        <w:t>Введение</w:t>
      </w:r>
    </w:p>
    <w:p w:rsidR="004A5C34" w:rsidRPr="00E86942" w:rsidRDefault="004A5C34" w:rsidP="002D3CD9">
      <w:pPr>
        <w:widowControl/>
        <w:spacing w:line="360" w:lineRule="auto"/>
        <w:ind w:firstLine="709"/>
        <w:jc w:val="both"/>
        <w:rPr>
          <w:color w:val="000000"/>
          <w:sz w:val="28"/>
        </w:rPr>
      </w:pPr>
    </w:p>
    <w:p w:rsidR="004A5C34" w:rsidRPr="00E86942" w:rsidRDefault="004A5C34" w:rsidP="002D3CD9">
      <w:pPr>
        <w:pStyle w:val="33"/>
        <w:rPr>
          <w:color w:val="000000"/>
        </w:rPr>
      </w:pPr>
      <w:r w:rsidRPr="00E86942">
        <w:rPr>
          <w:color w:val="000000"/>
        </w:rPr>
        <w:t>Осуществление реформ общественного устройства России органически связано с формированием демократической системы управления, активным участием масс в реализации современного курса на реформирование общества, последовательным осуществлением закрепленного в Конституции РФ принципа народовластия.</w:t>
      </w:r>
    </w:p>
    <w:p w:rsidR="004A5C34" w:rsidRPr="00E86942" w:rsidRDefault="004A5C34" w:rsidP="002D3CD9">
      <w:pPr>
        <w:pStyle w:val="33"/>
        <w:rPr>
          <w:color w:val="000000"/>
        </w:rPr>
      </w:pPr>
      <w:r w:rsidRPr="00E86942">
        <w:rPr>
          <w:color w:val="000000"/>
        </w:rPr>
        <w:t>В условиях глубоких социально-экономических преобразований существенно возрастает значение местного самоуправления как важной формы народовластия и одной из основ конституционного строя. Новым свидетельством этого стало принятие Федеральным собранием в августе 1995</w:t>
      </w:r>
      <w:r w:rsidR="002D3CD9" w:rsidRPr="00E86942">
        <w:rPr>
          <w:color w:val="000000"/>
        </w:rPr>
        <w:t> г</w:t>
      </w:r>
      <w:r w:rsidRPr="00E86942">
        <w:rPr>
          <w:color w:val="000000"/>
        </w:rPr>
        <w:t>. Закона «Об общих принципах организации местного самоуправления в Российской Федерации». Исходя из того, что местное самоуправление является «Выражением власти народа», Федеральный закон определил роль, место и функции данного демократического института в социально-экономическом развитии территорий, в решении других вопросов местного значения.</w:t>
      </w:r>
    </w:p>
    <w:p w:rsidR="004A5C34" w:rsidRPr="00E86942" w:rsidRDefault="004A5C34" w:rsidP="002D3CD9">
      <w:pPr>
        <w:pStyle w:val="33"/>
        <w:rPr>
          <w:color w:val="000000"/>
        </w:rPr>
      </w:pPr>
      <w:r w:rsidRPr="00E86942">
        <w:rPr>
          <w:color w:val="000000"/>
        </w:rPr>
        <w:t>Необходимость поиска путей повышения эффективности местного самоуправления обуславливает значительный познавательный и практический интерес к изучению самоуправленческой практики в социальной сфере развития российского общества.</w:t>
      </w:r>
    </w:p>
    <w:p w:rsidR="004A5C34" w:rsidRPr="00E86942" w:rsidRDefault="004A5C34" w:rsidP="002D3CD9">
      <w:pPr>
        <w:pStyle w:val="33"/>
        <w:rPr>
          <w:color w:val="000000"/>
        </w:rPr>
      </w:pPr>
      <w:r w:rsidRPr="00E86942">
        <w:rPr>
          <w:color w:val="000000"/>
        </w:rPr>
        <w:t>Социальная защита – явление историческое. Она возникла как противостояние организаций трудящихся капиталу и представляла собой различные, на первых порах, элементарные способы защиты работающих по найму, и выросла от требований установления гарантированной минимальной заработной платы, борьбы за улучшение условий труда и найма, социального страхования, до цивилизованных форм регулирования трудовых отношений. За многолетнюю историю борьбы трудящихся за свои права, система социальной защиты трансформировалась. От стихийных, разрозненных мер, завоеванных отдельными профсоюзами, основным субъектом, обеспечивающим социальную защиту и регулирующим трудовые отношения, стало государство.</w:t>
      </w:r>
    </w:p>
    <w:p w:rsidR="004A5C34" w:rsidRPr="00E86942" w:rsidRDefault="004A5C34" w:rsidP="002D3CD9">
      <w:pPr>
        <w:pStyle w:val="33"/>
        <w:rPr>
          <w:color w:val="000000"/>
        </w:rPr>
      </w:pPr>
      <w:r w:rsidRPr="00E86942">
        <w:rPr>
          <w:color w:val="000000"/>
        </w:rPr>
        <w:t>В любой стране имеются социальные группы, которым необходимо повышенное внимание со стороны общества, особая охрана их прав государством.</w:t>
      </w:r>
    </w:p>
    <w:p w:rsidR="004A5C34" w:rsidRPr="00E86942" w:rsidRDefault="004A5C34" w:rsidP="002D3CD9">
      <w:pPr>
        <w:pStyle w:val="33"/>
        <w:rPr>
          <w:color w:val="000000"/>
        </w:rPr>
      </w:pPr>
      <w:r w:rsidRPr="00E86942">
        <w:rPr>
          <w:color w:val="000000"/>
        </w:rPr>
        <w:t>Демографические изменения, происходящие в мире, свидетельствуют о стремительном росте относительной доли и абсолютного числа пожилых граждан. Если в 1950</w:t>
      </w:r>
      <w:r w:rsidR="002D3CD9" w:rsidRPr="00E86942">
        <w:rPr>
          <w:color w:val="000000"/>
        </w:rPr>
        <w:t> г</w:t>
      </w:r>
      <w:r w:rsidRPr="00E86942">
        <w:rPr>
          <w:color w:val="000000"/>
        </w:rPr>
        <w:t>. 60</w:t>
      </w:r>
      <w:r w:rsidR="002D3CD9" w:rsidRPr="00E86942">
        <w:rPr>
          <w:color w:val="000000"/>
        </w:rPr>
        <w:t>-л</w:t>
      </w:r>
      <w:r w:rsidRPr="00E86942">
        <w:rPr>
          <w:color w:val="000000"/>
        </w:rPr>
        <w:t>етнюю границу перешагнули 200 млн. человек, в 1992</w:t>
      </w:r>
      <w:r w:rsidR="002D3CD9" w:rsidRPr="00E86942">
        <w:rPr>
          <w:color w:val="000000"/>
        </w:rPr>
        <w:t> г</w:t>
      </w:r>
      <w:r w:rsidRPr="00E86942">
        <w:rPr>
          <w:color w:val="000000"/>
        </w:rPr>
        <w:t>. – 400 млн. человек, то в 2001</w:t>
      </w:r>
      <w:r w:rsidR="002D3CD9" w:rsidRPr="00E86942">
        <w:rPr>
          <w:color w:val="000000"/>
        </w:rPr>
        <w:t> г</w:t>
      </w:r>
      <w:r w:rsidRPr="00E86942">
        <w:rPr>
          <w:color w:val="000000"/>
        </w:rPr>
        <w:t>. уже каждый десятый. Эти тенденции не могли остаться незамеченными мировым сообществом. Устойчивое социальное развитие невозможно без создания благоприятных условий для жизни такого числа пожилых людей. Поэтому в начале 80</w:t>
      </w:r>
      <w:r w:rsidR="002D3CD9" w:rsidRPr="00E86942">
        <w:rPr>
          <w:color w:val="000000"/>
        </w:rPr>
        <w:t>-х</w:t>
      </w:r>
      <w:r w:rsidRPr="00E86942">
        <w:rPr>
          <w:color w:val="000000"/>
        </w:rPr>
        <w:t xml:space="preserve"> годов вопросы смягчения последствий старения народонаселения планеты и разрешения проблем пожилых людей стали предметом регулярного обсуждения в стенах ООН. В 1991</w:t>
      </w:r>
      <w:r w:rsidR="002D3CD9" w:rsidRPr="00E86942">
        <w:rPr>
          <w:color w:val="000000"/>
        </w:rPr>
        <w:t> г</w:t>
      </w:r>
      <w:r w:rsidRPr="00E86942">
        <w:rPr>
          <w:color w:val="000000"/>
        </w:rPr>
        <w:t>. ООН приняла резолюцию «Сделать полноправной жизнь лиц преклонного возраста».</w:t>
      </w:r>
    </w:p>
    <w:p w:rsidR="004A5C34" w:rsidRPr="00E86942" w:rsidRDefault="004A5C34" w:rsidP="002D3CD9">
      <w:pPr>
        <w:pStyle w:val="33"/>
        <w:rPr>
          <w:color w:val="000000"/>
        </w:rPr>
      </w:pPr>
      <w:r w:rsidRPr="00E86942">
        <w:rPr>
          <w:color w:val="000000"/>
        </w:rPr>
        <w:t>Согласно международным стандартам, население считается «старым» к 60 годам. Сегодня уже 1</w:t>
      </w:r>
      <w:r w:rsidR="002D3CD9" w:rsidRPr="00E86942">
        <w:rPr>
          <w:color w:val="000000"/>
        </w:rPr>
        <w:t>1%</w:t>
      </w:r>
      <w:r w:rsidRPr="00E86942">
        <w:rPr>
          <w:color w:val="000000"/>
        </w:rPr>
        <w:t xml:space="preserve"> граждан, или каждый 9</w:t>
      </w:r>
      <w:r w:rsidR="002D3CD9" w:rsidRPr="00E86942">
        <w:rPr>
          <w:color w:val="000000"/>
        </w:rPr>
        <w:t>-ы</w:t>
      </w:r>
      <w:r w:rsidRPr="00E86942">
        <w:rPr>
          <w:color w:val="000000"/>
        </w:rPr>
        <w:t>й житель Российской Федерации, находятся за этой чертой.</w:t>
      </w:r>
    </w:p>
    <w:p w:rsidR="004A5C34" w:rsidRPr="00E86942" w:rsidRDefault="004A5C34" w:rsidP="002D3CD9">
      <w:pPr>
        <w:pStyle w:val="33"/>
        <w:rPr>
          <w:color w:val="000000"/>
        </w:rPr>
      </w:pPr>
      <w:r w:rsidRPr="00E86942">
        <w:rPr>
          <w:color w:val="000000"/>
        </w:rPr>
        <w:t>Перевод экономики России на рыночный механизм функционирования высветил одну из самых острых жизненных проблем – отсутствие у государства программы социальной защищенности граждан.</w:t>
      </w:r>
    </w:p>
    <w:p w:rsidR="004A5C34" w:rsidRPr="00E86942" w:rsidRDefault="004A5C34" w:rsidP="002D3CD9">
      <w:pPr>
        <w:pStyle w:val="33"/>
        <w:rPr>
          <w:color w:val="000000"/>
        </w:rPr>
      </w:pPr>
      <w:r w:rsidRPr="00E86942">
        <w:rPr>
          <w:color w:val="000000"/>
        </w:rPr>
        <w:t>Процессы перехода к рынку обострили социальные проблемы. Многие граждане пожилого возраста не сумели «вписаться» в новые экономические отношения, испытывают неуверенность в завтрашнем дне, с трудом сводят концы с концами.</w:t>
      </w:r>
    </w:p>
    <w:p w:rsidR="004A5C34" w:rsidRPr="00E86942" w:rsidRDefault="004A5C34" w:rsidP="002D3CD9">
      <w:pPr>
        <w:pStyle w:val="33"/>
        <w:rPr>
          <w:color w:val="000000"/>
        </w:rPr>
      </w:pPr>
      <w:r w:rsidRPr="00E86942">
        <w:rPr>
          <w:color w:val="000000"/>
        </w:rPr>
        <w:t>В сложившихся экономических условиях предпринимались меры, направленные на смягчение отрицательных последствий резкого падения уровня жизни и на частичную компенсацию потерь наиболее нуждающимся группам населения.</w:t>
      </w:r>
    </w:p>
    <w:p w:rsidR="004A5C34" w:rsidRPr="00E86942" w:rsidRDefault="004A5C34" w:rsidP="002D3CD9">
      <w:pPr>
        <w:pStyle w:val="33"/>
        <w:rPr>
          <w:color w:val="000000"/>
        </w:rPr>
      </w:pPr>
      <w:r w:rsidRPr="00E86942">
        <w:rPr>
          <w:color w:val="000000"/>
        </w:rPr>
        <w:t>Перед органами местного самоуправления встала проблема обеспечения выполнения принятых Федеральных законов, формирования местного бюджета с учетом новых тенденций, создание системы социальной защиты малообеспеченных категорий граждан на местах.</w:t>
      </w:r>
    </w:p>
    <w:p w:rsidR="004A5C34" w:rsidRPr="00E86942" w:rsidRDefault="004A5C34" w:rsidP="002D3CD9">
      <w:pPr>
        <w:pStyle w:val="33"/>
        <w:rPr>
          <w:color w:val="000000"/>
        </w:rPr>
      </w:pPr>
      <w:r w:rsidRPr="00E86942">
        <w:rPr>
          <w:color w:val="000000"/>
        </w:rPr>
        <w:t>Основой успешного проведения социальных реформ является достаточное и эффективное их материально-финансовое обеспечение, основанное на качественном формировании и исполнении бюджетов различных уровней.</w:t>
      </w:r>
    </w:p>
    <w:p w:rsidR="004A5C34" w:rsidRPr="00E86942" w:rsidRDefault="004A5C34" w:rsidP="002D3CD9">
      <w:pPr>
        <w:pStyle w:val="33"/>
        <w:rPr>
          <w:color w:val="000000"/>
        </w:rPr>
      </w:pPr>
      <w:r w:rsidRPr="00E86942">
        <w:rPr>
          <w:b/>
          <w:color w:val="000000"/>
        </w:rPr>
        <w:t>Цель данной дипломной работы</w:t>
      </w:r>
      <w:r w:rsidRPr="00E86942">
        <w:rPr>
          <w:color w:val="000000"/>
        </w:rPr>
        <w:t xml:space="preserve"> – исследовать систему социальной защиты населения городского промышленного муниципального образования</w:t>
      </w:r>
      <w:r w:rsidR="002D3CD9" w:rsidRPr="00E86942">
        <w:rPr>
          <w:color w:val="000000"/>
        </w:rPr>
        <w:t>,</w:t>
      </w:r>
      <w:r w:rsidRPr="00E86942">
        <w:rPr>
          <w:color w:val="000000"/>
        </w:rPr>
        <w:t xml:space="preserve"> раскрыть проблемы социальной политики, показать функционирование системы социальной защиты населения.</w:t>
      </w:r>
    </w:p>
    <w:p w:rsidR="004A5C34" w:rsidRPr="00E86942" w:rsidRDefault="004A5C34" w:rsidP="002D3CD9">
      <w:pPr>
        <w:pStyle w:val="33"/>
        <w:rPr>
          <w:color w:val="000000"/>
        </w:rPr>
      </w:pPr>
      <w:r w:rsidRPr="00E86942">
        <w:rPr>
          <w:b/>
          <w:color w:val="000000"/>
        </w:rPr>
        <w:t>Объектом исследования</w:t>
      </w:r>
      <w:r w:rsidRPr="00E86942">
        <w:rPr>
          <w:color w:val="000000"/>
        </w:rPr>
        <w:t xml:space="preserve"> является</w:t>
      </w:r>
      <w:r w:rsidR="002D3CD9" w:rsidRPr="00E86942">
        <w:rPr>
          <w:color w:val="000000"/>
        </w:rPr>
        <w:t xml:space="preserve"> </w:t>
      </w:r>
      <w:r w:rsidRPr="00E86942">
        <w:rPr>
          <w:color w:val="000000"/>
        </w:rPr>
        <w:t>система социальной защиты населения городского промышленного муниципального образования</w:t>
      </w:r>
      <w:r w:rsidR="002D3CD9" w:rsidRPr="00E86942">
        <w:rPr>
          <w:color w:val="000000"/>
        </w:rPr>
        <w:t>.</w:t>
      </w:r>
    </w:p>
    <w:p w:rsidR="004A5C34" w:rsidRPr="00E86942" w:rsidRDefault="004A5C34" w:rsidP="002D3CD9">
      <w:pPr>
        <w:widowControl/>
        <w:spacing w:line="360" w:lineRule="auto"/>
        <w:ind w:firstLine="709"/>
        <w:jc w:val="both"/>
        <w:rPr>
          <w:color w:val="000000"/>
          <w:sz w:val="28"/>
        </w:rPr>
      </w:pPr>
      <w:r w:rsidRPr="00E86942">
        <w:rPr>
          <w:b/>
          <w:color w:val="000000"/>
          <w:sz w:val="28"/>
        </w:rPr>
        <w:t>Предметом исследования</w:t>
      </w:r>
      <w:r w:rsidRPr="00E86942">
        <w:rPr>
          <w:color w:val="000000"/>
          <w:sz w:val="28"/>
        </w:rPr>
        <w:t xml:space="preserve"> является процесс управления функционированием и развитием системы социальной защиты населения ГПМО.</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Объект исследования является объектом муниципального управления, а предмет исследования </w:t>
      </w:r>
      <w:r w:rsidR="002D3CD9" w:rsidRPr="00E86942">
        <w:rPr>
          <w:color w:val="000000"/>
          <w:sz w:val="28"/>
        </w:rPr>
        <w:t xml:space="preserve">– </w:t>
      </w:r>
      <w:r w:rsidRPr="00E86942">
        <w:rPr>
          <w:color w:val="000000"/>
          <w:sz w:val="28"/>
        </w:rPr>
        <w:t>субъект муниципального управления и его деятельность по управлению объектом.</w:t>
      </w:r>
    </w:p>
    <w:p w:rsidR="004A5C34" w:rsidRPr="00E86942" w:rsidRDefault="004A5C34" w:rsidP="002D3CD9">
      <w:pPr>
        <w:pStyle w:val="33"/>
        <w:rPr>
          <w:color w:val="000000"/>
        </w:rPr>
      </w:pPr>
      <w:r w:rsidRPr="00E86942">
        <w:rPr>
          <w:b/>
          <w:color w:val="000000"/>
        </w:rPr>
        <w:t>Информационной базой</w:t>
      </w:r>
      <w:r w:rsidRPr="00E86942">
        <w:rPr>
          <w:color w:val="000000"/>
        </w:rPr>
        <w:t xml:space="preserve"> является</w:t>
      </w:r>
      <w:r w:rsidR="002D3CD9" w:rsidRPr="00E86942">
        <w:rPr>
          <w:color w:val="000000"/>
        </w:rPr>
        <w:t xml:space="preserve"> </w:t>
      </w:r>
      <w:r w:rsidRPr="00E86942">
        <w:rPr>
          <w:color w:val="000000"/>
        </w:rPr>
        <w:t>муниципальная система</w:t>
      </w:r>
      <w:r w:rsidR="002D3CD9" w:rsidRPr="00E86942">
        <w:rPr>
          <w:color w:val="000000"/>
        </w:rPr>
        <w:t xml:space="preserve"> </w:t>
      </w:r>
      <w:r w:rsidRPr="00E86942">
        <w:rPr>
          <w:color w:val="000000"/>
        </w:rPr>
        <w:t>социальной защиты населения ГПМО.</w:t>
      </w:r>
    </w:p>
    <w:p w:rsidR="002D3CD9" w:rsidRPr="00E86942" w:rsidRDefault="004A5C34" w:rsidP="002D3CD9">
      <w:pPr>
        <w:widowControl/>
        <w:spacing w:line="360" w:lineRule="auto"/>
        <w:ind w:firstLine="709"/>
        <w:jc w:val="both"/>
        <w:rPr>
          <w:color w:val="000000"/>
          <w:sz w:val="28"/>
        </w:rPr>
      </w:pPr>
      <w:r w:rsidRPr="00E86942">
        <w:rPr>
          <w:color w:val="000000"/>
          <w:sz w:val="28"/>
        </w:rPr>
        <w:t>Первый раздел пояснительной записки СВКР – «Теория управления реализацией системы социальной защиты населения ГПМО». Шагами первого этапа исследования являются:</w:t>
      </w:r>
    </w:p>
    <w:p w:rsidR="004A5C34" w:rsidRPr="00E86942" w:rsidRDefault="004A5C34" w:rsidP="002D3CD9">
      <w:pPr>
        <w:widowControl/>
        <w:spacing w:line="360" w:lineRule="auto"/>
        <w:ind w:firstLine="709"/>
        <w:jc w:val="both"/>
        <w:rPr>
          <w:color w:val="000000"/>
          <w:sz w:val="28"/>
        </w:rPr>
      </w:pPr>
      <w:r w:rsidRPr="00E86942">
        <w:rPr>
          <w:color w:val="000000"/>
          <w:sz w:val="28"/>
        </w:rPr>
        <w:t>1) изучение и описание современного состояния теории управления реализацией системы социальной защиты населения ГПМО;</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2) изучение и описание системы научно </w:t>
      </w:r>
      <w:r w:rsidR="002D3CD9" w:rsidRPr="00E86942">
        <w:rPr>
          <w:color w:val="000000"/>
          <w:sz w:val="28"/>
        </w:rPr>
        <w:t xml:space="preserve">– </w:t>
      </w:r>
      <w:r w:rsidRPr="00E86942">
        <w:rPr>
          <w:color w:val="000000"/>
          <w:sz w:val="28"/>
        </w:rPr>
        <w:t>методологических принципов системного описания ГПМО;</w:t>
      </w:r>
    </w:p>
    <w:p w:rsidR="004A5C34" w:rsidRPr="00E86942" w:rsidRDefault="004A5C34" w:rsidP="002D3CD9">
      <w:pPr>
        <w:widowControl/>
        <w:spacing w:line="360" w:lineRule="auto"/>
        <w:ind w:firstLine="709"/>
        <w:jc w:val="both"/>
        <w:rPr>
          <w:color w:val="000000"/>
          <w:sz w:val="28"/>
        </w:rPr>
      </w:pPr>
      <w:r w:rsidRPr="00E86942">
        <w:rPr>
          <w:color w:val="000000"/>
          <w:sz w:val="28"/>
        </w:rPr>
        <w:t>3) изучение и описание теоретических основ целевого</w:t>
      </w:r>
      <w:r w:rsidR="002D3CD9" w:rsidRPr="00E86942">
        <w:rPr>
          <w:color w:val="000000"/>
          <w:sz w:val="28"/>
        </w:rPr>
        <w:t xml:space="preserve"> </w:t>
      </w:r>
      <w:r w:rsidRPr="00E86942">
        <w:rPr>
          <w:color w:val="000000"/>
          <w:sz w:val="28"/>
        </w:rPr>
        <w:t>программного управления;</w:t>
      </w:r>
    </w:p>
    <w:p w:rsidR="004A5C34" w:rsidRPr="00E86942" w:rsidRDefault="004A5C34" w:rsidP="002D3CD9">
      <w:pPr>
        <w:widowControl/>
        <w:spacing w:line="360" w:lineRule="auto"/>
        <w:ind w:firstLine="709"/>
        <w:jc w:val="both"/>
        <w:rPr>
          <w:color w:val="000000"/>
          <w:sz w:val="28"/>
        </w:rPr>
      </w:pPr>
      <w:r w:rsidRPr="00E86942">
        <w:rPr>
          <w:color w:val="000000"/>
          <w:sz w:val="28"/>
        </w:rPr>
        <w:t>4) постановка задачи учебного исследования.</w:t>
      </w:r>
    </w:p>
    <w:p w:rsidR="004A5C34" w:rsidRPr="00E86942" w:rsidRDefault="004A5C34" w:rsidP="002D3CD9">
      <w:pPr>
        <w:widowControl/>
        <w:spacing w:line="360" w:lineRule="auto"/>
        <w:ind w:firstLine="709"/>
        <w:jc w:val="both"/>
        <w:rPr>
          <w:color w:val="000000"/>
          <w:sz w:val="28"/>
        </w:rPr>
      </w:pPr>
      <w:r w:rsidRPr="00E86942">
        <w:rPr>
          <w:color w:val="000000"/>
          <w:sz w:val="28"/>
        </w:rPr>
        <w:t>Наименование второго раздела Пояснительной записки СВКР – «Анализ управления реализацией системы</w:t>
      </w:r>
      <w:r w:rsidR="002D3CD9" w:rsidRPr="00E86942">
        <w:rPr>
          <w:color w:val="000000"/>
          <w:sz w:val="28"/>
        </w:rPr>
        <w:t xml:space="preserve"> </w:t>
      </w:r>
      <w:r w:rsidRPr="00E86942">
        <w:rPr>
          <w:color w:val="000000"/>
          <w:sz w:val="28"/>
        </w:rPr>
        <w:t>социальной защиты населения ГПМО». Шаги второго этапа исследования:</w:t>
      </w:r>
    </w:p>
    <w:p w:rsidR="004A5C34" w:rsidRPr="00E86942" w:rsidRDefault="004A5C34" w:rsidP="002D3CD9">
      <w:pPr>
        <w:widowControl/>
        <w:spacing w:line="360" w:lineRule="auto"/>
        <w:ind w:firstLine="709"/>
        <w:jc w:val="both"/>
        <w:rPr>
          <w:color w:val="000000"/>
          <w:sz w:val="28"/>
        </w:rPr>
      </w:pPr>
      <w:r w:rsidRPr="00E86942">
        <w:rPr>
          <w:color w:val="000000"/>
          <w:sz w:val="28"/>
        </w:rPr>
        <w:t>1) анализ функциональной структуры системы социальной защиты населения;</w:t>
      </w:r>
    </w:p>
    <w:p w:rsidR="004A5C34" w:rsidRPr="00E86942" w:rsidRDefault="004A5C34" w:rsidP="002D3CD9">
      <w:pPr>
        <w:widowControl/>
        <w:spacing w:line="360" w:lineRule="auto"/>
        <w:ind w:firstLine="709"/>
        <w:jc w:val="both"/>
        <w:rPr>
          <w:color w:val="000000"/>
          <w:sz w:val="28"/>
        </w:rPr>
      </w:pPr>
      <w:r w:rsidRPr="00E86942">
        <w:rPr>
          <w:color w:val="000000"/>
          <w:sz w:val="28"/>
        </w:rPr>
        <w:t>2) анализ ресурсного потенциала системы социальной защиты населения</w:t>
      </w:r>
      <w:r w:rsidR="002D3CD9" w:rsidRPr="00E86942">
        <w:rPr>
          <w:color w:val="000000"/>
          <w:sz w:val="28"/>
        </w:rPr>
        <w:t>;</w:t>
      </w:r>
    </w:p>
    <w:p w:rsidR="004A5C34" w:rsidRPr="00E86942" w:rsidRDefault="004A5C34" w:rsidP="002D3CD9">
      <w:pPr>
        <w:widowControl/>
        <w:spacing w:line="360" w:lineRule="auto"/>
        <w:ind w:firstLine="709"/>
        <w:jc w:val="both"/>
        <w:rPr>
          <w:color w:val="000000"/>
          <w:sz w:val="28"/>
        </w:rPr>
      </w:pPr>
      <w:r w:rsidRPr="00E86942">
        <w:rPr>
          <w:color w:val="000000"/>
          <w:sz w:val="28"/>
        </w:rPr>
        <w:t>3) анализ целей и проблем системы социальной защиты населения;</w:t>
      </w:r>
    </w:p>
    <w:p w:rsidR="004A5C34" w:rsidRPr="00E86942" w:rsidRDefault="004A5C34" w:rsidP="002D3CD9">
      <w:pPr>
        <w:widowControl/>
        <w:spacing w:line="360" w:lineRule="auto"/>
        <w:ind w:firstLine="709"/>
        <w:jc w:val="both"/>
        <w:rPr>
          <w:color w:val="000000"/>
          <w:sz w:val="28"/>
        </w:rPr>
      </w:pPr>
      <w:r w:rsidRPr="00E86942">
        <w:rPr>
          <w:color w:val="000000"/>
          <w:sz w:val="28"/>
        </w:rPr>
        <w:t>4) анализ кибернетической структуры системы социальной защиты населения.</w:t>
      </w:r>
    </w:p>
    <w:p w:rsidR="004A5C34" w:rsidRPr="00E86942" w:rsidRDefault="004A5C34" w:rsidP="002D3CD9">
      <w:pPr>
        <w:widowControl/>
        <w:spacing w:line="360" w:lineRule="auto"/>
        <w:ind w:firstLine="709"/>
        <w:jc w:val="both"/>
        <w:rPr>
          <w:color w:val="000000"/>
          <w:sz w:val="28"/>
        </w:rPr>
      </w:pPr>
      <w:r w:rsidRPr="00E86942">
        <w:rPr>
          <w:color w:val="000000"/>
          <w:sz w:val="28"/>
        </w:rPr>
        <w:t>Третий раздел Пояснительной записки СВКР – «Синтез управления реализацией системы социальной защиты населения ГПМО». Шаги третьего этапа исследования:</w:t>
      </w:r>
    </w:p>
    <w:p w:rsidR="004A5C34" w:rsidRPr="00E86942" w:rsidRDefault="004A5C34" w:rsidP="002D3CD9">
      <w:pPr>
        <w:widowControl/>
        <w:spacing w:line="360" w:lineRule="auto"/>
        <w:ind w:firstLine="709"/>
        <w:jc w:val="both"/>
        <w:rPr>
          <w:color w:val="000000"/>
          <w:sz w:val="28"/>
        </w:rPr>
      </w:pPr>
      <w:r w:rsidRPr="00E86942">
        <w:rPr>
          <w:color w:val="000000"/>
          <w:sz w:val="28"/>
        </w:rPr>
        <w:t>1) изучение и описание действующего порядка разработки и реализации муниципальных целевых программ</w:t>
      </w:r>
      <w:r w:rsidR="002D3CD9" w:rsidRPr="00E86942">
        <w:rPr>
          <w:color w:val="000000"/>
          <w:sz w:val="28"/>
        </w:rPr>
        <w:t>;</w:t>
      </w:r>
    </w:p>
    <w:p w:rsidR="004A5C34" w:rsidRPr="00E86942" w:rsidRDefault="004A5C34" w:rsidP="002D3CD9">
      <w:pPr>
        <w:widowControl/>
        <w:spacing w:line="360" w:lineRule="auto"/>
        <w:ind w:firstLine="709"/>
        <w:jc w:val="both"/>
        <w:rPr>
          <w:color w:val="000000"/>
          <w:sz w:val="28"/>
        </w:rPr>
      </w:pPr>
      <w:r w:rsidRPr="00E86942">
        <w:rPr>
          <w:color w:val="000000"/>
          <w:sz w:val="28"/>
        </w:rPr>
        <w:t>2) разработка Муниципальной целевой программы «Функционирование и развитие системы социальной защиты населения ГПМ</w:t>
      </w:r>
      <w:r w:rsidR="002D3CD9" w:rsidRPr="00E86942">
        <w:rPr>
          <w:color w:val="000000"/>
          <w:sz w:val="28"/>
        </w:rPr>
        <w:t>О»;</w:t>
      </w:r>
    </w:p>
    <w:p w:rsidR="004A5C34" w:rsidRPr="00E86942" w:rsidRDefault="004A5C34" w:rsidP="002D3CD9">
      <w:pPr>
        <w:widowControl/>
        <w:spacing w:line="360" w:lineRule="auto"/>
        <w:ind w:firstLine="709"/>
        <w:jc w:val="both"/>
        <w:rPr>
          <w:color w:val="000000"/>
          <w:sz w:val="28"/>
        </w:rPr>
      </w:pPr>
      <w:r w:rsidRPr="00E86942">
        <w:rPr>
          <w:color w:val="000000"/>
          <w:sz w:val="28"/>
        </w:rPr>
        <w:t>3) разработка процесса управления реализацией муниципальной целевой программы.</w:t>
      </w:r>
    </w:p>
    <w:p w:rsidR="004A5C34" w:rsidRPr="00617A08" w:rsidRDefault="00617A08" w:rsidP="002D3CD9">
      <w:pPr>
        <w:widowControl/>
        <w:spacing w:line="360" w:lineRule="auto"/>
        <w:ind w:firstLine="709"/>
        <w:jc w:val="both"/>
        <w:rPr>
          <w:color w:val="FFFFFF"/>
          <w:sz w:val="28"/>
        </w:rPr>
      </w:pPr>
      <w:r w:rsidRPr="00617A08">
        <w:rPr>
          <w:color w:val="FFFFFF"/>
          <w:sz w:val="28"/>
        </w:rPr>
        <w:t>социальный защита городской образование</w:t>
      </w:r>
    </w:p>
    <w:p w:rsidR="00E86942" w:rsidRPr="00E86942" w:rsidRDefault="00E86942" w:rsidP="002D3CD9">
      <w:pPr>
        <w:widowControl/>
        <w:spacing w:line="360" w:lineRule="auto"/>
        <w:ind w:firstLine="709"/>
        <w:jc w:val="both"/>
        <w:rPr>
          <w:color w:val="000000"/>
          <w:sz w:val="28"/>
        </w:rPr>
      </w:pPr>
    </w:p>
    <w:p w:rsidR="002D3CD9" w:rsidRPr="00E86942" w:rsidRDefault="00E86942" w:rsidP="002D3CD9">
      <w:pPr>
        <w:widowControl/>
        <w:spacing w:line="360" w:lineRule="auto"/>
        <w:ind w:firstLine="709"/>
        <w:jc w:val="both"/>
        <w:rPr>
          <w:b/>
          <w:color w:val="000000"/>
          <w:sz w:val="28"/>
        </w:rPr>
      </w:pPr>
      <w:r>
        <w:rPr>
          <w:b/>
          <w:color w:val="000000"/>
          <w:sz w:val="28"/>
        </w:rPr>
        <w:br w:type="page"/>
      </w:r>
      <w:r w:rsidR="004A5C34" w:rsidRPr="00E86942">
        <w:rPr>
          <w:b/>
          <w:color w:val="000000"/>
          <w:sz w:val="28"/>
        </w:rPr>
        <w:t xml:space="preserve">1. </w:t>
      </w:r>
      <w:r w:rsidRPr="00E86942">
        <w:rPr>
          <w:b/>
          <w:color w:val="000000"/>
          <w:sz w:val="28"/>
        </w:rPr>
        <w:t xml:space="preserve">Теория управления реализацией системы </w:t>
      </w:r>
      <w:r w:rsidR="004A5C34" w:rsidRPr="00E86942">
        <w:rPr>
          <w:b/>
          <w:color w:val="000000"/>
          <w:sz w:val="28"/>
        </w:rPr>
        <w:t>социальной защиты населения городского промышленного</w:t>
      </w:r>
      <w:r>
        <w:rPr>
          <w:b/>
          <w:color w:val="000000"/>
          <w:sz w:val="28"/>
        </w:rPr>
        <w:t xml:space="preserve"> </w:t>
      </w:r>
      <w:r w:rsidR="004A5C34" w:rsidRPr="00E86942">
        <w:rPr>
          <w:b/>
          <w:color w:val="000000"/>
          <w:sz w:val="28"/>
        </w:rPr>
        <w:t>муниципального образования</w:t>
      </w:r>
    </w:p>
    <w:p w:rsidR="004A5C34" w:rsidRPr="00E86942" w:rsidRDefault="004A5C34" w:rsidP="002D3CD9">
      <w:pPr>
        <w:widowControl/>
        <w:spacing w:line="360" w:lineRule="auto"/>
        <w:ind w:firstLine="709"/>
        <w:jc w:val="both"/>
        <w:rPr>
          <w:color w:val="000000"/>
          <w:sz w:val="28"/>
        </w:rPr>
      </w:pPr>
    </w:p>
    <w:p w:rsidR="002D3CD9" w:rsidRPr="00E86942" w:rsidRDefault="004A5C34" w:rsidP="002D3CD9">
      <w:pPr>
        <w:widowControl/>
        <w:spacing w:line="360" w:lineRule="auto"/>
        <w:ind w:firstLine="709"/>
        <w:jc w:val="both"/>
        <w:rPr>
          <w:b/>
          <w:color w:val="000000"/>
          <w:sz w:val="28"/>
        </w:rPr>
      </w:pPr>
      <w:r w:rsidRPr="00E86942">
        <w:rPr>
          <w:b/>
          <w:color w:val="000000"/>
          <w:sz w:val="28"/>
        </w:rPr>
        <w:t>1.1 Современное состояние теории управления реализацией</w:t>
      </w:r>
      <w:r w:rsidR="00E86942">
        <w:rPr>
          <w:b/>
          <w:color w:val="000000"/>
          <w:sz w:val="28"/>
        </w:rPr>
        <w:t xml:space="preserve"> </w:t>
      </w:r>
      <w:r w:rsidRPr="00E86942">
        <w:rPr>
          <w:b/>
          <w:color w:val="000000"/>
          <w:sz w:val="28"/>
        </w:rPr>
        <w:t>системы социальной защиты населения городского</w:t>
      </w:r>
      <w:r w:rsidR="00E86942">
        <w:rPr>
          <w:b/>
          <w:color w:val="000000"/>
          <w:sz w:val="28"/>
        </w:rPr>
        <w:t xml:space="preserve"> </w:t>
      </w:r>
      <w:r w:rsidRPr="00E86942">
        <w:rPr>
          <w:b/>
          <w:color w:val="000000"/>
          <w:sz w:val="28"/>
        </w:rPr>
        <w:t>промышленного муниципального образования</w:t>
      </w:r>
    </w:p>
    <w:p w:rsidR="004A5C34" w:rsidRPr="00E86942" w:rsidRDefault="004A5C34" w:rsidP="002D3CD9">
      <w:pPr>
        <w:widowControl/>
        <w:spacing w:line="360" w:lineRule="auto"/>
        <w:ind w:firstLine="709"/>
        <w:jc w:val="both"/>
        <w:rPr>
          <w:color w:val="000000"/>
          <w:sz w:val="28"/>
        </w:rPr>
      </w:pPr>
    </w:p>
    <w:p w:rsidR="00E86942" w:rsidRDefault="004A5C34" w:rsidP="002D3CD9">
      <w:pPr>
        <w:widowControl/>
        <w:spacing w:line="360" w:lineRule="auto"/>
        <w:ind w:firstLine="709"/>
        <w:jc w:val="both"/>
        <w:rPr>
          <w:b/>
          <w:color w:val="000000"/>
          <w:sz w:val="28"/>
        </w:rPr>
      </w:pPr>
      <w:r w:rsidRPr="00E86942">
        <w:rPr>
          <w:b/>
          <w:color w:val="000000"/>
          <w:sz w:val="28"/>
        </w:rPr>
        <w:t>1.1.1 Краткая характеристика современного этапа развития местного самоуп</w:t>
      </w:r>
      <w:r w:rsidR="00E86942">
        <w:rPr>
          <w:b/>
          <w:color w:val="000000"/>
          <w:sz w:val="28"/>
        </w:rPr>
        <w:t>равления в Российской Федерации</w:t>
      </w:r>
    </w:p>
    <w:p w:rsidR="004A5C34" w:rsidRPr="00E86942" w:rsidRDefault="004A5C34" w:rsidP="002D3CD9">
      <w:pPr>
        <w:widowControl/>
        <w:spacing w:line="360" w:lineRule="auto"/>
        <w:ind w:firstLine="709"/>
        <w:jc w:val="both"/>
        <w:rPr>
          <w:color w:val="000000"/>
          <w:sz w:val="28"/>
        </w:rPr>
      </w:pPr>
      <w:r w:rsidRPr="00E86942">
        <w:rPr>
          <w:color w:val="000000"/>
          <w:sz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Местное самоуправление осуществляется гражданами путём референдума, выборов, других форм прямого волеизъявления, а также через выборные и другие органы местного самоуправления. Структура органов местного самоуправления определяется населением самостоятельно</w:t>
      </w:r>
      <w:r w:rsidR="002D3CD9" w:rsidRPr="00E86942">
        <w:rPr>
          <w:color w:val="000000"/>
          <w:sz w:val="28"/>
        </w:rPr>
        <w:t>.</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Правовую основу для дальнейшего развития реформы местного самоуправления обеспечил принятый в августе 1995 года Федеральный закон «Об общих принципах организации местного самоуправления в Российской Федерации», который </w:t>
      </w:r>
      <w:r w:rsidR="00E86942" w:rsidRPr="00E86942">
        <w:rPr>
          <w:color w:val="000000"/>
          <w:sz w:val="28"/>
        </w:rPr>
        <w:t>ввел</w:t>
      </w:r>
      <w:r w:rsidRPr="00E86942">
        <w:rPr>
          <w:color w:val="000000"/>
          <w:sz w:val="28"/>
        </w:rPr>
        <w:t xml:space="preserve"> обозначения элемента административно </w:t>
      </w:r>
      <w:r w:rsidR="002D3CD9" w:rsidRPr="00E86942">
        <w:rPr>
          <w:color w:val="000000"/>
          <w:sz w:val="28"/>
        </w:rPr>
        <w:t xml:space="preserve">– </w:t>
      </w:r>
      <w:r w:rsidRPr="00E86942">
        <w:rPr>
          <w:color w:val="000000"/>
          <w:sz w:val="28"/>
        </w:rPr>
        <w:t>территориальной системы Российской Федерации понятие муниципального образования. Сегодня под муниципальным образованием понимается «городское, сельское поселение, несколько поселений, объединённых общей территорией, часть поселения или иная населённая территория, в пределах которой осуществляется местное самоуправление, имеются муниципальная собственность, местный бюджет и выборные органы местного самоуправления».</w:t>
      </w:r>
    </w:p>
    <w:p w:rsidR="004A5C34" w:rsidRPr="00E86942" w:rsidRDefault="004A5C34" w:rsidP="002D3CD9">
      <w:pPr>
        <w:widowControl/>
        <w:spacing w:line="360" w:lineRule="auto"/>
        <w:ind w:firstLine="709"/>
        <w:jc w:val="both"/>
        <w:rPr>
          <w:color w:val="000000"/>
          <w:sz w:val="28"/>
        </w:rPr>
      </w:pPr>
      <w:r w:rsidRPr="00E86942">
        <w:rPr>
          <w:color w:val="000000"/>
          <w:sz w:val="28"/>
        </w:rPr>
        <w:t>Основным видом муниципальных образований в Российской Федерации,</w:t>
      </w:r>
      <w:r w:rsidR="002D3CD9" w:rsidRPr="00E86942">
        <w:rPr>
          <w:color w:val="000000"/>
          <w:sz w:val="28"/>
        </w:rPr>
        <w:t xml:space="preserve"> </w:t>
      </w:r>
      <w:r w:rsidRPr="00E86942">
        <w:rPr>
          <w:color w:val="000000"/>
          <w:sz w:val="28"/>
        </w:rPr>
        <w:t xml:space="preserve">обеспечивающим ее социально </w:t>
      </w:r>
      <w:r w:rsidR="002D3CD9" w:rsidRPr="00E86942">
        <w:rPr>
          <w:color w:val="000000"/>
          <w:sz w:val="28"/>
        </w:rPr>
        <w:t xml:space="preserve">– </w:t>
      </w:r>
      <w:r w:rsidRPr="00E86942">
        <w:rPr>
          <w:color w:val="000000"/>
          <w:sz w:val="28"/>
        </w:rPr>
        <w:t xml:space="preserve">экономическое развитие в условиях экономического кризиса, являются городские промышленные образования. Градостроительная классификация поселений введена СНиП 2.07.01 </w:t>
      </w:r>
      <w:r w:rsidR="002D3CD9" w:rsidRPr="00E86942">
        <w:rPr>
          <w:color w:val="000000"/>
          <w:sz w:val="28"/>
        </w:rPr>
        <w:t xml:space="preserve">– </w:t>
      </w:r>
      <w:r w:rsidRPr="00E86942">
        <w:rPr>
          <w:color w:val="000000"/>
          <w:sz w:val="28"/>
        </w:rPr>
        <w:t>89 и затем Градостроительным кодексом. Основным признаком градостроительной классификации является численность населения городского или сельского поселения. Наиболее полным и пригодным для построения общей классификации муниципальных образований являются:</w:t>
      </w:r>
    </w:p>
    <w:p w:rsidR="004A5C34" w:rsidRPr="00E86942" w:rsidRDefault="004A5C34" w:rsidP="002D3CD9">
      <w:pPr>
        <w:widowControl/>
        <w:spacing w:line="360" w:lineRule="auto"/>
        <w:ind w:firstLine="709"/>
        <w:jc w:val="both"/>
        <w:rPr>
          <w:color w:val="000000"/>
          <w:sz w:val="28"/>
        </w:rPr>
      </w:pPr>
      <w:r w:rsidRPr="00E86942">
        <w:rPr>
          <w:color w:val="000000"/>
          <w:sz w:val="28"/>
        </w:rPr>
        <w:t>1) градостроительная классификация поселений;</w:t>
      </w:r>
    </w:p>
    <w:p w:rsidR="002D3CD9" w:rsidRPr="00E86942" w:rsidRDefault="004A5C34" w:rsidP="002D3CD9">
      <w:pPr>
        <w:widowControl/>
        <w:spacing w:line="360" w:lineRule="auto"/>
        <w:ind w:firstLine="709"/>
        <w:jc w:val="both"/>
        <w:rPr>
          <w:color w:val="000000"/>
          <w:sz w:val="28"/>
        </w:rPr>
      </w:pPr>
      <w:r w:rsidRPr="00E86942">
        <w:rPr>
          <w:color w:val="000000"/>
          <w:sz w:val="28"/>
        </w:rPr>
        <w:t>2) экономико</w:t>
      </w:r>
      <w:r w:rsidR="00E86942">
        <w:rPr>
          <w:color w:val="000000"/>
          <w:sz w:val="28"/>
        </w:rPr>
        <w:t>-</w:t>
      </w:r>
      <w:r w:rsidRPr="00E86942">
        <w:rPr>
          <w:color w:val="000000"/>
          <w:sz w:val="28"/>
        </w:rPr>
        <w:t>географическая классификация городов;</w:t>
      </w:r>
    </w:p>
    <w:p w:rsidR="002D3CD9" w:rsidRPr="00E86942" w:rsidRDefault="004A5C34" w:rsidP="002D3CD9">
      <w:pPr>
        <w:widowControl/>
        <w:spacing w:line="360" w:lineRule="auto"/>
        <w:ind w:firstLine="709"/>
        <w:jc w:val="both"/>
        <w:rPr>
          <w:color w:val="000000"/>
          <w:sz w:val="28"/>
        </w:rPr>
      </w:pPr>
      <w:r w:rsidRPr="00E86942">
        <w:rPr>
          <w:color w:val="000000"/>
          <w:sz w:val="28"/>
        </w:rPr>
        <w:t>3) классификация муниципальных образований Конгресса муниципальных образований.</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Началом современной реформы местной власти на принципах местного самоуправления в Российской Федерации следует считать январь 1994 года </w:t>
      </w:r>
      <w:r w:rsidR="002D3CD9" w:rsidRPr="00E86942">
        <w:rPr>
          <w:color w:val="000000"/>
          <w:sz w:val="28"/>
        </w:rPr>
        <w:t xml:space="preserve">– </w:t>
      </w:r>
      <w:r w:rsidRPr="00E86942">
        <w:rPr>
          <w:color w:val="000000"/>
          <w:sz w:val="28"/>
        </w:rPr>
        <w:t>начало действия Конституции Российской Федерации 1993 года. Предшествующий период с апреля 1985 по декабрь</w:t>
      </w:r>
      <w:r w:rsidR="00E86942">
        <w:rPr>
          <w:color w:val="000000"/>
          <w:sz w:val="28"/>
        </w:rPr>
        <w:t xml:space="preserve"> </w:t>
      </w:r>
      <w:r w:rsidRPr="00E86942">
        <w:rPr>
          <w:color w:val="000000"/>
          <w:sz w:val="28"/>
        </w:rPr>
        <w:t>1993</w:t>
      </w:r>
      <w:r w:rsidR="00E86942">
        <w:rPr>
          <w:color w:val="000000"/>
          <w:sz w:val="28"/>
        </w:rPr>
        <w:t xml:space="preserve"> </w:t>
      </w:r>
      <w:r w:rsidRPr="00E86942">
        <w:rPr>
          <w:color w:val="000000"/>
          <w:sz w:val="28"/>
        </w:rPr>
        <w:t>года следует рассматривать лишь как переходный от централизованной партийно</w:t>
      </w:r>
      <w:r w:rsidR="00E86942">
        <w:rPr>
          <w:color w:val="000000"/>
          <w:sz w:val="28"/>
        </w:rPr>
        <w:t>-</w:t>
      </w:r>
      <w:r w:rsidRPr="00E86942">
        <w:rPr>
          <w:color w:val="000000"/>
          <w:sz w:val="28"/>
        </w:rPr>
        <w:t>советской административной системы к системе административно</w:t>
      </w:r>
      <w:r w:rsidR="00E86942">
        <w:rPr>
          <w:color w:val="000000"/>
          <w:sz w:val="28"/>
        </w:rPr>
        <w:t>-</w:t>
      </w:r>
      <w:r w:rsidRPr="00E86942">
        <w:rPr>
          <w:color w:val="000000"/>
          <w:sz w:val="28"/>
        </w:rPr>
        <w:t>территориального управления, основанной на принципах демократии и федерализма.</w:t>
      </w:r>
    </w:p>
    <w:p w:rsidR="004A5C34" w:rsidRPr="00E86942" w:rsidRDefault="004A5C34" w:rsidP="002D3CD9">
      <w:pPr>
        <w:widowControl/>
        <w:spacing w:line="360" w:lineRule="auto"/>
        <w:ind w:firstLine="709"/>
        <w:jc w:val="both"/>
        <w:rPr>
          <w:color w:val="000000"/>
          <w:sz w:val="28"/>
        </w:rPr>
      </w:pPr>
      <w:r w:rsidRPr="00E86942">
        <w:rPr>
          <w:color w:val="000000"/>
          <w:sz w:val="28"/>
        </w:rPr>
        <w:t>В процессе реформирования местного самоуправления сегод</w:t>
      </w:r>
      <w:r w:rsidR="00E86942">
        <w:rPr>
          <w:color w:val="000000"/>
          <w:sz w:val="28"/>
        </w:rPr>
        <w:t>ня можно выделить пять этапов:</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1) первый этап </w:t>
      </w:r>
      <w:r w:rsidR="002D3CD9" w:rsidRPr="00E86942">
        <w:rPr>
          <w:color w:val="000000"/>
          <w:sz w:val="28"/>
        </w:rPr>
        <w:t xml:space="preserve">– </w:t>
      </w:r>
      <w:r w:rsidRPr="00E86942">
        <w:rPr>
          <w:color w:val="000000"/>
          <w:sz w:val="28"/>
        </w:rPr>
        <w:t>этап создания правовых основ местного самоуправления;</w:t>
      </w:r>
    </w:p>
    <w:p w:rsidR="004A5C34" w:rsidRPr="00E86942" w:rsidRDefault="004A5C34" w:rsidP="002D3CD9">
      <w:pPr>
        <w:widowControl/>
        <w:spacing w:line="360" w:lineRule="auto"/>
        <w:ind w:firstLine="709"/>
        <w:jc w:val="both"/>
        <w:rPr>
          <w:color w:val="000000"/>
          <w:sz w:val="28"/>
        </w:rPr>
      </w:pPr>
      <w:r w:rsidRPr="00E86942">
        <w:rPr>
          <w:color w:val="000000"/>
          <w:sz w:val="28"/>
        </w:rPr>
        <w:t>2) второй этап</w:t>
      </w:r>
      <w:r w:rsidR="002D3CD9" w:rsidRPr="00E86942">
        <w:rPr>
          <w:color w:val="000000"/>
          <w:sz w:val="28"/>
        </w:rPr>
        <w:t xml:space="preserve"> – </w:t>
      </w:r>
      <w:r w:rsidRPr="00E86942">
        <w:rPr>
          <w:color w:val="000000"/>
          <w:sz w:val="28"/>
        </w:rPr>
        <w:t>этап формирования финансовых основ местного самоуправления;</w:t>
      </w:r>
    </w:p>
    <w:p w:rsidR="004A5C34" w:rsidRPr="00E86942" w:rsidRDefault="004A5C34" w:rsidP="002D3CD9">
      <w:pPr>
        <w:widowControl/>
        <w:spacing w:line="360" w:lineRule="auto"/>
        <w:ind w:firstLine="709"/>
        <w:jc w:val="both"/>
        <w:rPr>
          <w:color w:val="000000"/>
          <w:sz w:val="28"/>
        </w:rPr>
      </w:pPr>
      <w:r w:rsidRPr="00E86942">
        <w:rPr>
          <w:color w:val="000000"/>
          <w:sz w:val="28"/>
        </w:rPr>
        <w:t>3) третий этап</w:t>
      </w:r>
      <w:r w:rsidR="002D3CD9" w:rsidRPr="00E86942">
        <w:rPr>
          <w:color w:val="000000"/>
          <w:sz w:val="28"/>
        </w:rPr>
        <w:t xml:space="preserve"> – </w:t>
      </w:r>
      <w:r w:rsidRPr="00E86942">
        <w:rPr>
          <w:color w:val="000000"/>
          <w:sz w:val="28"/>
        </w:rPr>
        <w:t>этап государственной координации и поддержки местного самоуправления;</w:t>
      </w:r>
    </w:p>
    <w:p w:rsidR="004A5C34" w:rsidRPr="00E86942" w:rsidRDefault="004A5C34" w:rsidP="002D3CD9">
      <w:pPr>
        <w:widowControl/>
        <w:spacing w:line="360" w:lineRule="auto"/>
        <w:ind w:firstLine="709"/>
        <w:jc w:val="both"/>
        <w:rPr>
          <w:color w:val="000000"/>
          <w:sz w:val="28"/>
        </w:rPr>
      </w:pPr>
      <w:r w:rsidRPr="00E86942">
        <w:rPr>
          <w:color w:val="000000"/>
          <w:sz w:val="28"/>
        </w:rPr>
        <w:t>4) четвертый этап</w:t>
      </w:r>
      <w:r w:rsidR="002D3CD9" w:rsidRPr="00E86942">
        <w:rPr>
          <w:color w:val="000000"/>
          <w:sz w:val="28"/>
        </w:rPr>
        <w:t xml:space="preserve"> – </w:t>
      </w:r>
      <w:r w:rsidRPr="00E86942">
        <w:rPr>
          <w:color w:val="000000"/>
          <w:sz w:val="28"/>
        </w:rPr>
        <w:t>этап замедления реформы местного самоуправления;</w:t>
      </w:r>
    </w:p>
    <w:p w:rsidR="002D3CD9" w:rsidRPr="00E86942" w:rsidRDefault="004A5C34" w:rsidP="002D3CD9">
      <w:pPr>
        <w:widowControl/>
        <w:spacing w:line="360" w:lineRule="auto"/>
        <w:ind w:firstLine="709"/>
        <w:jc w:val="both"/>
        <w:rPr>
          <w:color w:val="000000"/>
          <w:sz w:val="28"/>
        </w:rPr>
      </w:pPr>
      <w:r w:rsidRPr="00E86942">
        <w:rPr>
          <w:color w:val="000000"/>
          <w:sz w:val="28"/>
        </w:rPr>
        <w:t>5) пятый этап</w:t>
      </w:r>
      <w:r w:rsidR="002D3CD9" w:rsidRPr="00E86942">
        <w:rPr>
          <w:color w:val="000000"/>
          <w:sz w:val="28"/>
        </w:rPr>
        <w:t xml:space="preserve"> – </w:t>
      </w:r>
      <w:r w:rsidRPr="00E86942">
        <w:rPr>
          <w:color w:val="000000"/>
          <w:sz w:val="28"/>
        </w:rPr>
        <w:t>этап совершенствования процессов управления муниципальными образованиями.</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Началом современного пятого этапа реформы местного самоуправления в Российской Федерации следует считать уход в отставку первого Президента Российской Федерации. В начале пятого этапа произошёл ряд важнейших событий в политической жизни страны </w:t>
      </w:r>
      <w:r w:rsidR="002D3CD9" w:rsidRPr="00E86942">
        <w:rPr>
          <w:color w:val="000000"/>
          <w:sz w:val="28"/>
        </w:rPr>
        <w:t xml:space="preserve">– </w:t>
      </w:r>
      <w:r w:rsidRPr="00E86942">
        <w:rPr>
          <w:color w:val="000000"/>
          <w:sz w:val="28"/>
        </w:rPr>
        <w:t>начала работать Государственная Дума третьего созыва, состоялись досрочные выборы и вступление в должность нового Президента Российской Федерации, назначение нового председателя Правительства Российской Федерации и формирование нового состава Правительства Российской Федерации, изменение института полномочных представителей Президента Российской Федерации и образование семи Федеральных округов.</w:t>
      </w:r>
    </w:p>
    <w:p w:rsidR="002D3CD9" w:rsidRPr="00E86942" w:rsidRDefault="004A5C34" w:rsidP="002D3CD9">
      <w:pPr>
        <w:widowControl/>
        <w:spacing w:line="360" w:lineRule="auto"/>
        <w:ind w:firstLine="709"/>
        <w:jc w:val="both"/>
        <w:rPr>
          <w:color w:val="000000"/>
          <w:sz w:val="28"/>
        </w:rPr>
      </w:pPr>
      <w:r w:rsidRPr="00E86942">
        <w:rPr>
          <w:color w:val="000000"/>
          <w:sz w:val="28"/>
        </w:rPr>
        <w:t>Экономический кризис 1998</w:t>
      </w:r>
      <w:r w:rsidR="002D3CD9" w:rsidRPr="00E86942">
        <w:rPr>
          <w:color w:val="000000"/>
          <w:sz w:val="28"/>
        </w:rPr>
        <w:t>–1999</w:t>
      </w:r>
      <w:r w:rsidRPr="00E86942">
        <w:rPr>
          <w:color w:val="000000"/>
          <w:sz w:val="28"/>
        </w:rPr>
        <w:t xml:space="preserve"> года ясно показал, что для дальнейшего развития реформы местного самоуправления требуется разработка и научное обоснование теоретических принципов и практических методов решения внутренних проблем функционирования и управления муниципальными образованиями.</w:t>
      </w:r>
    </w:p>
    <w:p w:rsidR="004A5C34" w:rsidRDefault="004A5C34" w:rsidP="002D3CD9">
      <w:pPr>
        <w:widowControl/>
        <w:spacing w:line="360" w:lineRule="auto"/>
        <w:ind w:firstLine="709"/>
        <w:jc w:val="both"/>
        <w:rPr>
          <w:color w:val="000000"/>
          <w:sz w:val="28"/>
        </w:rPr>
      </w:pPr>
      <w:r w:rsidRPr="00E86942">
        <w:rPr>
          <w:color w:val="000000"/>
          <w:sz w:val="28"/>
        </w:rPr>
        <w:t xml:space="preserve">Назрела необходимость перехода от создания организационно </w:t>
      </w:r>
      <w:r w:rsidR="002D3CD9" w:rsidRPr="00E86942">
        <w:rPr>
          <w:color w:val="000000"/>
          <w:sz w:val="28"/>
        </w:rPr>
        <w:t xml:space="preserve">– </w:t>
      </w:r>
      <w:r w:rsidRPr="00E86942">
        <w:rPr>
          <w:color w:val="000000"/>
          <w:sz w:val="28"/>
        </w:rPr>
        <w:t xml:space="preserve">правовой базы местного самоуправления к формированию нормативно </w:t>
      </w:r>
      <w:r w:rsidR="002D3CD9" w:rsidRPr="00E86942">
        <w:rPr>
          <w:color w:val="000000"/>
          <w:sz w:val="28"/>
        </w:rPr>
        <w:t xml:space="preserve">– </w:t>
      </w:r>
      <w:r w:rsidRPr="00E86942">
        <w:rPr>
          <w:color w:val="000000"/>
          <w:sz w:val="28"/>
        </w:rPr>
        <w:t xml:space="preserve">расчётных основ местного самоуправления, обеспечивающих реализацию всего комплекса управленческих воздействия от прогноза социально </w:t>
      </w:r>
      <w:r w:rsidR="002D3CD9" w:rsidRPr="00E86942">
        <w:rPr>
          <w:color w:val="000000"/>
          <w:sz w:val="28"/>
        </w:rPr>
        <w:t xml:space="preserve">– </w:t>
      </w:r>
      <w:r w:rsidRPr="00E86942">
        <w:rPr>
          <w:color w:val="000000"/>
          <w:sz w:val="28"/>
        </w:rPr>
        <w:t>экономического развития муниципальных образований до детального анализа достигнутых результатов. Таким образом к началу 2000 года окончательно созрела и оформилась проблема совершенствования технологических процессов управления и создания эффективных систем управления муниципальными образованиями различного вида и размера.</w:t>
      </w:r>
      <w:r w:rsidR="002D3CD9" w:rsidRPr="00E86942">
        <w:rPr>
          <w:color w:val="000000"/>
          <w:sz w:val="28"/>
        </w:rPr>
        <w:t xml:space="preserve"> </w:t>
      </w:r>
      <w:r w:rsidRPr="00E86942">
        <w:rPr>
          <w:color w:val="000000"/>
          <w:sz w:val="28"/>
        </w:rPr>
        <w:t>Она определяет содержание и основные задачи современного этапа реформы местного самоуправления в Российской Федерации и находит своё отражение в последующих решениях федеральных органов власти.</w:t>
      </w:r>
    </w:p>
    <w:p w:rsidR="00E86942" w:rsidRPr="00E86942" w:rsidRDefault="00E86942" w:rsidP="002D3CD9">
      <w:pPr>
        <w:widowControl/>
        <w:spacing w:line="360" w:lineRule="auto"/>
        <w:ind w:firstLine="709"/>
        <w:jc w:val="both"/>
        <w:rPr>
          <w:color w:val="000000"/>
          <w:sz w:val="28"/>
        </w:rPr>
      </w:pPr>
    </w:p>
    <w:p w:rsidR="00E86942" w:rsidRDefault="004A5C34" w:rsidP="002D3CD9">
      <w:pPr>
        <w:widowControl/>
        <w:spacing w:line="360" w:lineRule="auto"/>
        <w:ind w:firstLine="709"/>
        <w:jc w:val="both"/>
        <w:rPr>
          <w:b/>
          <w:color w:val="000000"/>
          <w:sz w:val="28"/>
        </w:rPr>
      </w:pPr>
      <w:r w:rsidRPr="00E86942">
        <w:rPr>
          <w:b/>
          <w:color w:val="000000"/>
          <w:sz w:val="28"/>
        </w:rPr>
        <w:t>1.1.2 Система государственного и муниципального управления социальной защиты населения городского промышленн</w:t>
      </w:r>
      <w:r w:rsidR="00E86942">
        <w:rPr>
          <w:b/>
          <w:color w:val="000000"/>
          <w:sz w:val="28"/>
        </w:rPr>
        <w:t>ого муниципального образования</w:t>
      </w:r>
    </w:p>
    <w:p w:rsidR="002D3CD9" w:rsidRPr="00E86942" w:rsidRDefault="004A5C34" w:rsidP="002D3CD9">
      <w:pPr>
        <w:widowControl/>
        <w:spacing w:line="360" w:lineRule="auto"/>
        <w:ind w:firstLine="709"/>
        <w:jc w:val="both"/>
        <w:rPr>
          <w:color w:val="000000"/>
          <w:sz w:val="28"/>
        </w:rPr>
      </w:pPr>
      <w:r w:rsidRPr="00E86942">
        <w:rPr>
          <w:color w:val="000000"/>
          <w:sz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Государственную власть в Российской Федерации осуществляет Президент Российской Федерации, Федеральное Собрание</w:t>
      </w:r>
      <w:r w:rsidR="002D3CD9" w:rsidRPr="00E86942">
        <w:rPr>
          <w:color w:val="000000"/>
          <w:sz w:val="28"/>
        </w:rPr>
        <w:t>,</w:t>
      </w:r>
      <w:r w:rsidRPr="00E86942">
        <w:rPr>
          <w:color w:val="000000"/>
          <w:sz w:val="28"/>
        </w:rPr>
        <w:t xml:space="preserve"> суды Российской Федерации. В систему Федеральных органов исполнительной власти Российской Федерации в настоящее время входят</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1) Правительство Российской Федерации</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2) Федеральные министерства Российской Федерации</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3) Государственные комитеты Российской Федерации</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4) Федеральные комиссии</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5) Федеральные службы России</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6) Российские агентства</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7) Федеральные надзоры России</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8) иные федеральные органы исполнительной власти</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Структурную основу государственной системы управления составляют федеральные органы исполнительной власти, их центральная и региональная составляющие.</w:t>
      </w:r>
    </w:p>
    <w:p w:rsidR="002D3CD9" w:rsidRPr="00E86942" w:rsidRDefault="004A5C34" w:rsidP="002D3CD9">
      <w:pPr>
        <w:widowControl/>
        <w:spacing w:line="360" w:lineRule="auto"/>
        <w:ind w:firstLine="709"/>
        <w:jc w:val="both"/>
        <w:rPr>
          <w:color w:val="000000"/>
          <w:sz w:val="28"/>
        </w:rPr>
      </w:pPr>
      <w:r w:rsidRPr="00E86942">
        <w:rPr>
          <w:color w:val="000000"/>
          <w:sz w:val="28"/>
        </w:rPr>
        <w:t>В соответствии с Конституцией Российской Федерации высшую исполнительную власть в Российской Федерации осуществляет Правительство Российской Федерации.</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Органы исполнительной власти наделены государственно </w:t>
      </w:r>
      <w:r w:rsidR="002D3CD9" w:rsidRPr="00E86942">
        <w:rPr>
          <w:color w:val="000000"/>
          <w:sz w:val="28"/>
        </w:rPr>
        <w:t xml:space="preserve">– </w:t>
      </w:r>
      <w:r w:rsidRPr="00E86942">
        <w:rPr>
          <w:color w:val="000000"/>
          <w:sz w:val="28"/>
        </w:rPr>
        <w:t>властными полномочиями, закрепленными Конституцией Российской Федерации, указами Президента Российской Федерации и иными правовыми актами.</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Правосудие в Российской Федерации осуществляется только субъектом судебной власти </w:t>
      </w:r>
      <w:r w:rsidR="002D3CD9" w:rsidRPr="00E86942">
        <w:rPr>
          <w:color w:val="000000"/>
          <w:sz w:val="28"/>
        </w:rPr>
        <w:t xml:space="preserve">– </w:t>
      </w:r>
      <w:r w:rsidRPr="00E86942">
        <w:rPr>
          <w:color w:val="000000"/>
          <w:sz w:val="28"/>
        </w:rPr>
        <w:t>судом.</w:t>
      </w:r>
    </w:p>
    <w:p w:rsidR="002D3CD9" w:rsidRPr="00E86942" w:rsidRDefault="004A5C34" w:rsidP="002D3CD9">
      <w:pPr>
        <w:widowControl/>
        <w:spacing w:line="360" w:lineRule="auto"/>
        <w:ind w:firstLine="709"/>
        <w:jc w:val="both"/>
        <w:rPr>
          <w:color w:val="000000"/>
          <w:sz w:val="28"/>
        </w:rPr>
      </w:pPr>
      <w:r w:rsidRPr="00E86942">
        <w:rPr>
          <w:color w:val="000000"/>
          <w:sz w:val="28"/>
        </w:rPr>
        <w:t>Судебная власть в Российской Федерации осуществляется посредством процедур конституционного, гражданского, административного, уголовного и арбитражного судопроизводства.</w:t>
      </w:r>
    </w:p>
    <w:p w:rsidR="002D3CD9" w:rsidRPr="00E86942" w:rsidRDefault="004A5C34" w:rsidP="002D3CD9">
      <w:pPr>
        <w:widowControl/>
        <w:spacing w:line="360" w:lineRule="auto"/>
        <w:ind w:firstLine="709"/>
        <w:jc w:val="both"/>
        <w:rPr>
          <w:color w:val="000000"/>
          <w:sz w:val="28"/>
        </w:rPr>
      </w:pPr>
      <w:r w:rsidRPr="00E86942">
        <w:rPr>
          <w:color w:val="000000"/>
          <w:sz w:val="28"/>
        </w:rPr>
        <w:t>Губернатор является главой и высшим должностным лицом Иркутской области. Губернатор возглавляет исполнительную власть области и является главой администрации области.</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Высший орган законодательной власти в Иркутской области носит название </w:t>
      </w:r>
      <w:r w:rsidR="002D3CD9" w:rsidRPr="00E86942">
        <w:rPr>
          <w:color w:val="000000"/>
          <w:sz w:val="28"/>
        </w:rPr>
        <w:t xml:space="preserve">– </w:t>
      </w:r>
      <w:r w:rsidRPr="00E86942">
        <w:rPr>
          <w:color w:val="000000"/>
          <w:sz w:val="28"/>
        </w:rPr>
        <w:t>Законодательное собрание Иркутской области. Законодательное собрание принимает законы Иркутской области.</w:t>
      </w:r>
    </w:p>
    <w:p w:rsidR="002D3CD9" w:rsidRPr="00E86942" w:rsidRDefault="004A5C34" w:rsidP="002D3CD9">
      <w:pPr>
        <w:widowControl/>
        <w:spacing w:line="360" w:lineRule="auto"/>
        <w:ind w:firstLine="709"/>
        <w:jc w:val="both"/>
        <w:rPr>
          <w:color w:val="000000"/>
          <w:sz w:val="28"/>
        </w:rPr>
      </w:pPr>
      <w:r w:rsidRPr="00E86942">
        <w:rPr>
          <w:color w:val="000000"/>
          <w:sz w:val="28"/>
        </w:rPr>
        <w:t>Структурную основу системы регионального управления на субфедеральном уровне, также как и на федеральном уровне, составляют субфедеральные органы исполнительной власти.</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Администрация Иркутской области </w:t>
      </w:r>
      <w:r w:rsidR="002D3CD9" w:rsidRPr="00E86942">
        <w:rPr>
          <w:color w:val="000000"/>
          <w:sz w:val="28"/>
        </w:rPr>
        <w:t xml:space="preserve">– </w:t>
      </w:r>
      <w:r w:rsidRPr="00E86942">
        <w:rPr>
          <w:color w:val="000000"/>
          <w:sz w:val="28"/>
        </w:rPr>
        <w:t>орган исполнительной власти Иркутской области, осуществляющий под руководством Губернатора и в пределах своей компетенции функции государственного управления на территории области.</w:t>
      </w:r>
    </w:p>
    <w:p w:rsidR="002D3CD9" w:rsidRPr="00E86942" w:rsidRDefault="004A5C34" w:rsidP="002D3CD9">
      <w:pPr>
        <w:widowControl/>
        <w:spacing w:line="360" w:lineRule="auto"/>
        <w:ind w:firstLine="709"/>
        <w:jc w:val="both"/>
        <w:rPr>
          <w:color w:val="000000"/>
          <w:sz w:val="28"/>
        </w:rPr>
      </w:pPr>
      <w:r w:rsidRPr="00E86942">
        <w:rPr>
          <w:color w:val="000000"/>
          <w:sz w:val="28"/>
        </w:rPr>
        <w:t>К судам субъектов Российской Федерации</w:t>
      </w:r>
      <w:r w:rsidR="002D3CD9" w:rsidRPr="00E86942">
        <w:rPr>
          <w:color w:val="000000"/>
          <w:sz w:val="28"/>
        </w:rPr>
        <w:t xml:space="preserve"> </w:t>
      </w:r>
      <w:r w:rsidRPr="00E86942">
        <w:rPr>
          <w:color w:val="000000"/>
          <w:sz w:val="28"/>
        </w:rPr>
        <w:t>относятся:</w:t>
      </w:r>
    </w:p>
    <w:p w:rsidR="002D3CD9" w:rsidRPr="00E86942" w:rsidRDefault="004A5C34" w:rsidP="002D3CD9">
      <w:pPr>
        <w:widowControl/>
        <w:spacing w:line="360" w:lineRule="auto"/>
        <w:ind w:firstLine="709"/>
        <w:jc w:val="both"/>
        <w:rPr>
          <w:color w:val="000000"/>
          <w:sz w:val="28"/>
        </w:rPr>
      </w:pPr>
      <w:r w:rsidRPr="00E86942">
        <w:rPr>
          <w:color w:val="000000"/>
          <w:sz w:val="28"/>
        </w:rPr>
        <w:t>1) конституционные</w:t>
      </w:r>
      <w:r w:rsidR="002D3CD9" w:rsidRPr="00E86942">
        <w:rPr>
          <w:color w:val="000000"/>
          <w:sz w:val="28"/>
        </w:rPr>
        <w:t xml:space="preserve"> </w:t>
      </w:r>
      <w:r w:rsidRPr="00E86942">
        <w:rPr>
          <w:color w:val="000000"/>
          <w:sz w:val="28"/>
        </w:rPr>
        <w:t>суды субъектов Российской Федерации;</w:t>
      </w:r>
    </w:p>
    <w:p w:rsidR="002D3CD9" w:rsidRPr="00E86942" w:rsidRDefault="004A5C34" w:rsidP="002D3CD9">
      <w:pPr>
        <w:widowControl/>
        <w:spacing w:line="360" w:lineRule="auto"/>
        <w:ind w:firstLine="709"/>
        <w:jc w:val="both"/>
        <w:rPr>
          <w:color w:val="000000"/>
          <w:sz w:val="28"/>
        </w:rPr>
      </w:pPr>
      <w:r w:rsidRPr="00E86942">
        <w:rPr>
          <w:color w:val="000000"/>
          <w:sz w:val="28"/>
        </w:rPr>
        <w:t>2) мировые судьи</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государственной власти.</w:t>
      </w:r>
    </w:p>
    <w:p w:rsidR="002D3CD9" w:rsidRPr="00E86942" w:rsidRDefault="004A5C34" w:rsidP="002D3CD9">
      <w:pPr>
        <w:widowControl/>
        <w:spacing w:line="360" w:lineRule="auto"/>
        <w:ind w:firstLine="709"/>
        <w:jc w:val="both"/>
        <w:rPr>
          <w:color w:val="000000"/>
          <w:sz w:val="28"/>
        </w:rPr>
      </w:pPr>
      <w:r w:rsidRPr="00E86942">
        <w:rPr>
          <w:color w:val="000000"/>
          <w:sz w:val="28"/>
        </w:rPr>
        <w:t>Высший орган законодательной власти</w:t>
      </w:r>
      <w:r w:rsidR="002D3CD9" w:rsidRPr="00E86942">
        <w:rPr>
          <w:color w:val="000000"/>
          <w:sz w:val="28"/>
        </w:rPr>
        <w:t xml:space="preserve"> г. Братска</w:t>
      </w:r>
      <w:r w:rsidRPr="00E86942">
        <w:rPr>
          <w:color w:val="000000"/>
          <w:sz w:val="28"/>
        </w:rPr>
        <w:t xml:space="preserve"> </w:t>
      </w:r>
      <w:r w:rsidR="002D3CD9" w:rsidRPr="00E86942">
        <w:rPr>
          <w:color w:val="000000"/>
          <w:sz w:val="28"/>
        </w:rPr>
        <w:t xml:space="preserve">– </w:t>
      </w:r>
      <w:r w:rsidRPr="00E86942">
        <w:rPr>
          <w:color w:val="000000"/>
          <w:sz w:val="28"/>
        </w:rPr>
        <w:t>Братская городская Дума.</w:t>
      </w:r>
    </w:p>
    <w:p w:rsidR="004A5C34" w:rsidRDefault="004A5C34" w:rsidP="002D3CD9">
      <w:pPr>
        <w:widowControl/>
        <w:spacing w:line="360" w:lineRule="auto"/>
        <w:ind w:firstLine="709"/>
        <w:jc w:val="both"/>
        <w:rPr>
          <w:color w:val="000000"/>
          <w:sz w:val="28"/>
        </w:rPr>
      </w:pPr>
      <w:r w:rsidRPr="00E86942">
        <w:rPr>
          <w:color w:val="000000"/>
          <w:sz w:val="28"/>
        </w:rPr>
        <w:t xml:space="preserve">Администрация </w:t>
      </w:r>
      <w:r w:rsidR="002D3CD9" w:rsidRPr="00E86942">
        <w:rPr>
          <w:color w:val="000000"/>
          <w:sz w:val="28"/>
        </w:rPr>
        <w:t>г. Братска</w:t>
      </w:r>
      <w:r w:rsidRPr="00E86942">
        <w:rPr>
          <w:color w:val="000000"/>
          <w:sz w:val="28"/>
        </w:rPr>
        <w:t xml:space="preserve"> </w:t>
      </w:r>
      <w:r w:rsidR="002D3CD9" w:rsidRPr="00E86942">
        <w:rPr>
          <w:color w:val="000000"/>
          <w:sz w:val="28"/>
        </w:rPr>
        <w:t xml:space="preserve">– </w:t>
      </w:r>
      <w:r w:rsidRPr="00E86942">
        <w:rPr>
          <w:color w:val="000000"/>
          <w:sz w:val="28"/>
        </w:rPr>
        <w:t xml:space="preserve">орган исполнительной власти </w:t>
      </w:r>
      <w:r w:rsidR="002D3CD9" w:rsidRPr="00E86942">
        <w:rPr>
          <w:color w:val="000000"/>
          <w:sz w:val="28"/>
        </w:rPr>
        <w:t>г. Братска</w:t>
      </w:r>
      <w:r w:rsidRPr="00E86942">
        <w:rPr>
          <w:color w:val="000000"/>
          <w:sz w:val="28"/>
        </w:rPr>
        <w:t xml:space="preserve">, осуществляющий под руководством мэра </w:t>
      </w:r>
      <w:r w:rsidR="002D3CD9" w:rsidRPr="00E86942">
        <w:rPr>
          <w:color w:val="000000"/>
          <w:sz w:val="28"/>
        </w:rPr>
        <w:t>г. Братска</w:t>
      </w:r>
      <w:r w:rsidRPr="00E86942">
        <w:rPr>
          <w:color w:val="000000"/>
          <w:sz w:val="28"/>
        </w:rPr>
        <w:t xml:space="preserve"> и в пределах своей компетенции функции государственного управления на территории города.</w:t>
      </w:r>
    </w:p>
    <w:p w:rsidR="00E86942" w:rsidRPr="00E86942" w:rsidRDefault="00E86942" w:rsidP="002D3CD9">
      <w:pPr>
        <w:widowControl/>
        <w:spacing w:line="360" w:lineRule="auto"/>
        <w:ind w:firstLine="709"/>
        <w:jc w:val="both"/>
        <w:rPr>
          <w:color w:val="000000"/>
          <w:sz w:val="28"/>
        </w:rPr>
      </w:pPr>
    </w:p>
    <w:p w:rsidR="00E86942" w:rsidRDefault="004A5C34" w:rsidP="002D3CD9">
      <w:pPr>
        <w:pStyle w:val="a3"/>
        <w:ind w:left="0" w:firstLine="709"/>
        <w:rPr>
          <w:b/>
          <w:color w:val="000000"/>
        </w:rPr>
      </w:pPr>
      <w:r w:rsidRPr="00E86942">
        <w:rPr>
          <w:b/>
          <w:color w:val="000000"/>
        </w:rPr>
        <w:t>1.1.3 Анализ действующего законодательства в области управления системы социальной защиты населения городского промышленного муни</w:t>
      </w:r>
      <w:r w:rsidR="00E86942">
        <w:rPr>
          <w:b/>
          <w:color w:val="000000"/>
        </w:rPr>
        <w:t>ципального образования</w:t>
      </w:r>
    </w:p>
    <w:p w:rsidR="004A5C34" w:rsidRPr="00E86942" w:rsidRDefault="004A5C34" w:rsidP="002D3CD9">
      <w:pPr>
        <w:pStyle w:val="a3"/>
        <w:ind w:left="0" w:firstLine="709"/>
        <w:rPr>
          <w:color w:val="000000"/>
        </w:rPr>
      </w:pPr>
      <w:r w:rsidRPr="00E86942">
        <w:rPr>
          <w:color w:val="000000"/>
        </w:rPr>
        <w:t>Деятельность системы социальной защиты населения регулируется Конституцией Российской Федерации, Федеральными Законами «О государственной социальной помощи», «Об основах социального обслуживания населения в Российской Федерации», «О социальном обслуживании граждан пожилого возраста и инвалидов», «О социальной защите инвалидов в Российской Федерации», указами, Постановлениями Правительства Российской Федерации, нормативными актами Российской Федерации.</w:t>
      </w:r>
    </w:p>
    <w:p w:rsidR="004A5C34" w:rsidRPr="00E86942" w:rsidRDefault="004A5C34" w:rsidP="002D3CD9">
      <w:pPr>
        <w:pStyle w:val="a3"/>
        <w:ind w:left="0" w:firstLine="709"/>
        <w:rPr>
          <w:color w:val="000000"/>
        </w:rPr>
      </w:pPr>
      <w:r w:rsidRPr="00E86942">
        <w:rPr>
          <w:color w:val="000000"/>
        </w:rPr>
        <w:t>Настоящие Федеральные законы регулируют отношения в сфере социального обслуживания граждан пожилого возраста и инвалидов, являются одними из направлений деятельности по социальной защите населения, устанавливают экономические, социальные и правовые гарантии для граждан пожилого возраста и инвалидов, исходя из необходимости человеколюбия и милосердия в обществе.</w:t>
      </w:r>
    </w:p>
    <w:p w:rsidR="004A5C34" w:rsidRPr="00E86942" w:rsidRDefault="004A5C34" w:rsidP="002D3CD9">
      <w:pPr>
        <w:pStyle w:val="a3"/>
        <w:ind w:left="0" w:firstLine="709"/>
        <w:rPr>
          <w:color w:val="000000"/>
        </w:rPr>
      </w:pPr>
      <w:r w:rsidRPr="00E86942">
        <w:rPr>
          <w:color w:val="000000"/>
        </w:rPr>
        <w:t>В соответствии со ст.</w:t>
      </w:r>
      <w:r w:rsidR="002D3CD9" w:rsidRPr="00E86942">
        <w:rPr>
          <w:color w:val="000000"/>
        </w:rPr>
        <w:t> 7</w:t>
      </w:r>
      <w:r w:rsidRPr="00E86942">
        <w:rPr>
          <w:color w:val="000000"/>
        </w:rPr>
        <w:t>2 Конституции Российской Федерации вопросы социальной защиты населения</w:t>
      </w:r>
      <w:r w:rsidR="002D3CD9" w:rsidRPr="00E86942">
        <w:rPr>
          <w:color w:val="000000"/>
        </w:rPr>
        <w:t xml:space="preserve"> </w:t>
      </w:r>
      <w:r w:rsidRPr="00E86942">
        <w:rPr>
          <w:color w:val="000000"/>
        </w:rPr>
        <w:t>находятся в совместном ведении Российской Федерации</w:t>
      </w:r>
      <w:r w:rsidR="002D3CD9" w:rsidRPr="00E86942">
        <w:rPr>
          <w:color w:val="000000"/>
        </w:rPr>
        <w:t xml:space="preserve"> </w:t>
      </w:r>
      <w:r w:rsidRPr="00E86942">
        <w:rPr>
          <w:color w:val="000000"/>
        </w:rPr>
        <w:t>и субъектов Российской Федерации.</w:t>
      </w:r>
    </w:p>
    <w:p w:rsidR="004A5C34" w:rsidRPr="00E86942" w:rsidRDefault="004A5C34" w:rsidP="002D3CD9">
      <w:pPr>
        <w:pStyle w:val="a3"/>
        <w:ind w:left="0" w:firstLine="709"/>
        <w:rPr>
          <w:color w:val="000000"/>
        </w:rPr>
      </w:pPr>
      <w:r w:rsidRPr="00E86942">
        <w:rPr>
          <w:color w:val="000000"/>
        </w:rPr>
        <w:t>Для решения этих вопросов субъекты Российской Федерации создают соответствующие органы исполнительной власти.</w:t>
      </w:r>
    </w:p>
    <w:p w:rsidR="004A5C34" w:rsidRPr="00E86942" w:rsidRDefault="004A5C34" w:rsidP="002D3CD9">
      <w:pPr>
        <w:pStyle w:val="a3"/>
        <w:ind w:left="0" w:firstLine="709"/>
        <w:rPr>
          <w:color w:val="000000"/>
        </w:rPr>
      </w:pPr>
      <w:r w:rsidRPr="00E86942">
        <w:rPr>
          <w:color w:val="000000"/>
        </w:rPr>
        <w:t>Деятельность системы социальной защиты населения Иркутской области регулируется Уставом Иркутской области, Законом Иркутской области «Об областной государственной адресной помощи жителям Иркутской области», постановлениями губернатора «Об установлении величины прожиточного минимума населения Иркутской области» и другими нормативными документами. Закон Иркутской области «Об областной государственной адресной помощи жителям Иркутской области» определяет виды областной государственной адресной социальной помощи, размер и периоды ее оказания малоимущим гражданам, проживающим в Иркутской области, в целях поддержания уровня их жизни, а также регулирует отношения по наделению органов местного самоуправления области областными государственными полномочиями по назначению и оказанию социальной помощи.</w:t>
      </w:r>
    </w:p>
    <w:p w:rsidR="004A5C34" w:rsidRPr="00E86942" w:rsidRDefault="004A5C34" w:rsidP="002D3CD9">
      <w:pPr>
        <w:pStyle w:val="a3"/>
        <w:ind w:left="0" w:firstLine="709"/>
        <w:rPr>
          <w:color w:val="000000"/>
        </w:rPr>
      </w:pPr>
      <w:r w:rsidRPr="00E86942">
        <w:rPr>
          <w:color w:val="000000"/>
        </w:rPr>
        <w:t>Настоящий Закон не регулирует отношения, связанные с предоставлением гражданам льгот и социальных гарантий, установленных законодательством Российской Федерации.</w:t>
      </w:r>
    </w:p>
    <w:p w:rsidR="004A5C34" w:rsidRDefault="004A5C34" w:rsidP="002D3CD9">
      <w:pPr>
        <w:pStyle w:val="a3"/>
        <w:ind w:left="0" w:firstLine="709"/>
        <w:rPr>
          <w:color w:val="000000"/>
        </w:rPr>
      </w:pPr>
      <w:r w:rsidRPr="00E86942">
        <w:rPr>
          <w:color w:val="000000"/>
        </w:rPr>
        <w:t xml:space="preserve">Деятельность системы социальной защиты населения </w:t>
      </w:r>
      <w:r w:rsidR="002D3CD9" w:rsidRPr="00E86942">
        <w:rPr>
          <w:color w:val="000000"/>
        </w:rPr>
        <w:t>г. Братска</w:t>
      </w:r>
      <w:r w:rsidRPr="00E86942">
        <w:rPr>
          <w:color w:val="000000"/>
        </w:rPr>
        <w:t xml:space="preserve"> регулируется Законом Иркутской области «О местном самоуправлении в Иркутской области», Уставом государственного промышленного муниципального образования </w:t>
      </w:r>
      <w:r w:rsidR="002D3CD9" w:rsidRPr="00E86942">
        <w:rPr>
          <w:color w:val="000000"/>
        </w:rPr>
        <w:t>г. Братска</w:t>
      </w:r>
      <w:r w:rsidRPr="00E86942">
        <w:rPr>
          <w:color w:val="000000"/>
        </w:rPr>
        <w:t xml:space="preserve">, решением Братской городской Думы, постановлением мэра </w:t>
      </w:r>
      <w:r w:rsidR="002D3CD9" w:rsidRPr="00E86942">
        <w:rPr>
          <w:color w:val="000000"/>
        </w:rPr>
        <w:t>г. Братска</w:t>
      </w:r>
      <w:r w:rsidRPr="00E86942">
        <w:rPr>
          <w:color w:val="000000"/>
        </w:rPr>
        <w:t xml:space="preserve"> «О муниципальной программе «Социальная поддержка населения </w:t>
      </w:r>
      <w:r w:rsidR="002D3CD9" w:rsidRPr="00E86942">
        <w:rPr>
          <w:color w:val="000000"/>
        </w:rPr>
        <w:t>г. Братска</w:t>
      </w:r>
      <w:r w:rsidRPr="00E86942">
        <w:rPr>
          <w:color w:val="000000"/>
        </w:rPr>
        <w:t xml:space="preserve"> в 2002</w:t>
      </w:r>
      <w:r w:rsidR="002D3CD9" w:rsidRPr="00E86942">
        <w:rPr>
          <w:color w:val="000000"/>
        </w:rPr>
        <w:t> г</w:t>
      </w:r>
      <w:r w:rsidRPr="00E86942">
        <w:rPr>
          <w:color w:val="000000"/>
        </w:rPr>
        <w:t>.».</w:t>
      </w:r>
    </w:p>
    <w:p w:rsidR="00E86942" w:rsidRPr="00E86942" w:rsidRDefault="00E86942" w:rsidP="002D3CD9">
      <w:pPr>
        <w:pStyle w:val="a3"/>
        <w:ind w:left="0" w:firstLine="709"/>
        <w:rPr>
          <w:color w:val="000000"/>
        </w:rPr>
      </w:pPr>
    </w:p>
    <w:p w:rsidR="00E86942" w:rsidRDefault="004A5C34" w:rsidP="002D3CD9">
      <w:pPr>
        <w:pStyle w:val="a3"/>
        <w:ind w:left="0" w:firstLine="709"/>
        <w:rPr>
          <w:b/>
          <w:color w:val="000000"/>
        </w:rPr>
      </w:pPr>
      <w:r w:rsidRPr="00E86942">
        <w:rPr>
          <w:b/>
          <w:color w:val="000000"/>
        </w:rPr>
        <w:t>1.1.4 Общие проблемы управления реализацией системы социальной защиты населения городского промышленного муниципального образова</w:t>
      </w:r>
      <w:r w:rsidR="00E86942">
        <w:rPr>
          <w:b/>
          <w:color w:val="000000"/>
        </w:rPr>
        <w:t>ния</w:t>
      </w:r>
    </w:p>
    <w:p w:rsidR="004A5C34" w:rsidRPr="00E86942" w:rsidRDefault="004A5C34" w:rsidP="002D3CD9">
      <w:pPr>
        <w:pStyle w:val="a3"/>
        <w:ind w:left="0" w:firstLine="709"/>
        <w:rPr>
          <w:color w:val="000000"/>
        </w:rPr>
      </w:pPr>
      <w:r w:rsidRPr="00E86942">
        <w:rPr>
          <w:color w:val="000000"/>
        </w:rPr>
        <w:t>К вопросам местного значения, составляющим предметы ведения местного самоуправления, относятся «вопросы непосредственного обеспечения жизнедеятельности населения муниципального образования».</w:t>
      </w:r>
    </w:p>
    <w:p w:rsidR="004A5C34" w:rsidRPr="00E86942" w:rsidRDefault="004A5C34" w:rsidP="002D3CD9">
      <w:pPr>
        <w:pStyle w:val="a3"/>
        <w:ind w:left="0" w:firstLine="709"/>
        <w:rPr>
          <w:color w:val="000000"/>
        </w:rPr>
      </w:pPr>
      <w:r w:rsidRPr="00E86942">
        <w:rPr>
          <w:color w:val="000000"/>
        </w:rPr>
        <w:t>На федеральном уровне перечень вопросов местного значения, установлен ФЗ «Об общих принципах организации местного самоуправления в Российской Федерации»</w:t>
      </w:r>
      <w:r w:rsidR="002D3CD9" w:rsidRPr="00E86942">
        <w:rPr>
          <w:color w:val="000000"/>
        </w:rPr>
        <w:t xml:space="preserve"> </w:t>
      </w:r>
      <w:r w:rsidRPr="00E86942">
        <w:rPr>
          <w:color w:val="000000"/>
        </w:rPr>
        <w:t>в статье 6. В ней определенны 30 вопросов местного значения.</w:t>
      </w:r>
      <w:r w:rsidR="002D3CD9" w:rsidRPr="00E86942">
        <w:rPr>
          <w:color w:val="000000"/>
        </w:rPr>
        <w:t xml:space="preserve"> </w:t>
      </w:r>
      <w:r w:rsidRPr="00E86942">
        <w:rPr>
          <w:color w:val="000000"/>
        </w:rPr>
        <w:t>Место</w:t>
      </w:r>
      <w:r w:rsidR="002D3CD9" w:rsidRPr="00E86942">
        <w:rPr>
          <w:color w:val="000000"/>
        </w:rPr>
        <w:t xml:space="preserve"> </w:t>
      </w:r>
      <w:r w:rsidRPr="00E86942">
        <w:rPr>
          <w:color w:val="000000"/>
        </w:rPr>
        <w:t>системы социальной защиты населения в</w:t>
      </w:r>
      <w:r w:rsidR="002D3CD9" w:rsidRPr="00E86942">
        <w:rPr>
          <w:color w:val="000000"/>
        </w:rPr>
        <w:t xml:space="preserve"> </w:t>
      </w:r>
      <w:r w:rsidRPr="00E86942">
        <w:rPr>
          <w:color w:val="000000"/>
        </w:rPr>
        <w:t>системе</w:t>
      </w:r>
      <w:r w:rsidR="002D3CD9" w:rsidRPr="00E86942">
        <w:rPr>
          <w:color w:val="000000"/>
        </w:rPr>
        <w:t xml:space="preserve"> </w:t>
      </w:r>
      <w:r w:rsidRPr="00E86942">
        <w:rPr>
          <w:color w:val="000000"/>
        </w:rPr>
        <w:t>вопросов</w:t>
      </w:r>
      <w:r w:rsidR="002D3CD9" w:rsidRPr="00E86942">
        <w:rPr>
          <w:color w:val="000000"/>
        </w:rPr>
        <w:t xml:space="preserve"> </w:t>
      </w:r>
      <w:r w:rsidRPr="00E86942">
        <w:rPr>
          <w:color w:val="000000"/>
        </w:rPr>
        <w:t>местного значения</w:t>
      </w:r>
      <w:r w:rsidR="002D3CD9" w:rsidRPr="00E86942">
        <w:rPr>
          <w:color w:val="000000"/>
        </w:rPr>
        <w:t xml:space="preserve"> </w:t>
      </w:r>
      <w:r w:rsidRPr="00E86942">
        <w:rPr>
          <w:color w:val="000000"/>
        </w:rPr>
        <w:t>определены в социальном</w:t>
      </w:r>
      <w:r w:rsidR="002D3CD9" w:rsidRPr="00E86942">
        <w:rPr>
          <w:color w:val="000000"/>
        </w:rPr>
        <w:t xml:space="preserve"> </w:t>
      </w:r>
      <w:r w:rsidRPr="00E86942">
        <w:rPr>
          <w:color w:val="000000"/>
        </w:rPr>
        <w:t>комплексе отраслей</w:t>
      </w:r>
      <w:r w:rsidR="002D3CD9" w:rsidRPr="00E86942">
        <w:rPr>
          <w:color w:val="000000"/>
        </w:rPr>
        <w:t xml:space="preserve"> </w:t>
      </w:r>
      <w:r w:rsidRPr="00E86942">
        <w:rPr>
          <w:color w:val="000000"/>
        </w:rPr>
        <w:t>муниципального образования, в блоке отраслей социальной защиты</w:t>
      </w:r>
      <w:r w:rsidR="002D3CD9" w:rsidRPr="00E86942">
        <w:rPr>
          <w:color w:val="000000"/>
        </w:rPr>
        <w:t xml:space="preserve"> </w:t>
      </w:r>
      <w:r w:rsidRPr="00E86942">
        <w:rPr>
          <w:color w:val="000000"/>
        </w:rPr>
        <w:t>«социальная помощь».</w:t>
      </w:r>
    </w:p>
    <w:p w:rsidR="004A5C34" w:rsidRPr="00E86942" w:rsidRDefault="004A5C34" w:rsidP="002D3CD9">
      <w:pPr>
        <w:pStyle w:val="a3"/>
        <w:ind w:left="0" w:firstLine="709"/>
        <w:rPr>
          <w:color w:val="000000"/>
        </w:rPr>
      </w:pPr>
      <w:r w:rsidRPr="00E86942">
        <w:rPr>
          <w:color w:val="000000"/>
        </w:rPr>
        <w:t>Проблемы системы социальной защиты населения ГПМО</w:t>
      </w:r>
      <w:r w:rsidR="002D3CD9" w:rsidRPr="00E86942">
        <w:rPr>
          <w:color w:val="000000"/>
        </w:rPr>
        <w:t xml:space="preserve"> </w:t>
      </w:r>
      <w:r w:rsidRPr="00E86942">
        <w:rPr>
          <w:color w:val="000000"/>
        </w:rPr>
        <w:t>на местном уровне – недостаточные мощности по обработке информации по различным видам социальной поддержки, для своевременного и качественного оказания социальной поддержки малообеспеченным гражданам, недостаточно эффективный процесс управления развития системы социальной защиты населения.</w:t>
      </w:r>
    </w:p>
    <w:p w:rsidR="004A5C34" w:rsidRPr="00E86942" w:rsidRDefault="004A5C34" w:rsidP="002D3CD9">
      <w:pPr>
        <w:widowControl/>
        <w:spacing w:line="360" w:lineRule="auto"/>
        <w:ind w:firstLine="709"/>
        <w:jc w:val="both"/>
        <w:rPr>
          <w:color w:val="000000"/>
          <w:sz w:val="28"/>
        </w:rPr>
      </w:pPr>
      <w:r w:rsidRPr="00E86942">
        <w:rPr>
          <w:color w:val="000000"/>
          <w:sz w:val="28"/>
        </w:rPr>
        <w:t>Выводы по подразделу 1.1:</w:t>
      </w:r>
    </w:p>
    <w:p w:rsidR="004A5C34" w:rsidRPr="00E86942" w:rsidRDefault="004A5C34" w:rsidP="002D3CD9">
      <w:pPr>
        <w:widowControl/>
        <w:spacing w:line="360" w:lineRule="auto"/>
        <w:ind w:firstLine="709"/>
        <w:jc w:val="both"/>
        <w:rPr>
          <w:color w:val="000000"/>
          <w:sz w:val="28"/>
        </w:rPr>
      </w:pPr>
      <w:r w:rsidRPr="00E86942">
        <w:rPr>
          <w:color w:val="000000"/>
          <w:sz w:val="28"/>
        </w:rPr>
        <w:t>1) система социальной защиты населения ГПМО обеспечивает решение одного из важнейших вопросов местного значения – смягчение социальной напряженности;</w:t>
      </w:r>
    </w:p>
    <w:p w:rsidR="004A5C34" w:rsidRPr="00E86942" w:rsidRDefault="004A5C34" w:rsidP="002D3CD9">
      <w:pPr>
        <w:widowControl/>
        <w:spacing w:line="360" w:lineRule="auto"/>
        <w:ind w:firstLine="709"/>
        <w:jc w:val="both"/>
        <w:rPr>
          <w:color w:val="000000"/>
          <w:sz w:val="28"/>
        </w:rPr>
      </w:pPr>
      <w:r w:rsidRPr="00E86942">
        <w:rPr>
          <w:color w:val="000000"/>
          <w:sz w:val="28"/>
        </w:rPr>
        <w:t>2) основной особенностью современного этапа развития</w:t>
      </w:r>
      <w:r w:rsidR="002D3CD9" w:rsidRPr="00E86942">
        <w:rPr>
          <w:color w:val="000000"/>
          <w:sz w:val="28"/>
        </w:rPr>
        <w:t xml:space="preserve"> </w:t>
      </w:r>
      <w:r w:rsidRPr="00E86942">
        <w:rPr>
          <w:color w:val="000000"/>
          <w:sz w:val="28"/>
        </w:rPr>
        <w:t>местного самоуправления является создание целостной системы социальной защиты населения ГПМО;</w:t>
      </w:r>
    </w:p>
    <w:p w:rsidR="004A5C34" w:rsidRPr="00E86942" w:rsidRDefault="004A5C34" w:rsidP="002D3CD9">
      <w:pPr>
        <w:widowControl/>
        <w:spacing w:line="360" w:lineRule="auto"/>
        <w:ind w:firstLine="709"/>
        <w:jc w:val="both"/>
        <w:rPr>
          <w:color w:val="000000"/>
          <w:sz w:val="28"/>
        </w:rPr>
      </w:pPr>
      <w:r w:rsidRPr="00E86942">
        <w:rPr>
          <w:color w:val="000000"/>
          <w:sz w:val="28"/>
        </w:rPr>
        <w:t>3) имеется достаточно развитая система государственного и муниципального управления системой социальной защиты населения</w:t>
      </w:r>
      <w:r w:rsidR="002D3CD9" w:rsidRPr="00E86942">
        <w:rPr>
          <w:color w:val="000000"/>
          <w:sz w:val="28"/>
        </w:rPr>
        <w:t xml:space="preserve"> – </w:t>
      </w:r>
      <w:r w:rsidRPr="00E86942">
        <w:rPr>
          <w:color w:val="000000"/>
          <w:sz w:val="28"/>
        </w:rPr>
        <w:t xml:space="preserve">Министерство труда и социального развития, Управление социальной защиты населения администрации Иркутской области, комитет социальной защиты населения администрации </w:t>
      </w:r>
      <w:r w:rsidR="002D3CD9" w:rsidRPr="00E86942">
        <w:rPr>
          <w:color w:val="000000"/>
          <w:sz w:val="28"/>
        </w:rPr>
        <w:t>г. Братска</w:t>
      </w:r>
      <w:r w:rsidRPr="00E86942">
        <w:rPr>
          <w:color w:val="000000"/>
          <w:sz w:val="28"/>
        </w:rPr>
        <w:t>;</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4) имеется достаточно развитая система государственных и муниципальных нормативных правовых актов, регулирующая деятельность в области системы социальной защиты населения </w:t>
      </w:r>
      <w:r w:rsidR="002D3CD9" w:rsidRPr="00E86942">
        <w:rPr>
          <w:color w:val="000000"/>
          <w:sz w:val="28"/>
        </w:rPr>
        <w:t xml:space="preserve">– </w:t>
      </w:r>
      <w:r w:rsidRPr="00E86942">
        <w:rPr>
          <w:color w:val="000000"/>
          <w:sz w:val="28"/>
        </w:rPr>
        <w:t>Федеральные законы, Устав Иркутской области, Законы Иркутской области, Устав муниципального образования города Братска, постановления мэра;</w:t>
      </w:r>
    </w:p>
    <w:p w:rsidR="004A5C34" w:rsidRPr="00E86942" w:rsidRDefault="004A5C34" w:rsidP="002D3CD9">
      <w:pPr>
        <w:widowControl/>
        <w:spacing w:line="360" w:lineRule="auto"/>
        <w:ind w:firstLine="709"/>
        <w:jc w:val="both"/>
        <w:rPr>
          <w:color w:val="000000"/>
          <w:sz w:val="28"/>
        </w:rPr>
      </w:pPr>
      <w:r w:rsidRPr="00E86942">
        <w:rPr>
          <w:color w:val="000000"/>
          <w:sz w:val="28"/>
        </w:rPr>
        <w:t>5) современное состояние системы социальной защиты населения</w:t>
      </w:r>
      <w:r w:rsidR="002D3CD9" w:rsidRPr="00E86942">
        <w:rPr>
          <w:color w:val="000000"/>
          <w:sz w:val="28"/>
        </w:rPr>
        <w:t xml:space="preserve"> </w:t>
      </w:r>
      <w:r w:rsidRPr="00E86942">
        <w:rPr>
          <w:color w:val="000000"/>
          <w:sz w:val="28"/>
        </w:rPr>
        <w:t>характеризуется рядом нерешенных проблем, основной из которых является – недостаточные мощности по обработке информации, недостаточно эффективный процесс управления развития системы социальной защиты населения ГПМО, которые затем будет рассмотрены в работе;</w:t>
      </w:r>
    </w:p>
    <w:p w:rsidR="004A5C34" w:rsidRPr="00E86942" w:rsidRDefault="004A5C34" w:rsidP="002D3CD9">
      <w:pPr>
        <w:pStyle w:val="a3"/>
        <w:ind w:left="0" w:firstLine="709"/>
        <w:rPr>
          <w:color w:val="000000"/>
        </w:rPr>
      </w:pPr>
      <w:r w:rsidRPr="00E86942">
        <w:rPr>
          <w:color w:val="000000"/>
        </w:rPr>
        <w:t>6) для разработки методов решения названных проблем необходимо выполнить содержательное, а затем формализованное описание структуры и процесса реализации системы социальной защиты населения ГПМО, его внешней среды, целей и проблем, а также процесса и структуры управления.</w:t>
      </w:r>
    </w:p>
    <w:p w:rsidR="004A5C34" w:rsidRPr="00E86942" w:rsidRDefault="004A5C34" w:rsidP="002D3CD9">
      <w:pPr>
        <w:pStyle w:val="a3"/>
        <w:ind w:left="0" w:firstLine="709"/>
        <w:rPr>
          <w:color w:val="000000"/>
        </w:rPr>
      </w:pPr>
    </w:p>
    <w:p w:rsidR="004A5C34" w:rsidRPr="00E86942" w:rsidRDefault="004A5C34" w:rsidP="00E86942">
      <w:pPr>
        <w:pStyle w:val="41"/>
        <w:keepNext w:val="0"/>
        <w:spacing w:line="360" w:lineRule="auto"/>
        <w:ind w:firstLine="709"/>
        <w:jc w:val="both"/>
      </w:pPr>
      <w:r w:rsidRPr="00E86942">
        <w:t>1.2 Научно</w:t>
      </w:r>
      <w:r w:rsidR="00E86942">
        <w:t>-</w:t>
      </w:r>
      <w:r w:rsidRPr="00E86942">
        <w:t>методологические принципы системного описания</w:t>
      </w:r>
      <w:r w:rsidR="00E86942">
        <w:t xml:space="preserve"> </w:t>
      </w:r>
      <w:r w:rsidRPr="00E86942">
        <w:t>городского промышленного муниципального образования</w:t>
      </w:r>
    </w:p>
    <w:p w:rsidR="004A5C34" w:rsidRPr="00E86942" w:rsidRDefault="004A5C34" w:rsidP="002D3CD9">
      <w:pPr>
        <w:pStyle w:val="a3"/>
        <w:ind w:left="0" w:firstLine="709"/>
        <w:rPr>
          <w:color w:val="000000"/>
        </w:rPr>
      </w:pPr>
    </w:p>
    <w:p w:rsidR="00E86942" w:rsidRDefault="004A5C34" w:rsidP="002D3CD9">
      <w:pPr>
        <w:pStyle w:val="a3"/>
        <w:ind w:left="0" w:firstLine="709"/>
        <w:rPr>
          <w:color w:val="000000"/>
        </w:rPr>
      </w:pPr>
      <w:r w:rsidRPr="00E86942">
        <w:rPr>
          <w:b/>
          <w:color w:val="000000"/>
        </w:rPr>
        <w:t>1.2.1 Система научно</w:t>
      </w:r>
      <w:r w:rsidR="00E86942">
        <w:rPr>
          <w:b/>
          <w:color w:val="000000"/>
        </w:rPr>
        <w:t>-</w:t>
      </w:r>
      <w:r w:rsidRPr="00E86942">
        <w:rPr>
          <w:b/>
          <w:color w:val="000000"/>
        </w:rPr>
        <w:t>методологических принципов системного описания городского промышленного муниципального образования</w:t>
      </w:r>
    </w:p>
    <w:p w:rsidR="004A5C34" w:rsidRPr="00E86942" w:rsidRDefault="004A5C34" w:rsidP="002D3CD9">
      <w:pPr>
        <w:pStyle w:val="a3"/>
        <w:ind w:left="0" w:firstLine="709"/>
        <w:rPr>
          <w:color w:val="000000"/>
        </w:rPr>
      </w:pPr>
      <w:r w:rsidRPr="00E86942">
        <w:rPr>
          <w:color w:val="000000"/>
        </w:rPr>
        <w:t>Систематика</w:t>
      </w:r>
      <w:r w:rsidRPr="00E86942">
        <w:rPr>
          <w:i/>
          <w:color w:val="000000"/>
        </w:rPr>
        <w:t xml:space="preserve"> </w:t>
      </w:r>
      <w:r w:rsidRPr="00E86942">
        <w:rPr>
          <w:color w:val="000000"/>
        </w:rPr>
        <w:t>– «наука и искусство систематизации».</w:t>
      </w:r>
      <w:r w:rsidR="002D3CD9" w:rsidRPr="00E86942">
        <w:rPr>
          <w:color w:val="000000"/>
        </w:rPr>
        <w:t xml:space="preserve"> </w:t>
      </w:r>
      <w:r w:rsidRPr="00E86942">
        <w:rPr>
          <w:color w:val="000000"/>
        </w:rPr>
        <w:t>Систематический –</w:t>
      </w:r>
      <w:r w:rsidR="002D3CD9" w:rsidRPr="00E86942">
        <w:rPr>
          <w:color w:val="000000"/>
        </w:rPr>
        <w:t xml:space="preserve"> </w:t>
      </w:r>
      <w:r w:rsidRPr="00E86942">
        <w:rPr>
          <w:color w:val="000000"/>
        </w:rPr>
        <w:t>изложенный в форме определенной системы, образующий определенную систему».</w:t>
      </w:r>
      <w:r w:rsidRPr="00E86942">
        <w:rPr>
          <w:i/>
          <w:color w:val="000000"/>
        </w:rPr>
        <w:t xml:space="preserve"> </w:t>
      </w:r>
      <w:r w:rsidRPr="00E86942">
        <w:rPr>
          <w:color w:val="000000"/>
        </w:rPr>
        <w:t xml:space="preserve">Описание </w:t>
      </w:r>
      <w:r w:rsidR="002D3CD9" w:rsidRPr="00E86942">
        <w:rPr>
          <w:color w:val="000000"/>
        </w:rPr>
        <w:t xml:space="preserve">– </w:t>
      </w:r>
      <w:r w:rsidRPr="00E86942">
        <w:rPr>
          <w:color w:val="000000"/>
        </w:rPr>
        <w:t xml:space="preserve">«упорядоченное изложение обстоятельств дела с целью вызвать ясное и отчетливое представление о сообщаемом. </w:t>
      </w:r>
      <w:r w:rsidR="002D3CD9" w:rsidRPr="00E86942">
        <w:rPr>
          <w:color w:val="000000"/>
        </w:rPr>
        <w:t xml:space="preserve">– </w:t>
      </w:r>
      <w:r w:rsidRPr="00E86942">
        <w:rPr>
          <w:color w:val="000000"/>
        </w:rPr>
        <w:t>Описание придерживается фактов, его интересует «что и как», в то же время описание помогает раскрыть и причины, объяснить «почему и отчего».</w:t>
      </w:r>
      <w:r w:rsidR="002D3CD9" w:rsidRPr="00E86942">
        <w:rPr>
          <w:color w:val="000000"/>
        </w:rPr>
        <w:t xml:space="preserve"> </w:t>
      </w:r>
      <w:r w:rsidRPr="00E86942">
        <w:rPr>
          <w:color w:val="000000"/>
        </w:rPr>
        <w:t>Под научной теорией понимается «система обобщенного знания, объяснения тех или иных сторон действительности», «структуру теории формируют принципы, аксиомы, законы, положения и прочее». Принципом</w:t>
      </w:r>
      <w:r w:rsidRPr="00E86942">
        <w:rPr>
          <w:i/>
          <w:color w:val="000000"/>
        </w:rPr>
        <w:t xml:space="preserve"> </w:t>
      </w:r>
      <w:r w:rsidRPr="00E86942">
        <w:rPr>
          <w:color w:val="000000"/>
        </w:rPr>
        <w:t>называют «основополагающее теоретическое знание, не являющееся ни доказуемым, ни требующим доказательств». Необходимость разработки научно-методологических принципов обусловлено слабой структурированностью проблемы</w:t>
      </w:r>
      <w:r w:rsidRPr="00E86942">
        <w:rPr>
          <w:i/>
          <w:color w:val="000000"/>
        </w:rPr>
        <w:t xml:space="preserve">. </w:t>
      </w:r>
      <w:r w:rsidRPr="00E86942">
        <w:rPr>
          <w:color w:val="000000"/>
        </w:rPr>
        <w:t>Научно-методологические принципы</w:t>
      </w:r>
      <w:r w:rsidR="002D3CD9" w:rsidRPr="00E86942">
        <w:rPr>
          <w:color w:val="000000"/>
        </w:rPr>
        <w:t xml:space="preserve"> </w:t>
      </w:r>
      <w:r w:rsidRPr="00E86942">
        <w:rPr>
          <w:color w:val="000000"/>
        </w:rPr>
        <w:t xml:space="preserve">систематического описания ГПМО </w:t>
      </w:r>
      <w:r w:rsidR="002D3CD9" w:rsidRPr="00E86942">
        <w:rPr>
          <w:color w:val="000000"/>
        </w:rPr>
        <w:t xml:space="preserve">– </w:t>
      </w:r>
      <w:r w:rsidRPr="00E86942">
        <w:rPr>
          <w:color w:val="000000"/>
        </w:rPr>
        <w:t>система основных базовых методологических положений, с помощью которых строится представление об объекте и предмете исследования, позволяющее решать проблемы его функционирования и развития путем повышения эффективности управления</w:t>
      </w:r>
      <w:r w:rsidR="002D3CD9" w:rsidRPr="00E86942">
        <w:rPr>
          <w:color w:val="000000"/>
        </w:rPr>
        <w:t>.</w:t>
      </w:r>
    </w:p>
    <w:p w:rsidR="004A5C34" w:rsidRPr="00E86942" w:rsidRDefault="004A5C34" w:rsidP="002D3CD9">
      <w:pPr>
        <w:pStyle w:val="a3"/>
        <w:ind w:left="0" w:firstLine="709"/>
        <w:rPr>
          <w:color w:val="000000"/>
        </w:rPr>
      </w:pPr>
      <w:r w:rsidRPr="00E86942">
        <w:rPr>
          <w:color w:val="000000"/>
        </w:rPr>
        <w:t>Система НМП выполняет следующие основные функции:</w:t>
      </w:r>
    </w:p>
    <w:p w:rsidR="004A5C34" w:rsidRPr="00E86942" w:rsidRDefault="004A5C34" w:rsidP="002D3CD9">
      <w:pPr>
        <w:pStyle w:val="a3"/>
        <w:ind w:left="0" w:firstLine="709"/>
        <w:rPr>
          <w:color w:val="000000"/>
        </w:rPr>
      </w:pPr>
      <w:r w:rsidRPr="00E86942">
        <w:rPr>
          <w:color w:val="000000"/>
        </w:rPr>
        <w:t>1) описательную;</w:t>
      </w:r>
    </w:p>
    <w:p w:rsidR="004A5C34" w:rsidRPr="00E86942" w:rsidRDefault="004A5C34" w:rsidP="002D3CD9">
      <w:pPr>
        <w:pStyle w:val="a3"/>
        <w:ind w:left="0" w:firstLine="709"/>
        <w:rPr>
          <w:color w:val="000000"/>
        </w:rPr>
      </w:pPr>
      <w:r w:rsidRPr="00E86942">
        <w:rPr>
          <w:color w:val="000000"/>
        </w:rPr>
        <w:t>2) систематизирующую;</w:t>
      </w:r>
    </w:p>
    <w:p w:rsidR="004A5C34" w:rsidRPr="00E86942" w:rsidRDefault="004A5C34" w:rsidP="002D3CD9">
      <w:pPr>
        <w:pStyle w:val="a3"/>
        <w:ind w:left="0" w:firstLine="709"/>
        <w:rPr>
          <w:color w:val="000000"/>
        </w:rPr>
      </w:pPr>
      <w:r w:rsidRPr="00E86942">
        <w:rPr>
          <w:color w:val="000000"/>
        </w:rPr>
        <w:t>3) предписывающую.</w:t>
      </w:r>
    </w:p>
    <w:p w:rsidR="004A5C34" w:rsidRPr="00E86942" w:rsidRDefault="004A5C34" w:rsidP="002D3CD9">
      <w:pPr>
        <w:pStyle w:val="a3"/>
        <w:ind w:left="0" w:firstLine="709"/>
        <w:rPr>
          <w:color w:val="000000"/>
        </w:rPr>
      </w:pPr>
      <w:r w:rsidRPr="00E86942">
        <w:rPr>
          <w:color w:val="000000"/>
        </w:rPr>
        <w:t>Общие принципы системного описания:</w:t>
      </w:r>
    </w:p>
    <w:p w:rsidR="004A5C34" w:rsidRPr="00E86942" w:rsidRDefault="004A5C34" w:rsidP="002D3CD9">
      <w:pPr>
        <w:pStyle w:val="a3"/>
        <w:ind w:left="0" w:firstLine="709"/>
        <w:rPr>
          <w:color w:val="000000"/>
        </w:rPr>
      </w:pPr>
      <w:r w:rsidRPr="00E86942">
        <w:rPr>
          <w:color w:val="000000"/>
        </w:rPr>
        <w:t>1) общефилософские принципы системного описания;</w:t>
      </w:r>
    </w:p>
    <w:p w:rsidR="004A5C34" w:rsidRPr="00E86942" w:rsidRDefault="004A5C34" w:rsidP="002D3CD9">
      <w:pPr>
        <w:pStyle w:val="a3"/>
        <w:ind w:left="0" w:firstLine="709"/>
        <w:rPr>
          <w:color w:val="000000"/>
        </w:rPr>
      </w:pPr>
      <w:r w:rsidRPr="00E86942">
        <w:rPr>
          <w:color w:val="000000"/>
        </w:rPr>
        <w:t>2) общенаучные принципы системного описания;</w:t>
      </w:r>
    </w:p>
    <w:p w:rsidR="004A5C34" w:rsidRPr="00E86942" w:rsidRDefault="004A5C34" w:rsidP="002D3CD9">
      <w:pPr>
        <w:pStyle w:val="a3"/>
        <w:ind w:left="0" w:firstLine="709"/>
        <w:rPr>
          <w:color w:val="000000"/>
        </w:rPr>
      </w:pPr>
      <w:r w:rsidRPr="00E86942">
        <w:rPr>
          <w:color w:val="000000"/>
        </w:rPr>
        <w:t>3) общесистемные принципы системного описания.</w:t>
      </w:r>
    </w:p>
    <w:p w:rsidR="00E86942" w:rsidRPr="00E86942" w:rsidRDefault="00E86942" w:rsidP="002D3CD9">
      <w:pPr>
        <w:pStyle w:val="a3"/>
        <w:ind w:left="0" w:firstLine="709"/>
        <w:rPr>
          <w:color w:val="000000"/>
        </w:rPr>
      </w:pPr>
    </w:p>
    <w:p w:rsidR="00E86942" w:rsidRDefault="004A5C34" w:rsidP="002D3CD9">
      <w:pPr>
        <w:pStyle w:val="a3"/>
        <w:ind w:left="0" w:firstLine="709"/>
        <w:rPr>
          <w:i/>
          <w:color w:val="000000"/>
        </w:rPr>
      </w:pPr>
      <w:r w:rsidRPr="00E86942">
        <w:rPr>
          <w:b/>
          <w:color w:val="000000"/>
        </w:rPr>
        <w:t>1.2.2 Блок</w:t>
      </w:r>
      <w:r w:rsidR="002D3CD9" w:rsidRPr="00E86942">
        <w:rPr>
          <w:b/>
          <w:color w:val="000000"/>
        </w:rPr>
        <w:t xml:space="preserve"> </w:t>
      </w:r>
      <w:r w:rsidRPr="00E86942">
        <w:rPr>
          <w:b/>
          <w:color w:val="000000"/>
        </w:rPr>
        <w:t>принципов</w:t>
      </w:r>
      <w:r w:rsidR="002D3CD9" w:rsidRPr="00E86942">
        <w:rPr>
          <w:b/>
          <w:color w:val="000000"/>
        </w:rPr>
        <w:t xml:space="preserve"> </w:t>
      </w:r>
      <w:r w:rsidRPr="00E86942">
        <w:rPr>
          <w:b/>
          <w:color w:val="000000"/>
        </w:rPr>
        <w:t>системного</w:t>
      </w:r>
      <w:r w:rsidR="002D3CD9" w:rsidRPr="00E86942">
        <w:rPr>
          <w:b/>
          <w:color w:val="000000"/>
        </w:rPr>
        <w:t xml:space="preserve"> </w:t>
      </w:r>
      <w:r w:rsidRPr="00E86942">
        <w:rPr>
          <w:b/>
          <w:color w:val="000000"/>
        </w:rPr>
        <w:t>подхода</w:t>
      </w:r>
    </w:p>
    <w:p w:rsidR="004A5C34" w:rsidRPr="00E86942" w:rsidRDefault="004A5C34" w:rsidP="002D3CD9">
      <w:pPr>
        <w:pStyle w:val="a3"/>
        <w:ind w:left="0" w:firstLine="709"/>
        <w:rPr>
          <w:color w:val="000000"/>
        </w:rPr>
      </w:pPr>
      <w:r w:rsidRPr="00E86942">
        <w:rPr>
          <w:color w:val="000000"/>
        </w:rPr>
        <w:t>Общий принцип системного подхода:</w:t>
      </w:r>
    </w:p>
    <w:p w:rsidR="004A5C34" w:rsidRPr="00E86942" w:rsidRDefault="004A5C34" w:rsidP="002D3CD9">
      <w:pPr>
        <w:pStyle w:val="a3"/>
        <w:ind w:left="0" w:firstLine="709"/>
        <w:rPr>
          <w:color w:val="000000"/>
        </w:rPr>
      </w:pPr>
      <w:r w:rsidRPr="00E86942">
        <w:rPr>
          <w:color w:val="000000"/>
        </w:rPr>
        <w:t>1) объект исследования представляется в виде сложной системы;</w:t>
      </w:r>
    </w:p>
    <w:p w:rsidR="004A5C34" w:rsidRPr="00E86942" w:rsidRDefault="004A5C34" w:rsidP="002D3CD9">
      <w:pPr>
        <w:pStyle w:val="a3"/>
        <w:ind w:left="0" w:firstLine="709"/>
        <w:rPr>
          <w:color w:val="000000"/>
        </w:rPr>
      </w:pPr>
      <w:r w:rsidRPr="00E86942">
        <w:rPr>
          <w:color w:val="000000"/>
        </w:rPr>
        <w:t>2) сложная система есть единая целенаправленно структурированное целое, состоящая из множества взаимосвязанных и взаимодействующих элементов;</w:t>
      </w:r>
    </w:p>
    <w:p w:rsidR="004A5C34" w:rsidRPr="00E86942" w:rsidRDefault="004A5C34" w:rsidP="002D3CD9">
      <w:pPr>
        <w:pStyle w:val="a3"/>
        <w:ind w:left="0" w:firstLine="709"/>
        <w:rPr>
          <w:color w:val="000000"/>
        </w:rPr>
      </w:pPr>
      <w:r w:rsidRPr="00E86942">
        <w:rPr>
          <w:color w:val="000000"/>
        </w:rPr>
        <w:t>3) понятия и границы исследуемой системы выбирается исследователем самостоятельно в зависимости от объекта и целей исследований.</w:t>
      </w:r>
    </w:p>
    <w:p w:rsidR="004A5C34" w:rsidRPr="00E86942" w:rsidRDefault="004A5C34" w:rsidP="002D3CD9">
      <w:pPr>
        <w:pStyle w:val="a3"/>
        <w:ind w:left="0" w:firstLine="709"/>
        <w:rPr>
          <w:color w:val="000000"/>
        </w:rPr>
      </w:pPr>
      <w:r w:rsidRPr="00E86942">
        <w:rPr>
          <w:color w:val="000000"/>
        </w:rPr>
        <w:t>Принцип системного структурирования:</w:t>
      </w:r>
    </w:p>
    <w:p w:rsidR="004A5C34" w:rsidRPr="00E86942" w:rsidRDefault="004A5C34" w:rsidP="002D3CD9">
      <w:pPr>
        <w:pStyle w:val="a3"/>
        <w:ind w:left="0" w:firstLine="709"/>
        <w:rPr>
          <w:color w:val="000000"/>
        </w:rPr>
      </w:pPr>
      <w:r w:rsidRPr="00E86942">
        <w:rPr>
          <w:color w:val="000000"/>
        </w:rPr>
        <w:t>1) объект исследования как сложная система иерархически структурируется с выделением нескольких уровней подсистем;</w:t>
      </w:r>
    </w:p>
    <w:p w:rsidR="004A5C34" w:rsidRPr="00E86942" w:rsidRDefault="004A5C34" w:rsidP="002D3CD9">
      <w:pPr>
        <w:pStyle w:val="a3"/>
        <w:ind w:left="0" w:firstLine="709"/>
        <w:rPr>
          <w:color w:val="000000"/>
        </w:rPr>
      </w:pPr>
      <w:r w:rsidRPr="00E86942">
        <w:rPr>
          <w:color w:val="000000"/>
        </w:rPr>
        <w:t>2) количество</w:t>
      </w:r>
      <w:r w:rsidR="002D3CD9" w:rsidRPr="00E86942">
        <w:rPr>
          <w:color w:val="000000"/>
        </w:rPr>
        <w:t xml:space="preserve"> </w:t>
      </w:r>
      <w:r w:rsidRPr="00E86942">
        <w:rPr>
          <w:color w:val="000000"/>
        </w:rPr>
        <w:t>уровней подсистем целесообразно минимизировать;</w:t>
      </w:r>
    </w:p>
    <w:p w:rsidR="004A5C34" w:rsidRPr="00E86942" w:rsidRDefault="004A5C34" w:rsidP="002D3CD9">
      <w:pPr>
        <w:pStyle w:val="a3"/>
        <w:ind w:left="0" w:firstLine="709"/>
        <w:rPr>
          <w:color w:val="000000"/>
        </w:rPr>
      </w:pPr>
      <w:r w:rsidRPr="00E86942">
        <w:rPr>
          <w:color w:val="000000"/>
        </w:rPr>
        <w:t>3) системное структурирование объекта</w:t>
      </w:r>
      <w:r w:rsidR="002D3CD9" w:rsidRPr="00E86942">
        <w:rPr>
          <w:color w:val="000000"/>
        </w:rPr>
        <w:t xml:space="preserve"> </w:t>
      </w:r>
      <w:r w:rsidRPr="00E86942">
        <w:rPr>
          <w:color w:val="000000"/>
        </w:rPr>
        <w:t>исследования осуществляется</w:t>
      </w:r>
      <w:r w:rsidR="002D3CD9" w:rsidRPr="00E86942">
        <w:rPr>
          <w:color w:val="000000"/>
        </w:rPr>
        <w:t xml:space="preserve"> </w:t>
      </w:r>
      <w:r w:rsidRPr="00E86942">
        <w:rPr>
          <w:color w:val="000000"/>
        </w:rPr>
        <w:t>до</w:t>
      </w:r>
      <w:r w:rsidR="002D3CD9" w:rsidRPr="00E86942">
        <w:rPr>
          <w:color w:val="000000"/>
        </w:rPr>
        <w:t xml:space="preserve"> </w:t>
      </w:r>
      <w:r w:rsidRPr="00E86942">
        <w:rPr>
          <w:color w:val="000000"/>
        </w:rPr>
        <w:t>элемента</w:t>
      </w:r>
      <w:r w:rsidR="002D3CD9" w:rsidRPr="00E86942">
        <w:rPr>
          <w:color w:val="000000"/>
        </w:rPr>
        <w:t xml:space="preserve"> </w:t>
      </w:r>
      <w:r w:rsidRPr="00E86942">
        <w:rPr>
          <w:color w:val="000000"/>
        </w:rPr>
        <w:t>модуля.</w:t>
      </w:r>
    </w:p>
    <w:p w:rsidR="004A5C34" w:rsidRPr="00E86942" w:rsidRDefault="004A5C34" w:rsidP="002D3CD9">
      <w:pPr>
        <w:pStyle w:val="a3"/>
        <w:ind w:left="0" w:firstLine="709"/>
        <w:rPr>
          <w:color w:val="000000"/>
        </w:rPr>
      </w:pPr>
      <w:r w:rsidRPr="00E86942">
        <w:rPr>
          <w:color w:val="000000"/>
        </w:rPr>
        <w:t>Принцип системной среды:</w:t>
      </w:r>
    </w:p>
    <w:p w:rsidR="004A5C34" w:rsidRPr="00E86942" w:rsidRDefault="004A5C34" w:rsidP="002D3CD9">
      <w:pPr>
        <w:pStyle w:val="a3"/>
        <w:ind w:left="0" w:firstLine="709"/>
        <w:rPr>
          <w:color w:val="000000"/>
        </w:rPr>
      </w:pPr>
      <w:r w:rsidRPr="00E86942">
        <w:rPr>
          <w:color w:val="000000"/>
        </w:rPr>
        <w:t>1) любая система функционирует в некоторой многоуровневой системной среды;</w:t>
      </w:r>
    </w:p>
    <w:p w:rsidR="004A5C34" w:rsidRPr="00E86942" w:rsidRDefault="004A5C34" w:rsidP="002D3CD9">
      <w:pPr>
        <w:pStyle w:val="a3"/>
        <w:ind w:left="0" w:firstLine="709"/>
        <w:rPr>
          <w:color w:val="000000"/>
        </w:rPr>
      </w:pPr>
      <w:r w:rsidRPr="00E86942">
        <w:rPr>
          <w:color w:val="000000"/>
        </w:rPr>
        <w:t>2) объект исследования в системной среде является мезосистемой;</w:t>
      </w:r>
    </w:p>
    <w:p w:rsidR="004A5C34" w:rsidRPr="00E86942" w:rsidRDefault="004A5C34" w:rsidP="002D3CD9">
      <w:pPr>
        <w:pStyle w:val="a3"/>
        <w:ind w:left="0" w:firstLine="709"/>
        <w:rPr>
          <w:color w:val="000000"/>
        </w:rPr>
      </w:pPr>
      <w:r w:rsidRPr="00E86942">
        <w:rPr>
          <w:color w:val="000000"/>
        </w:rPr>
        <w:t>3) мезосистема является элементом системы вышестоящего уровня – макросистемы;</w:t>
      </w:r>
    </w:p>
    <w:p w:rsidR="004A5C34" w:rsidRPr="00E86942" w:rsidRDefault="004A5C34" w:rsidP="002D3CD9">
      <w:pPr>
        <w:pStyle w:val="a3"/>
        <w:ind w:left="0" w:firstLine="709"/>
        <w:rPr>
          <w:color w:val="000000"/>
        </w:rPr>
      </w:pPr>
      <w:r w:rsidRPr="00E86942">
        <w:rPr>
          <w:color w:val="000000"/>
        </w:rPr>
        <w:t>4) элементы</w:t>
      </w:r>
      <w:r w:rsidR="002D3CD9" w:rsidRPr="00E86942">
        <w:rPr>
          <w:color w:val="000000"/>
        </w:rPr>
        <w:t xml:space="preserve"> </w:t>
      </w:r>
      <w:r w:rsidRPr="00E86942">
        <w:rPr>
          <w:color w:val="000000"/>
        </w:rPr>
        <w:t>мезосистемы</w:t>
      </w:r>
      <w:r w:rsidR="002D3CD9" w:rsidRPr="00E86942">
        <w:rPr>
          <w:color w:val="000000"/>
        </w:rPr>
        <w:t xml:space="preserve"> </w:t>
      </w:r>
      <w:r w:rsidRPr="00E86942">
        <w:rPr>
          <w:color w:val="000000"/>
        </w:rPr>
        <w:t>являются</w:t>
      </w:r>
      <w:r w:rsidR="002D3CD9" w:rsidRPr="00E86942">
        <w:rPr>
          <w:color w:val="000000"/>
        </w:rPr>
        <w:t xml:space="preserve"> </w:t>
      </w:r>
      <w:r w:rsidRPr="00E86942">
        <w:rPr>
          <w:color w:val="000000"/>
        </w:rPr>
        <w:t>системами</w:t>
      </w:r>
      <w:r w:rsidR="002D3CD9" w:rsidRPr="00E86942">
        <w:rPr>
          <w:color w:val="000000"/>
        </w:rPr>
        <w:t xml:space="preserve"> </w:t>
      </w:r>
      <w:r w:rsidRPr="00E86942">
        <w:rPr>
          <w:color w:val="000000"/>
        </w:rPr>
        <w:t>нижестоящего</w:t>
      </w:r>
      <w:r w:rsidR="002D3CD9" w:rsidRPr="00E86942">
        <w:rPr>
          <w:color w:val="000000"/>
        </w:rPr>
        <w:t xml:space="preserve"> </w:t>
      </w:r>
      <w:r w:rsidRPr="00E86942">
        <w:rPr>
          <w:color w:val="000000"/>
        </w:rPr>
        <w:t>уровня – микросистемами;</w:t>
      </w:r>
    </w:p>
    <w:p w:rsidR="004A5C34" w:rsidRPr="00E86942" w:rsidRDefault="004A5C34" w:rsidP="002D3CD9">
      <w:pPr>
        <w:pStyle w:val="a3"/>
        <w:ind w:left="0" w:firstLine="709"/>
        <w:rPr>
          <w:color w:val="000000"/>
        </w:rPr>
      </w:pPr>
      <w:r w:rsidRPr="00E86942">
        <w:rPr>
          <w:color w:val="000000"/>
        </w:rPr>
        <w:t>Принцип системных связей:</w:t>
      </w:r>
    </w:p>
    <w:p w:rsidR="004A5C34" w:rsidRPr="00E86942" w:rsidRDefault="004A5C34" w:rsidP="002D3CD9">
      <w:pPr>
        <w:pStyle w:val="a3"/>
        <w:ind w:left="0" w:firstLine="709"/>
        <w:rPr>
          <w:color w:val="000000"/>
        </w:rPr>
      </w:pPr>
      <w:r w:rsidRPr="00E86942">
        <w:rPr>
          <w:color w:val="000000"/>
        </w:rPr>
        <w:t>1) объект исследования имеет внешние и внутренние системные связи;</w:t>
      </w:r>
    </w:p>
    <w:p w:rsidR="004A5C34" w:rsidRPr="00E86942" w:rsidRDefault="004A5C34" w:rsidP="002D3CD9">
      <w:pPr>
        <w:pStyle w:val="a3"/>
        <w:ind w:left="0" w:firstLine="709"/>
        <w:rPr>
          <w:color w:val="000000"/>
        </w:rPr>
      </w:pPr>
      <w:r w:rsidRPr="00E86942">
        <w:rPr>
          <w:color w:val="000000"/>
        </w:rPr>
        <w:t xml:space="preserve">2) внешние связи </w:t>
      </w:r>
      <w:r w:rsidR="002D3CD9" w:rsidRPr="00E86942">
        <w:rPr>
          <w:color w:val="000000"/>
        </w:rPr>
        <w:t xml:space="preserve">– </w:t>
      </w:r>
      <w:r w:rsidRPr="00E86942">
        <w:rPr>
          <w:color w:val="000000"/>
        </w:rPr>
        <w:t>это связи с элементами других систем;</w:t>
      </w:r>
    </w:p>
    <w:p w:rsidR="004A5C34" w:rsidRPr="00E86942" w:rsidRDefault="004A5C34" w:rsidP="002D3CD9">
      <w:pPr>
        <w:pStyle w:val="a3"/>
        <w:ind w:left="0" w:firstLine="709"/>
        <w:rPr>
          <w:color w:val="000000"/>
        </w:rPr>
      </w:pPr>
      <w:r w:rsidRPr="00E86942">
        <w:rPr>
          <w:color w:val="000000"/>
        </w:rPr>
        <w:t>3) внутренние связи – это связи элементов между собой;</w:t>
      </w:r>
    </w:p>
    <w:p w:rsidR="004A5C34" w:rsidRPr="00E86942" w:rsidRDefault="004A5C34" w:rsidP="002D3CD9">
      <w:pPr>
        <w:pStyle w:val="a3"/>
        <w:ind w:left="0" w:firstLine="709"/>
        <w:rPr>
          <w:color w:val="000000"/>
        </w:rPr>
      </w:pPr>
      <w:r w:rsidRPr="00E86942">
        <w:rPr>
          <w:color w:val="000000"/>
        </w:rPr>
        <w:t>4) системная связь реализуется в форме процесса взаимодействия элементов с взаимным влиянием на параметры друг друга;</w:t>
      </w:r>
    </w:p>
    <w:p w:rsidR="004A5C34" w:rsidRDefault="004A5C34" w:rsidP="002D3CD9">
      <w:pPr>
        <w:pStyle w:val="a3"/>
        <w:ind w:left="0" w:firstLine="709"/>
        <w:rPr>
          <w:color w:val="000000"/>
        </w:rPr>
      </w:pPr>
      <w:r w:rsidRPr="00E86942">
        <w:rPr>
          <w:color w:val="000000"/>
        </w:rPr>
        <w:t>5) воздействия внешней среды могут быть возмущающими и управляющими.</w:t>
      </w:r>
    </w:p>
    <w:p w:rsidR="00E86942" w:rsidRPr="00E86942" w:rsidRDefault="00E86942" w:rsidP="002D3CD9">
      <w:pPr>
        <w:pStyle w:val="a3"/>
        <w:ind w:left="0" w:firstLine="709"/>
        <w:rPr>
          <w:color w:val="000000"/>
        </w:rPr>
      </w:pPr>
    </w:p>
    <w:p w:rsidR="00E86942" w:rsidRDefault="004A5C34" w:rsidP="002D3CD9">
      <w:pPr>
        <w:pStyle w:val="a3"/>
        <w:ind w:left="0" w:firstLine="709"/>
        <w:rPr>
          <w:color w:val="000000"/>
        </w:rPr>
      </w:pPr>
      <w:r w:rsidRPr="00E86942">
        <w:rPr>
          <w:b/>
          <w:color w:val="000000"/>
        </w:rPr>
        <w:t>1.2.3 Блок принципов функционального подхода</w:t>
      </w:r>
    </w:p>
    <w:p w:rsidR="004A5C34" w:rsidRPr="00E86942" w:rsidRDefault="004A5C34" w:rsidP="002D3CD9">
      <w:pPr>
        <w:pStyle w:val="a3"/>
        <w:ind w:left="0" w:firstLine="709"/>
        <w:rPr>
          <w:color w:val="000000"/>
        </w:rPr>
      </w:pPr>
      <w:r w:rsidRPr="00E86942">
        <w:rPr>
          <w:color w:val="000000"/>
        </w:rPr>
        <w:t>Общий принцип функционального подхода:</w:t>
      </w:r>
    </w:p>
    <w:p w:rsidR="004A5C34" w:rsidRPr="00E86942" w:rsidRDefault="004A5C34" w:rsidP="002D3CD9">
      <w:pPr>
        <w:pStyle w:val="a3"/>
        <w:ind w:left="0" w:firstLine="709"/>
        <w:rPr>
          <w:color w:val="000000"/>
        </w:rPr>
      </w:pPr>
      <w:r w:rsidRPr="00E86942">
        <w:rPr>
          <w:color w:val="000000"/>
        </w:rPr>
        <w:t>1) любая система предназначена для выполнения определенных функций;</w:t>
      </w:r>
    </w:p>
    <w:p w:rsidR="004A5C34" w:rsidRPr="00E86942" w:rsidRDefault="004A5C34" w:rsidP="002D3CD9">
      <w:pPr>
        <w:pStyle w:val="a3"/>
        <w:ind w:left="0" w:firstLine="709"/>
        <w:rPr>
          <w:color w:val="000000"/>
        </w:rPr>
      </w:pPr>
      <w:r w:rsidRPr="00E86942">
        <w:rPr>
          <w:color w:val="000000"/>
        </w:rPr>
        <w:t>2) процесс функционирования есть процесс выполнения функций при постоянной структуре системы;</w:t>
      </w:r>
    </w:p>
    <w:p w:rsidR="004A5C34" w:rsidRPr="00E86942" w:rsidRDefault="004A5C34" w:rsidP="002D3CD9">
      <w:pPr>
        <w:pStyle w:val="a3"/>
        <w:ind w:left="0" w:firstLine="709"/>
        <w:rPr>
          <w:color w:val="000000"/>
        </w:rPr>
      </w:pPr>
      <w:r w:rsidRPr="00E86942">
        <w:rPr>
          <w:color w:val="000000"/>
        </w:rPr>
        <w:t>3) процесс развития есть процесс расширения структуры.</w:t>
      </w:r>
    </w:p>
    <w:p w:rsidR="004A5C34" w:rsidRPr="00E86942" w:rsidRDefault="004A5C34" w:rsidP="002D3CD9">
      <w:pPr>
        <w:pStyle w:val="a3"/>
        <w:ind w:left="0" w:firstLine="709"/>
        <w:rPr>
          <w:color w:val="000000"/>
        </w:rPr>
      </w:pPr>
      <w:r w:rsidRPr="00E86942">
        <w:rPr>
          <w:color w:val="000000"/>
        </w:rPr>
        <w:t>Принцип системного ресурса:</w:t>
      </w:r>
    </w:p>
    <w:p w:rsidR="004A5C34" w:rsidRPr="00E86942" w:rsidRDefault="004A5C34" w:rsidP="002D3CD9">
      <w:pPr>
        <w:pStyle w:val="a3"/>
        <w:ind w:left="0" w:firstLine="709"/>
        <w:rPr>
          <w:color w:val="000000"/>
        </w:rPr>
      </w:pPr>
      <w:r w:rsidRPr="00E86942">
        <w:rPr>
          <w:color w:val="000000"/>
        </w:rPr>
        <w:t>1) процесс реализации объекта исследования включает три составляющие</w:t>
      </w:r>
      <w:r w:rsidR="002D3CD9" w:rsidRPr="00E86942">
        <w:rPr>
          <w:color w:val="000000"/>
        </w:rPr>
        <w:t>;</w:t>
      </w:r>
    </w:p>
    <w:p w:rsidR="004A5C34" w:rsidRPr="00E86942" w:rsidRDefault="004A5C34" w:rsidP="002D3CD9">
      <w:pPr>
        <w:pStyle w:val="a3"/>
        <w:ind w:left="0" w:firstLine="709"/>
        <w:rPr>
          <w:color w:val="000000"/>
        </w:rPr>
      </w:pPr>
      <w:r w:rsidRPr="00E86942">
        <w:rPr>
          <w:color w:val="000000"/>
        </w:rPr>
        <w:t>2) потребности объекта исследования в обеспечении ресурсами и реализация продуктов являются функциональными потребностями;</w:t>
      </w:r>
    </w:p>
    <w:p w:rsidR="004A5C34" w:rsidRPr="00E86942" w:rsidRDefault="004A5C34" w:rsidP="002D3CD9">
      <w:pPr>
        <w:pStyle w:val="a3"/>
        <w:ind w:left="0" w:firstLine="709"/>
        <w:rPr>
          <w:color w:val="000000"/>
        </w:rPr>
      </w:pPr>
      <w:r w:rsidRPr="00E86942">
        <w:rPr>
          <w:color w:val="000000"/>
        </w:rPr>
        <w:t>3) удовлетворение потребностей осуществляется путем купли-продажи на рынках ресурсов и продуктов;</w:t>
      </w:r>
    </w:p>
    <w:p w:rsidR="004A5C34" w:rsidRPr="00E86942" w:rsidRDefault="004A5C34" w:rsidP="002D3CD9">
      <w:pPr>
        <w:pStyle w:val="a3"/>
        <w:ind w:left="0" w:firstLine="709"/>
        <w:rPr>
          <w:color w:val="000000"/>
        </w:rPr>
      </w:pPr>
      <w:r w:rsidRPr="00E86942">
        <w:rPr>
          <w:color w:val="000000"/>
        </w:rPr>
        <w:t>4) при удовлетворении функциональных потребностей происходит реализация продукции, выполнение работ, оказание услуг.</w:t>
      </w:r>
    </w:p>
    <w:p w:rsidR="004A5C34" w:rsidRPr="00E86942" w:rsidRDefault="004A5C34" w:rsidP="002D3CD9">
      <w:pPr>
        <w:pStyle w:val="a3"/>
        <w:ind w:left="0" w:firstLine="709"/>
        <w:rPr>
          <w:color w:val="000000"/>
        </w:rPr>
      </w:pPr>
      <w:r w:rsidRPr="00E86942">
        <w:rPr>
          <w:color w:val="000000"/>
        </w:rPr>
        <w:t>Принцип ресурсного потенциала:</w:t>
      </w:r>
    </w:p>
    <w:p w:rsidR="004A5C34" w:rsidRPr="00E86942" w:rsidRDefault="004A5C34" w:rsidP="002D3CD9">
      <w:pPr>
        <w:pStyle w:val="a3"/>
        <w:ind w:left="0" w:firstLine="709"/>
        <w:rPr>
          <w:color w:val="000000"/>
        </w:rPr>
      </w:pPr>
      <w:r w:rsidRPr="00E86942">
        <w:rPr>
          <w:color w:val="000000"/>
        </w:rPr>
        <w:t>1) удовлетворение функциональных потребностей происходит на рынках ресурсов и продуктов;</w:t>
      </w:r>
    </w:p>
    <w:p w:rsidR="004A5C34" w:rsidRPr="00E86942" w:rsidRDefault="004A5C34" w:rsidP="002D3CD9">
      <w:pPr>
        <w:pStyle w:val="a3"/>
        <w:ind w:left="0" w:firstLine="709"/>
        <w:rPr>
          <w:color w:val="000000"/>
        </w:rPr>
      </w:pPr>
      <w:r w:rsidRPr="00E86942">
        <w:rPr>
          <w:color w:val="000000"/>
        </w:rPr>
        <w:t>2) в результате рыночного выбора образуется элементная пара «продавец-покупатель»;</w:t>
      </w:r>
    </w:p>
    <w:p w:rsidR="004A5C34" w:rsidRPr="00E86942" w:rsidRDefault="004A5C34" w:rsidP="002D3CD9">
      <w:pPr>
        <w:pStyle w:val="a3"/>
        <w:ind w:left="0" w:firstLine="709"/>
        <w:rPr>
          <w:color w:val="000000"/>
        </w:rPr>
      </w:pPr>
      <w:r w:rsidRPr="00E86942">
        <w:rPr>
          <w:color w:val="000000"/>
        </w:rPr>
        <w:t>3) совокупность продавцов образует совокупный источник системного ресурса, имеющий положительный ресурсный потенциал;</w:t>
      </w:r>
    </w:p>
    <w:p w:rsidR="004A5C34" w:rsidRPr="00E86942" w:rsidRDefault="004A5C34" w:rsidP="002D3CD9">
      <w:pPr>
        <w:pStyle w:val="a3"/>
        <w:ind w:left="0" w:firstLine="709"/>
        <w:rPr>
          <w:color w:val="000000"/>
        </w:rPr>
      </w:pPr>
      <w:r w:rsidRPr="00E86942">
        <w:rPr>
          <w:color w:val="000000"/>
        </w:rPr>
        <w:t>4) совокупность элементов покупателей образуют совокупного потребителя системного ресурса, имеющего отрицательный ресурсный потенциал;</w:t>
      </w:r>
    </w:p>
    <w:p w:rsidR="004A5C34" w:rsidRPr="00E86942" w:rsidRDefault="004A5C34" w:rsidP="002D3CD9">
      <w:pPr>
        <w:pStyle w:val="a3"/>
        <w:ind w:left="0" w:firstLine="709"/>
        <w:rPr>
          <w:color w:val="000000"/>
        </w:rPr>
      </w:pPr>
      <w:r w:rsidRPr="00E86942">
        <w:rPr>
          <w:color w:val="000000"/>
        </w:rPr>
        <w:t>5) разность положительного и отрицательного</w:t>
      </w:r>
      <w:r w:rsidR="002D3CD9" w:rsidRPr="00E86942">
        <w:rPr>
          <w:color w:val="000000"/>
        </w:rPr>
        <w:t xml:space="preserve"> </w:t>
      </w:r>
      <w:r w:rsidRPr="00E86942">
        <w:rPr>
          <w:color w:val="000000"/>
        </w:rPr>
        <w:t>ресурсного потенциала определяет</w:t>
      </w:r>
      <w:r w:rsidR="002D3CD9" w:rsidRPr="00E86942">
        <w:rPr>
          <w:color w:val="000000"/>
        </w:rPr>
        <w:t xml:space="preserve"> </w:t>
      </w:r>
      <w:r w:rsidRPr="00E86942">
        <w:rPr>
          <w:color w:val="000000"/>
        </w:rPr>
        <w:t>дисбаланс</w:t>
      </w:r>
      <w:r w:rsidR="002D3CD9" w:rsidRPr="00E86942">
        <w:rPr>
          <w:color w:val="000000"/>
        </w:rPr>
        <w:t xml:space="preserve"> </w:t>
      </w:r>
      <w:r w:rsidRPr="00E86942">
        <w:rPr>
          <w:color w:val="000000"/>
        </w:rPr>
        <w:t>данного</w:t>
      </w:r>
      <w:r w:rsidR="002D3CD9" w:rsidRPr="00E86942">
        <w:rPr>
          <w:color w:val="000000"/>
        </w:rPr>
        <w:t xml:space="preserve"> </w:t>
      </w:r>
      <w:r w:rsidRPr="00E86942">
        <w:rPr>
          <w:color w:val="000000"/>
        </w:rPr>
        <w:t>системного</w:t>
      </w:r>
      <w:r w:rsidR="002D3CD9" w:rsidRPr="00E86942">
        <w:rPr>
          <w:color w:val="000000"/>
        </w:rPr>
        <w:t xml:space="preserve"> </w:t>
      </w:r>
      <w:r w:rsidRPr="00E86942">
        <w:rPr>
          <w:color w:val="000000"/>
        </w:rPr>
        <w:t>ресурса;</w:t>
      </w:r>
    </w:p>
    <w:p w:rsidR="004A5C34" w:rsidRPr="00E86942" w:rsidRDefault="004A5C34" w:rsidP="002D3CD9">
      <w:pPr>
        <w:pStyle w:val="a3"/>
        <w:ind w:left="0" w:firstLine="709"/>
        <w:rPr>
          <w:color w:val="000000"/>
        </w:rPr>
      </w:pPr>
      <w:r w:rsidRPr="00E86942">
        <w:rPr>
          <w:color w:val="000000"/>
        </w:rPr>
        <w:t>6) ресурсный потенциал системы</w:t>
      </w:r>
      <w:r w:rsidR="002D3CD9" w:rsidRPr="00E86942">
        <w:rPr>
          <w:color w:val="000000"/>
        </w:rPr>
        <w:t xml:space="preserve"> </w:t>
      </w:r>
      <w:r w:rsidRPr="00E86942">
        <w:rPr>
          <w:color w:val="000000"/>
        </w:rPr>
        <w:t>характеризуется определенным уровнем;</w:t>
      </w:r>
    </w:p>
    <w:p w:rsidR="004A5C34" w:rsidRPr="00E86942" w:rsidRDefault="004A5C34" w:rsidP="002D3CD9">
      <w:pPr>
        <w:pStyle w:val="a3"/>
        <w:ind w:left="0" w:firstLine="709"/>
        <w:rPr>
          <w:color w:val="000000"/>
        </w:rPr>
      </w:pPr>
      <w:r w:rsidRPr="00E86942">
        <w:rPr>
          <w:color w:val="000000"/>
        </w:rPr>
        <w:t>7) знак и величина дисбаланса определяет проблему функционирования</w:t>
      </w:r>
      <w:r w:rsidR="002D3CD9" w:rsidRPr="00E86942">
        <w:rPr>
          <w:color w:val="000000"/>
        </w:rPr>
        <w:t xml:space="preserve"> </w:t>
      </w:r>
      <w:r w:rsidRPr="00E86942">
        <w:rPr>
          <w:color w:val="000000"/>
        </w:rPr>
        <w:t>системы и указывает направление ее решения.</w:t>
      </w:r>
    </w:p>
    <w:p w:rsidR="004A5C34" w:rsidRPr="00E86942" w:rsidRDefault="004A5C34" w:rsidP="002D3CD9">
      <w:pPr>
        <w:pStyle w:val="a3"/>
        <w:ind w:left="0" w:firstLine="709"/>
        <w:rPr>
          <w:color w:val="000000"/>
        </w:rPr>
      </w:pPr>
      <w:r w:rsidRPr="00E86942">
        <w:rPr>
          <w:color w:val="000000"/>
        </w:rPr>
        <w:t>Принцип потенциального развития:</w:t>
      </w:r>
    </w:p>
    <w:p w:rsidR="004A5C34" w:rsidRPr="00E86942" w:rsidRDefault="004A5C34" w:rsidP="002D3CD9">
      <w:pPr>
        <w:pStyle w:val="a3"/>
        <w:ind w:left="0" w:firstLine="709"/>
        <w:rPr>
          <w:color w:val="000000"/>
        </w:rPr>
      </w:pPr>
      <w:r w:rsidRPr="00E86942">
        <w:rPr>
          <w:color w:val="000000"/>
        </w:rPr>
        <w:t>1) в реальных системах практически всегда имеется дисбаланс системного ресурсного потенциала;</w:t>
      </w:r>
    </w:p>
    <w:p w:rsidR="004A5C34" w:rsidRPr="00E86942" w:rsidRDefault="004A5C34" w:rsidP="002D3CD9">
      <w:pPr>
        <w:pStyle w:val="a3"/>
        <w:ind w:left="0" w:firstLine="709"/>
        <w:rPr>
          <w:color w:val="000000"/>
        </w:rPr>
      </w:pPr>
      <w:r w:rsidRPr="00E86942">
        <w:rPr>
          <w:color w:val="000000"/>
        </w:rPr>
        <w:t>2) балансировка системного ресурсного потенциала может быть активной</w:t>
      </w:r>
      <w:r w:rsidR="002D3CD9" w:rsidRPr="00E86942">
        <w:rPr>
          <w:color w:val="000000"/>
        </w:rPr>
        <w:t xml:space="preserve"> </w:t>
      </w:r>
      <w:r w:rsidRPr="00E86942">
        <w:rPr>
          <w:color w:val="000000"/>
        </w:rPr>
        <w:t>и пассивной</w:t>
      </w:r>
      <w:r w:rsidR="002D3CD9" w:rsidRPr="00E86942">
        <w:rPr>
          <w:color w:val="000000"/>
        </w:rPr>
        <w:t>;</w:t>
      </w:r>
    </w:p>
    <w:p w:rsidR="004A5C34" w:rsidRPr="00E86942" w:rsidRDefault="004A5C34" w:rsidP="002D3CD9">
      <w:pPr>
        <w:pStyle w:val="a3"/>
        <w:ind w:left="0" w:firstLine="709"/>
        <w:rPr>
          <w:color w:val="000000"/>
        </w:rPr>
      </w:pPr>
      <w:r w:rsidRPr="00E86942">
        <w:rPr>
          <w:color w:val="000000"/>
        </w:rPr>
        <w:t>3) активная балансировка осуществляется путем интенсивного или экстенсивного развития системы;</w:t>
      </w:r>
    </w:p>
    <w:p w:rsidR="004A5C34" w:rsidRPr="00E86942" w:rsidRDefault="004A5C34" w:rsidP="002D3CD9">
      <w:pPr>
        <w:pStyle w:val="a3"/>
        <w:ind w:left="0" w:firstLine="709"/>
        <w:rPr>
          <w:color w:val="000000"/>
        </w:rPr>
      </w:pPr>
      <w:r w:rsidRPr="00E86942">
        <w:rPr>
          <w:color w:val="000000"/>
        </w:rPr>
        <w:t>4) при интенсивном развитии происходит изменение характеристик элементов системы;</w:t>
      </w:r>
    </w:p>
    <w:p w:rsidR="004A5C34" w:rsidRPr="00E86942" w:rsidRDefault="004A5C34" w:rsidP="002D3CD9">
      <w:pPr>
        <w:pStyle w:val="a3"/>
        <w:ind w:left="0" w:firstLine="709"/>
        <w:rPr>
          <w:color w:val="000000"/>
        </w:rPr>
      </w:pPr>
      <w:r w:rsidRPr="00E86942">
        <w:rPr>
          <w:color w:val="000000"/>
        </w:rPr>
        <w:t>5) при экстенсивном развитии происходит изменение структуры системы – увеличение количества и связей её элементов;</w:t>
      </w:r>
    </w:p>
    <w:p w:rsidR="004A5C34" w:rsidRPr="00E86942" w:rsidRDefault="004A5C34" w:rsidP="002D3CD9">
      <w:pPr>
        <w:pStyle w:val="a3"/>
        <w:ind w:left="0" w:firstLine="709"/>
        <w:rPr>
          <w:color w:val="000000"/>
        </w:rPr>
      </w:pPr>
      <w:r w:rsidRPr="00E86942">
        <w:rPr>
          <w:color w:val="000000"/>
        </w:rPr>
        <w:t>6) оба</w:t>
      </w:r>
      <w:r w:rsidR="002D3CD9" w:rsidRPr="00E86942">
        <w:rPr>
          <w:color w:val="000000"/>
        </w:rPr>
        <w:t xml:space="preserve"> </w:t>
      </w:r>
      <w:r w:rsidRPr="00E86942">
        <w:rPr>
          <w:color w:val="000000"/>
        </w:rPr>
        <w:t>пути развития</w:t>
      </w:r>
      <w:r w:rsidR="002D3CD9" w:rsidRPr="00E86942">
        <w:rPr>
          <w:color w:val="000000"/>
        </w:rPr>
        <w:t xml:space="preserve"> </w:t>
      </w:r>
      <w:r w:rsidRPr="00E86942">
        <w:rPr>
          <w:color w:val="000000"/>
        </w:rPr>
        <w:t>должны</w:t>
      </w:r>
      <w:r w:rsidR="002D3CD9" w:rsidRPr="00E86942">
        <w:rPr>
          <w:color w:val="000000"/>
        </w:rPr>
        <w:t xml:space="preserve"> </w:t>
      </w:r>
      <w:r w:rsidRPr="00E86942">
        <w:rPr>
          <w:color w:val="000000"/>
        </w:rPr>
        <w:t>быть</w:t>
      </w:r>
      <w:r w:rsidR="002D3CD9" w:rsidRPr="00E86942">
        <w:rPr>
          <w:color w:val="000000"/>
        </w:rPr>
        <w:t xml:space="preserve"> </w:t>
      </w:r>
      <w:r w:rsidRPr="00E86942">
        <w:rPr>
          <w:color w:val="000000"/>
        </w:rPr>
        <w:t>инновационными</w:t>
      </w:r>
      <w:r w:rsidR="002D3CD9" w:rsidRPr="00E86942">
        <w:rPr>
          <w:color w:val="000000"/>
        </w:rPr>
        <w:t xml:space="preserve"> – со</w:t>
      </w:r>
      <w:r w:rsidRPr="00E86942">
        <w:rPr>
          <w:color w:val="000000"/>
        </w:rPr>
        <w:t>провождаться нововведениями, обеспечивающими дополнительный рост характеристик отдельных элементов и системы в целом;</w:t>
      </w:r>
    </w:p>
    <w:p w:rsidR="004A5C34" w:rsidRDefault="004A5C34" w:rsidP="002D3CD9">
      <w:pPr>
        <w:pStyle w:val="a3"/>
        <w:ind w:left="0" w:firstLine="709"/>
        <w:rPr>
          <w:color w:val="000000"/>
        </w:rPr>
      </w:pPr>
      <w:r w:rsidRPr="00E86942">
        <w:rPr>
          <w:color w:val="000000"/>
        </w:rPr>
        <w:t>7) потенциальным развитием системы необходимо управлять.</w:t>
      </w:r>
    </w:p>
    <w:p w:rsidR="00E86942" w:rsidRPr="00E86942" w:rsidRDefault="00E86942" w:rsidP="002D3CD9">
      <w:pPr>
        <w:pStyle w:val="a3"/>
        <w:ind w:left="0" w:firstLine="709"/>
        <w:rPr>
          <w:color w:val="000000"/>
        </w:rPr>
      </w:pPr>
    </w:p>
    <w:p w:rsidR="00E86942" w:rsidRDefault="004A5C34" w:rsidP="002D3CD9">
      <w:pPr>
        <w:pStyle w:val="a3"/>
        <w:ind w:left="0" w:firstLine="709"/>
        <w:rPr>
          <w:color w:val="000000"/>
        </w:rPr>
      </w:pPr>
      <w:r w:rsidRPr="00E86942">
        <w:rPr>
          <w:b/>
          <w:color w:val="000000"/>
        </w:rPr>
        <w:t>1.2.4 Блок принципов проблемного подхода</w:t>
      </w:r>
    </w:p>
    <w:p w:rsidR="004A5C34" w:rsidRPr="00E86942" w:rsidRDefault="004A5C34" w:rsidP="002D3CD9">
      <w:pPr>
        <w:pStyle w:val="a3"/>
        <w:ind w:left="0" w:firstLine="709"/>
        <w:rPr>
          <w:color w:val="000000"/>
        </w:rPr>
      </w:pPr>
      <w:r w:rsidRPr="00E86942">
        <w:rPr>
          <w:color w:val="000000"/>
        </w:rPr>
        <w:t>Общий принцип проблемного подхода:</w:t>
      </w:r>
    </w:p>
    <w:p w:rsidR="004A5C34" w:rsidRPr="00E86942" w:rsidRDefault="004A5C34" w:rsidP="002D3CD9">
      <w:pPr>
        <w:pStyle w:val="a3"/>
        <w:ind w:left="0" w:firstLine="709"/>
        <w:rPr>
          <w:color w:val="000000"/>
        </w:rPr>
      </w:pPr>
      <w:r w:rsidRPr="00E86942">
        <w:rPr>
          <w:color w:val="000000"/>
        </w:rPr>
        <w:t>1) проблема системы это несоответствие</w:t>
      </w:r>
      <w:r w:rsidR="002D3CD9" w:rsidRPr="00E86942">
        <w:rPr>
          <w:color w:val="000000"/>
        </w:rPr>
        <w:t xml:space="preserve"> </w:t>
      </w:r>
      <w:r w:rsidRPr="00E86942">
        <w:rPr>
          <w:color w:val="000000"/>
        </w:rPr>
        <w:t>действительного и требуемого состояний, выраженное в единицах определенного показателя;</w:t>
      </w:r>
    </w:p>
    <w:p w:rsidR="004A5C34" w:rsidRPr="00E86942" w:rsidRDefault="004A5C34" w:rsidP="002D3CD9">
      <w:pPr>
        <w:pStyle w:val="a3"/>
        <w:ind w:left="0" w:firstLine="709"/>
        <w:rPr>
          <w:color w:val="000000"/>
        </w:rPr>
      </w:pPr>
      <w:r w:rsidRPr="00E86942">
        <w:rPr>
          <w:color w:val="000000"/>
        </w:rPr>
        <w:t>2) требуемое состояние системы определяется ее целью;</w:t>
      </w:r>
    </w:p>
    <w:p w:rsidR="004A5C34" w:rsidRPr="00E86942" w:rsidRDefault="004A5C34" w:rsidP="002D3CD9">
      <w:pPr>
        <w:pStyle w:val="a3"/>
        <w:ind w:left="0" w:firstLine="709"/>
        <w:rPr>
          <w:color w:val="000000"/>
        </w:rPr>
      </w:pPr>
      <w:r w:rsidRPr="00E86942">
        <w:rPr>
          <w:color w:val="000000"/>
        </w:rPr>
        <w:t>3) решение проблемы</w:t>
      </w:r>
      <w:r w:rsidR="002D3CD9" w:rsidRPr="00E86942">
        <w:rPr>
          <w:color w:val="000000"/>
        </w:rPr>
        <w:t xml:space="preserve"> – эт</w:t>
      </w:r>
      <w:r w:rsidRPr="00E86942">
        <w:rPr>
          <w:color w:val="000000"/>
        </w:rPr>
        <w:t>о достижение системой поставленной цели;</w:t>
      </w:r>
    </w:p>
    <w:p w:rsidR="004A5C34" w:rsidRPr="00E86942" w:rsidRDefault="004A5C34" w:rsidP="002D3CD9">
      <w:pPr>
        <w:pStyle w:val="a3"/>
        <w:ind w:left="0" w:firstLine="709"/>
        <w:rPr>
          <w:color w:val="000000"/>
        </w:rPr>
      </w:pPr>
      <w:r w:rsidRPr="00E86942">
        <w:rPr>
          <w:color w:val="000000"/>
        </w:rPr>
        <w:t>4) подход, при котором формализуется и количественно описывается размер проблемы системы получил наименование проблемно-целевого подхода;</w:t>
      </w:r>
    </w:p>
    <w:p w:rsidR="004A5C34" w:rsidRPr="00E86942" w:rsidRDefault="004A5C34" w:rsidP="002D3CD9">
      <w:pPr>
        <w:pStyle w:val="a3"/>
        <w:ind w:left="0" w:firstLine="709"/>
        <w:rPr>
          <w:color w:val="000000"/>
        </w:rPr>
      </w:pPr>
      <w:r w:rsidRPr="00E86942">
        <w:rPr>
          <w:color w:val="000000"/>
        </w:rPr>
        <w:t>5) метод управления, состоящий в разработке целевой программы решения проблемы получил наименование программно</w:t>
      </w:r>
      <w:r w:rsidR="002D3CD9" w:rsidRPr="00E86942">
        <w:rPr>
          <w:color w:val="000000"/>
        </w:rPr>
        <w:t xml:space="preserve"> – це</w:t>
      </w:r>
      <w:r w:rsidRPr="00E86942">
        <w:rPr>
          <w:color w:val="000000"/>
        </w:rPr>
        <w:t>левого метода управления.</w:t>
      </w:r>
    </w:p>
    <w:p w:rsidR="004A5C34" w:rsidRPr="00E86942" w:rsidRDefault="004A5C34" w:rsidP="002D3CD9">
      <w:pPr>
        <w:pStyle w:val="a3"/>
        <w:ind w:left="0" w:firstLine="709"/>
        <w:rPr>
          <w:color w:val="000000"/>
        </w:rPr>
      </w:pPr>
      <w:r w:rsidRPr="00E86942">
        <w:rPr>
          <w:color w:val="000000"/>
        </w:rPr>
        <w:t>Принцип системного целеполагания:</w:t>
      </w:r>
    </w:p>
    <w:p w:rsidR="004A5C34" w:rsidRPr="00E86942" w:rsidRDefault="004A5C34" w:rsidP="002D3CD9">
      <w:pPr>
        <w:pStyle w:val="a3"/>
        <w:ind w:left="0" w:firstLine="709"/>
        <w:rPr>
          <w:color w:val="000000"/>
        </w:rPr>
      </w:pPr>
      <w:r w:rsidRPr="00E86942">
        <w:rPr>
          <w:color w:val="000000"/>
        </w:rPr>
        <w:t>1) определение цели системы является одной из главных задач ее исследования;</w:t>
      </w:r>
    </w:p>
    <w:p w:rsidR="004A5C34" w:rsidRPr="00E86942" w:rsidRDefault="004A5C34" w:rsidP="002D3CD9">
      <w:pPr>
        <w:pStyle w:val="a3"/>
        <w:ind w:left="0" w:firstLine="709"/>
        <w:rPr>
          <w:color w:val="000000"/>
        </w:rPr>
      </w:pPr>
      <w:r w:rsidRPr="00E86942">
        <w:rPr>
          <w:color w:val="000000"/>
        </w:rPr>
        <w:t>2) процесс целеполагания является сложным четырехэтапным процессом и включает определение видения, миссии, дерева целей и леса задач;</w:t>
      </w:r>
    </w:p>
    <w:p w:rsidR="004A5C34" w:rsidRPr="00E86942" w:rsidRDefault="004A5C34" w:rsidP="002D3CD9">
      <w:pPr>
        <w:pStyle w:val="a3"/>
        <w:ind w:left="0" w:firstLine="709"/>
        <w:rPr>
          <w:color w:val="000000"/>
        </w:rPr>
      </w:pPr>
      <w:r w:rsidRPr="00E86942">
        <w:rPr>
          <w:color w:val="000000"/>
        </w:rPr>
        <w:t>3) для обеспечения возможности эффективного управления системой ее цели должны быть количественно определены;</w:t>
      </w:r>
    </w:p>
    <w:p w:rsidR="004A5C34" w:rsidRPr="00E86942" w:rsidRDefault="004A5C34" w:rsidP="002D3CD9">
      <w:pPr>
        <w:pStyle w:val="a3"/>
        <w:ind w:left="0" w:firstLine="709"/>
        <w:rPr>
          <w:color w:val="000000"/>
        </w:rPr>
      </w:pPr>
      <w:r w:rsidRPr="00E86942">
        <w:rPr>
          <w:color w:val="000000"/>
        </w:rPr>
        <w:t>4) для количественного определения цели используется набор показателей эффективности системы, один из которых является критерием ее оптимальности, а на другие накладываются ограничения.</w:t>
      </w:r>
    </w:p>
    <w:p w:rsidR="004A5C34" w:rsidRPr="00E86942" w:rsidRDefault="004A5C34" w:rsidP="002D3CD9">
      <w:pPr>
        <w:pStyle w:val="a3"/>
        <w:ind w:left="0" w:firstLine="709"/>
        <w:rPr>
          <w:color w:val="000000"/>
        </w:rPr>
      </w:pPr>
      <w:r w:rsidRPr="00E86942">
        <w:rPr>
          <w:color w:val="000000"/>
        </w:rPr>
        <w:t>Принцип проблемной реализации:</w:t>
      </w:r>
    </w:p>
    <w:p w:rsidR="004A5C34" w:rsidRPr="00E86942" w:rsidRDefault="004A5C34" w:rsidP="002D3CD9">
      <w:pPr>
        <w:pStyle w:val="a3"/>
        <w:ind w:left="0" w:firstLine="709"/>
        <w:rPr>
          <w:color w:val="000000"/>
        </w:rPr>
      </w:pPr>
      <w:r w:rsidRPr="00E86942">
        <w:rPr>
          <w:color w:val="000000"/>
        </w:rPr>
        <w:t>1) комплексная</w:t>
      </w:r>
      <w:r w:rsidR="002D3CD9" w:rsidRPr="00E86942">
        <w:rPr>
          <w:color w:val="000000"/>
        </w:rPr>
        <w:t xml:space="preserve"> </w:t>
      </w:r>
      <w:r w:rsidRPr="00E86942">
        <w:rPr>
          <w:color w:val="000000"/>
        </w:rPr>
        <w:t>проблема системы имеет иерархическую структуру, аналогичную ее целям, поэтому следует говорить о дереве единичных</w:t>
      </w:r>
      <w:r w:rsidR="002D3CD9" w:rsidRPr="00E86942">
        <w:rPr>
          <w:color w:val="000000"/>
        </w:rPr>
        <w:t xml:space="preserve"> </w:t>
      </w:r>
      <w:r w:rsidRPr="00E86942">
        <w:rPr>
          <w:color w:val="000000"/>
        </w:rPr>
        <w:t>проблем;</w:t>
      </w:r>
    </w:p>
    <w:p w:rsidR="004A5C34" w:rsidRPr="00E86942" w:rsidRDefault="004A5C34" w:rsidP="002D3CD9">
      <w:pPr>
        <w:pStyle w:val="a3"/>
        <w:ind w:left="0" w:firstLine="709"/>
        <w:rPr>
          <w:color w:val="000000"/>
        </w:rPr>
      </w:pPr>
      <w:r w:rsidRPr="00E86942">
        <w:rPr>
          <w:color w:val="000000"/>
        </w:rPr>
        <w:t>2) для количественной оценки проблем системы используется те же шкалы показателей эффективности, что и для определения целей системы;</w:t>
      </w:r>
    </w:p>
    <w:p w:rsidR="004A5C34" w:rsidRPr="00E86942" w:rsidRDefault="004A5C34" w:rsidP="002D3CD9">
      <w:pPr>
        <w:pStyle w:val="a3"/>
        <w:ind w:left="0" w:firstLine="709"/>
        <w:rPr>
          <w:color w:val="000000"/>
        </w:rPr>
      </w:pPr>
      <w:r w:rsidRPr="00E86942">
        <w:rPr>
          <w:color w:val="000000"/>
        </w:rPr>
        <w:t>3) параметрического движения системы от текущего к целевому состоянию осуществляется посредством управляющих воздействий;</w:t>
      </w:r>
    </w:p>
    <w:p w:rsidR="004A5C34" w:rsidRPr="00E86942" w:rsidRDefault="004A5C34" w:rsidP="002D3CD9">
      <w:pPr>
        <w:pStyle w:val="a3"/>
        <w:ind w:left="0" w:firstLine="709"/>
        <w:rPr>
          <w:color w:val="000000"/>
        </w:rPr>
      </w:pPr>
      <w:r w:rsidRPr="00E86942">
        <w:rPr>
          <w:color w:val="000000"/>
        </w:rPr>
        <w:t>4) с позиции управляемости системы различаем проблему реализации системы, проблему управления</w:t>
      </w:r>
      <w:r w:rsidR="002D3CD9" w:rsidRPr="00E86942">
        <w:rPr>
          <w:color w:val="000000"/>
        </w:rPr>
        <w:t xml:space="preserve"> </w:t>
      </w:r>
      <w:r w:rsidRPr="00E86942">
        <w:rPr>
          <w:color w:val="000000"/>
        </w:rPr>
        <w:t>и проблему исследования</w:t>
      </w:r>
      <w:r w:rsidR="002D3CD9" w:rsidRPr="00E86942">
        <w:rPr>
          <w:color w:val="000000"/>
        </w:rPr>
        <w:t>;</w:t>
      </w:r>
    </w:p>
    <w:p w:rsidR="004A5C34" w:rsidRPr="00E86942" w:rsidRDefault="004A5C34" w:rsidP="002D3CD9">
      <w:pPr>
        <w:pStyle w:val="a3"/>
        <w:ind w:left="0" w:firstLine="709"/>
        <w:rPr>
          <w:color w:val="000000"/>
        </w:rPr>
      </w:pPr>
      <w:r w:rsidRPr="00E86942">
        <w:rPr>
          <w:color w:val="000000"/>
        </w:rPr>
        <w:t>5) для обеспечения эффективности процесса, система должна иметь научно-исследовательское сопровождение.</w:t>
      </w:r>
    </w:p>
    <w:p w:rsidR="004A5C34" w:rsidRPr="00E86942" w:rsidRDefault="004A5C34" w:rsidP="002D3CD9">
      <w:pPr>
        <w:pStyle w:val="a3"/>
        <w:ind w:left="0" w:firstLine="709"/>
        <w:rPr>
          <w:color w:val="000000"/>
        </w:rPr>
      </w:pPr>
      <w:r w:rsidRPr="00E86942">
        <w:rPr>
          <w:color w:val="000000"/>
        </w:rPr>
        <w:t>Принцип программно-целевого управления:</w:t>
      </w:r>
    </w:p>
    <w:p w:rsidR="004A5C34" w:rsidRPr="00E86942" w:rsidRDefault="004A5C34" w:rsidP="002D3CD9">
      <w:pPr>
        <w:pStyle w:val="a3"/>
        <w:ind w:left="0" w:firstLine="709"/>
        <w:rPr>
          <w:color w:val="000000"/>
        </w:rPr>
      </w:pPr>
      <w:r w:rsidRPr="00E86942">
        <w:rPr>
          <w:color w:val="000000"/>
        </w:rPr>
        <w:t>1) целевая функция системы это зависимость целевого показателя эффективности системы от ее управляемых параметров, при заданных неуправляемых параметрах системы и определенных параметрах внешней среды;</w:t>
      </w:r>
    </w:p>
    <w:p w:rsidR="004A5C34" w:rsidRPr="00E86942" w:rsidRDefault="004A5C34" w:rsidP="002D3CD9">
      <w:pPr>
        <w:pStyle w:val="a3"/>
        <w:ind w:left="0" w:firstLine="709"/>
        <w:rPr>
          <w:color w:val="000000"/>
        </w:rPr>
      </w:pPr>
      <w:r w:rsidRPr="00E86942">
        <w:rPr>
          <w:color w:val="000000"/>
        </w:rPr>
        <w:t>2) проблемное управление называется также управлением по целям или целевым управлением;</w:t>
      </w:r>
    </w:p>
    <w:p w:rsidR="004A5C34" w:rsidRPr="00E86942" w:rsidRDefault="004A5C34" w:rsidP="002D3CD9">
      <w:pPr>
        <w:pStyle w:val="a3"/>
        <w:ind w:left="0" w:firstLine="709"/>
        <w:rPr>
          <w:color w:val="000000"/>
        </w:rPr>
      </w:pPr>
      <w:r w:rsidRPr="00E86942">
        <w:rPr>
          <w:color w:val="000000"/>
        </w:rPr>
        <w:t>3) под целевой программой понимается</w:t>
      </w:r>
      <w:r w:rsidR="002D3CD9" w:rsidRPr="00E86942">
        <w:rPr>
          <w:color w:val="000000"/>
        </w:rPr>
        <w:t xml:space="preserve"> </w:t>
      </w:r>
      <w:r w:rsidRPr="00E86942">
        <w:rPr>
          <w:color w:val="000000"/>
        </w:rPr>
        <w:t>сбалансированный по материальным и финансовым ресурсам, их источникам,</w:t>
      </w:r>
      <w:r w:rsidR="002D3CD9" w:rsidRPr="00E86942">
        <w:rPr>
          <w:color w:val="000000"/>
        </w:rPr>
        <w:t xml:space="preserve"> </w:t>
      </w:r>
      <w:r w:rsidRPr="00E86942">
        <w:rPr>
          <w:color w:val="000000"/>
        </w:rPr>
        <w:t>исполнителям и срокам, комплекс мероприятий направленных на решение определенной проблемы системы;</w:t>
      </w:r>
    </w:p>
    <w:p w:rsidR="002D3CD9" w:rsidRDefault="004A5C34" w:rsidP="002D3CD9">
      <w:pPr>
        <w:pStyle w:val="a3"/>
        <w:ind w:left="0" w:firstLine="709"/>
        <w:rPr>
          <w:color w:val="000000"/>
        </w:rPr>
      </w:pPr>
      <w:r w:rsidRPr="00E86942">
        <w:rPr>
          <w:color w:val="000000"/>
        </w:rPr>
        <w:t>4) обоснование и проектирование функциональных мероприятий целевых программ производится путем разработки бизнес-планов, а инвестиционных – бизнес проектов.</w:t>
      </w:r>
    </w:p>
    <w:p w:rsidR="00E86942" w:rsidRPr="00E86942" w:rsidRDefault="00E86942" w:rsidP="002D3CD9">
      <w:pPr>
        <w:pStyle w:val="a3"/>
        <w:ind w:left="0" w:firstLine="709"/>
        <w:rPr>
          <w:color w:val="000000"/>
        </w:rPr>
      </w:pPr>
    </w:p>
    <w:p w:rsidR="00E86942" w:rsidRDefault="004A5C34" w:rsidP="002D3CD9">
      <w:pPr>
        <w:pStyle w:val="a3"/>
        <w:ind w:left="0" w:firstLine="709"/>
        <w:rPr>
          <w:color w:val="000000"/>
        </w:rPr>
      </w:pPr>
      <w:r w:rsidRPr="00E86942">
        <w:rPr>
          <w:b/>
          <w:color w:val="000000"/>
        </w:rPr>
        <w:t>1.2.5 Блок принципов кибернетического подхода</w:t>
      </w:r>
    </w:p>
    <w:p w:rsidR="004A5C34" w:rsidRPr="00E86942" w:rsidRDefault="004A5C34" w:rsidP="002D3CD9">
      <w:pPr>
        <w:pStyle w:val="a3"/>
        <w:ind w:left="0" w:firstLine="709"/>
        <w:rPr>
          <w:color w:val="000000"/>
        </w:rPr>
      </w:pPr>
      <w:r w:rsidRPr="00E86942">
        <w:rPr>
          <w:color w:val="000000"/>
        </w:rPr>
        <w:t>Общий принцип кибернетического подхода:</w:t>
      </w:r>
    </w:p>
    <w:p w:rsidR="004A5C34" w:rsidRPr="00E86942" w:rsidRDefault="004A5C34" w:rsidP="002D3CD9">
      <w:pPr>
        <w:pStyle w:val="a3"/>
        <w:ind w:left="0" w:firstLine="709"/>
        <w:rPr>
          <w:color w:val="000000"/>
        </w:rPr>
      </w:pPr>
      <w:r w:rsidRPr="00E86942">
        <w:rPr>
          <w:color w:val="000000"/>
        </w:rPr>
        <w:t xml:space="preserve">1) кибернетический подход вводит деление системы на две субсистемы </w:t>
      </w:r>
      <w:r w:rsidR="002D3CD9" w:rsidRPr="00E86942">
        <w:rPr>
          <w:color w:val="000000"/>
        </w:rPr>
        <w:t>– ф</w:t>
      </w:r>
      <w:r w:rsidRPr="00E86942">
        <w:rPr>
          <w:color w:val="000000"/>
        </w:rPr>
        <w:t>ункциональную, как объект управления, и управляющую, как субъект управления:</w:t>
      </w:r>
    </w:p>
    <w:p w:rsidR="004A5C34" w:rsidRPr="00E86942" w:rsidRDefault="004A5C34" w:rsidP="002D3CD9">
      <w:pPr>
        <w:pStyle w:val="a3"/>
        <w:ind w:left="0" w:firstLine="709"/>
        <w:rPr>
          <w:color w:val="000000"/>
        </w:rPr>
      </w:pPr>
      <w:r w:rsidRPr="00E86942">
        <w:rPr>
          <w:color w:val="000000"/>
        </w:rPr>
        <w:t>2) разделение системы на две субсистемы называется кибернетическим структурированием;</w:t>
      </w:r>
    </w:p>
    <w:p w:rsidR="004A5C34" w:rsidRPr="00E86942" w:rsidRDefault="004A5C34" w:rsidP="002D3CD9">
      <w:pPr>
        <w:pStyle w:val="a3"/>
        <w:ind w:left="0" w:firstLine="709"/>
        <w:rPr>
          <w:color w:val="000000"/>
        </w:rPr>
      </w:pPr>
      <w:r w:rsidRPr="00E86942">
        <w:rPr>
          <w:color w:val="000000"/>
        </w:rPr>
        <w:t>3) в связи с тем, что процесс реализации системы включает функционирование и развитие,</w:t>
      </w:r>
      <w:r w:rsidR="002D3CD9" w:rsidRPr="00E86942">
        <w:rPr>
          <w:color w:val="000000"/>
        </w:rPr>
        <w:t xml:space="preserve"> </w:t>
      </w:r>
      <w:r w:rsidRPr="00E86942">
        <w:rPr>
          <w:color w:val="000000"/>
        </w:rPr>
        <w:t>система управления также делится на субсистему управления функционированием и субсистему управления развитием.</w:t>
      </w:r>
    </w:p>
    <w:p w:rsidR="004A5C34" w:rsidRPr="00E86942" w:rsidRDefault="004A5C34" w:rsidP="002D3CD9">
      <w:pPr>
        <w:pStyle w:val="a3"/>
        <w:ind w:left="0" w:firstLine="709"/>
        <w:rPr>
          <w:color w:val="000000"/>
        </w:rPr>
      </w:pPr>
      <w:r w:rsidRPr="00E86942">
        <w:rPr>
          <w:color w:val="000000"/>
        </w:rPr>
        <w:t>Принцип кибернетического структурирования:</w:t>
      </w:r>
    </w:p>
    <w:p w:rsidR="004A5C34" w:rsidRPr="00E86942" w:rsidRDefault="004A5C34" w:rsidP="002D3CD9">
      <w:pPr>
        <w:pStyle w:val="a3"/>
        <w:ind w:left="0" w:firstLine="709"/>
        <w:rPr>
          <w:color w:val="000000"/>
        </w:rPr>
      </w:pPr>
      <w:r w:rsidRPr="00E86942">
        <w:rPr>
          <w:color w:val="000000"/>
        </w:rPr>
        <w:t>1) при исследовании сложной кибернетической системы необходимо рассматривать четыре структурных и четыре процессорных кибернетических компонента;</w:t>
      </w:r>
    </w:p>
    <w:p w:rsidR="004A5C34" w:rsidRPr="00E86942" w:rsidRDefault="004A5C34" w:rsidP="002D3CD9">
      <w:pPr>
        <w:pStyle w:val="a3"/>
        <w:ind w:left="0" w:firstLine="709"/>
        <w:rPr>
          <w:color w:val="000000"/>
        </w:rPr>
      </w:pPr>
      <w:r w:rsidRPr="00E86942">
        <w:rPr>
          <w:color w:val="000000"/>
        </w:rPr>
        <w:t>2) восемь кибернетических компонентов сложной кибернетической системы образуют четыре субсистем функционирующую и развивающуюся, функциональную и управляющую;</w:t>
      </w:r>
    </w:p>
    <w:p w:rsidR="004A5C34" w:rsidRPr="00E86942" w:rsidRDefault="004A5C34" w:rsidP="002D3CD9">
      <w:pPr>
        <w:pStyle w:val="a3"/>
        <w:ind w:left="0" w:firstLine="709"/>
        <w:rPr>
          <w:color w:val="000000"/>
        </w:rPr>
      </w:pPr>
      <w:r w:rsidRPr="00E86942">
        <w:rPr>
          <w:color w:val="000000"/>
        </w:rPr>
        <w:t>3) функционирующая субсистема состоит из четырёх компонентов: функционирующая структура и процесс функционирования, процесс управления функционированием и структура управления функционированием;</w:t>
      </w:r>
    </w:p>
    <w:p w:rsidR="004A5C34" w:rsidRPr="00E86942" w:rsidRDefault="004A5C34" w:rsidP="002D3CD9">
      <w:pPr>
        <w:pStyle w:val="a3"/>
        <w:ind w:left="0" w:firstLine="709"/>
        <w:rPr>
          <w:color w:val="000000"/>
        </w:rPr>
      </w:pPr>
      <w:r w:rsidRPr="00E86942">
        <w:rPr>
          <w:color w:val="000000"/>
        </w:rPr>
        <w:t>4) развивающаяся структура состоит из четырёх компонентов: развивающаяся структура и процесс развития, процесс управления развитием и структура</w:t>
      </w:r>
      <w:r w:rsidR="002D3CD9" w:rsidRPr="00E86942">
        <w:rPr>
          <w:color w:val="000000"/>
        </w:rPr>
        <w:t xml:space="preserve"> </w:t>
      </w:r>
      <w:r w:rsidRPr="00E86942">
        <w:rPr>
          <w:color w:val="000000"/>
        </w:rPr>
        <w:t>управления</w:t>
      </w:r>
      <w:r w:rsidR="002D3CD9" w:rsidRPr="00E86942">
        <w:rPr>
          <w:color w:val="000000"/>
        </w:rPr>
        <w:t xml:space="preserve"> </w:t>
      </w:r>
      <w:r w:rsidRPr="00E86942">
        <w:rPr>
          <w:color w:val="000000"/>
        </w:rPr>
        <w:t>развитием;</w:t>
      </w:r>
    </w:p>
    <w:p w:rsidR="004A5C34" w:rsidRPr="00E86942" w:rsidRDefault="004A5C34" w:rsidP="002D3CD9">
      <w:pPr>
        <w:pStyle w:val="a3"/>
        <w:ind w:left="0" w:firstLine="709"/>
        <w:rPr>
          <w:color w:val="000000"/>
        </w:rPr>
      </w:pPr>
      <w:r w:rsidRPr="00E86942">
        <w:rPr>
          <w:color w:val="000000"/>
        </w:rPr>
        <w:t>5) функциональная субсистема состоит из четырёх компонентов: функционирующая структура и процесс функционирования, процесс развития и развивающаяся структура;</w:t>
      </w:r>
    </w:p>
    <w:p w:rsidR="004A5C34" w:rsidRPr="00E86942" w:rsidRDefault="004A5C34" w:rsidP="002D3CD9">
      <w:pPr>
        <w:pStyle w:val="a3"/>
        <w:ind w:left="0" w:firstLine="709"/>
        <w:rPr>
          <w:color w:val="000000"/>
        </w:rPr>
      </w:pPr>
      <w:r w:rsidRPr="00E86942">
        <w:rPr>
          <w:color w:val="000000"/>
        </w:rPr>
        <w:t>6) управляющая субсистема состоит из четырёх компонентов: структура управления функционированием процесс управления функционированием, процесс управления развитием и структура управления развитием.</w:t>
      </w:r>
    </w:p>
    <w:p w:rsidR="004A5C34" w:rsidRPr="00E86942" w:rsidRDefault="004A5C34" w:rsidP="002D3CD9">
      <w:pPr>
        <w:pStyle w:val="a3"/>
        <w:ind w:left="0" w:firstLine="709"/>
        <w:rPr>
          <w:color w:val="000000"/>
        </w:rPr>
      </w:pPr>
      <w:r w:rsidRPr="00E86942">
        <w:rPr>
          <w:color w:val="000000"/>
        </w:rPr>
        <w:t>Принцип цикличности управления:</w:t>
      </w:r>
    </w:p>
    <w:p w:rsidR="004A5C34" w:rsidRPr="00E86942" w:rsidRDefault="004A5C34" w:rsidP="002D3CD9">
      <w:pPr>
        <w:pStyle w:val="a3"/>
        <w:ind w:left="0" w:firstLine="709"/>
        <w:rPr>
          <w:color w:val="000000"/>
        </w:rPr>
      </w:pPr>
      <w:r w:rsidRPr="00E86942">
        <w:rPr>
          <w:color w:val="000000"/>
        </w:rPr>
        <w:t>1) одним из важнейших системных понятий является понятие цикла;</w:t>
      </w:r>
    </w:p>
    <w:p w:rsidR="004A5C34" w:rsidRPr="00E86942" w:rsidRDefault="004A5C34" w:rsidP="002D3CD9">
      <w:pPr>
        <w:pStyle w:val="a3"/>
        <w:ind w:left="0" w:firstLine="709"/>
        <w:rPr>
          <w:color w:val="000000"/>
        </w:rPr>
      </w:pPr>
      <w:r w:rsidRPr="00E86942">
        <w:rPr>
          <w:color w:val="000000"/>
        </w:rPr>
        <w:t>2) выделяется три вида системных циклов:</w:t>
      </w:r>
    </w:p>
    <w:p w:rsidR="004A5C34" w:rsidRPr="00E86942" w:rsidRDefault="004A5C34" w:rsidP="002D3CD9">
      <w:pPr>
        <w:pStyle w:val="a3"/>
        <w:ind w:left="0" w:firstLine="709"/>
        <w:rPr>
          <w:color w:val="000000"/>
        </w:rPr>
      </w:pPr>
      <w:r w:rsidRPr="00E86942">
        <w:rPr>
          <w:color w:val="000000"/>
        </w:rPr>
        <w:t>3) основу системных циклов составляют семь вложенных календарных</w:t>
      </w:r>
      <w:r w:rsidR="002D3CD9" w:rsidRPr="00E86942">
        <w:rPr>
          <w:color w:val="000000"/>
        </w:rPr>
        <w:t xml:space="preserve"> </w:t>
      </w:r>
      <w:r w:rsidRPr="00E86942">
        <w:rPr>
          <w:color w:val="000000"/>
        </w:rPr>
        <w:t>циклов: сутки, неделя, месяц, квартал, год, 3</w:t>
      </w:r>
      <w:r w:rsidR="002D3CD9" w:rsidRPr="00E86942">
        <w:rPr>
          <w:color w:val="000000"/>
        </w:rPr>
        <w:t>–5 лет</w:t>
      </w:r>
      <w:r w:rsidRPr="00E86942">
        <w:rPr>
          <w:color w:val="000000"/>
        </w:rPr>
        <w:t>, 10</w:t>
      </w:r>
      <w:r w:rsidR="002D3CD9" w:rsidRPr="00E86942">
        <w:rPr>
          <w:color w:val="000000"/>
        </w:rPr>
        <w:t>–1</w:t>
      </w:r>
      <w:r w:rsidRPr="00E86942">
        <w:rPr>
          <w:color w:val="000000"/>
        </w:rPr>
        <w:t>5 лет;</w:t>
      </w:r>
    </w:p>
    <w:p w:rsidR="004A5C34" w:rsidRPr="00E86942" w:rsidRDefault="004A5C34" w:rsidP="002D3CD9">
      <w:pPr>
        <w:pStyle w:val="a3"/>
        <w:ind w:left="0" w:firstLine="709"/>
        <w:rPr>
          <w:color w:val="000000"/>
        </w:rPr>
      </w:pPr>
      <w:r w:rsidRPr="00E86942">
        <w:rPr>
          <w:color w:val="000000"/>
        </w:rPr>
        <w:t>4) функциональный цикл состоит из пяти функций управления – прогнозирование, планирование, оперативное управление, отчет и анализ;</w:t>
      </w:r>
    </w:p>
    <w:p w:rsidR="004A5C34" w:rsidRPr="00E86942" w:rsidRDefault="004A5C34" w:rsidP="002D3CD9">
      <w:pPr>
        <w:pStyle w:val="a3"/>
        <w:ind w:left="0" w:firstLine="709"/>
        <w:rPr>
          <w:color w:val="000000"/>
        </w:rPr>
      </w:pPr>
      <w:r w:rsidRPr="00E86942">
        <w:rPr>
          <w:color w:val="000000"/>
        </w:rPr>
        <w:t>5) операционный цикл управления состоит из трех операций – оценки состояния объекта управления, разработки управляющего решения, реализации управляющего воздействия;</w:t>
      </w:r>
    </w:p>
    <w:p w:rsidR="004A5C34" w:rsidRPr="00E86942" w:rsidRDefault="004A5C34" w:rsidP="002D3CD9">
      <w:pPr>
        <w:pStyle w:val="a3"/>
        <w:ind w:left="0" w:firstLine="709"/>
        <w:rPr>
          <w:color w:val="000000"/>
        </w:rPr>
      </w:pPr>
      <w:r w:rsidRPr="00E86942">
        <w:rPr>
          <w:color w:val="000000"/>
        </w:rPr>
        <w:t>6) три системных цикла управления образуют трехмерную систему технологических обязательных элементов управления, состоящую из 105 элементов;</w:t>
      </w:r>
    </w:p>
    <w:p w:rsidR="004A5C34" w:rsidRPr="00E86942" w:rsidRDefault="004A5C34" w:rsidP="002D3CD9">
      <w:pPr>
        <w:pStyle w:val="a3"/>
        <w:ind w:left="0" w:firstLine="709"/>
        <w:rPr>
          <w:color w:val="000000"/>
        </w:rPr>
      </w:pPr>
      <w:r w:rsidRPr="00E86942">
        <w:rPr>
          <w:color w:val="000000"/>
        </w:rPr>
        <w:t>7) ведущим блоком технологически структурированного управления является блок календарно-операцион</w:t>
      </w:r>
      <w:r w:rsidR="00E86942">
        <w:rPr>
          <w:color w:val="000000"/>
        </w:rPr>
        <w:t>н</w:t>
      </w:r>
      <w:r w:rsidRPr="00E86942">
        <w:rPr>
          <w:color w:val="000000"/>
        </w:rPr>
        <w:t>ого планирования;</w:t>
      </w:r>
    </w:p>
    <w:p w:rsidR="004A5C34" w:rsidRPr="00E86942" w:rsidRDefault="004A5C34" w:rsidP="002D3CD9">
      <w:pPr>
        <w:pStyle w:val="a3"/>
        <w:ind w:left="0" w:firstLine="709"/>
        <w:rPr>
          <w:color w:val="000000"/>
        </w:rPr>
      </w:pPr>
      <w:r w:rsidRPr="00E86942">
        <w:rPr>
          <w:color w:val="000000"/>
        </w:rPr>
        <w:t>8) наибольший управленческий эффект достигается при сочетании технологии календарно-операционному</w:t>
      </w:r>
      <w:r w:rsidR="002D3CD9" w:rsidRPr="00E86942">
        <w:rPr>
          <w:color w:val="000000"/>
        </w:rPr>
        <w:t xml:space="preserve"> </w:t>
      </w:r>
      <w:r w:rsidRPr="00E86942">
        <w:rPr>
          <w:color w:val="000000"/>
        </w:rPr>
        <w:t>планирования и программно-целевого</w:t>
      </w:r>
      <w:r w:rsidR="002D3CD9" w:rsidRPr="00E86942">
        <w:rPr>
          <w:color w:val="000000"/>
        </w:rPr>
        <w:t xml:space="preserve"> </w:t>
      </w:r>
      <w:r w:rsidRPr="00E86942">
        <w:rPr>
          <w:color w:val="000000"/>
        </w:rPr>
        <w:t>планирования.</w:t>
      </w:r>
    </w:p>
    <w:p w:rsidR="004A5C34" w:rsidRPr="00E86942" w:rsidRDefault="004A5C34" w:rsidP="002D3CD9">
      <w:pPr>
        <w:pStyle w:val="a3"/>
        <w:ind w:left="0" w:firstLine="709"/>
        <w:rPr>
          <w:color w:val="000000"/>
        </w:rPr>
      </w:pPr>
      <w:r w:rsidRPr="00E86942">
        <w:rPr>
          <w:color w:val="000000"/>
        </w:rPr>
        <w:t>Принцип проектирования управления:</w:t>
      </w:r>
    </w:p>
    <w:p w:rsidR="004A5C34" w:rsidRPr="00E86942" w:rsidRDefault="004A5C34" w:rsidP="002D3CD9">
      <w:pPr>
        <w:pStyle w:val="a3"/>
        <w:ind w:left="0" w:firstLine="709"/>
        <w:rPr>
          <w:color w:val="000000"/>
        </w:rPr>
      </w:pPr>
      <w:r w:rsidRPr="00E86942">
        <w:rPr>
          <w:color w:val="000000"/>
        </w:rPr>
        <w:t>1) конечной целью системного описания</w:t>
      </w:r>
      <w:r w:rsidR="002D3CD9" w:rsidRPr="00E86942">
        <w:rPr>
          <w:color w:val="000000"/>
        </w:rPr>
        <w:t xml:space="preserve"> </w:t>
      </w:r>
      <w:r w:rsidRPr="00E86942">
        <w:rPr>
          <w:color w:val="000000"/>
        </w:rPr>
        <w:t>является проектирование эффективных управляющих субсистем;</w:t>
      </w:r>
    </w:p>
    <w:p w:rsidR="004A5C34" w:rsidRPr="00E86942" w:rsidRDefault="004A5C34" w:rsidP="002D3CD9">
      <w:pPr>
        <w:pStyle w:val="a3"/>
        <w:ind w:left="0" w:firstLine="709"/>
        <w:rPr>
          <w:color w:val="000000"/>
        </w:rPr>
      </w:pPr>
      <w:r w:rsidRPr="00E86942">
        <w:rPr>
          <w:color w:val="000000"/>
        </w:rPr>
        <w:t>2) основой для разработки эффективных методов управления являются принципы технологически структурированного программно-целевого управления;</w:t>
      </w:r>
    </w:p>
    <w:p w:rsidR="004A5C34" w:rsidRPr="00E86942" w:rsidRDefault="004A5C34" w:rsidP="002D3CD9">
      <w:pPr>
        <w:pStyle w:val="a3"/>
        <w:ind w:left="0" w:firstLine="709"/>
        <w:rPr>
          <w:color w:val="000000"/>
        </w:rPr>
      </w:pPr>
      <w:r w:rsidRPr="00E86942">
        <w:rPr>
          <w:color w:val="000000"/>
        </w:rPr>
        <w:t>3) современные управляющие субсистемы основаны на использовании автоматизированных информационных технологий;</w:t>
      </w:r>
    </w:p>
    <w:p w:rsidR="004A5C34" w:rsidRPr="00E86942" w:rsidRDefault="004A5C34" w:rsidP="002D3CD9">
      <w:pPr>
        <w:pStyle w:val="a3"/>
        <w:ind w:left="0" w:firstLine="709"/>
        <w:rPr>
          <w:color w:val="000000"/>
        </w:rPr>
      </w:pPr>
      <w:r w:rsidRPr="00E86942">
        <w:rPr>
          <w:color w:val="000000"/>
        </w:rPr>
        <w:t>4) современные АСУ представляют собой сетевые системы АРМ;</w:t>
      </w:r>
    </w:p>
    <w:p w:rsidR="004A5C34" w:rsidRPr="00E86942" w:rsidRDefault="004A5C34" w:rsidP="002D3CD9">
      <w:pPr>
        <w:pStyle w:val="a3"/>
        <w:ind w:left="0" w:firstLine="709"/>
        <w:rPr>
          <w:color w:val="000000"/>
        </w:rPr>
      </w:pPr>
      <w:r w:rsidRPr="00E86942">
        <w:rPr>
          <w:color w:val="000000"/>
        </w:rPr>
        <w:t>5) в АРМ входит комплекс технического, программного, математического, технологического и правового обеспечения процесса управления;</w:t>
      </w:r>
    </w:p>
    <w:p w:rsidR="004A5C34" w:rsidRPr="00E86942" w:rsidRDefault="004A5C34" w:rsidP="002D3CD9">
      <w:pPr>
        <w:pStyle w:val="a3"/>
        <w:ind w:left="0" w:firstLine="709"/>
        <w:rPr>
          <w:color w:val="000000"/>
        </w:rPr>
      </w:pPr>
      <w:r w:rsidRPr="00E86942">
        <w:rPr>
          <w:color w:val="000000"/>
        </w:rPr>
        <w:t>6) при проектировании каждый технологический элемент управления раскрывается в виде комплекса задач управления;</w:t>
      </w:r>
    </w:p>
    <w:p w:rsidR="004A5C34" w:rsidRPr="00E86942" w:rsidRDefault="004A5C34" w:rsidP="002D3CD9">
      <w:pPr>
        <w:pStyle w:val="a3"/>
        <w:ind w:left="0" w:firstLine="709"/>
        <w:rPr>
          <w:color w:val="000000"/>
        </w:rPr>
      </w:pPr>
      <w:r w:rsidRPr="00E86942">
        <w:rPr>
          <w:color w:val="000000"/>
        </w:rPr>
        <w:t>7) при проектировании каждая задача управления имеет четыре функциональные составляющие – нормативно-справочная информация, входная информация, алгоритм решения задачи, выходная информация;</w:t>
      </w:r>
    </w:p>
    <w:p w:rsidR="004A5C34" w:rsidRPr="00E86942" w:rsidRDefault="004A5C34" w:rsidP="002D3CD9">
      <w:pPr>
        <w:pStyle w:val="a3"/>
        <w:ind w:left="0" w:firstLine="709"/>
        <w:rPr>
          <w:color w:val="000000"/>
        </w:rPr>
      </w:pPr>
      <w:r w:rsidRPr="00E86942">
        <w:rPr>
          <w:color w:val="000000"/>
        </w:rPr>
        <w:t>8) для обеспечения нормативно-справочной информации комплекса близких по содержанию задач управления создаются специальные информационные системы общего пользования.</w:t>
      </w:r>
    </w:p>
    <w:p w:rsidR="004A5C34" w:rsidRPr="00E86942" w:rsidRDefault="004A5C34" w:rsidP="002D3CD9">
      <w:pPr>
        <w:pStyle w:val="a3"/>
        <w:ind w:left="0" w:firstLine="709"/>
        <w:rPr>
          <w:color w:val="000000"/>
        </w:rPr>
      </w:pPr>
      <w:r w:rsidRPr="00E86942">
        <w:rPr>
          <w:color w:val="000000"/>
        </w:rPr>
        <w:t>Из вышеописанного видно, что</w:t>
      </w:r>
      <w:r w:rsidR="002D3CD9" w:rsidRPr="00E86942">
        <w:rPr>
          <w:color w:val="000000"/>
        </w:rPr>
        <w:t xml:space="preserve"> </w:t>
      </w:r>
      <w:r w:rsidRPr="00E86942">
        <w:rPr>
          <w:color w:val="000000"/>
        </w:rPr>
        <w:t>решение проблем</w:t>
      </w:r>
      <w:r w:rsidR="002D3CD9" w:rsidRPr="00E86942">
        <w:rPr>
          <w:color w:val="000000"/>
        </w:rPr>
        <w:t xml:space="preserve"> </w:t>
      </w:r>
      <w:r w:rsidRPr="00E86942">
        <w:rPr>
          <w:color w:val="000000"/>
        </w:rPr>
        <w:t>целесообразно осуществлять на основе системного подхода с использованием рассмотренной системы научно-методологических принципов системного описания ГПМО. Для выполнения формализованного описания объекта учебного исследования целесообразно использовать рассмотренную выше систему научно</w:t>
      </w:r>
      <w:r w:rsidR="002D3CD9" w:rsidRPr="00E86942">
        <w:rPr>
          <w:color w:val="000000"/>
        </w:rPr>
        <w:t xml:space="preserve"> – ме</w:t>
      </w:r>
      <w:r w:rsidRPr="00E86942">
        <w:rPr>
          <w:color w:val="000000"/>
        </w:rPr>
        <w:t>тодологических принципов системного описания ГПМО. Для описания внутренней и внешней системной среды объекта учебного исследования необходимо использовать принципы системного подхода. Для описания процесса реализации и ресурсного потенциала объекта учебного исследования необходимо использовать принципы функционального подхода. Для описания целей и проблем объекта учебного исследования необходимо использовать принципы проблемного подхода. Для описания процесса</w:t>
      </w:r>
      <w:r w:rsidR="002D3CD9" w:rsidRPr="00E86942">
        <w:rPr>
          <w:color w:val="000000"/>
        </w:rPr>
        <w:t xml:space="preserve"> </w:t>
      </w:r>
      <w:r w:rsidRPr="00E86942">
        <w:rPr>
          <w:color w:val="000000"/>
        </w:rPr>
        <w:t>и структуры управления объекта учебного исследования необходимо использовать принципы кибернетического подхода.</w:t>
      </w:r>
    </w:p>
    <w:p w:rsidR="004A5C34" w:rsidRPr="00E86942" w:rsidRDefault="004A5C34" w:rsidP="002D3CD9">
      <w:pPr>
        <w:pStyle w:val="a3"/>
        <w:ind w:left="0" w:firstLine="709"/>
        <w:rPr>
          <w:color w:val="000000"/>
        </w:rPr>
      </w:pPr>
      <w:r w:rsidRPr="00E86942">
        <w:rPr>
          <w:color w:val="000000"/>
        </w:rPr>
        <w:t>Выводы по подразделу 1.2:</w:t>
      </w:r>
    </w:p>
    <w:p w:rsidR="004A5C34" w:rsidRPr="00E86942" w:rsidRDefault="004A5C34" w:rsidP="002D3CD9">
      <w:pPr>
        <w:pStyle w:val="a3"/>
        <w:ind w:left="0" w:firstLine="709"/>
        <w:rPr>
          <w:color w:val="000000"/>
        </w:rPr>
      </w:pPr>
      <w:r w:rsidRPr="00E86942">
        <w:rPr>
          <w:color w:val="000000"/>
        </w:rPr>
        <w:t xml:space="preserve">1) решение проблем системы социальной защиты населения ГПМО целесообразно осуществлять на основе системного подхода с использованием рассмотренной выше системы научно </w:t>
      </w:r>
      <w:r w:rsidR="002D3CD9" w:rsidRPr="00E86942">
        <w:rPr>
          <w:color w:val="000000"/>
        </w:rPr>
        <w:t xml:space="preserve">– </w:t>
      </w:r>
      <w:r w:rsidRPr="00E86942">
        <w:rPr>
          <w:color w:val="000000"/>
        </w:rPr>
        <w:t>методологических принципов системного описания ГПМО;</w:t>
      </w:r>
    </w:p>
    <w:p w:rsidR="004A5C34" w:rsidRPr="00E86942" w:rsidRDefault="004A5C34" w:rsidP="002D3CD9">
      <w:pPr>
        <w:pStyle w:val="a3"/>
        <w:ind w:left="0" w:firstLine="709"/>
        <w:rPr>
          <w:color w:val="000000"/>
        </w:rPr>
      </w:pPr>
      <w:r w:rsidRPr="00E86942">
        <w:rPr>
          <w:color w:val="000000"/>
        </w:rPr>
        <w:t>2) для описания внутренней и внешней системной среды системы социальной защиты населения ГПМО необходимо использовать принципы системного подхода;</w:t>
      </w:r>
    </w:p>
    <w:p w:rsidR="004A5C34" w:rsidRPr="00E86942" w:rsidRDefault="004A5C34" w:rsidP="002D3CD9">
      <w:pPr>
        <w:pStyle w:val="a3"/>
        <w:ind w:left="0" w:firstLine="709"/>
        <w:rPr>
          <w:color w:val="000000"/>
        </w:rPr>
      </w:pPr>
      <w:r w:rsidRPr="00E86942">
        <w:rPr>
          <w:color w:val="000000"/>
        </w:rPr>
        <w:t>3) для описания процесса реализации и ресурсного потенциала системы социальной защиты населения ГПМО необходимо использовать принципы функционального подхода;</w:t>
      </w:r>
    </w:p>
    <w:p w:rsidR="004A5C34" w:rsidRPr="00E86942" w:rsidRDefault="004A5C34" w:rsidP="002D3CD9">
      <w:pPr>
        <w:pStyle w:val="a3"/>
        <w:ind w:left="0" w:firstLine="709"/>
        <w:rPr>
          <w:color w:val="000000"/>
        </w:rPr>
      </w:pPr>
      <w:r w:rsidRPr="00E86942">
        <w:rPr>
          <w:color w:val="000000"/>
        </w:rPr>
        <w:t>4) для описания целей и проблем системы социальной защиты населения ГПМО необходимо использовать принципы проблемного подхода;</w:t>
      </w:r>
    </w:p>
    <w:p w:rsidR="004A5C34" w:rsidRPr="00E86942" w:rsidRDefault="004A5C34" w:rsidP="002D3CD9">
      <w:pPr>
        <w:pStyle w:val="a3"/>
        <w:ind w:left="0" w:firstLine="709"/>
        <w:rPr>
          <w:color w:val="000000"/>
        </w:rPr>
      </w:pPr>
      <w:r w:rsidRPr="00E86942">
        <w:rPr>
          <w:color w:val="000000"/>
        </w:rPr>
        <w:t>5) для описания процесса и структуры управления системы социальной защиты населения ГПМО необходимо использовать принципы кибернетического подхода.</w:t>
      </w:r>
    </w:p>
    <w:p w:rsidR="004A5C34" w:rsidRPr="00E86942" w:rsidRDefault="004A5C34" w:rsidP="002D3CD9">
      <w:pPr>
        <w:pStyle w:val="a3"/>
        <w:ind w:left="0" w:firstLine="709"/>
        <w:rPr>
          <w:color w:val="000000"/>
        </w:rPr>
      </w:pPr>
    </w:p>
    <w:p w:rsidR="004A5C34" w:rsidRPr="00E86942" w:rsidRDefault="004A5C34" w:rsidP="002D3CD9">
      <w:pPr>
        <w:widowControl/>
        <w:spacing w:line="360" w:lineRule="auto"/>
        <w:ind w:firstLine="709"/>
        <w:jc w:val="both"/>
        <w:rPr>
          <w:b/>
          <w:color w:val="000000"/>
          <w:sz w:val="28"/>
        </w:rPr>
      </w:pPr>
      <w:r w:rsidRPr="00E86942">
        <w:rPr>
          <w:b/>
          <w:color w:val="000000"/>
          <w:sz w:val="28"/>
        </w:rPr>
        <w:t>1.3 Теоретические основы целевого программного управления</w:t>
      </w:r>
    </w:p>
    <w:p w:rsidR="004A5C34" w:rsidRPr="00E86942" w:rsidRDefault="004A5C34" w:rsidP="002D3CD9">
      <w:pPr>
        <w:widowControl/>
        <w:spacing w:line="360" w:lineRule="auto"/>
        <w:ind w:firstLine="709"/>
        <w:jc w:val="both"/>
        <w:rPr>
          <w:color w:val="000000"/>
          <w:sz w:val="28"/>
        </w:rPr>
      </w:pPr>
    </w:p>
    <w:p w:rsidR="00E86942" w:rsidRDefault="004A5C34" w:rsidP="002D3CD9">
      <w:pPr>
        <w:pStyle w:val="a3"/>
        <w:ind w:left="0" w:firstLine="709"/>
        <w:rPr>
          <w:b/>
          <w:color w:val="000000"/>
        </w:rPr>
      </w:pPr>
      <w:r w:rsidRPr="00E86942">
        <w:rPr>
          <w:b/>
          <w:color w:val="000000"/>
        </w:rPr>
        <w:t>1.3.1 Понятие</w:t>
      </w:r>
      <w:r w:rsidR="002D3CD9" w:rsidRPr="00E86942">
        <w:rPr>
          <w:b/>
          <w:color w:val="000000"/>
        </w:rPr>
        <w:t xml:space="preserve"> </w:t>
      </w:r>
      <w:r w:rsidRPr="00E86942">
        <w:rPr>
          <w:b/>
          <w:color w:val="000000"/>
        </w:rPr>
        <w:t>це</w:t>
      </w:r>
      <w:r w:rsidR="00E86942">
        <w:rPr>
          <w:b/>
          <w:color w:val="000000"/>
        </w:rPr>
        <w:t>левого программного управления</w:t>
      </w:r>
    </w:p>
    <w:p w:rsidR="004A5C34" w:rsidRPr="00E86942" w:rsidRDefault="004A5C34" w:rsidP="002D3CD9">
      <w:pPr>
        <w:pStyle w:val="a3"/>
        <w:ind w:left="0" w:firstLine="709"/>
        <w:rPr>
          <w:color w:val="000000"/>
        </w:rPr>
      </w:pPr>
      <w:r w:rsidRPr="00E86942">
        <w:rPr>
          <w:color w:val="000000"/>
        </w:rPr>
        <w:t>В основе современного понятия целевого программного управления лежат два самостоятельных подхода</w:t>
      </w:r>
      <w:r w:rsidRPr="00E86942">
        <w:rPr>
          <w:i/>
          <w:color w:val="000000"/>
        </w:rPr>
        <w:t xml:space="preserve"> </w:t>
      </w:r>
      <w:r w:rsidRPr="00E86942">
        <w:rPr>
          <w:color w:val="000000"/>
        </w:rPr>
        <w:t xml:space="preserve">к управлению и соответствующих им метода управления </w:t>
      </w:r>
      <w:r w:rsidR="002D3CD9" w:rsidRPr="00E86942">
        <w:rPr>
          <w:color w:val="000000"/>
        </w:rPr>
        <w:t xml:space="preserve">– </w:t>
      </w:r>
      <w:r w:rsidRPr="00E86942">
        <w:rPr>
          <w:color w:val="000000"/>
        </w:rPr>
        <w:t>«целевое управление» и «программное управление».</w:t>
      </w:r>
    </w:p>
    <w:p w:rsidR="004A5C34" w:rsidRPr="00E86942" w:rsidRDefault="004A5C34" w:rsidP="002D3CD9">
      <w:pPr>
        <w:pStyle w:val="a3"/>
        <w:ind w:left="0" w:firstLine="709"/>
        <w:rPr>
          <w:color w:val="000000"/>
        </w:rPr>
      </w:pPr>
      <w:r w:rsidRPr="00E86942">
        <w:rPr>
          <w:color w:val="000000"/>
        </w:rPr>
        <w:t>Целевое управление – это «Управленческая технология: управление по целям – управление по упреждению</w:t>
      </w:r>
      <w:r w:rsidR="002D3CD9" w:rsidRPr="00E86942">
        <w:rPr>
          <w:color w:val="000000"/>
        </w:rPr>
        <w:t xml:space="preserve"> </w:t>
      </w:r>
      <w:r w:rsidRPr="00E86942">
        <w:rPr>
          <w:color w:val="000000"/>
        </w:rPr>
        <w:t>для организаций с сильным аналитическим подразделением».</w:t>
      </w:r>
    </w:p>
    <w:p w:rsidR="004A5C34" w:rsidRPr="00E86942" w:rsidRDefault="004A5C34" w:rsidP="002D3CD9">
      <w:pPr>
        <w:pStyle w:val="a3"/>
        <w:ind w:left="0" w:firstLine="709"/>
        <w:rPr>
          <w:color w:val="000000"/>
        </w:rPr>
      </w:pPr>
      <w:r w:rsidRPr="00E86942">
        <w:rPr>
          <w:color w:val="000000"/>
        </w:rPr>
        <w:t>Программное управление –</w:t>
      </w:r>
      <w:r w:rsidR="002D3CD9" w:rsidRPr="00E86942">
        <w:rPr>
          <w:color w:val="000000"/>
        </w:rPr>
        <w:t xml:space="preserve"> </w:t>
      </w:r>
      <w:r w:rsidRPr="00E86942">
        <w:rPr>
          <w:color w:val="000000"/>
        </w:rPr>
        <w:t>это</w:t>
      </w:r>
      <w:r w:rsidR="002D3CD9" w:rsidRPr="00E86942">
        <w:rPr>
          <w:color w:val="000000"/>
        </w:rPr>
        <w:t xml:space="preserve"> </w:t>
      </w:r>
      <w:r w:rsidRPr="00E86942">
        <w:rPr>
          <w:color w:val="000000"/>
        </w:rPr>
        <w:t>разработка</w:t>
      </w:r>
      <w:r w:rsidR="002D3CD9" w:rsidRPr="00E86942">
        <w:rPr>
          <w:color w:val="000000"/>
        </w:rPr>
        <w:t xml:space="preserve"> </w:t>
      </w:r>
      <w:r w:rsidRPr="00E86942">
        <w:rPr>
          <w:color w:val="000000"/>
        </w:rPr>
        <w:t>программ реализации</w:t>
      </w:r>
      <w:r w:rsidR="002D3CD9" w:rsidRPr="00E86942">
        <w:rPr>
          <w:color w:val="000000"/>
        </w:rPr>
        <w:t xml:space="preserve"> </w:t>
      </w:r>
      <w:r w:rsidRPr="00E86942">
        <w:rPr>
          <w:color w:val="000000"/>
        </w:rPr>
        <w:t>управления, а также сроков и состояний промежуточных процессов управления.</w:t>
      </w:r>
    </w:p>
    <w:p w:rsidR="004A5C34" w:rsidRPr="00E86942" w:rsidRDefault="004A5C34" w:rsidP="002D3CD9">
      <w:pPr>
        <w:pStyle w:val="21"/>
        <w:spacing w:line="360" w:lineRule="auto"/>
        <w:ind w:firstLine="709"/>
        <w:rPr>
          <w:color w:val="000000"/>
        </w:rPr>
      </w:pPr>
      <w:r w:rsidRPr="00E86942">
        <w:rPr>
          <w:color w:val="000000"/>
        </w:rPr>
        <w:t>Все целевые программы имеют официальный статус, связанный с административно-территориальным уровнем органов исполнительной власти, утвердивших программу. По официальному статусу все целевые программы делятся на федеральные, региональные и муниципальные. При этом под региональными программами понимаются, в основном, целевые программы субъектов Российской Федерации, а также регионов, включающих территории нескольких субъектов.</w:t>
      </w:r>
    </w:p>
    <w:p w:rsidR="004A5C34" w:rsidRPr="00E86942" w:rsidRDefault="004A5C34" w:rsidP="002D3CD9">
      <w:pPr>
        <w:pStyle w:val="21"/>
        <w:spacing w:line="360" w:lineRule="auto"/>
        <w:ind w:firstLine="709"/>
        <w:rPr>
          <w:color w:val="000000"/>
        </w:rPr>
      </w:pPr>
      <w:r w:rsidRPr="00E86942">
        <w:rPr>
          <w:color w:val="000000"/>
        </w:rPr>
        <w:t>На каждом административно-территориальном уровне различают два вида целевых программ:</w:t>
      </w:r>
    </w:p>
    <w:p w:rsidR="004A5C34" w:rsidRPr="00E86942" w:rsidRDefault="004A5C34" w:rsidP="002D3CD9">
      <w:pPr>
        <w:pStyle w:val="a3"/>
        <w:ind w:left="0" w:firstLine="709"/>
        <w:rPr>
          <w:color w:val="000000"/>
        </w:rPr>
      </w:pPr>
      <w:r w:rsidRPr="00E86942">
        <w:rPr>
          <w:color w:val="000000"/>
        </w:rPr>
        <w:t>1) общие или комплексные;</w:t>
      </w:r>
    </w:p>
    <w:p w:rsidR="004A5C34" w:rsidRPr="00E86942" w:rsidRDefault="004A5C34" w:rsidP="002D3CD9">
      <w:pPr>
        <w:pStyle w:val="a3"/>
        <w:ind w:left="0" w:firstLine="709"/>
        <w:rPr>
          <w:color w:val="000000"/>
        </w:rPr>
      </w:pPr>
      <w:r w:rsidRPr="00E86942">
        <w:rPr>
          <w:color w:val="000000"/>
        </w:rPr>
        <w:t>2) специальные или проблемные.</w:t>
      </w:r>
    </w:p>
    <w:p w:rsidR="004A5C34" w:rsidRPr="00E86942" w:rsidRDefault="004A5C34" w:rsidP="002D3CD9">
      <w:pPr>
        <w:pStyle w:val="21"/>
        <w:spacing w:line="360" w:lineRule="auto"/>
        <w:ind w:firstLine="709"/>
        <w:rPr>
          <w:color w:val="000000"/>
        </w:rPr>
      </w:pPr>
      <w:r w:rsidRPr="00E86942">
        <w:rPr>
          <w:color w:val="000000"/>
        </w:rPr>
        <w:t>По срокам реализации различают</w:t>
      </w:r>
      <w:r w:rsidR="002D3CD9" w:rsidRPr="00E86942">
        <w:rPr>
          <w:color w:val="000000"/>
        </w:rPr>
        <w:t xml:space="preserve"> </w:t>
      </w:r>
      <w:r w:rsidRPr="00E86942">
        <w:rPr>
          <w:color w:val="000000"/>
        </w:rPr>
        <w:t>краткосрочные</w:t>
      </w:r>
      <w:r w:rsidR="002D3CD9" w:rsidRPr="00E86942">
        <w:rPr>
          <w:color w:val="000000"/>
        </w:rPr>
        <w:t>,</w:t>
      </w:r>
      <w:r w:rsidRPr="00E86942">
        <w:rPr>
          <w:color w:val="000000"/>
        </w:rPr>
        <w:t xml:space="preserve"> среднесрочные</w:t>
      </w:r>
      <w:r w:rsidR="002D3CD9" w:rsidRPr="00E86942">
        <w:rPr>
          <w:color w:val="000000"/>
        </w:rPr>
        <w:t xml:space="preserve"> </w:t>
      </w:r>
      <w:r w:rsidRPr="00E86942">
        <w:rPr>
          <w:color w:val="000000"/>
        </w:rPr>
        <w:t>и долгосрочные</w:t>
      </w:r>
      <w:r w:rsidR="002D3CD9" w:rsidRPr="00E86942">
        <w:rPr>
          <w:color w:val="000000"/>
        </w:rPr>
        <w:t xml:space="preserve"> </w:t>
      </w:r>
      <w:r w:rsidRPr="00E86942">
        <w:rPr>
          <w:color w:val="000000"/>
        </w:rPr>
        <w:t>целевые программы. При этом краткосрочными обычно являются муниципальные целевые программы.</w:t>
      </w:r>
    </w:p>
    <w:p w:rsidR="004A5C34" w:rsidRPr="00E86942" w:rsidRDefault="004A5C34" w:rsidP="002D3CD9">
      <w:pPr>
        <w:pStyle w:val="a3"/>
        <w:ind w:left="0" w:firstLine="709"/>
        <w:rPr>
          <w:color w:val="000000"/>
        </w:rPr>
      </w:pPr>
      <w:r w:rsidRPr="00E86942">
        <w:rPr>
          <w:color w:val="000000"/>
        </w:rPr>
        <w:t>По отраслевой направленности решаемых проблем различают социальные, экологические и экономические целевые программы, а также целевые научно-технические программы.</w:t>
      </w:r>
    </w:p>
    <w:p w:rsidR="004A5C34" w:rsidRDefault="004A5C34" w:rsidP="002D3CD9">
      <w:pPr>
        <w:pStyle w:val="6"/>
        <w:keepNext w:val="0"/>
        <w:spacing w:line="360" w:lineRule="auto"/>
        <w:ind w:firstLine="709"/>
        <w:jc w:val="both"/>
        <w:rPr>
          <w:color w:val="000000"/>
        </w:rPr>
      </w:pPr>
      <w:r w:rsidRPr="00E86942">
        <w:rPr>
          <w:color w:val="000000"/>
        </w:rPr>
        <w:t>По используемому механизму реализации различают целевые программы с заранее определенными исполнителями и, так называемые, конкурсные целевые программы, когда исполнители мероприятий определяются по конкурсу после утверждения программы и объемов ее финансирования.</w:t>
      </w:r>
    </w:p>
    <w:p w:rsidR="00E86942" w:rsidRPr="00E86942" w:rsidRDefault="00E86942" w:rsidP="002D3CD9">
      <w:pPr>
        <w:pStyle w:val="21"/>
        <w:spacing w:line="360" w:lineRule="auto"/>
        <w:ind w:firstLine="709"/>
        <w:rPr>
          <w:color w:val="000000"/>
        </w:rPr>
      </w:pPr>
    </w:p>
    <w:p w:rsidR="00E86942" w:rsidRDefault="004A5C34" w:rsidP="002D3CD9">
      <w:pPr>
        <w:pStyle w:val="21"/>
        <w:spacing w:line="360" w:lineRule="auto"/>
        <w:ind w:firstLine="709"/>
        <w:rPr>
          <w:b/>
          <w:color w:val="000000"/>
        </w:rPr>
      </w:pPr>
      <w:r w:rsidRPr="00E86942">
        <w:rPr>
          <w:b/>
          <w:color w:val="000000"/>
        </w:rPr>
        <w:t>1.3.2 Взаимосвязь целевого программного и стратегического управ</w:t>
      </w:r>
      <w:r w:rsidR="00E86942">
        <w:rPr>
          <w:b/>
          <w:color w:val="000000"/>
        </w:rPr>
        <w:t>ления</w:t>
      </w:r>
    </w:p>
    <w:p w:rsidR="004A5C34" w:rsidRPr="00E86942" w:rsidRDefault="004A5C34" w:rsidP="002D3CD9">
      <w:pPr>
        <w:pStyle w:val="21"/>
        <w:spacing w:line="360" w:lineRule="auto"/>
        <w:ind w:firstLine="709"/>
        <w:rPr>
          <w:color w:val="000000"/>
        </w:rPr>
      </w:pPr>
      <w:r w:rsidRPr="00E86942">
        <w:rPr>
          <w:color w:val="000000"/>
        </w:rPr>
        <w:t>Одной из важнейших особенностей современной теории управления является разделение эффективного</w:t>
      </w:r>
      <w:r w:rsidR="002D3CD9" w:rsidRPr="00E86942">
        <w:rPr>
          <w:color w:val="000000"/>
        </w:rPr>
        <w:t xml:space="preserve"> </w:t>
      </w:r>
      <w:r w:rsidRPr="00E86942">
        <w:rPr>
          <w:color w:val="000000"/>
        </w:rPr>
        <w:t>управления</w:t>
      </w:r>
      <w:r w:rsidRPr="00E86942">
        <w:rPr>
          <w:i/>
          <w:color w:val="000000"/>
        </w:rPr>
        <w:t xml:space="preserve"> </w:t>
      </w:r>
      <w:r w:rsidRPr="00E86942">
        <w:rPr>
          <w:color w:val="000000"/>
        </w:rPr>
        <w:t>на текущее и</w:t>
      </w:r>
      <w:r w:rsidRPr="00E86942">
        <w:rPr>
          <w:i/>
          <w:color w:val="000000"/>
        </w:rPr>
        <w:t xml:space="preserve"> </w:t>
      </w:r>
      <w:r w:rsidRPr="00E86942">
        <w:rPr>
          <w:color w:val="000000"/>
        </w:rPr>
        <w:t>стратегическое.</w:t>
      </w:r>
    </w:p>
    <w:p w:rsidR="004A5C34" w:rsidRPr="00E86942" w:rsidRDefault="004A5C34" w:rsidP="002D3CD9">
      <w:pPr>
        <w:pStyle w:val="a5"/>
        <w:spacing w:line="360" w:lineRule="auto"/>
        <w:ind w:firstLine="709"/>
        <w:jc w:val="both"/>
        <w:rPr>
          <w:color w:val="000000"/>
        </w:rPr>
      </w:pPr>
      <w:r w:rsidRPr="00E86942">
        <w:rPr>
          <w:color w:val="000000"/>
        </w:rPr>
        <w:t>В общем случае под текущим</w:t>
      </w:r>
      <w:r w:rsidR="002D3CD9" w:rsidRPr="00E86942">
        <w:rPr>
          <w:i/>
          <w:color w:val="000000"/>
        </w:rPr>
        <w:t xml:space="preserve"> </w:t>
      </w:r>
      <w:r w:rsidRPr="00E86942">
        <w:rPr>
          <w:color w:val="000000"/>
        </w:rPr>
        <w:t>управлением понимается традиционное управление в рамках различных</w:t>
      </w:r>
      <w:r w:rsidRPr="00E86942">
        <w:rPr>
          <w:b/>
          <w:color w:val="000000"/>
        </w:rPr>
        <w:t xml:space="preserve"> </w:t>
      </w:r>
      <w:r w:rsidRPr="00E86942">
        <w:rPr>
          <w:color w:val="000000"/>
        </w:rPr>
        <w:t>календарных периодов</w:t>
      </w:r>
      <w:r w:rsidR="002D3CD9" w:rsidRPr="00E86942">
        <w:rPr>
          <w:color w:val="000000"/>
        </w:rPr>
        <w:t>,</w:t>
      </w:r>
      <w:r w:rsidRPr="00E86942">
        <w:rPr>
          <w:color w:val="000000"/>
        </w:rPr>
        <w:t xml:space="preserve"> ориентированное на решение проблем объекта исследования путем</w:t>
      </w:r>
      <w:r w:rsidRPr="00E86942">
        <w:rPr>
          <w:i/>
          <w:color w:val="000000"/>
        </w:rPr>
        <w:t xml:space="preserve"> </w:t>
      </w:r>
      <w:r w:rsidRPr="00E86942">
        <w:rPr>
          <w:color w:val="000000"/>
        </w:rPr>
        <w:t>воздействия на его внутренние управляемые параметры.</w:t>
      </w:r>
    </w:p>
    <w:p w:rsidR="004A5C34" w:rsidRPr="00E86942" w:rsidRDefault="004A5C34" w:rsidP="002D3CD9">
      <w:pPr>
        <w:pStyle w:val="a5"/>
        <w:spacing w:line="360" w:lineRule="auto"/>
        <w:ind w:firstLine="709"/>
        <w:jc w:val="both"/>
        <w:rPr>
          <w:color w:val="000000"/>
        </w:rPr>
      </w:pPr>
      <w:r w:rsidRPr="00E86942">
        <w:rPr>
          <w:color w:val="000000"/>
        </w:rPr>
        <w:t>В отличие от текущего, стратегическое управление ориентировано на изучение внешней среды,</w:t>
      </w:r>
      <w:r w:rsidR="002D3CD9" w:rsidRPr="00E86942">
        <w:rPr>
          <w:color w:val="000000"/>
        </w:rPr>
        <w:t xml:space="preserve"> </w:t>
      </w:r>
      <w:r w:rsidRPr="00E86942">
        <w:rPr>
          <w:color w:val="000000"/>
        </w:rPr>
        <w:t>ее влияния на современное и будущее состояние объекта исследования, его сильных и слабых сторон</w:t>
      </w:r>
      <w:r w:rsidR="002D3CD9" w:rsidRPr="00E86942">
        <w:rPr>
          <w:color w:val="000000"/>
        </w:rPr>
        <w:t xml:space="preserve"> </w:t>
      </w:r>
      <w:r w:rsidRPr="00E86942">
        <w:rPr>
          <w:color w:val="000000"/>
        </w:rPr>
        <w:t>и активное использование этой информации для определения</w:t>
      </w:r>
      <w:r w:rsidRPr="00E86942">
        <w:rPr>
          <w:i/>
          <w:color w:val="000000"/>
        </w:rPr>
        <w:t xml:space="preserve"> </w:t>
      </w:r>
      <w:r w:rsidRPr="00E86942">
        <w:rPr>
          <w:color w:val="000000"/>
        </w:rPr>
        <w:t>стратегии развития объекта исследования.</w:t>
      </w:r>
    </w:p>
    <w:p w:rsidR="004A5C34" w:rsidRPr="00E86942" w:rsidRDefault="004A5C34" w:rsidP="002D3CD9">
      <w:pPr>
        <w:pStyle w:val="a5"/>
        <w:spacing w:line="360" w:lineRule="auto"/>
        <w:ind w:firstLine="709"/>
        <w:jc w:val="both"/>
        <w:rPr>
          <w:color w:val="000000"/>
        </w:rPr>
      </w:pPr>
      <w:r w:rsidRPr="00E86942">
        <w:rPr>
          <w:color w:val="000000"/>
        </w:rPr>
        <w:t>Естественно, что текущая и стратегическая составляющая управления есть взаимосвязанные и взаимодополняющие части</w:t>
      </w:r>
      <w:r w:rsidRPr="00E86942">
        <w:rPr>
          <w:b/>
          <w:color w:val="000000"/>
        </w:rPr>
        <w:t xml:space="preserve"> </w:t>
      </w:r>
      <w:r w:rsidRPr="00E86942">
        <w:rPr>
          <w:color w:val="000000"/>
        </w:rPr>
        <w:t>единого целого эффективного управления функционированием и развитием объекта исследования.</w:t>
      </w:r>
    </w:p>
    <w:p w:rsidR="002D3CD9" w:rsidRPr="00E86942" w:rsidRDefault="004A5C34" w:rsidP="002D3CD9">
      <w:pPr>
        <w:pStyle w:val="a5"/>
        <w:spacing w:line="360" w:lineRule="auto"/>
        <w:ind w:firstLine="709"/>
        <w:jc w:val="both"/>
        <w:rPr>
          <w:color w:val="000000"/>
        </w:rPr>
      </w:pPr>
      <w:r w:rsidRPr="00E86942">
        <w:rPr>
          <w:color w:val="000000"/>
        </w:rPr>
        <w:t>Однако каждая из них имеет собственные методологические основы, методический инструментарий и систему</w:t>
      </w:r>
      <w:r w:rsidR="002D3CD9" w:rsidRPr="00E86942">
        <w:rPr>
          <w:color w:val="000000"/>
        </w:rPr>
        <w:t xml:space="preserve"> </w:t>
      </w:r>
      <w:r w:rsidRPr="00E86942">
        <w:rPr>
          <w:color w:val="000000"/>
        </w:rPr>
        <w:t>управления. Причем ведущая роль в эффективном управлении принадлежит стратегической составляющей.</w:t>
      </w:r>
    </w:p>
    <w:p w:rsidR="004A5C34" w:rsidRDefault="004A5C34" w:rsidP="002D3CD9">
      <w:pPr>
        <w:pStyle w:val="21"/>
        <w:spacing w:line="360" w:lineRule="auto"/>
        <w:ind w:firstLine="709"/>
        <w:rPr>
          <w:color w:val="000000"/>
        </w:rPr>
      </w:pPr>
      <w:r w:rsidRPr="00E86942">
        <w:rPr>
          <w:color w:val="000000"/>
        </w:rPr>
        <w:t>Стратегическая составляющая эффективного</w:t>
      </w:r>
      <w:r w:rsidR="002D3CD9" w:rsidRPr="00E86942">
        <w:rPr>
          <w:color w:val="000000"/>
        </w:rPr>
        <w:t xml:space="preserve"> </w:t>
      </w:r>
      <w:r w:rsidRPr="00E86942">
        <w:rPr>
          <w:color w:val="000000"/>
        </w:rPr>
        <w:t>управления</w:t>
      </w:r>
      <w:r w:rsidRPr="00E86942">
        <w:rPr>
          <w:i/>
          <w:color w:val="000000"/>
        </w:rPr>
        <w:t xml:space="preserve"> </w:t>
      </w:r>
      <w:r w:rsidRPr="00E86942">
        <w:rPr>
          <w:color w:val="000000"/>
        </w:rPr>
        <w:t>в настоящее время интенсивно развивается, как в корпоративном, так и в административном вариантах. Корпоративное стратегическое управление реализуется в коммерческих предприятиях и организациях, административное – в органах исполнительной власти различного уровня. Разработка и реализация целевой программы является важнейшим этапом реализации</w:t>
      </w:r>
      <w:r w:rsidR="002D3CD9" w:rsidRPr="00E86942">
        <w:rPr>
          <w:color w:val="000000"/>
        </w:rPr>
        <w:t xml:space="preserve"> </w:t>
      </w:r>
      <w:r w:rsidRPr="00E86942">
        <w:rPr>
          <w:color w:val="000000"/>
        </w:rPr>
        <w:t>стратегического управления.</w:t>
      </w:r>
    </w:p>
    <w:p w:rsidR="00DC411C" w:rsidRPr="00E86942" w:rsidRDefault="00DC411C" w:rsidP="002D3CD9">
      <w:pPr>
        <w:pStyle w:val="21"/>
        <w:spacing w:line="360" w:lineRule="auto"/>
        <w:ind w:firstLine="709"/>
        <w:rPr>
          <w:color w:val="000000"/>
        </w:rPr>
      </w:pPr>
    </w:p>
    <w:p w:rsidR="00DC411C" w:rsidRDefault="004A5C34" w:rsidP="002D3CD9">
      <w:pPr>
        <w:pStyle w:val="21"/>
        <w:spacing w:line="360" w:lineRule="auto"/>
        <w:ind w:firstLine="709"/>
        <w:rPr>
          <w:b/>
          <w:color w:val="000000"/>
        </w:rPr>
      </w:pPr>
      <w:r w:rsidRPr="00E86942">
        <w:rPr>
          <w:b/>
          <w:color w:val="000000"/>
        </w:rPr>
        <w:t xml:space="preserve">1.3.3 Административное </w:t>
      </w:r>
      <w:r w:rsidR="00DC411C">
        <w:rPr>
          <w:b/>
          <w:color w:val="000000"/>
        </w:rPr>
        <w:t>целевое программное управление</w:t>
      </w:r>
    </w:p>
    <w:p w:rsidR="004A5C34" w:rsidRPr="00E86942" w:rsidRDefault="004A5C34" w:rsidP="002D3CD9">
      <w:pPr>
        <w:pStyle w:val="21"/>
        <w:spacing w:line="360" w:lineRule="auto"/>
        <w:ind w:firstLine="709"/>
        <w:rPr>
          <w:color w:val="000000"/>
        </w:rPr>
      </w:pPr>
      <w:r w:rsidRPr="00E86942">
        <w:rPr>
          <w:color w:val="000000"/>
        </w:rPr>
        <w:t>В настоящее время проблемы административного стратегического</w:t>
      </w:r>
      <w:r w:rsidRPr="00E86942">
        <w:rPr>
          <w:i/>
          <w:color w:val="000000"/>
        </w:rPr>
        <w:t xml:space="preserve"> </w:t>
      </w:r>
      <w:r w:rsidRPr="00E86942">
        <w:rPr>
          <w:color w:val="000000"/>
        </w:rPr>
        <w:t>управления приобретают все большую актуальность. При этом целевое программное управление рассматривается как эффективный метод</w:t>
      </w:r>
      <w:r w:rsidRPr="00E86942">
        <w:rPr>
          <w:i/>
          <w:color w:val="000000"/>
        </w:rPr>
        <w:t xml:space="preserve"> </w:t>
      </w:r>
      <w:r w:rsidRPr="00E86942">
        <w:rPr>
          <w:color w:val="000000"/>
        </w:rPr>
        <w:t>реализации стратегий социально-экономического развития административно-территориальных образований различного уровня.</w:t>
      </w:r>
    </w:p>
    <w:p w:rsidR="004A5C34" w:rsidRDefault="004A5C34" w:rsidP="002D3CD9">
      <w:pPr>
        <w:pStyle w:val="a5"/>
        <w:spacing w:line="360" w:lineRule="auto"/>
        <w:ind w:firstLine="709"/>
        <w:jc w:val="both"/>
        <w:rPr>
          <w:color w:val="000000"/>
        </w:rPr>
      </w:pPr>
      <w:r w:rsidRPr="00E86942">
        <w:rPr>
          <w:color w:val="000000"/>
        </w:rPr>
        <w:t>В странах с развитой рыночной экономикой стратегическое планирование выступает действенным инструментом государственного регулирования хозяйства. Планомерное развитие общества – одно из основных достижений человеческой цивилизации. Стратегическое планирование помогает поддерживать необходимые экономические пропорции. С его помощью обеспечивается согласованная целенаправленность функционирования всех звеньев хозяйственной системы.</w:t>
      </w:r>
      <w:r w:rsidR="00DC411C">
        <w:rPr>
          <w:color w:val="000000"/>
        </w:rPr>
        <w:t xml:space="preserve"> </w:t>
      </w:r>
      <w:r w:rsidRPr="00E86942">
        <w:rPr>
          <w:color w:val="000000"/>
        </w:rPr>
        <w:t>Административное муниципальное стратегическое планирование</w:t>
      </w:r>
      <w:r w:rsidR="002D3CD9" w:rsidRPr="00E86942">
        <w:rPr>
          <w:i/>
          <w:color w:val="000000"/>
        </w:rPr>
        <w:t xml:space="preserve"> </w:t>
      </w:r>
      <w:r w:rsidRPr="00E86942">
        <w:rPr>
          <w:color w:val="000000"/>
        </w:rPr>
        <w:t>«помогает поддерживать необходимые экономические пропорции» и с его помощью «обеспечивается согласованная целенаправленность функционирования всех звеньев» экономики муниципального образования</w:t>
      </w:r>
      <w:r w:rsidR="002D3CD9" w:rsidRPr="00E86942">
        <w:rPr>
          <w:color w:val="000000"/>
        </w:rPr>
        <w:t>.</w:t>
      </w:r>
    </w:p>
    <w:p w:rsidR="00DC411C" w:rsidRPr="00E86942" w:rsidRDefault="00DC411C" w:rsidP="002D3CD9">
      <w:pPr>
        <w:pStyle w:val="a5"/>
        <w:spacing w:line="360" w:lineRule="auto"/>
        <w:ind w:firstLine="709"/>
        <w:jc w:val="both"/>
        <w:rPr>
          <w:color w:val="000000"/>
        </w:rPr>
      </w:pPr>
    </w:p>
    <w:p w:rsidR="00DC411C" w:rsidRDefault="004A5C34" w:rsidP="002D3CD9">
      <w:pPr>
        <w:pStyle w:val="a5"/>
        <w:spacing w:line="360" w:lineRule="auto"/>
        <w:ind w:firstLine="709"/>
        <w:jc w:val="both"/>
        <w:rPr>
          <w:b/>
          <w:color w:val="000000"/>
        </w:rPr>
      </w:pPr>
      <w:r w:rsidRPr="00E86942">
        <w:rPr>
          <w:b/>
          <w:color w:val="000000"/>
        </w:rPr>
        <w:t>1.3.4 Целевое программное управление муниципальным образовани</w:t>
      </w:r>
      <w:r w:rsidR="00DC411C">
        <w:rPr>
          <w:b/>
          <w:color w:val="000000"/>
        </w:rPr>
        <w:t>ем</w:t>
      </w:r>
    </w:p>
    <w:p w:rsidR="004A5C34" w:rsidRPr="00E86942" w:rsidRDefault="004A5C34" w:rsidP="002D3CD9">
      <w:pPr>
        <w:pStyle w:val="a5"/>
        <w:spacing w:line="360" w:lineRule="auto"/>
        <w:ind w:firstLine="709"/>
        <w:jc w:val="both"/>
        <w:rPr>
          <w:color w:val="000000"/>
        </w:rPr>
      </w:pPr>
      <w:r w:rsidRPr="00E86942">
        <w:rPr>
          <w:color w:val="000000"/>
        </w:rPr>
        <w:t>Проблемы социально-экономического развития муниципальных образований в настоящее время выдвигают необходимость стратегического планирования комплексного социально-экономического развития муниципалитета в России. Это все в большей степени осознается руководителями органов местного самоуправления.</w:t>
      </w:r>
    </w:p>
    <w:p w:rsidR="002D3CD9" w:rsidRPr="00E86942" w:rsidRDefault="004A5C34" w:rsidP="002D3CD9">
      <w:pPr>
        <w:pStyle w:val="a5"/>
        <w:spacing w:line="360" w:lineRule="auto"/>
        <w:ind w:firstLine="709"/>
        <w:jc w:val="both"/>
        <w:rPr>
          <w:color w:val="000000"/>
        </w:rPr>
      </w:pPr>
      <w:r w:rsidRPr="00E86942">
        <w:rPr>
          <w:color w:val="000000"/>
        </w:rPr>
        <w:t>Отсутствие опыта стратегического планирования, комплексного подхода к определению целей и приоритетов перспективного развития муниципальных образований создает почву для неэффективных управленческих решений из-за</w:t>
      </w:r>
      <w:r w:rsidR="002D3CD9" w:rsidRPr="00E86942">
        <w:rPr>
          <w:color w:val="000000"/>
        </w:rPr>
        <w:t xml:space="preserve"> </w:t>
      </w:r>
      <w:r w:rsidRPr="00E86942">
        <w:rPr>
          <w:color w:val="000000"/>
        </w:rPr>
        <w:t>слабой научной и организационно-методической обеспеченности стратегического планирования в муниципальных образованиях. Теория стратегического планирования на муниципальном уровне находится в стадии становления, многие вопросы методологического характера носят дискуссионный характер. Тем не менее, практика остро нуждается в рекомендациях.</w:t>
      </w:r>
    </w:p>
    <w:p w:rsidR="004A5C34" w:rsidRPr="00E86942" w:rsidRDefault="004A5C34" w:rsidP="002D3CD9">
      <w:pPr>
        <w:widowControl/>
        <w:spacing w:line="360" w:lineRule="auto"/>
        <w:ind w:firstLine="709"/>
        <w:jc w:val="both"/>
        <w:rPr>
          <w:b/>
          <w:color w:val="000000"/>
          <w:sz w:val="28"/>
        </w:rPr>
      </w:pPr>
      <w:r w:rsidRPr="00E86942">
        <w:rPr>
          <w:color w:val="000000"/>
          <w:sz w:val="28"/>
        </w:rPr>
        <w:t>Целевое программное управление является эффективным методом управления ориентированным на решение хорошо структурированных проблем и достижение четко сформулированных целей как корпоративного, так и административного объекта исследования. Целевое программное управление является важнейшим этапом административного стратегического управления. Административное целевое программное управления является эффективным методом реализации стратегий социально-экономического развития административных образований различного уровня. Для решения проблем объекта учебного исследования и обеспечения его эффективного функционирования и развития целесообразно использовать метод целевого программного управления с разработкой соответствующей муниципальной целевой программы и структуры управления ее реализацией.</w:t>
      </w:r>
    </w:p>
    <w:p w:rsidR="004A5C34" w:rsidRPr="00DC411C" w:rsidRDefault="004A5C34" w:rsidP="002D3CD9">
      <w:pPr>
        <w:widowControl/>
        <w:spacing w:line="360" w:lineRule="auto"/>
        <w:ind w:firstLine="709"/>
        <w:jc w:val="both"/>
        <w:rPr>
          <w:color w:val="000000"/>
          <w:sz w:val="28"/>
        </w:rPr>
      </w:pPr>
      <w:r w:rsidRPr="00DC411C">
        <w:rPr>
          <w:color w:val="000000"/>
          <w:sz w:val="28"/>
        </w:rPr>
        <w:t>Выводы по подразделу 1.3.</w:t>
      </w:r>
    </w:p>
    <w:p w:rsidR="004A5C34" w:rsidRPr="00E86942" w:rsidRDefault="004A5C34" w:rsidP="002D3CD9">
      <w:pPr>
        <w:widowControl/>
        <w:tabs>
          <w:tab w:val="left" w:pos="0"/>
        </w:tabs>
        <w:spacing w:line="360" w:lineRule="auto"/>
        <w:ind w:firstLine="709"/>
        <w:jc w:val="both"/>
        <w:rPr>
          <w:color w:val="000000"/>
          <w:sz w:val="28"/>
        </w:rPr>
      </w:pPr>
      <w:r w:rsidRPr="00E86942">
        <w:rPr>
          <w:color w:val="000000"/>
          <w:sz w:val="28"/>
        </w:rPr>
        <w:t>1) целевое программное управление является эффективным методом управления ориентированным на решение хорошо структурированных проблем и достижение четко сформулированных целей как корпоративной, так и административной системы социальной защиты населения ГПМО;</w:t>
      </w:r>
    </w:p>
    <w:p w:rsidR="004A5C34" w:rsidRPr="00E86942" w:rsidRDefault="004A5C34" w:rsidP="002D3CD9">
      <w:pPr>
        <w:widowControl/>
        <w:tabs>
          <w:tab w:val="left" w:pos="0"/>
        </w:tabs>
        <w:spacing w:line="360" w:lineRule="auto"/>
        <w:ind w:firstLine="709"/>
        <w:jc w:val="both"/>
        <w:rPr>
          <w:color w:val="000000"/>
          <w:sz w:val="28"/>
        </w:rPr>
      </w:pPr>
      <w:r w:rsidRPr="00E86942">
        <w:rPr>
          <w:color w:val="000000"/>
          <w:sz w:val="28"/>
        </w:rPr>
        <w:t>2) целевое программное управление является важнейшим этапом административного стратегического управления;</w:t>
      </w:r>
    </w:p>
    <w:p w:rsidR="004A5C34" w:rsidRPr="00E86942" w:rsidRDefault="004A5C34" w:rsidP="002D3CD9">
      <w:pPr>
        <w:widowControl/>
        <w:tabs>
          <w:tab w:val="left" w:pos="0"/>
        </w:tabs>
        <w:spacing w:line="360" w:lineRule="auto"/>
        <w:ind w:firstLine="709"/>
        <w:jc w:val="both"/>
        <w:rPr>
          <w:color w:val="000000"/>
          <w:sz w:val="28"/>
        </w:rPr>
      </w:pPr>
      <w:r w:rsidRPr="00E86942">
        <w:rPr>
          <w:color w:val="000000"/>
          <w:sz w:val="28"/>
        </w:rPr>
        <w:t xml:space="preserve">3) административное целевое программное управление является эффективным методом реализации стратегии социально </w:t>
      </w:r>
      <w:r w:rsidR="002D3CD9" w:rsidRPr="00E86942">
        <w:rPr>
          <w:color w:val="000000"/>
          <w:sz w:val="28"/>
        </w:rPr>
        <w:t xml:space="preserve">– </w:t>
      </w:r>
      <w:r w:rsidRPr="00E86942">
        <w:rPr>
          <w:color w:val="000000"/>
          <w:sz w:val="28"/>
        </w:rPr>
        <w:t>экономического развития административных образований различного уровня;</w:t>
      </w:r>
    </w:p>
    <w:p w:rsidR="004A5C34" w:rsidRPr="00E86942" w:rsidRDefault="004A5C34" w:rsidP="002D3CD9">
      <w:pPr>
        <w:pStyle w:val="a3"/>
        <w:ind w:left="0" w:firstLine="709"/>
        <w:rPr>
          <w:color w:val="000000"/>
        </w:rPr>
      </w:pPr>
      <w:r w:rsidRPr="00E86942">
        <w:rPr>
          <w:color w:val="000000"/>
        </w:rPr>
        <w:t>4) для решения проблем системы социальной защиты населения ГПМО и обеспечения ее эффективного функционирования и развития целесообразно использовать метод целевого программного управления с разработкой соответствующей муниципальной целевой программы и структуры управления ее реализации.</w:t>
      </w:r>
    </w:p>
    <w:p w:rsidR="004A5C34" w:rsidRPr="00DC411C" w:rsidRDefault="004A5C34" w:rsidP="002D3CD9">
      <w:pPr>
        <w:pStyle w:val="a3"/>
        <w:ind w:left="0" w:firstLine="709"/>
        <w:rPr>
          <w:color w:val="000000"/>
        </w:rPr>
      </w:pPr>
    </w:p>
    <w:p w:rsidR="004A5C34" w:rsidRPr="00E86942" w:rsidRDefault="004A5C34" w:rsidP="002D3CD9">
      <w:pPr>
        <w:pStyle w:val="7"/>
        <w:keepNext w:val="0"/>
        <w:spacing w:line="360" w:lineRule="auto"/>
        <w:ind w:firstLine="709"/>
        <w:jc w:val="both"/>
        <w:rPr>
          <w:color w:val="000000"/>
        </w:rPr>
      </w:pPr>
      <w:r w:rsidRPr="00E86942">
        <w:rPr>
          <w:color w:val="000000"/>
        </w:rPr>
        <w:t>1.4 Постановка задачи учебного исследования</w:t>
      </w:r>
    </w:p>
    <w:p w:rsidR="002D3CD9" w:rsidRPr="00DC411C" w:rsidRDefault="002D3CD9" w:rsidP="002D3CD9">
      <w:pPr>
        <w:pStyle w:val="7"/>
        <w:keepNext w:val="0"/>
        <w:spacing w:line="360" w:lineRule="auto"/>
        <w:ind w:firstLine="709"/>
        <w:jc w:val="both"/>
        <w:rPr>
          <w:b w:val="0"/>
          <w:color w:val="000000"/>
        </w:rPr>
      </w:pPr>
    </w:p>
    <w:p w:rsidR="00DC411C" w:rsidRDefault="004A5C34" w:rsidP="002D3CD9">
      <w:pPr>
        <w:pStyle w:val="7"/>
        <w:keepNext w:val="0"/>
        <w:spacing w:line="360" w:lineRule="auto"/>
        <w:ind w:firstLine="709"/>
        <w:jc w:val="both"/>
        <w:rPr>
          <w:color w:val="000000"/>
        </w:rPr>
      </w:pPr>
      <w:r w:rsidRPr="00E86942">
        <w:rPr>
          <w:color w:val="000000"/>
        </w:rPr>
        <w:t>1.4.1 Проблемы системы социальной защиты населения городского промышлен</w:t>
      </w:r>
      <w:r w:rsidR="00DC411C">
        <w:rPr>
          <w:color w:val="000000"/>
        </w:rPr>
        <w:t>ного муниципального образования</w:t>
      </w:r>
    </w:p>
    <w:p w:rsidR="004A5C34" w:rsidRPr="00E86942" w:rsidRDefault="004A5C34" w:rsidP="002D3CD9">
      <w:pPr>
        <w:pStyle w:val="7"/>
        <w:keepNext w:val="0"/>
        <w:spacing w:line="360" w:lineRule="auto"/>
        <w:ind w:firstLine="709"/>
        <w:jc w:val="both"/>
        <w:rPr>
          <w:b w:val="0"/>
          <w:color w:val="000000"/>
        </w:rPr>
      </w:pPr>
      <w:r w:rsidRPr="00E86942">
        <w:rPr>
          <w:b w:val="0"/>
          <w:color w:val="000000"/>
        </w:rPr>
        <w:t>Проблемой системы социальной защиты населения</w:t>
      </w:r>
      <w:r w:rsidR="002D3CD9" w:rsidRPr="00E86942">
        <w:rPr>
          <w:b w:val="0"/>
          <w:color w:val="000000"/>
        </w:rPr>
        <w:t xml:space="preserve"> </w:t>
      </w:r>
      <w:r w:rsidRPr="00E86942">
        <w:rPr>
          <w:b w:val="0"/>
          <w:color w:val="000000"/>
        </w:rPr>
        <w:t>по обработке информации или управлением функционирования и развитием системы социальной защиты населения является недостаточной по номенклатуре, объему, срокам, качеству, стоимости и другим характеристикам, удовлетворение потребностей населения в продукции, работах или услугах в связи с недостаточно эффективным функционированием, соответствующей муниципальной отрасли жизнеобеспечения ГПМО.</w:t>
      </w:r>
    </w:p>
    <w:p w:rsidR="004A5C34" w:rsidRPr="00E86942" w:rsidRDefault="004A5C34" w:rsidP="002D3CD9">
      <w:pPr>
        <w:pStyle w:val="7"/>
        <w:keepNext w:val="0"/>
        <w:spacing w:line="360" w:lineRule="auto"/>
        <w:ind w:firstLine="709"/>
        <w:jc w:val="both"/>
        <w:rPr>
          <w:b w:val="0"/>
          <w:color w:val="000000"/>
        </w:rPr>
      </w:pPr>
      <w:r w:rsidRPr="00E86942">
        <w:rPr>
          <w:b w:val="0"/>
          <w:color w:val="000000"/>
        </w:rPr>
        <w:t>Проблемой управления процессом функционирования</w:t>
      </w:r>
      <w:r w:rsidR="002D3CD9" w:rsidRPr="00E86942">
        <w:rPr>
          <w:b w:val="0"/>
          <w:color w:val="000000"/>
        </w:rPr>
        <w:t xml:space="preserve"> </w:t>
      </w:r>
      <w:r w:rsidRPr="00E86942">
        <w:rPr>
          <w:b w:val="0"/>
          <w:color w:val="000000"/>
        </w:rPr>
        <w:t>системы</w:t>
      </w:r>
      <w:r w:rsidR="002D3CD9" w:rsidRPr="00E86942">
        <w:rPr>
          <w:b w:val="0"/>
          <w:color w:val="000000"/>
        </w:rPr>
        <w:t xml:space="preserve"> </w:t>
      </w:r>
      <w:r w:rsidRPr="00E86942">
        <w:rPr>
          <w:b w:val="0"/>
          <w:color w:val="000000"/>
        </w:rPr>
        <w:t>социальной защиты населения ГПМО или</w:t>
      </w:r>
      <w:r w:rsidRPr="00E86942">
        <w:rPr>
          <w:color w:val="000000"/>
        </w:rPr>
        <w:t xml:space="preserve"> </w:t>
      </w:r>
      <w:r w:rsidRPr="00E86942">
        <w:rPr>
          <w:b w:val="0"/>
          <w:color w:val="000000"/>
        </w:rPr>
        <w:t>недостаточно эффективным процессом управления развития системы социальной защиты населения является недостаточно эффективное управление процессом функционирования и развития системы социальной защиты населения ГПМО.</w:t>
      </w:r>
    </w:p>
    <w:p w:rsidR="004A5C34" w:rsidRDefault="004A5C34" w:rsidP="002D3CD9">
      <w:pPr>
        <w:widowControl/>
        <w:spacing w:line="360" w:lineRule="auto"/>
        <w:ind w:firstLine="709"/>
        <w:jc w:val="both"/>
        <w:rPr>
          <w:color w:val="000000"/>
          <w:sz w:val="28"/>
        </w:rPr>
      </w:pPr>
      <w:r w:rsidRPr="00E86942">
        <w:rPr>
          <w:color w:val="000000"/>
          <w:sz w:val="28"/>
        </w:rPr>
        <w:t>Недостаточно эффективное управление процессом управления развития системы социальной защиты населения</w:t>
      </w:r>
      <w:r w:rsidR="002D3CD9" w:rsidRPr="00E86942">
        <w:rPr>
          <w:color w:val="000000"/>
          <w:sz w:val="28"/>
        </w:rPr>
        <w:t xml:space="preserve"> </w:t>
      </w:r>
      <w:r w:rsidRPr="00E86942">
        <w:rPr>
          <w:color w:val="000000"/>
          <w:sz w:val="28"/>
        </w:rPr>
        <w:t>является отсутствие эффективного метода управления процессом функционирования и развития системы социальной защиты населения ГПМО и методика его применения.</w:t>
      </w:r>
    </w:p>
    <w:p w:rsidR="00DC411C" w:rsidRPr="00E86942" w:rsidRDefault="00DC411C" w:rsidP="002D3CD9">
      <w:pPr>
        <w:widowControl/>
        <w:spacing w:line="360" w:lineRule="auto"/>
        <w:ind w:firstLine="709"/>
        <w:jc w:val="both"/>
        <w:rPr>
          <w:color w:val="000000"/>
          <w:sz w:val="28"/>
        </w:rPr>
      </w:pPr>
    </w:p>
    <w:p w:rsidR="00DC411C" w:rsidRDefault="004A5C34" w:rsidP="002D3CD9">
      <w:pPr>
        <w:widowControl/>
        <w:spacing w:line="360" w:lineRule="auto"/>
        <w:ind w:firstLine="709"/>
        <w:jc w:val="both"/>
        <w:rPr>
          <w:b/>
          <w:color w:val="000000"/>
          <w:sz w:val="28"/>
        </w:rPr>
      </w:pPr>
      <w:r w:rsidRPr="00E86942">
        <w:rPr>
          <w:b/>
          <w:color w:val="000000"/>
          <w:sz w:val="28"/>
        </w:rPr>
        <w:t>1.4.2 Концепция социальной защиты населения городского промышленн</w:t>
      </w:r>
      <w:r w:rsidR="00DC411C">
        <w:rPr>
          <w:b/>
          <w:color w:val="000000"/>
          <w:sz w:val="28"/>
        </w:rPr>
        <w:t>ого муниципального образования</w:t>
      </w:r>
    </w:p>
    <w:p w:rsidR="002D3CD9" w:rsidRPr="00E86942" w:rsidRDefault="004A5C34" w:rsidP="002D3CD9">
      <w:pPr>
        <w:widowControl/>
        <w:spacing w:line="360" w:lineRule="auto"/>
        <w:ind w:firstLine="709"/>
        <w:jc w:val="both"/>
        <w:rPr>
          <w:color w:val="000000"/>
          <w:sz w:val="28"/>
        </w:rPr>
      </w:pPr>
      <w:r w:rsidRPr="00E86942">
        <w:rPr>
          <w:color w:val="000000"/>
          <w:sz w:val="28"/>
        </w:rPr>
        <w:t>Научная гипотеза: Решение проблемы недостаточных мощностей по обработке информации</w:t>
      </w:r>
      <w:r w:rsidR="002D3CD9" w:rsidRPr="00E86942">
        <w:rPr>
          <w:color w:val="000000"/>
          <w:sz w:val="28"/>
        </w:rPr>
        <w:t xml:space="preserve"> </w:t>
      </w:r>
      <w:r w:rsidRPr="00E86942">
        <w:rPr>
          <w:color w:val="000000"/>
          <w:sz w:val="28"/>
        </w:rPr>
        <w:t>возможно путем применения метода целевого программного управления системы социальной защиты населения ГПМО как сложной кибернетической системы.</w:t>
      </w:r>
    </w:p>
    <w:p w:rsidR="002D3CD9" w:rsidRPr="00E86942" w:rsidRDefault="004A5C34" w:rsidP="002D3CD9">
      <w:pPr>
        <w:widowControl/>
        <w:spacing w:line="360" w:lineRule="auto"/>
        <w:ind w:firstLine="709"/>
        <w:jc w:val="both"/>
        <w:rPr>
          <w:color w:val="000000"/>
          <w:sz w:val="28"/>
        </w:rPr>
      </w:pPr>
      <w:r w:rsidRPr="00E86942">
        <w:rPr>
          <w:color w:val="000000"/>
          <w:sz w:val="28"/>
        </w:rPr>
        <w:t>Рабочая гипотеза: Решение проблемы недостаточных мощностей по обработке информации возможно путем разработки специальной муниципальной целевой программы функционирования и развития системы социальной защиты населения ГПМО, а также системы управления ее реализацией.</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Теоретическая база: Основной составляющей системы научно </w:t>
      </w:r>
      <w:r w:rsidR="002D3CD9" w:rsidRPr="00E86942">
        <w:rPr>
          <w:color w:val="000000"/>
          <w:sz w:val="28"/>
        </w:rPr>
        <w:t xml:space="preserve">– </w:t>
      </w:r>
      <w:r w:rsidRPr="00E86942">
        <w:rPr>
          <w:color w:val="000000"/>
          <w:sz w:val="28"/>
        </w:rPr>
        <w:t xml:space="preserve">методологических принципов системного описания городского промышленного муниципального образования, системного подхода, теории программно </w:t>
      </w:r>
      <w:r w:rsidR="002D3CD9" w:rsidRPr="00E86942">
        <w:rPr>
          <w:color w:val="000000"/>
          <w:sz w:val="28"/>
        </w:rPr>
        <w:t xml:space="preserve">– </w:t>
      </w:r>
      <w:r w:rsidRPr="00E86942">
        <w:rPr>
          <w:color w:val="000000"/>
          <w:sz w:val="28"/>
        </w:rPr>
        <w:t xml:space="preserve">целевого управления является система научно </w:t>
      </w:r>
      <w:r w:rsidR="002D3CD9" w:rsidRPr="00E86942">
        <w:rPr>
          <w:color w:val="000000"/>
          <w:sz w:val="28"/>
        </w:rPr>
        <w:t xml:space="preserve">– </w:t>
      </w:r>
      <w:r w:rsidRPr="00E86942">
        <w:rPr>
          <w:color w:val="000000"/>
          <w:sz w:val="28"/>
        </w:rPr>
        <w:t xml:space="preserve">методологических принципов системного описания ГПМО как специализированный инструментарий анализа и синтеза сложных социально </w:t>
      </w:r>
      <w:r w:rsidR="002D3CD9" w:rsidRPr="00E86942">
        <w:rPr>
          <w:color w:val="000000"/>
          <w:sz w:val="28"/>
        </w:rPr>
        <w:t xml:space="preserve">– </w:t>
      </w:r>
      <w:r w:rsidRPr="00E86942">
        <w:rPr>
          <w:color w:val="000000"/>
          <w:sz w:val="28"/>
        </w:rPr>
        <w:t xml:space="preserve">эколого </w:t>
      </w:r>
      <w:r w:rsidR="002D3CD9" w:rsidRPr="00E86942">
        <w:rPr>
          <w:color w:val="000000"/>
          <w:sz w:val="28"/>
        </w:rPr>
        <w:t xml:space="preserve">– </w:t>
      </w:r>
      <w:r w:rsidRPr="00E86942">
        <w:rPr>
          <w:color w:val="000000"/>
          <w:sz w:val="28"/>
        </w:rPr>
        <w:t xml:space="preserve">экономических кибернетических систем. Кроме того, в составе теоретической базы указываются основные специальные дисциплины и дисциплины специализации </w:t>
      </w:r>
      <w:r w:rsidR="002D3CD9" w:rsidRPr="00E86942">
        <w:rPr>
          <w:color w:val="000000"/>
          <w:sz w:val="28"/>
        </w:rPr>
        <w:t xml:space="preserve">– </w:t>
      </w:r>
      <w:r w:rsidRPr="00E86942">
        <w:rPr>
          <w:color w:val="000000"/>
          <w:sz w:val="28"/>
        </w:rPr>
        <w:t xml:space="preserve">Исследование социально </w:t>
      </w:r>
      <w:r w:rsidR="002D3CD9" w:rsidRPr="00E86942">
        <w:rPr>
          <w:color w:val="000000"/>
          <w:sz w:val="28"/>
        </w:rPr>
        <w:t xml:space="preserve">– </w:t>
      </w:r>
      <w:r w:rsidRPr="00E86942">
        <w:rPr>
          <w:color w:val="000000"/>
          <w:sz w:val="28"/>
        </w:rPr>
        <w:t>экономических и политических процессов, Теория управления, Теория организации, Информационные технологии управления, Разработка управленческого решения, Системные основы управления муниципальным образованием, Автоматизированные системы управления муниципальным образованием и Общее эффективное управление муниципальным образованием.</w:t>
      </w:r>
    </w:p>
    <w:p w:rsidR="00DC411C" w:rsidRDefault="00DC411C" w:rsidP="002D3CD9">
      <w:pPr>
        <w:widowControl/>
        <w:spacing w:line="360" w:lineRule="auto"/>
        <w:ind w:firstLine="709"/>
        <w:jc w:val="both"/>
        <w:rPr>
          <w:b/>
          <w:color w:val="000000"/>
          <w:sz w:val="28"/>
        </w:rPr>
      </w:pPr>
      <w:r>
        <w:rPr>
          <w:b/>
          <w:color w:val="000000"/>
          <w:sz w:val="28"/>
        </w:rPr>
        <w:br w:type="page"/>
      </w:r>
      <w:r w:rsidR="004A5C34" w:rsidRPr="00E86942">
        <w:rPr>
          <w:b/>
          <w:color w:val="000000"/>
          <w:sz w:val="28"/>
        </w:rPr>
        <w:t>1.4.3 Постановка задачи системы социальной защиты населения городского промышленн</w:t>
      </w:r>
      <w:r>
        <w:rPr>
          <w:b/>
          <w:color w:val="000000"/>
          <w:sz w:val="28"/>
        </w:rPr>
        <w:t>ого муниципального образования</w:t>
      </w:r>
    </w:p>
    <w:p w:rsidR="002D3CD9" w:rsidRPr="00E86942" w:rsidRDefault="004A5C34" w:rsidP="002D3CD9">
      <w:pPr>
        <w:widowControl/>
        <w:spacing w:line="360" w:lineRule="auto"/>
        <w:ind w:firstLine="709"/>
        <w:jc w:val="both"/>
        <w:rPr>
          <w:color w:val="000000"/>
          <w:sz w:val="28"/>
        </w:rPr>
      </w:pPr>
      <w:r w:rsidRPr="00E86942">
        <w:rPr>
          <w:color w:val="000000"/>
          <w:sz w:val="28"/>
        </w:rPr>
        <w:t>Цель учебного исследования: Обоснование целесообразности использования метода целевого программного управления для решения отсутствия единой системы социальной защиты населения ГПМО, разработка методики разработки муниципальной целевой программы функционирования и развития системы социальной защиты населения ГПМО, а также методики создания системы управления ее реализацией.</w:t>
      </w:r>
    </w:p>
    <w:p w:rsidR="002D3CD9" w:rsidRPr="00E86942" w:rsidRDefault="004A5C34" w:rsidP="002D3CD9">
      <w:pPr>
        <w:widowControl/>
        <w:spacing w:line="360" w:lineRule="auto"/>
        <w:ind w:firstLine="709"/>
        <w:jc w:val="both"/>
        <w:rPr>
          <w:color w:val="000000"/>
          <w:sz w:val="28"/>
        </w:rPr>
      </w:pPr>
      <w:r w:rsidRPr="00E86942">
        <w:rPr>
          <w:color w:val="000000"/>
          <w:sz w:val="28"/>
        </w:rPr>
        <w:t>Методическая задача: Разработать методику составления муниципальной целевой программы функционирования и развития системы социальной защиты населения ГПМО, а также методику управления ее реализацией.</w:t>
      </w:r>
    </w:p>
    <w:p w:rsidR="004A5C34" w:rsidRPr="00E86942" w:rsidRDefault="004A5C34" w:rsidP="002D3CD9">
      <w:pPr>
        <w:widowControl/>
        <w:spacing w:line="360" w:lineRule="auto"/>
        <w:ind w:firstLine="709"/>
        <w:jc w:val="both"/>
        <w:rPr>
          <w:color w:val="000000"/>
          <w:sz w:val="28"/>
        </w:rPr>
      </w:pPr>
      <w:r w:rsidRPr="00E86942">
        <w:rPr>
          <w:color w:val="000000"/>
          <w:sz w:val="28"/>
        </w:rPr>
        <w:t>Практическая задача: Разработать муниципальную целевую программу системы социальной защиты населения ГПМО.</w:t>
      </w:r>
    </w:p>
    <w:p w:rsidR="002D3CD9" w:rsidRPr="00DC411C" w:rsidRDefault="004A5C34" w:rsidP="002D3CD9">
      <w:pPr>
        <w:widowControl/>
        <w:spacing w:line="360" w:lineRule="auto"/>
        <w:ind w:firstLine="709"/>
        <w:jc w:val="both"/>
        <w:rPr>
          <w:color w:val="000000"/>
          <w:sz w:val="28"/>
        </w:rPr>
      </w:pPr>
      <w:r w:rsidRPr="00DC411C">
        <w:rPr>
          <w:color w:val="000000"/>
          <w:sz w:val="28"/>
        </w:rPr>
        <w:t>Выводы по подразделу 1.4:</w:t>
      </w:r>
    </w:p>
    <w:p w:rsidR="002D3CD9" w:rsidRPr="00E86942" w:rsidRDefault="004A5C34" w:rsidP="002D3CD9">
      <w:pPr>
        <w:widowControl/>
        <w:spacing w:line="360" w:lineRule="auto"/>
        <w:ind w:firstLine="709"/>
        <w:jc w:val="both"/>
        <w:rPr>
          <w:color w:val="000000"/>
          <w:sz w:val="28"/>
        </w:rPr>
      </w:pPr>
      <w:r w:rsidRPr="00E86942">
        <w:rPr>
          <w:color w:val="000000"/>
          <w:sz w:val="28"/>
        </w:rPr>
        <w:t>1) на основании выполненного теоретического анализа уточнены проблемы системы социальной защиты населения ГПМО, разработаны научная и рабочая гипотезы их решения, определены цели и задачи системы социальной защиты населения ГПМО;</w:t>
      </w:r>
    </w:p>
    <w:p w:rsidR="002D3CD9" w:rsidRPr="00E86942" w:rsidRDefault="004A5C34" w:rsidP="002D3CD9">
      <w:pPr>
        <w:widowControl/>
        <w:spacing w:line="360" w:lineRule="auto"/>
        <w:ind w:firstLine="709"/>
        <w:jc w:val="both"/>
        <w:rPr>
          <w:color w:val="000000"/>
          <w:sz w:val="28"/>
        </w:rPr>
      </w:pPr>
      <w:r w:rsidRPr="00E86942">
        <w:rPr>
          <w:color w:val="000000"/>
          <w:sz w:val="28"/>
        </w:rPr>
        <w:t>2) в соответствии с целями и задачами системы социальной защиты населения ГПМО</w:t>
      </w:r>
      <w:r w:rsidR="002D3CD9" w:rsidRPr="00E86942">
        <w:rPr>
          <w:color w:val="000000"/>
          <w:sz w:val="28"/>
        </w:rPr>
        <w:t xml:space="preserve"> </w:t>
      </w:r>
      <w:r w:rsidRPr="00E86942">
        <w:rPr>
          <w:color w:val="000000"/>
          <w:sz w:val="28"/>
        </w:rPr>
        <w:t>разработана ее программа.</w:t>
      </w:r>
    </w:p>
    <w:p w:rsidR="002D3CD9" w:rsidRPr="00DC411C" w:rsidRDefault="004A5C34" w:rsidP="002D3CD9">
      <w:pPr>
        <w:widowControl/>
        <w:spacing w:line="360" w:lineRule="auto"/>
        <w:ind w:firstLine="709"/>
        <w:jc w:val="both"/>
        <w:rPr>
          <w:color w:val="000000"/>
          <w:sz w:val="28"/>
        </w:rPr>
      </w:pPr>
      <w:r w:rsidRPr="00DC411C">
        <w:rPr>
          <w:color w:val="000000"/>
          <w:sz w:val="28"/>
        </w:rPr>
        <w:t>Выводы по разделу 1:</w:t>
      </w:r>
    </w:p>
    <w:p w:rsidR="002D3CD9" w:rsidRPr="00E86942" w:rsidRDefault="004A5C34" w:rsidP="002D3CD9">
      <w:pPr>
        <w:widowControl/>
        <w:spacing w:line="360" w:lineRule="auto"/>
        <w:ind w:firstLine="709"/>
        <w:jc w:val="both"/>
        <w:rPr>
          <w:color w:val="000000"/>
          <w:sz w:val="28"/>
        </w:rPr>
      </w:pPr>
      <w:r w:rsidRPr="00E86942">
        <w:rPr>
          <w:color w:val="000000"/>
          <w:sz w:val="28"/>
        </w:rPr>
        <w:t>1) на основании общего анализа состояния системы социальной защиты населения ГПМО определены проблемы ее функционирования и развития, основной из которых является несоответствие потребности малообеспеченного населения и возможности системы социальной защиты населения ГПМО по производству различных видов социальной поддержки;</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2) на основании анализа основной проблемы социальной защиты населения по обработке информации в качестве основного метода исследования выбран метод системного анализа с использованием системы научно </w:t>
      </w:r>
      <w:r w:rsidR="002D3CD9" w:rsidRPr="00E86942">
        <w:rPr>
          <w:color w:val="000000"/>
          <w:sz w:val="28"/>
        </w:rPr>
        <w:t xml:space="preserve">– </w:t>
      </w:r>
      <w:r w:rsidRPr="00E86942">
        <w:rPr>
          <w:color w:val="000000"/>
          <w:sz w:val="28"/>
        </w:rPr>
        <w:t>методологических принципов системного описания ГПМО;</w:t>
      </w:r>
    </w:p>
    <w:p w:rsidR="002D3CD9" w:rsidRPr="00E86942" w:rsidRDefault="004A5C34" w:rsidP="002D3CD9">
      <w:pPr>
        <w:pStyle w:val="21"/>
        <w:spacing w:line="360" w:lineRule="auto"/>
        <w:ind w:firstLine="709"/>
        <w:rPr>
          <w:color w:val="000000"/>
        </w:rPr>
      </w:pPr>
      <w:r w:rsidRPr="00E86942">
        <w:rPr>
          <w:color w:val="000000"/>
        </w:rPr>
        <w:t>3) на основании анализа возможных методов решения проблемы системы социальной защиты населения ГПМО выбран метод целевого программного управления, реализация которого предполагает разработку муниципальной целевой программы и структуры управления ее реализацией;</w:t>
      </w:r>
    </w:p>
    <w:p w:rsidR="004A5C34" w:rsidRPr="00E86942" w:rsidRDefault="004A5C34" w:rsidP="002D3CD9">
      <w:pPr>
        <w:widowControl/>
        <w:spacing w:line="360" w:lineRule="auto"/>
        <w:ind w:firstLine="709"/>
        <w:jc w:val="both"/>
        <w:rPr>
          <w:color w:val="000000"/>
          <w:sz w:val="28"/>
        </w:rPr>
      </w:pPr>
      <w:r w:rsidRPr="00E86942">
        <w:rPr>
          <w:color w:val="000000"/>
          <w:sz w:val="28"/>
        </w:rPr>
        <w:t>4) на основании выполненного теоретического анализа уточнены проблемы системы</w:t>
      </w:r>
      <w:r w:rsidR="002D3CD9" w:rsidRPr="00E86942">
        <w:rPr>
          <w:color w:val="000000"/>
          <w:sz w:val="28"/>
        </w:rPr>
        <w:t xml:space="preserve"> </w:t>
      </w:r>
      <w:r w:rsidRPr="00E86942">
        <w:rPr>
          <w:color w:val="000000"/>
          <w:sz w:val="28"/>
        </w:rPr>
        <w:t>социальной</w:t>
      </w:r>
      <w:r w:rsidR="002D3CD9" w:rsidRPr="00E86942">
        <w:rPr>
          <w:color w:val="000000"/>
          <w:sz w:val="28"/>
        </w:rPr>
        <w:t xml:space="preserve"> </w:t>
      </w:r>
      <w:r w:rsidRPr="00E86942">
        <w:rPr>
          <w:color w:val="000000"/>
          <w:sz w:val="28"/>
        </w:rPr>
        <w:t>защиты</w:t>
      </w:r>
      <w:r w:rsidR="002D3CD9" w:rsidRPr="00E86942">
        <w:rPr>
          <w:color w:val="000000"/>
          <w:sz w:val="28"/>
        </w:rPr>
        <w:t xml:space="preserve"> </w:t>
      </w:r>
      <w:r w:rsidRPr="00E86942">
        <w:rPr>
          <w:color w:val="000000"/>
          <w:sz w:val="28"/>
        </w:rPr>
        <w:t>населения</w:t>
      </w:r>
      <w:r w:rsidR="002D3CD9" w:rsidRPr="00E86942">
        <w:rPr>
          <w:color w:val="000000"/>
          <w:sz w:val="28"/>
        </w:rPr>
        <w:t xml:space="preserve"> </w:t>
      </w:r>
      <w:r w:rsidRPr="00E86942">
        <w:rPr>
          <w:color w:val="000000"/>
          <w:sz w:val="28"/>
        </w:rPr>
        <w:t xml:space="preserve">Центрального округа </w:t>
      </w:r>
      <w:r w:rsidR="002D3CD9" w:rsidRPr="00E86942">
        <w:rPr>
          <w:color w:val="000000"/>
          <w:sz w:val="28"/>
        </w:rPr>
        <w:t>г. Братска</w:t>
      </w:r>
      <w:r w:rsidRPr="00E86942">
        <w:rPr>
          <w:color w:val="000000"/>
          <w:sz w:val="28"/>
        </w:rPr>
        <w:t>, разработаны научная и рабочая гипотезы их решения, определены цели и задачи системы социальной защиты населения ГПМО</w:t>
      </w:r>
      <w:r w:rsidR="002D3CD9" w:rsidRPr="00E86942">
        <w:rPr>
          <w:color w:val="000000"/>
          <w:sz w:val="28"/>
        </w:rPr>
        <w:t xml:space="preserve"> </w:t>
      </w:r>
      <w:r w:rsidRPr="00E86942">
        <w:rPr>
          <w:color w:val="000000"/>
          <w:sz w:val="28"/>
        </w:rPr>
        <w:t>и разработана ее программа.</w:t>
      </w:r>
    </w:p>
    <w:p w:rsidR="004A5C34" w:rsidRDefault="004A5C34" w:rsidP="002D3CD9">
      <w:pPr>
        <w:pStyle w:val="11"/>
        <w:spacing w:line="360" w:lineRule="auto"/>
        <w:ind w:firstLine="709"/>
        <w:jc w:val="both"/>
        <w:rPr>
          <w:color w:val="000000"/>
          <w:sz w:val="28"/>
        </w:rPr>
      </w:pPr>
    </w:p>
    <w:p w:rsidR="00DC411C" w:rsidRPr="00DC411C" w:rsidRDefault="00DC411C" w:rsidP="002D3CD9">
      <w:pPr>
        <w:pStyle w:val="11"/>
        <w:spacing w:line="360" w:lineRule="auto"/>
        <w:ind w:firstLine="709"/>
        <w:jc w:val="both"/>
        <w:rPr>
          <w:color w:val="000000"/>
          <w:sz w:val="28"/>
        </w:rPr>
      </w:pPr>
    </w:p>
    <w:p w:rsidR="004A5C34" w:rsidRPr="00E86942" w:rsidRDefault="00DC411C" w:rsidP="002D3CD9">
      <w:pPr>
        <w:pStyle w:val="41"/>
        <w:keepNext w:val="0"/>
        <w:spacing w:line="360" w:lineRule="auto"/>
        <w:ind w:firstLine="709"/>
        <w:jc w:val="both"/>
        <w:rPr>
          <w:color w:val="000000"/>
        </w:rPr>
      </w:pPr>
      <w:r>
        <w:rPr>
          <w:color w:val="000000"/>
        </w:rPr>
        <w:br w:type="page"/>
      </w:r>
      <w:r w:rsidR="004A5C34" w:rsidRPr="00E86942">
        <w:rPr>
          <w:color w:val="000000"/>
        </w:rPr>
        <w:t xml:space="preserve">2. </w:t>
      </w:r>
      <w:r w:rsidRPr="00E86942">
        <w:rPr>
          <w:color w:val="000000"/>
        </w:rPr>
        <w:t>Анализ управления реализацией системы социальной защиты населения центрального округа г. Братска</w:t>
      </w:r>
    </w:p>
    <w:p w:rsidR="004A5C34" w:rsidRPr="00DC411C" w:rsidRDefault="004A5C34" w:rsidP="002D3CD9">
      <w:pPr>
        <w:widowControl/>
        <w:spacing w:line="360" w:lineRule="auto"/>
        <w:ind w:firstLine="709"/>
        <w:jc w:val="both"/>
        <w:rPr>
          <w:color w:val="000000"/>
          <w:sz w:val="28"/>
        </w:rPr>
      </w:pPr>
    </w:p>
    <w:p w:rsidR="004A5C34" w:rsidRPr="00E86942" w:rsidRDefault="004A5C34" w:rsidP="002D3CD9">
      <w:pPr>
        <w:pStyle w:val="41"/>
        <w:keepNext w:val="0"/>
        <w:spacing w:line="360" w:lineRule="auto"/>
        <w:ind w:firstLine="709"/>
        <w:jc w:val="both"/>
        <w:rPr>
          <w:color w:val="000000"/>
        </w:rPr>
      </w:pPr>
      <w:r w:rsidRPr="00E86942">
        <w:rPr>
          <w:color w:val="000000"/>
        </w:rPr>
        <w:t>2.1 Анализ функциональной структуры системы социальной защиты</w:t>
      </w:r>
      <w:r w:rsidR="00DC411C">
        <w:rPr>
          <w:color w:val="000000"/>
        </w:rPr>
        <w:t xml:space="preserve"> </w:t>
      </w:r>
      <w:r w:rsidRPr="00E86942">
        <w:rPr>
          <w:color w:val="000000"/>
        </w:rPr>
        <w:t>населения</w:t>
      </w:r>
      <w:r w:rsidR="002D3CD9" w:rsidRPr="00E86942">
        <w:rPr>
          <w:color w:val="000000"/>
        </w:rPr>
        <w:t xml:space="preserve"> </w:t>
      </w:r>
      <w:r w:rsidRPr="00E86942">
        <w:rPr>
          <w:color w:val="000000"/>
        </w:rPr>
        <w:t xml:space="preserve">Центрального округа </w:t>
      </w:r>
      <w:r w:rsidR="002D3CD9" w:rsidRPr="00E86942">
        <w:rPr>
          <w:color w:val="000000"/>
        </w:rPr>
        <w:t>г.</w:t>
      </w:r>
      <w:r w:rsidR="00DC411C">
        <w:rPr>
          <w:color w:val="000000"/>
        </w:rPr>
        <w:t xml:space="preserve"> </w:t>
      </w:r>
      <w:r w:rsidR="002D3CD9" w:rsidRPr="00E86942">
        <w:rPr>
          <w:color w:val="000000"/>
        </w:rPr>
        <w:t>Братска</w:t>
      </w:r>
    </w:p>
    <w:p w:rsidR="004A5C34" w:rsidRPr="00E86942" w:rsidRDefault="004A5C34" w:rsidP="002D3CD9">
      <w:pPr>
        <w:pStyle w:val="a9"/>
        <w:spacing w:line="360" w:lineRule="auto"/>
        <w:ind w:firstLine="709"/>
        <w:jc w:val="both"/>
        <w:rPr>
          <w:color w:val="000000"/>
          <w:sz w:val="28"/>
        </w:rPr>
      </w:pPr>
    </w:p>
    <w:p w:rsidR="00DC411C" w:rsidRDefault="004A5C34" w:rsidP="002D3CD9">
      <w:pPr>
        <w:pStyle w:val="a5"/>
        <w:spacing w:line="360" w:lineRule="auto"/>
        <w:ind w:firstLine="709"/>
        <w:jc w:val="both"/>
        <w:rPr>
          <w:b/>
          <w:color w:val="000000"/>
        </w:rPr>
      </w:pPr>
      <w:r w:rsidRPr="00E86942">
        <w:rPr>
          <w:b/>
          <w:color w:val="000000"/>
        </w:rPr>
        <w:t>2.1.1 Анализ структуры системной среды системы социальной защиты</w:t>
      </w:r>
      <w:r w:rsidR="002D3CD9" w:rsidRPr="00E86942">
        <w:rPr>
          <w:b/>
          <w:color w:val="000000"/>
        </w:rPr>
        <w:t xml:space="preserve"> </w:t>
      </w:r>
      <w:r w:rsidRPr="00E86942">
        <w:rPr>
          <w:b/>
          <w:color w:val="000000"/>
        </w:rPr>
        <w:t xml:space="preserve">населения Центрального округа </w:t>
      </w:r>
      <w:r w:rsidR="002D3CD9" w:rsidRPr="00E86942">
        <w:rPr>
          <w:b/>
          <w:color w:val="000000"/>
        </w:rPr>
        <w:t>г. Братска</w:t>
      </w:r>
    </w:p>
    <w:p w:rsidR="004A5C34" w:rsidRPr="00E86942" w:rsidRDefault="004A5C34" w:rsidP="002D3CD9">
      <w:pPr>
        <w:pStyle w:val="a5"/>
        <w:spacing w:line="360" w:lineRule="auto"/>
        <w:ind w:firstLine="709"/>
        <w:jc w:val="both"/>
        <w:rPr>
          <w:color w:val="000000"/>
        </w:rPr>
      </w:pPr>
      <w:r w:rsidRPr="00E86942">
        <w:rPr>
          <w:color w:val="000000"/>
        </w:rPr>
        <w:t xml:space="preserve">Анализ и формализация структуры системной среды системы социальной защиты населения Центрального округа </w:t>
      </w:r>
      <w:r w:rsidR="002D3CD9" w:rsidRPr="00E86942">
        <w:rPr>
          <w:color w:val="000000"/>
        </w:rPr>
        <w:t>г. Братска</w:t>
      </w:r>
      <w:r w:rsidRPr="00E86942">
        <w:rPr>
          <w:color w:val="000000"/>
        </w:rPr>
        <w:t xml:space="preserve"> ведется с использованием принципа системной среды.</w:t>
      </w:r>
    </w:p>
    <w:p w:rsidR="004A5C34" w:rsidRPr="00E86942" w:rsidRDefault="004A5C34" w:rsidP="002D3CD9">
      <w:pPr>
        <w:pStyle w:val="a5"/>
        <w:spacing w:line="360" w:lineRule="auto"/>
        <w:ind w:firstLine="709"/>
        <w:jc w:val="both"/>
        <w:rPr>
          <w:color w:val="000000"/>
        </w:rPr>
      </w:pPr>
      <w:r w:rsidRPr="00E86942">
        <w:rPr>
          <w:color w:val="000000"/>
        </w:rPr>
        <w:t>В системном походе основополагающим является понятие «система». Система есть единое структурированное целое, состоящее из взаимосвязанных и взаимодействующих элементов. Ее описание должно обеспечивать возможность анализа нашего объекта исследования, как элемента иерархической сложной системы</w:t>
      </w:r>
      <w:r w:rsidR="002D3CD9" w:rsidRPr="00E86942">
        <w:rPr>
          <w:color w:val="000000"/>
        </w:rPr>
        <w:t>.</w:t>
      </w:r>
    </w:p>
    <w:p w:rsidR="004A5C34" w:rsidRPr="00E86942" w:rsidRDefault="004A5C34" w:rsidP="002D3CD9">
      <w:pPr>
        <w:pStyle w:val="a5"/>
        <w:spacing w:line="360" w:lineRule="auto"/>
        <w:ind w:firstLine="709"/>
        <w:jc w:val="both"/>
        <w:rPr>
          <w:color w:val="000000"/>
        </w:rPr>
      </w:pPr>
      <w:r w:rsidRPr="00E86942">
        <w:rPr>
          <w:color w:val="000000"/>
        </w:rPr>
        <w:t>Иерархия составляет важное свойство. Это обусловлено следующим:</w:t>
      </w:r>
    </w:p>
    <w:p w:rsidR="004A5C34" w:rsidRPr="00E86942" w:rsidRDefault="004A5C34" w:rsidP="002D3CD9">
      <w:pPr>
        <w:pStyle w:val="a5"/>
        <w:spacing w:line="360" w:lineRule="auto"/>
        <w:ind w:firstLine="709"/>
        <w:jc w:val="both"/>
        <w:rPr>
          <w:color w:val="000000"/>
        </w:rPr>
      </w:pPr>
      <w:r w:rsidRPr="00E86942">
        <w:rPr>
          <w:color w:val="000000"/>
        </w:rPr>
        <w:t>1) социальная иерархия служит универсальной формой построения социальных структур. В этом случае «верхние» уровни контролируют «нижние», иерархическая структура принимает вид пирамиды;</w:t>
      </w:r>
    </w:p>
    <w:p w:rsidR="004A5C34" w:rsidRPr="00E86942" w:rsidRDefault="004A5C34" w:rsidP="002D3CD9">
      <w:pPr>
        <w:pStyle w:val="a5"/>
        <w:spacing w:line="360" w:lineRule="auto"/>
        <w:ind w:firstLine="709"/>
        <w:jc w:val="both"/>
        <w:rPr>
          <w:color w:val="000000"/>
        </w:rPr>
      </w:pPr>
      <w:r w:rsidRPr="00E86942">
        <w:rPr>
          <w:color w:val="000000"/>
        </w:rPr>
        <w:t>2) иерархия выступает как обобщенная функция совместной деятельности в виде координации, начала общего процесса, интеграции индивидуальных действий в целое. В этом случае имеет место разделения труда по горизонтали, так и по вертикали на общие и более частные функции, на решение и исполнение;</w:t>
      </w:r>
    </w:p>
    <w:p w:rsidR="004A5C34" w:rsidRPr="00E86942" w:rsidRDefault="004A5C34" w:rsidP="002D3CD9">
      <w:pPr>
        <w:pStyle w:val="a5"/>
        <w:spacing w:line="360" w:lineRule="auto"/>
        <w:ind w:firstLine="709"/>
        <w:jc w:val="both"/>
        <w:rPr>
          <w:color w:val="000000"/>
        </w:rPr>
      </w:pPr>
      <w:r w:rsidRPr="00E86942">
        <w:rPr>
          <w:color w:val="000000"/>
        </w:rPr>
        <w:t>3) иерархия является зависимостью одной структуры от другой;</w:t>
      </w:r>
    </w:p>
    <w:p w:rsidR="004A5C34" w:rsidRPr="00E86942" w:rsidRDefault="004A5C34" w:rsidP="002D3CD9">
      <w:pPr>
        <w:pStyle w:val="a5"/>
        <w:spacing w:line="360" w:lineRule="auto"/>
        <w:ind w:firstLine="709"/>
        <w:jc w:val="both"/>
        <w:rPr>
          <w:color w:val="000000"/>
        </w:rPr>
      </w:pPr>
      <w:r w:rsidRPr="00E86942">
        <w:rPr>
          <w:color w:val="000000"/>
        </w:rPr>
        <w:t>4) иерархия функционирует как власть, члены каждой структурной системы подчиняются определенным правилам и указаниям.</w:t>
      </w:r>
    </w:p>
    <w:p w:rsidR="004A5C34" w:rsidRPr="00E86942" w:rsidRDefault="004A5C34" w:rsidP="002D3CD9">
      <w:pPr>
        <w:pStyle w:val="a5"/>
        <w:spacing w:line="360" w:lineRule="auto"/>
        <w:ind w:firstLine="709"/>
        <w:jc w:val="both"/>
        <w:rPr>
          <w:color w:val="000000"/>
        </w:rPr>
      </w:pPr>
      <w:r w:rsidRPr="00E86942">
        <w:rPr>
          <w:color w:val="000000"/>
        </w:rPr>
        <w:t xml:space="preserve">Мы попытались провести иерархические структурные грани Центра социального обслуживания населения Центрального округа </w:t>
      </w:r>
      <w:r w:rsidR="002D3CD9" w:rsidRPr="00E86942">
        <w:rPr>
          <w:color w:val="000000"/>
        </w:rPr>
        <w:t>г. Братска</w:t>
      </w:r>
      <w:r w:rsidRPr="00E86942">
        <w:rPr>
          <w:color w:val="000000"/>
        </w:rPr>
        <w:t xml:space="preserve"> в четырехуровневой системной среде в табл. 1.</w:t>
      </w:r>
    </w:p>
    <w:p w:rsidR="00DC411C" w:rsidRDefault="00DC411C" w:rsidP="002D3CD9">
      <w:pPr>
        <w:pStyle w:val="a5"/>
        <w:spacing w:line="360" w:lineRule="auto"/>
        <w:ind w:firstLine="709"/>
        <w:jc w:val="both"/>
        <w:rPr>
          <w:color w:val="000000"/>
        </w:rPr>
      </w:pPr>
    </w:p>
    <w:p w:rsidR="004A5C34" w:rsidRPr="00E86942" w:rsidRDefault="004A5C34" w:rsidP="00DC411C">
      <w:pPr>
        <w:pStyle w:val="a5"/>
        <w:spacing w:line="360" w:lineRule="auto"/>
        <w:ind w:firstLine="709"/>
        <w:jc w:val="both"/>
      </w:pPr>
      <w:r w:rsidRPr="00E86942">
        <w:t>Таблица 1</w:t>
      </w:r>
      <w:r w:rsidR="00DC411C">
        <w:t xml:space="preserve">. </w:t>
      </w:r>
      <w:r w:rsidRPr="00E86942">
        <w:t>Четырехуровневая системная среда</w:t>
      </w:r>
      <w:r w:rsidR="00DC411C">
        <w:t xml:space="preserve"> </w:t>
      </w:r>
      <w:r w:rsidRPr="00E86942">
        <w:t>системы социальной защиты населения Центрального округа</w:t>
      </w:r>
      <w:r w:rsidR="002D3CD9" w:rsidRPr="00E86942">
        <w:t xml:space="preserve"> г. Братска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4A5C34" w:rsidRPr="00A44511" w:rsidTr="00A44511">
        <w:trPr>
          <w:cantSplit/>
          <w:jc w:val="center"/>
        </w:trPr>
        <w:tc>
          <w:tcPr>
            <w:tcW w:w="2500" w:type="pct"/>
            <w:shd w:val="clear" w:color="auto" w:fill="auto"/>
          </w:tcPr>
          <w:p w:rsidR="004A5C34" w:rsidRPr="00A44511" w:rsidRDefault="004A5C34" w:rsidP="00A44511">
            <w:pPr>
              <w:widowControl/>
              <w:spacing w:line="360" w:lineRule="auto"/>
              <w:jc w:val="both"/>
              <w:rPr>
                <w:b/>
                <w:color w:val="000000"/>
              </w:rPr>
            </w:pPr>
            <w:r w:rsidRPr="00A44511">
              <w:rPr>
                <w:b/>
                <w:color w:val="000000"/>
              </w:rPr>
              <w:t>Системное понятие</w:t>
            </w:r>
          </w:p>
        </w:tc>
        <w:tc>
          <w:tcPr>
            <w:tcW w:w="2500" w:type="pct"/>
            <w:shd w:val="clear" w:color="auto" w:fill="auto"/>
          </w:tcPr>
          <w:p w:rsidR="004A5C34" w:rsidRPr="00A44511" w:rsidRDefault="004A5C34" w:rsidP="00A44511">
            <w:pPr>
              <w:widowControl/>
              <w:spacing w:line="360" w:lineRule="auto"/>
              <w:jc w:val="both"/>
              <w:rPr>
                <w:b/>
                <w:color w:val="000000"/>
              </w:rPr>
            </w:pPr>
            <w:r w:rsidRPr="00A44511">
              <w:rPr>
                <w:b/>
                <w:color w:val="000000"/>
              </w:rPr>
              <w:t>Структура объекта исследования</w:t>
            </w:r>
          </w:p>
        </w:tc>
      </w:tr>
      <w:tr w:rsidR="004A5C34" w:rsidRPr="00A44511" w:rsidTr="00A44511">
        <w:trPr>
          <w:cantSplit/>
          <w:jc w:val="center"/>
        </w:trPr>
        <w:tc>
          <w:tcPr>
            <w:tcW w:w="2500" w:type="pct"/>
            <w:shd w:val="clear" w:color="auto" w:fill="auto"/>
          </w:tcPr>
          <w:p w:rsidR="004A5C34" w:rsidRPr="00A44511" w:rsidRDefault="004A5C34" w:rsidP="00A44511">
            <w:pPr>
              <w:widowControl/>
              <w:spacing w:line="360" w:lineRule="auto"/>
              <w:jc w:val="both"/>
              <w:rPr>
                <w:b/>
                <w:color w:val="000000"/>
              </w:rPr>
            </w:pPr>
            <w:r w:rsidRPr="00A44511">
              <w:rPr>
                <w:b/>
                <w:color w:val="000000"/>
              </w:rPr>
              <w:t>1</w:t>
            </w:r>
          </w:p>
        </w:tc>
        <w:tc>
          <w:tcPr>
            <w:tcW w:w="2500" w:type="pct"/>
            <w:shd w:val="clear" w:color="auto" w:fill="auto"/>
          </w:tcPr>
          <w:p w:rsidR="004A5C34" w:rsidRPr="00A44511" w:rsidRDefault="004A5C34" w:rsidP="00A44511">
            <w:pPr>
              <w:widowControl/>
              <w:spacing w:line="360" w:lineRule="auto"/>
              <w:jc w:val="both"/>
              <w:rPr>
                <w:b/>
                <w:color w:val="000000"/>
              </w:rPr>
            </w:pPr>
            <w:r w:rsidRPr="00A44511">
              <w:rPr>
                <w:b/>
                <w:color w:val="000000"/>
              </w:rPr>
              <w:t>2</w:t>
            </w:r>
          </w:p>
        </w:tc>
      </w:tr>
      <w:tr w:rsidR="004A5C34" w:rsidRPr="00A44511" w:rsidTr="00A44511">
        <w:trPr>
          <w:cantSplit/>
          <w:jc w:val="center"/>
        </w:trPr>
        <w:tc>
          <w:tcPr>
            <w:tcW w:w="2500" w:type="pct"/>
            <w:shd w:val="clear" w:color="auto" w:fill="auto"/>
          </w:tcPr>
          <w:p w:rsidR="004A5C34" w:rsidRPr="00A44511" w:rsidRDefault="004A5C34" w:rsidP="00A44511">
            <w:pPr>
              <w:widowControl/>
              <w:spacing w:line="360" w:lineRule="auto"/>
              <w:jc w:val="both"/>
              <w:rPr>
                <w:b/>
                <w:color w:val="000000"/>
              </w:rPr>
            </w:pPr>
            <w:r w:rsidRPr="00A44511">
              <w:rPr>
                <w:color w:val="000000"/>
              </w:rPr>
              <w:t xml:space="preserve">1. </w:t>
            </w:r>
            <w:r w:rsidRPr="00A44511">
              <w:rPr>
                <w:b/>
                <w:color w:val="000000"/>
              </w:rPr>
              <w:t>Макросистема</w:t>
            </w:r>
          </w:p>
          <w:p w:rsidR="004A5C34" w:rsidRPr="00A44511" w:rsidRDefault="004A5C34" w:rsidP="00A44511">
            <w:pPr>
              <w:widowControl/>
              <w:spacing w:line="360" w:lineRule="auto"/>
              <w:jc w:val="both"/>
              <w:rPr>
                <w:color w:val="000000"/>
              </w:rPr>
            </w:pPr>
            <w:r w:rsidRPr="00A44511">
              <w:rPr>
                <w:color w:val="000000"/>
              </w:rPr>
              <w:t>1.1. Макроподсистемы 1 уровня</w:t>
            </w:r>
          </w:p>
          <w:p w:rsidR="004A5C34" w:rsidRPr="00A44511" w:rsidRDefault="004A5C34" w:rsidP="00A44511">
            <w:pPr>
              <w:widowControl/>
              <w:spacing w:line="360" w:lineRule="auto"/>
              <w:jc w:val="both"/>
              <w:rPr>
                <w:color w:val="000000"/>
              </w:rPr>
            </w:pPr>
            <w:r w:rsidRPr="00A44511">
              <w:rPr>
                <w:color w:val="000000"/>
              </w:rPr>
              <w:t>1.1.1. Макроподсистемы 2 уровня</w:t>
            </w:r>
          </w:p>
          <w:p w:rsidR="004A5C34" w:rsidRPr="00A44511" w:rsidRDefault="004A5C34" w:rsidP="00A44511">
            <w:pPr>
              <w:widowControl/>
              <w:spacing w:line="360" w:lineRule="auto"/>
              <w:jc w:val="both"/>
              <w:rPr>
                <w:color w:val="000000"/>
              </w:rPr>
            </w:pPr>
            <w:r w:rsidRPr="00A44511">
              <w:rPr>
                <w:color w:val="000000"/>
              </w:rPr>
              <w:t>1.1.1.1. Макроэлементы</w:t>
            </w:r>
          </w:p>
        </w:tc>
        <w:tc>
          <w:tcPr>
            <w:tcW w:w="2500"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1. </w:t>
            </w:r>
            <w:r w:rsidRPr="00A44511">
              <w:rPr>
                <w:b/>
                <w:color w:val="000000"/>
              </w:rPr>
              <w:t>Российская Федерация</w:t>
            </w:r>
          </w:p>
          <w:p w:rsidR="004A5C34" w:rsidRPr="00A44511" w:rsidRDefault="004A5C34" w:rsidP="00A44511">
            <w:pPr>
              <w:widowControl/>
              <w:spacing w:line="360" w:lineRule="auto"/>
              <w:jc w:val="both"/>
              <w:rPr>
                <w:color w:val="000000"/>
              </w:rPr>
            </w:pPr>
            <w:r w:rsidRPr="00A44511">
              <w:rPr>
                <w:color w:val="000000"/>
              </w:rPr>
              <w:t>1.1. Федеральные округа</w:t>
            </w:r>
          </w:p>
          <w:p w:rsidR="004A5C34" w:rsidRPr="00A44511" w:rsidRDefault="004A5C34" w:rsidP="00A44511">
            <w:pPr>
              <w:widowControl/>
              <w:spacing w:line="360" w:lineRule="auto"/>
              <w:jc w:val="both"/>
              <w:rPr>
                <w:color w:val="000000"/>
              </w:rPr>
            </w:pPr>
            <w:r w:rsidRPr="00A44511">
              <w:rPr>
                <w:color w:val="000000"/>
              </w:rPr>
              <w:t>1.1.1. Субъекты федерации Сибирского федерального округа</w:t>
            </w:r>
          </w:p>
          <w:p w:rsidR="004A5C34" w:rsidRPr="00A44511" w:rsidRDefault="004A5C34" w:rsidP="00A44511">
            <w:pPr>
              <w:widowControl/>
              <w:spacing w:line="360" w:lineRule="auto"/>
              <w:jc w:val="both"/>
              <w:rPr>
                <w:color w:val="000000"/>
              </w:rPr>
            </w:pPr>
            <w:r w:rsidRPr="00A44511">
              <w:rPr>
                <w:color w:val="000000"/>
              </w:rPr>
              <w:t>1.1.1.1. Муниципальное образование Иркутской области является макроэлементом</w:t>
            </w:r>
          </w:p>
        </w:tc>
      </w:tr>
      <w:tr w:rsidR="004A5C34" w:rsidRPr="00A44511" w:rsidTr="00A44511">
        <w:trPr>
          <w:cantSplit/>
          <w:jc w:val="center"/>
        </w:trPr>
        <w:tc>
          <w:tcPr>
            <w:tcW w:w="2500"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2. </w:t>
            </w:r>
            <w:r w:rsidRPr="00A44511">
              <w:rPr>
                <w:b/>
                <w:color w:val="000000"/>
              </w:rPr>
              <w:t>Мезосистема 1 уровня</w:t>
            </w:r>
          </w:p>
          <w:p w:rsidR="004A5C34" w:rsidRPr="00A44511" w:rsidRDefault="004A5C34" w:rsidP="00A44511">
            <w:pPr>
              <w:widowControl/>
              <w:spacing w:line="360" w:lineRule="auto"/>
              <w:jc w:val="both"/>
              <w:rPr>
                <w:color w:val="000000"/>
              </w:rPr>
            </w:pPr>
            <w:r w:rsidRPr="00A44511">
              <w:rPr>
                <w:color w:val="000000"/>
              </w:rPr>
              <w:t>2.1. Мезоподсистема уровня 1.1.</w:t>
            </w:r>
          </w:p>
          <w:p w:rsidR="004A5C34" w:rsidRPr="00A44511" w:rsidRDefault="004A5C34" w:rsidP="00A44511">
            <w:pPr>
              <w:widowControl/>
              <w:spacing w:line="360" w:lineRule="auto"/>
              <w:jc w:val="both"/>
              <w:rPr>
                <w:color w:val="000000"/>
              </w:rPr>
            </w:pPr>
            <w:r w:rsidRPr="00A44511">
              <w:rPr>
                <w:color w:val="000000"/>
              </w:rPr>
              <w:t>2.1.1. Мезоподсистемы уровня 1.2.</w:t>
            </w:r>
          </w:p>
          <w:p w:rsidR="004A5C34" w:rsidRPr="00A44511" w:rsidRDefault="004A5C34" w:rsidP="00A44511">
            <w:pPr>
              <w:pStyle w:val="21"/>
              <w:spacing w:line="360" w:lineRule="auto"/>
              <w:rPr>
                <w:color w:val="000000"/>
                <w:sz w:val="20"/>
              </w:rPr>
            </w:pPr>
            <w:r w:rsidRPr="00A44511">
              <w:rPr>
                <w:color w:val="000000"/>
                <w:sz w:val="20"/>
              </w:rPr>
              <w:t>2.1.1.1. Мезоподсистемы уровня 1.3.</w:t>
            </w:r>
          </w:p>
          <w:p w:rsidR="004A5C34" w:rsidRPr="00A44511" w:rsidRDefault="004A5C34" w:rsidP="00A44511">
            <w:pPr>
              <w:widowControl/>
              <w:spacing w:line="360" w:lineRule="auto"/>
              <w:jc w:val="both"/>
              <w:rPr>
                <w:color w:val="000000"/>
              </w:rPr>
            </w:pPr>
            <w:r w:rsidRPr="00A44511">
              <w:rPr>
                <w:color w:val="000000"/>
              </w:rPr>
              <w:t>2.1.1.1.1. Мезоэлементы 1 уровня</w:t>
            </w:r>
          </w:p>
        </w:tc>
        <w:tc>
          <w:tcPr>
            <w:tcW w:w="2500" w:type="pct"/>
            <w:shd w:val="clear" w:color="auto" w:fill="auto"/>
          </w:tcPr>
          <w:p w:rsidR="00DC411C" w:rsidRPr="00A44511" w:rsidRDefault="004A5C34" w:rsidP="00A44511">
            <w:pPr>
              <w:widowControl/>
              <w:spacing w:line="360" w:lineRule="auto"/>
              <w:jc w:val="both"/>
              <w:rPr>
                <w:color w:val="000000"/>
              </w:rPr>
            </w:pPr>
            <w:r w:rsidRPr="00A44511">
              <w:rPr>
                <w:color w:val="000000"/>
              </w:rPr>
              <w:t>2</w:t>
            </w:r>
            <w:r w:rsidR="002D3CD9" w:rsidRPr="00A44511">
              <w:rPr>
                <w:color w:val="000000"/>
              </w:rPr>
              <w:t xml:space="preserve">. </w:t>
            </w:r>
            <w:r w:rsidR="002D3CD9" w:rsidRPr="00A44511">
              <w:rPr>
                <w:b/>
                <w:color w:val="000000"/>
              </w:rPr>
              <w:t>Кр</w:t>
            </w:r>
            <w:r w:rsidRPr="00A44511">
              <w:rPr>
                <w:b/>
                <w:color w:val="000000"/>
              </w:rPr>
              <w:t>упное ГПМО</w:t>
            </w:r>
            <w:r w:rsidR="002D3CD9" w:rsidRPr="00A44511">
              <w:rPr>
                <w:color w:val="000000"/>
              </w:rPr>
              <w:t xml:space="preserve"> </w:t>
            </w:r>
          </w:p>
          <w:p w:rsidR="004A5C34" w:rsidRPr="00A44511" w:rsidRDefault="004A5C34" w:rsidP="00A44511">
            <w:pPr>
              <w:widowControl/>
              <w:spacing w:line="360" w:lineRule="auto"/>
              <w:jc w:val="both"/>
              <w:rPr>
                <w:color w:val="000000"/>
              </w:rPr>
            </w:pPr>
            <w:r w:rsidRPr="00A44511">
              <w:rPr>
                <w:color w:val="000000"/>
              </w:rPr>
              <w:t>2.1</w:t>
            </w:r>
            <w:r w:rsidR="002D3CD9" w:rsidRPr="00A44511">
              <w:rPr>
                <w:color w:val="000000"/>
              </w:rPr>
              <w:t>. Ко</w:t>
            </w:r>
            <w:r w:rsidRPr="00A44511">
              <w:rPr>
                <w:color w:val="000000"/>
              </w:rPr>
              <w:t>мпонент Жизнеобеспечения</w:t>
            </w:r>
          </w:p>
          <w:p w:rsidR="004A5C34" w:rsidRPr="00A44511" w:rsidRDefault="004A5C34" w:rsidP="00A44511">
            <w:pPr>
              <w:widowControl/>
              <w:spacing w:line="360" w:lineRule="auto"/>
              <w:jc w:val="both"/>
              <w:rPr>
                <w:color w:val="000000"/>
              </w:rPr>
            </w:pPr>
            <w:r w:rsidRPr="00A44511">
              <w:rPr>
                <w:color w:val="000000"/>
              </w:rPr>
              <w:t>2.1.1</w:t>
            </w:r>
            <w:r w:rsidR="002D3CD9" w:rsidRPr="00A44511">
              <w:rPr>
                <w:color w:val="000000"/>
              </w:rPr>
              <w:t>. Со</w:t>
            </w:r>
            <w:r w:rsidRPr="00A44511">
              <w:rPr>
                <w:color w:val="000000"/>
              </w:rPr>
              <w:t>циальный комплекс отраслей</w:t>
            </w:r>
          </w:p>
          <w:p w:rsidR="004A5C34" w:rsidRPr="00A44511" w:rsidRDefault="004A5C34" w:rsidP="00A44511">
            <w:pPr>
              <w:widowControl/>
              <w:spacing w:line="360" w:lineRule="auto"/>
              <w:jc w:val="both"/>
              <w:rPr>
                <w:color w:val="000000"/>
              </w:rPr>
            </w:pPr>
            <w:r w:rsidRPr="00A44511">
              <w:rPr>
                <w:color w:val="000000"/>
              </w:rPr>
              <w:t>2.1.1.1</w:t>
            </w:r>
            <w:r w:rsidR="002D3CD9" w:rsidRPr="00A44511">
              <w:rPr>
                <w:color w:val="000000"/>
              </w:rPr>
              <w:t>. Бл</w:t>
            </w:r>
            <w:r w:rsidRPr="00A44511">
              <w:rPr>
                <w:color w:val="000000"/>
              </w:rPr>
              <w:t>ок отрасли социальной защиты</w:t>
            </w:r>
          </w:p>
          <w:p w:rsidR="004A5C34" w:rsidRPr="00A44511" w:rsidRDefault="004A5C34" w:rsidP="00A44511">
            <w:pPr>
              <w:widowControl/>
              <w:spacing w:line="360" w:lineRule="auto"/>
              <w:jc w:val="both"/>
              <w:rPr>
                <w:color w:val="000000"/>
              </w:rPr>
            </w:pPr>
            <w:r w:rsidRPr="00A44511">
              <w:rPr>
                <w:color w:val="000000"/>
              </w:rPr>
              <w:t>2.1.1.1.1</w:t>
            </w:r>
            <w:r w:rsidR="002D3CD9" w:rsidRPr="00A44511">
              <w:rPr>
                <w:color w:val="000000"/>
              </w:rPr>
              <w:t>. Му</w:t>
            </w:r>
            <w:r w:rsidRPr="00A44511">
              <w:rPr>
                <w:color w:val="000000"/>
              </w:rPr>
              <w:t>ниципальная отрасль «Социальная помощь»</w:t>
            </w:r>
          </w:p>
        </w:tc>
      </w:tr>
      <w:tr w:rsidR="004A5C34" w:rsidRPr="00A44511" w:rsidTr="00A44511">
        <w:trPr>
          <w:cantSplit/>
          <w:jc w:val="center"/>
        </w:trPr>
        <w:tc>
          <w:tcPr>
            <w:tcW w:w="2500"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3. </w:t>
            </w:r>
            <w:r w:rsidRPr="00A44511">
              <w:rPr>
                <w:b/>
                <w:color w:val="000000"/>
              </w:rPr>
              <w:t>Мезосистема 2 уровня</w:t>
            </w:r>
          </w:p>
          <w:p w:rsidR="004A5C34" w:rsidRPr="00A44511" w:rsidRDefault="004A5C34" w:rsidP="00A44511">
            <w:pPr>
              <w:widowControl/>
              <w:spacing w:line="360" w:lineRule="auto"/>
              <w:jc w:val="both"/>
              <w:rPr>
                <w:color w:val="000000"/>
              </w:rPr>
            </w:pPr>
            <w:r w:rsidRPr="00A44511">
              <w:rPr>
                <w:color w:val="000000"/>
              </w:rPr>
              <w:t>3.1. Мезоподсистемы уровня 2.1.</w:t>
            </w:r>
          </w:p>
        </w:tc>
        <w:tc>
          <w:tcPr>
            <w:tcW w:w="2500"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3. </w:t>
            </w:r>
            <w:r w:rsidRPr="00A44511">
              <w:rPr>
                <w:b/>
                <w:color w:val="000000"/>
              </w:rPr>
              <w:t>Комитет социальной защиты населения</w:t>
            </w:r>
          </w:p>
          <w:p w:rsidR="004A5C34" w:rsidRPr="00A44511" w:rsidRDefault="004A5C34" w:rsidP="00A44511">
            <w:pPr>
              <w:widowControl/>
              <w:spacing w:line="360" w:lineRule="auto"/>
              <w:jc w:val="both"/>
              <w:rPr>
                <w:color w:val="000000"/>
              </w:rPr>
            </w:pPr>
            <w:r w:rsidRPr="00A44511">
              <w:rPr>
                <w:color w:val="000000"/>
              </w:rPr>
              <w:t>3.1. Центр социального обслуживания населения Центрального округа</w:t>
            </w:r>
          </w:p>
        </w:tc>
      </w:tr>
      <w:tr w:rsidR="004A5C34" w:rsidRPr="00A44511" w:rsidTr="00A44511">
        <w:trPr>
          <w:cantSplit/>
          <w:jc w:val="center"/>
        </w:trPr>
        <w:tc>
          <w:tcPr>
            <w:tcW w:w="2500" w:type="pct"/>
            <w:shd w:val="clear" w:color="auto" w:fill="auto"/>
          </w:tcPr>
          <w:p w:rsidR="004A5C34" w:rsidRPr="00A44511" w:rsidRDefault="004A5C34" w:rsidP="00A44511">
            <w:pPr>
              <w:widowControl/>
              <w:spacing w:line="360" w:lineRule="auto"/>
              <w:jc w:val="both"/>
              <w:rPr>
                <w:color w:val="000000"/>
              </w:rPr>
            </w:pPr>
            <w:r w:rsidRPr="00A44511">
              <w:rPr>
                <w:color w:val="000000"/>
              </w:rPr>
              <w:t>4</w:t>
            </w:r>
            <w:r w:rsidR="002D3CD9" w:rsidRPr="00A44511">
              <w:rPr>
                <w:color w:val="000000"/>
              </w:rPr>
              <w:t xml:space="preserve">. </w:t>
            </w:r>
            <w:r w:rsidR="002D3CD9" w:rsidRPr="00A44511">
              <w:rPr>
                <w:b/>
                <w:color w:val="000000"/>
              </w:rPr>
              <w:t>Ми</w:t>
            </w:r>
            <w:r w:rsidRPr="00A44511">
              <w:rPr>
                <w:b/>
                <w:color w:val="000000"/>
              </w:rPr>
              <w:t>кросистема</w:t>
            </w:r>
          </w:p>
          <w:p w:rsidR="004A5C34" w:rsidRPr="00A44511" w:rsidRDefault="004A5C34" w:rsidP="00A44511">
            <w:pPr>
              <w:widowControl/>
              <w:spacing w:line="360" w:lineRule="auto"/>
              <w:jc w:val="both"/>
              <w:rPr>
                <w:color w:val="000000"/>
              </w:rPr>
            </w:pPr>
            <w:r w:rsidRPr="00A44511">
              <w:rPr>
                <w:color w:val="000000"/>
              </w:rPr>
              <w:t>4.1</w:t>
            </w:r>
            <w:r w:rsidR="002D3CD9" w:rsidRPr="00A44511">
              <w:rPr>
                <w:color w:val="000000"/>
              </w:rPr>
              <w:t>. Ми</w:t>
            </w:r>
            <w:r w:rsidRPr="00A44511">
              <w:rPr>
                <w:color w:val="000000"/>
              </w:rPr>
              <w:t>кроподсистема 1 уровня</w:t>
            </w:r>
          </w:p>
          <w:p w:rsidR="004A5C34" w:rsidRPr="00A44511" w:rsidRDefault="004A5C34" w:rsidP="00A44511">
            <w:pPr>
              <w:widowControl/>
              <w:spacing w:line="360" w:lineRule="auto"/>
              <w:jc w:val="both"/>
              <w:rPr>
                <w:color w:val="000000"/>
              </w:rPr>
            </w:pPr>
            <w:r w:rsidRPr="00A44511">
              <w:rPr>
                <w:color w:val="000000"/>
              </w:rPr>
              <w:t>4.1.1</w:t>
            </w:r>
            <w:r w:rsidR="002D3CD9" w:rsidRPr="00A44511">
              <w:rPr>
                <w:color w:val="000000"/>
              </w:rPr>
              <w:t>. Ми</w:t>
            </w:r>
            <w:r w:rsidRPr="00A44511">
              <w:rPr>
                <w:color w:val="000000"/>
              </w:rPr>
              <w:t>кроэлементы</w:t>
            </w:r>
          </w:p>
        </w:tc>
        <w:tc>
          <w:tcPr>
            <w:tcW w:w="2500" w:type="pct"/>
            <w:shd w:val="clear" w:color="auto" w:fill="auto"/>
          </w:tcPr>
          <w:p w:rsidR="004A5C34" w:rsidRPr="00A44511" w:rsidRDefault="004A5C34" w:rsidP="00A44511">
            <w:pPr>
              <w:widowControl/>
              <w:spacing w:line="360" w:lineRule="auto"/>
              <w:jc w:val="both"/>
              <w:rPr>
                <w:color w:val="000000"/>
              </w:rPr>
            </w:pPr>
            <w:r w:rsidRPr="00A44511">
              <w:rPr>
                <w:color w:val="000000"/>
              </w:rPr>
              <w:t>4</w:t>
            </w:r>
            <w:r w:rsidR="002D3CD9" w:rsidRPr="00A44511">
              <w:rPr>
                <w:color w:val="000000"/>
              </w:rPr>
              <w:t xml:space="preserve">. </w:t>
            </w:r>
            <w:r w:rsidR="002D3CD9" w:rsidRPr="00A44511">
              <w:rPr>
                <w:b/>
                <w:color w:val="000000"/>
              </w:rPr>
              <w:t>Це</w:t>
            </w:r>
            <w:r w:rsidRPr="00A44511">
              <w:rPr>
                <w:b/>
                <w:color w:val="000000"/>
              </w:rPr>
              <w:t>нтр социального обслуживания</w:t>
            </w:r>
          </w:p>
          <w:p w:rsidR="004A5C34" w:rsidRPr="00A44511" w:rsidRDefault="004A5C34" w:rsidP="00A44511">
            <w:pPr>
              <w:pStyle w:val="21"/>
              <w:spacing w:line="360" w:lineRule="auto"/>
              <w:rPr>
                <w:color w:val="000000"/>
                <w:sz w:val="20"/>
              </w:rPr>
            </w:pPr>
            <w:r w:rsidRPr="00A44511">
              <w:rPr>
                <w:color w:val="000000"/>
                <w:sz w:val="20"/>
              </w:rPr>
              <w:t>4.1</w:t>
            </w:r>
            <w:r w:rsidR="002D3CD9" w:rsidRPr="00A44511">
              <w:rPr>
                <w:color w:val="000000"/>
                <w:sz w:val="20"/>
              </w:rPr>
              <w:t>. От</w:t>
            </w:r>
            <w:r w:rsidRPr="00A44511">
              <w:rPr>
                <w:color w:val="000000"/>
                <w:sz w:val="20"/>
              </w:rPr>
              <w:t xml:space="preserve">деление срочной социальной помощи Центра социального обслуживания населения Центрального округа </w:t>
            </w:r>
            <w:r w:rsidR="002D3CD9" w:rsidRPr="00A44511">
              <w:rPr>
                <w:color w:val="000000"/>
                <w:sz w:val="20"/>
              </w:rPr>
              <w:t>г. Братска</w:t>
            </w:r>
          </w:p>
          <w:p w:rsidR="004A5C34" w:rsidRPr="00A44511" w:rsidRDefault="004A5C34" w:rsidP="00A44511">
            <w:pPr>
              <w:widowControl/>
              <w:spacing w:line="360" w:lineRule="auto"/>
              <w:jc w:val="both"/>
              <w:rPr>
                <w:color w:val="000000"/>
              </w:rPr>
            </w:pPr>
            <w:r w:rsidRPr="00A44511">
              <w:rPr>
                <w:color w:val="000000"/>
              </w:rPr>
              <w:t>4.1.1</w:t>
            </w:r>
            <w:r w:rsidR="002D3CD9" w:rsidRPr="00A44511">
              <w:rPr>
                <w:color w:val="000000"/>
              </w:rPr>
              <w:t>. Ав</w:t>
            </w:r>
            <w:r w:rsidRPr="00A44511">
              <w:rPr>
                <w:color w:val="000000"/>
              </w:rPr>
              <w:t>томатизированное рабочее место</w:t>
            </w:r>
          </w:p>
        </w:tc>
      </w:tr>
    </w:tbl>
    <w:p w:rsidR="00DC411C" w:rsidRDefault="00DC411C" w:rsidP="002D3CD9">
      <w:pPr>
        <w:pStyle w:val="a5"/>
        <w:spacing w:line="360" w:lineRule="auto"/>
        <w:ind w:firstLine="709"/>
        <w:jc w:val="both"/>
        <w:rPr>
          <w:color w:val="000000"/>
        </w:rPr>
      </w:pPr>
    </w:p>
    <w:p w:rsidR="004A5C34" w:rsidRPr="00E86942" w:rsidRDefault="004A5C34" w:rsidP="002D3CD9">
      <w:pPr>
        <w:pStyle w:val="a5"/>
        <w:spacing w:line="360" w:lineRule="auto"/>
        <w:ind w:firstLine="709"/>
        <w:jc w:val="both"/>
        <w:rPr>
          <w:color w:val="000000"/>
        </w:rPr>
      </w:pPr>
      <w:r w:rsidRPr="00E86942">
        <w:rPr>
          <w:color w:val="000000"/>
        </w:rPr>
        <w:t>Макросистема нашего объекта исследования является четырехуровневой. Первый уровень – федеральный, второй – субфедеральный, третий – местный.</w:t>
      </w:r>
    </w:p>
    <w:p w:rsidR="004A5C34" w:rsidRPr="00E86942" w:rsidRDefault="004A5C34" w:rsidP="002D3CD9">
      <w:pPr>
        <w:pStyle w:val="a5"/>
        <w:spacing w:line="360" w:lineRule="auto"/>
        <w:ind w:firstLine="709"/>
        <w:jc w:val="both"/>
        <w:rPr>
          <w:color w:val="000000"/>
        </w:rPr>
      </w:pPr>
      <w:r w:rsidRPr="00E86942">
        <w:rPr>
          <w:color w:val="000000"/>
        </w:rPr>
        <w:t>Макросистема</w:t>
      </w:r>
      <w:r w:rsidR="002D3CD9" w:rsidRPr="00E86942">
        <w:rPr>
          <w:color w:val="000000"/>
        </w:rPr>
        <w:t xml:space="preserve"> </w:t>
      </w:r>
      <w:r w:rsidRPr="00E86942">
        <w:rPr>
          <w:color w:val="000000"/>
        </w:rPr>
        <w:t xml:space="preserve">нашего объекта исследования имеет 4 уровня: первый уровень – Министерство труда и социального развития Российской Федерации, второй уровень – Управление социальной защиты населения администрации Иркутской области, местный уровень – Мэр </w:t>
      </w:r>
      <w:r w:rsidR="002D3CD9" w:rsidRPr="00E86942">
        <w:rPr>
          <w:color w:val="000000"/>
        </w:rPr>
        <w:t>г. Братска</w:t>
      </w:r>
      <w:r w:rsidRPr="00E86942">
        <w:rPr>
          <w:color w:val="000000"/>
        </w:rPr>
        <w:t xml:space="preserve">, комитет социальной защиты населения администрации </w:t>
      </w:r>
      <w:r w:rsidR="002D3CD9" w:rsidRPr="00E86942">
        <w:rPr>
          <w:color w:val="000000"/>
        </w:rPr>
        <w:t>г. Братска</w:t>
      </w:r>
      <w:r w:rsidRPr="00E86942">
        <w:rPr>
          <w:color w:val="000000"/>
        </w:rPr>
        <w:t>.</w:t>
      </w:r>
    </w:p>
    <w:p w:rsidR="004A5C34" w:rsidRDefault="004A5C34" w:rsidP="002D3CD9">
      <w:pPr>
        <w:pStyle w:val="a5"/>
        <w:spacing w:line="360" w:lineRule="auto"/>
        <w:ind w:firstLine="709"/>
        <w:jc w:val="both"/>
        <w:rPr>
          <w:color w:val="000000"/>
        </w:rPr>
      </w:pPr>
      <w:r w:rsidRPr="00E86942">
        <w:rPr>
          <w:color w:val="000000"/>
        </w:rPr>
        <w:t>Проблемы управления системой социальной защиты населения в период экономических и политических катаклизмов в обществе стали чрезвычайно актуальными. Управление социальными явлениями требует знаний между различными структурами системных связей объекта исследования в их социальной деятельности. Без этой деятельности невозможно обеспечить решение социальных проблем общества. С этой целью создаются различные организации системы социальной защиты населения государственными органами Российской Федерации, субъектов Российской Федерации, а также органами местного самоуправления.</w:t>
      </w:r>
    </w:p>
    <w:p w:rsidR="00DC411C" w:rsidRPr="00E86942" w:rsidRDefault="00DC411C" w:rsidP="002D3CD9">
      <w:pPr>
        <w:pStyle w:val="a5"/>
        <w:spacing w:line="360" w:lineRule="auto"/>
        <w:ind w:firstLine="709"/>
        <w:jc w:val="both"/>
        <w:rPr>
          <w:color w:val="000000"/>
        </w:rPr>
      </w:pPr>
    </w:p>
    <w:p w:rsidR="00DC411C" w:rsidRDefault="004A5C34" w:rsidP="002D3CD9">
      <w:pPr>
        <w:pStyle w:val="a5"/>
        <w:spacing w:line="360" w:lineRule="auto"/>
        <w:ind w:firstLine="709"/>
        <w:jc w:val="both"/>
        <w:rPr>
          <w:b/>
          <w:color w:val="000000"/>
        </w:rPr>
      </w:pPr>
      <w:r w:rsidRPr="00E86942">
        <w:rPr>
          <w:b/>
          <w:color w:val="000000"/>
        </w:rPr>
        <w:t xml:space="preserve">2.1.2 Анализ системных связей системы социальной защиты населения Центрального округа </w:t>
      </w:r>
      <w:r w:rsidR="002D3CD9" w:rsidRPr="00E86942">
        <w:rPr>
          <w:b/>
          <w:color w:val="000000"/>
        </w:rPr>
        <w:t>г. Братска</w:t>
      </w:r>
    </w:p>
    <w:p w:rsidR="004A5C34" w:rsidRPr="00E86942" w:rsidRDefault="004A5C34" w:rsidP="002D3CD9">
      <w:pPr>
        <w:pStyle w:val="a5"/>
        <w:spacing w:line="360" w:lineRule="auto"/>
        <w:ind w:firstLine="709"/>
        <w:jc w:val="both"/>
        <w:rPr>
          <w:color w:val="000000"/>
        </w:rPr>
      </w:pPr>
      <w:r w:rsidRPr="00E86942">
        <w:rPr>
          <w:color w:val="000000"/>
        </w:rPr>
        <w:t xml:space="preserve">Анализ и формализация системных связей системы социальной защиты населения Центрального округа </w:t>
      </w:r>
      <w:r w:rsidR="002D3CD9" w:rsidRPr="00E86942">
        <w:rPr>
          <w:color w:val="000000"/>
        </w:rPr>
        <w:t>г. Братска</w:t>
      </w:r>
      <w:r w:rsidRPr="00E86942">
        <w:rPr>
          <w:color w:val="000000"/>
        </w:rPr>
        <w:t xml:space="preserve"> ведется с использованием принципа системных связей исследования. Принцип взаимосвязей обусловлен рассмотрением существования системы социальной защиты населения Центрального округа </w:t>
      </w:r>
      <w:r w:rsidR="002D3CD9" w:rsidRPr="00E86942">
        <w:rPr>
          <w:color w:val="000000"/>
        </w:rPr>
        <w:t>г. Братска</w:t>
      </w:r>
      <w:r w:rsidRPr="00E86942">
        <w:rPr>
          <w:color w:val="000000"/>
        </w:rPr>
        <w:t xml:space="preserve"> в многоуровневой системной среде. В нашем случае внешней, по отношению к системе социальной защиты населения Центрального округа </w:t>
      </w:r>
      <w:r w:rsidR="002D3CD9" w:rsidRPr="00E86942">
        <w:rPr>
          <w:color w:val="000000"/>
        </w:rPr>
        <w:t xml:space="preserve">г. Братска </w:t>
      </w:r>
      <w:r w:rsidRPr="00E86942">
        <w:rPr>
          <w:color w:val="000000"/>
        </w:rPr>
        <w:t>средой, является элементная среда макросистемы.</w:t>
      </w:r>
    </w:p>
    <w:p w:rsidR="004A5C34" w:rsidRPr="00E86942" w:rsidRDefault="004A5C34" w:rsidP="002D3CD9">
      <w:pPr>
        <w:pStyle w:val="a5"/>
        <w:spacing w:line="360" w:lineRule="auto"/>
        <w:ind w:firstLine="709"/>
        <w:jc w:val="both"/>
        <w:rPr>
          <w:color w:val="000000"/>
        </w:rPr>
      </w:pPr>
      <w:r w:rsidRPr="00E86942">
        <w:rPr>
          <w:color w:val="000000"/>
        </w:rPr>
        <w:t xml:space="preserve">Внешними связями системы социальной защиты населения Центрального округа </w:t>
      </w:r>
      <w:r w:rsidR="002D3CD9" w:rsidRPr="00E86942">
        <w:rPr>
          <w:color w:val="000000"/>
        </w:rPr>
        <w:t>г. Братска</w:t>
      </w:r>
      <w:r w:rsidRPr="00E86942">
        <w:rPr>
          <w:color w:val="000000"/>
        </w:rPr>
        <w:t xml:space="preserve"> являются связи с другими макроэлементами</w:t>
      </w:r>
      <w:r w:rsidR="002D3CD9" w:rsidRPr="00E86942">
        <w:rPr>
          <w:color w:val="000000"/>
        </w:rPr>
        <w:t xml:space="preserve"> </w:t>
      </w:r>
      <w:r w:rsidRPr="00E86942">
        <w:rPr>
          <w:color w:val="000000"/>
        </w:rPr>
        <w:t>и внутренней,</w:t>
      </w:r>
      <w:r w:rsidR="002D3CD9" w:rsidRPr="00E86942">
        <w:rPr>
          <w:color w:val="000000"/>
        </w:rPr>
        <w:t xml:space="preserve"> </w:t>
      </w:r>
      <w:r w:rsidRPr="00E86942">
        <w:rPr>
          <w:color w:val="000000"/>
        </w:rPr>
        <w:t>по</w:t>
      </w:r>
      <w:r w:rsidR="002D3CD9" w:rsidRPr="00E86942">
        <w:rPr>
          <w:color w:val="000000"/>
        </w:rPr>
        <w:t xml:space="preserve"> </w:t>
      </w:r>
      <w:r w:rsidRPr="00E86942">
        <w:rPr>
          <w:color w:val="000000"/>
        </w:rPr>
        <w:t xml:space="preserve">отношению к системе социальной защиты населения Центрального округа </w:t>
      </w:r>
      <w:r w:rsidR="002D3CD9" w:rsidRPr="00E86942">
        <w:rPr>
          <w:color w:val="000000"/>
        </w:rPr>
        <w:t>г. Братска</w:t>
      </w:r>
      <w:r w:rsidRPr="00E86942">
        <w:rPr>
          <w:color w:val="000000"/>
        </w:rPr>
        <w:t>, средой является элементная среда самого объекта исследования как мезосистемы</w:t>
      </w:r>
      <w:r w:rsidR="002D3CD9" w:rsidRPr="00E86942">
        <w:rPr>
          <w:color w:val="000000"/>
        </w:rPr>
        <w:t xml:space="preserve">. </w:t>
      </w:r>
      <w:r w:rsidRPr="00E86942">
        <w:rPr>
          <w:color w:val="000000"/>
        </w:rPr>
        <w:t>При этом мезоэлементы рассматриваются как микросистемы, а их внутренние связи – как связи микроэлементов.</w:t>
      </w:r>
    </w:p>
    <w:p w:rsidR="004A5C34" w:rsidRPr="00E86942" w:rsidRDefault="004A5C34" w:rsidP="002D3CD9">
      <w:pPr>
        <w:pStyle w:val="a5"/>
        <w:spacing w:line="360" w:lineRule="auto"/>
        <w:ind w:firstLine="709"/>
        <w:jc w:val="both"/>
        <w:rPr>
          <w:color w:val="000000"/>
        </w:rPr>
      </w:pPr>
      <w:r w:rsidRPr="00E86942">
        <w:rPr>
          <w:color w:val="000000"/>
        </w:rPr>
        <w:t>В общем случае системная связь представляет собой процесс взаимодействия систем на уровне их элементов. Процесс взаимодействия есть процесс взаимного влияния пары элементов на параметры друг друга.</w:t>
      </w:r>
    </w:p>
    <w:p w:rsidR="004A5C34" w:rsidRPr="00E86942" w:rsidRDefault="004A5C34" w:rsidP="002D3CD9">
      <w:pPr>
        <w:pStyle w:val="a5"/>
        <w:spacing w:line="360" w:lineRule="auto"/>
        <w:ind w:firstLine="709"/>
        <w:jc w:val="both"/>
        <w:rPr>
          <w:color w:val="000000"/>
        </w:rPr>
      </w:pPr>
      <w:r w:rsidRPr="00E86942">
        <w:rPr>
          <w:color w:val="000000"/>
        </w:rPr>
        <w:t>Наш объект исследования кроме управляющих воздействий собственной системы управления, находится под управлением вышестоящих систем управления двух уровней макросистем – федеральной и субфедеральной.</w:t>
      </w:r>
    </w:p>
    <w:p w:rsidR="004A5C34" w:rsidRPr="00E86942" w:rsidRDefault="004A5C34" w:rsidP="002D3CD9">
      <w:pPr>
        <w:pStyle w:val="a5"/>
        <w:spacing w:line="360" w:lineRule="auto"/>
        <w:ind w:firstLine="709"/>
        <w:jc w:val="both"/>
        <w:rPr>
          <w:color w:val="000000"/>
        </w:rPr>
      </w:pPr>
      <w:r w:rsidRPr="00E86942">
        <w:rPr>
          <w:color w:val="000000"/>
        </w:rPr>
        <w:t>Для городского промышленного муниципального образования как сложной социально-эколого-экономической системы принцип системных связей означает необходимость учета его взаимодействия с другими муниципальными образованиями или их элементами, влияния региональной и федеральной систем управления, а также процессов управления собственными внутримуниципальными образованиями различных уровней</w:t>
      </w:r>
      <w:r w:rsidR="002D3CD9" w:rsidRPr="00E86942">
        <w:rPr>
          <w:color w:val="000000"/>
        </w:rPr>
        <w:t>.</w:t>
      </w:r>
    </w:p>
    <w:p w:rsidR="004A5C34" w:rsidRPr="00DC411C" w:rsidRDefault="004A5C34" w:rsidP="002D3CD9">
      <w:pPr>
        <w:pStyle w:val="a5"/>
        <w:spacing w:line="360" w:lineRule="auto"/>
        <w:ind w:firstLine="709"/>
        <w:jc w:val="both"/>
        <w:rPr>
          <w:color w:val="000000"/>
        </w:rPr>
      </w:pPr>
      <w:r w:rsidRPr="00DC411C">
        <w:rPr>
          <w:color w:val="000000"/>
        </w:rPr>
        <w:t>Основные методологические положения:</w:t>
      </w:r>
    </w:p>
    <w:p w:rsidR="004A5C34" w:rsidRPr="00E86942" w:rsidRDefault="004A5C34" w:rsidP="002D3CD9">
      <w:pPr>
        <w:pStyle w:val="a5"/>
        <w:spacing w:line="360" w:lineRule="auto"/>
        <w:ind w:firstLine="709"/>
        <w:jc w:val="both"/>
        <w:rPr>
          <w:color w:val="000000"/>
        </w:rPr>
      </w:pPr>
      <w:r w:rsidRPr="00E86942">
        <w:rPr>
          <w:color w:val="000000"/>
        </w:rPr>
        <w:t xml:space="preserve">1) система социальной защиты населения Центрального округа </w:t>
      </w:r>
      <w:r w:rsidR="002D3CD9" w:rsidRPr="00E86942">
        <w:rPr>
          <w:color w:val="000000"/>
        </w:rPr>
        <w:t>г. Братска</w:t>
      </w:r>
      <w:r w:rsidRPr="00E86942">
        <w:rPr>
          <w:color w:val="000000"/>
        </w:rPr>
        <w:t xml:space="preserve"> функционирует в многоуровневой системной среде;</w:t>
      </w:r>
    </w:p>
    <w:p w:rsidR="004A5C34" w:rsidRPr="00E86942" w:rsidRDefault="004A5C34" w:rsidP="002D3CD9">
      <w:pPr>
        <w:pStyle w:val="a5"/>
        <w:spacing w:line="360" w:lineRule="auto"/>
        <w:ind w:firstLine="709"/>
        <w:jc w:val="both"/>
        <w:rPr>
          <w:color w:val="000000"/>
        </w:rPr>
      </w:pPr>
      <w:r w:rsidRPr="00E86942">
        <w:rPr>
          <w:color w:val="000000"/>
        </w:rPr>
        <w:t xml:space="preserve">2) центр социального обслуживания населения Центрального округа </w:t>
      </w:r>
      <w:r w:rsidR="002D3CD9" w:rsidRPr="00E86942">
        <w:rPr>
          <w:color w:val="000000"/>
        </w:rPr>
        <w:t xml:space="preserve">г. Братска </w:t>
      </w:r>
      <w:r w:rsidRPr="00E86942">
        <w:rPr>
          <w:color w:val="000000"/>
        </w:rPr>
        <w:t>в системной среде является мезосистемой;</w:t>
      </w:r>
    </w:p>
    <w:p w:rsidR="004A5C34" w:rsidRPr="00E86942" w:rsidRDefault="004A5C34" w:rsidP="002D3CD9">
      <w:pPr>
        <w:pStyle w:val="a5"/>
        <w:spacing w:line="360" w:lineRule="auto"/>
        <w:ind w:firstLine="709"/>
        <w:jc w:val="both"/>
        <w:rPr>
          <w:color w:val="000000"/>
        </w:rPr>
      </w:pPr>
      <w:r w:rsidRPr="00E86942">
        <w:rPr>
          <w:color w:val="000000"/>
        </w:rPr>
        <w:t>3) мезосистема является элементом системы вышестоящего уровня;</w:t>
      </w:r>
    </w:p>
    <w:p w:rsidR="004A5C34" w:rsidRDefault="004A5C34" w:rsidP="002D3CD9">
      <w:pPr>
        <w:pStyle w:val="a5"/>
        <w:spacing w:line="360" w:lineRule="auto"/>
        <w:ind w:firstLine="709"/>
        <w:jc w:val="both"/>
        <w:rPr>
          <w:color w:val="000000"/>
        </w:rPr>
      </w:pPr>
      <w:r w:rsidRPr="00E86942">
        <w:rPr>
          <w:color w:val="000000"/>
        </w:rPr>
        <w:t xml:space="preserve">4) центр социального обслуживания населения Центрального округа </w:t>
      </w:r>
      <w:r w:rsidR="002D3CD9" w:rsidRPr="00E86942">
        <w:rPr>
          <w:color w:val="000000"/>
        </w:rPr>
        <w:t>г. Братска</w:t>
      </w:r>
      <w:r w:rsidRPr="00E86942">
        <w:rPr>
          <w:color w:val="000000"/>
        </w:rPr>
        <w:t xml:space="preserve"> как элемент мезосистемы является системой нижестоящего уровня – микросистемы.</w:t>
      </w:r>
    </w:p>
    <w:p w:rsidR="00DC411C" w:rsidRPr="00E86942" w:rsidRDefault="00DC411C" w:rsidP="002D3CD9">
      <w:pPr>
        <w:pStyle w:val="a5"/>
        <w:spacing w:line="360" w:lineRule="auto"/>
        <w:ind w:firstLine="709"/>
        <w:jc w:val="both"/>
        <w:rPr>
          <w:color w:val="000000"/>
        </w:rPr>
      </w:pPr>
    </w:p>
    <w:p w:rsidR="00DC411C" w:rsidRDefault="004A5C34" w:rsidP="002D3CD9">
      <w:pPr>
        <w:pStyle w:val="a5"/>
        <w:spacing w:line="360" w:lineRule="auto"/>
        <w:ind w:firstLine="709"/>
        <w:jc w:val="both"/>
        <w:rPr>
          <w:color w:val="000000"/>
        </w:rPr>
      </w:pPr>
      <w:r w:rsidRPr="00E86942">
        <w:rPr>
          <w:b/>
          <w:color w:val="000000"/>
        </w:rPr>
        <w:t xml:space="preserve">2.1.3 Анализ внутренней среды системы социальной защиты населения Центрального округа </w:t>
      </w:r>
      <w:r w:rsidR="002D3CD9" w:rsidRPr="00E86942">
        <w:rPr>
          <w:b/>
          <w:color w:val="000000"/>
        </w:rPr>
        <w:t>г. Братска</w:t>
      </w:r>
    </w:p>
    <w:p w:rsidR="004A5C34" w:rsidRPr="00E86942" w:rsidRDefault="004A5C34" w:rsidP="002D3CD9">
      <w:pPr>
        <w:pStyle w:val="a5"/>
        <w:spacing w:line="360" w:lineRule="auto"/>
        <w:ind w:firstLine="709"/>
        <w:jc w:val="both"/>
        <w:rPr>
          <w:color w:val="000000"/>
        </w:rPr>
      </w:pPr>
      <w:r w:rsidRPr="00E86942">
        <w:rPr>
          <w:color w:val="000000"/>
        </w:rPr>
        <w:t xml:space="preserve">Анализ и формализация внутренней среды системы социальной защиты населения Центрального округа </w:t>
      </w:r>
      <w:r w:rsidR="002D3CD9" w:rsidRPr="00E86942">
        <w:rPr>
          <w:color w:val="000000"/>
        </w:rPr>
        <w:t>г. Братска</w:t>
      </w:r>
      <w:r w:rsidRPr="00E86942">
        <w:rPr>
          <w:color w:val="000000"/>
        </w:rPr>
        <w:t xml:space="preserve"> ведется с использованием принципа системного структурирования.</w:t>
      </w:r>
    </w:p>
    <w:p w:rsidR="004A5C34" w:rsidRPr="00E86942" w:rsidRDefault="004A5C34" w:rsidP="002D3CD9">
      <w:pPr>
        <w:pStyle w:val="a5"/>
        <w:spacing w:line="360" w:lineRule="auto"/>
        <w:ind w:firstLine="709"/>
        <w:jc w:val="both"/>
        <w:rPr>
          <w:color w:val="000000"/>
        </w:rPr>
      </w:pPr>
      <w:r w:rsidRPr="00E86942">
        <w:rPr>
          <w:color w:val="000000"/>
        </w:rPr>
        <w:t>Иерархичность</w:t>
      </w:r>
      <w:r w:rsidR="002D3CD9" w:rsidRPr="00E86942">
        <w:rPr>
          <w:color w:val="000000"/>
        </w:rPr>
        <w:t xml:space="preserve"> </w:t>
      </w:r>
      <w:r w:rsidRPr="00E86942">
        <w:rPr>
          <w:color w:val="000000"/>
        </w:rPr>
        <w:t xml:space="preserve">проявляется в организационной структуре системы социальной защиты населения Центрального округа </w:t>
      </w:r>
      <w:r w:rsidR="002D3CD9" w:rsidRPr="00E86942">
        <w:rPr>
          <w:color w:val="000000"/>
        </w:rPr>
        <w:t>г. Братска</w:t>
      </w:r>
      <w:r w:rsidRPr="00E86942">
        <w:rPr>
          <w:color w:val="000000"/>
        </w:rPr>
        <w:t xml:space="preserve"> как сложной системы. Этот тип организационной структуры сложных систем является наиболее естественным и распространенным.</w:t>
      </w:r>
    </w:p>
    <w:p w:rsidR="004A5C34" w:rsidRPr="00E86942" w:rsidRDefault="004A5C34" w:rsidP="002D3CD9">
      <w:pPr>
        <w:pStyle w:val="a5"/>
        <w:spacing w:line="360" w:lineRule="auto"/>
        <w:ind w:firstLine="709"/>
        <w:jc w:val="both"/>
        <w:rPr>
          <w:color w:val="000000"/>
        </w:rPr>
      </w:pPr>
      <w:r w:rsidRPr="00E86942">
        <w:rPr>
          <w:color w:val="000000"/>
        </w:rPr>
        <w:t>В соответствии с принципом иерархического структурирования сложная система делится на соподчиненные части – подсистемы.</w:t>
      </w:r>
    </w:p>
    <w:p w:rsidR="002D3CD9" w:rsidRPr="00E86942" w:rsidRDefault="004A5C34" w:rsidP="002D3CD9">
      <w:pPr>
        <w:pStyle w:val="a5"/>
        <w:spacing w:line="360" w:lineRule="auto"/>
        <w:ind w:firstLine="709"/>
        <w:jc w:val="both"/>
        <w:rPr>
          <w:color w:val="000000"/>
        </w:rPr>
      </w:pPr>
      <w:r w:rsidRPr="00E86942">
        <w:rPr>
          <w:color w:val="000000"/>
        </w:rPr>
        <w:t xml:space="preserve">Важнейшим результатом структурирования сложной системы является определение ее элементов – неделимых при данном уровне структурирования составляющих системы. Структурирование системы ведется непроизвольно, а до определения так называемого элемента </w:t>
      </w:r>
      <w:r w:rsidR="002D3CD9" w:rsidRPr="00E86942">
        <w:rPr>
          <w:color w:val="000000"/>
        </w:rPr>
        <w:t xml:space="preserve">– </w:t>
      </w:r>
      <w:r w:rsidRPr="00E86942">
        <w:rPr>
          <w:color w:val="000000"/>
        </w:rPr>
        <w:t xml:space="preserve">модуля. Под элементом-модулем понимается унифицированный неделимый объект, из множества которых состоит рассматриваемая система. Элементом – модулем в системе социальной защиты населения Центрального округа </w:t>
      </w:r>
      <w:r w:rsidR="002D3CD9" w:rsidRPr="00E86942">
        <w:rPr>
          <w:color w:val="000000"/>
        </w:rPr>
        <w:t>г. Братска</w:t>
      </w:r>
      <w:r w:rsidRPr="00E86942">
        <w:rPr>
          <w:color w:val="000000"/>
        </w:rPr>
        <w:t xml:space="preserve"> является автоматизированное рабочее место специалиста по социальной работе отделения срочной социальной помощи Центра социального обслуживания населения Центрального округа </w:t>
      </w:r>
      <w:r w:rsidR="002D3CD9" w:rsidRPr="00E86942">
        <w:rPr>
          <w:color w:val="000000"/>
        </w:rPr>
        <w:t>г. Братска</w:t>
      </w:r>
      <w:r w:rsidRPr="00E86942">
        <w:rPr>
          <w:color w:val="000000"/>
        </w:rPr>
        <w:t xml:space="preserve">. Автоматизированное рабочее место в совокупности со специалистом определенной квалификации является элементом </w:t>
      </w:r>
      <w:r w:rsidR="002D3CD9" w:rsidRPr="00E86942">
        <w:rPr>
          <w:color w:val="000000"/>
        </w:rPr>
        <w:t xml:space="preserve">– </w:t>
      </w:r>
      <w:r w:rsidRPr="00E86942">
        <w:rPr>
          <w:color w:val="000000"/>
        </w:rPr>
        <w:t xml:space="preserve">модулем управляющей субсистемы. При определении элемента </w:t>
      </w:r>
      <w:r w:rsidR="002D3CD9" w:rsidRPr="00E86942">
        <w:rPr>
          <w:color w:val="000000"/>
        </w:rPr>
        <w:t xml:space="preserve">– </w:t>
      </w:r>
      <w:r w:rsidRPr="00E86942">
        <w:rPr>
          <w:color w:val="000000"/>
        </w:rPr>
        <w:t>модуля, целью дальнейшего описания системы становится описание процесса его функционирования и взаимодействия с другими элементами-модулями данной системы и других систем.</w:t>
      </w:r>
    </w:p>
    <w:p w:rsidR="004A5C34" w:rsidRPr="00E86942" w:rsidRDefault="004A5C34" w:rsidP="002D3CD9">
      <w:pPr>
        <w:pStyle w:val="11"/>
        <w:spacing w:line="360" w:lineRule="auto"/>
        <w:ind w:firstLine="709"/>
        <w:jc w:val="both"/>
        <w:rPr>
          <w:color w:val="000000"/>
          <w:sz w:val="28"/>
        </w:rPr>
      </w:pPr>
      <w:r w:rsidRPr="00E86942">
        <w:rPr>
          <w:color w:val="000000"/>
          <w:sz w:val="28"/>
        </w:rPr>
        <w:t>Кроме программного в комплекс управленческого обеспечения автоматизированного рабочего места входят такие виды обеспечения как техническое</w:t>
      </w:r>
      <w:r w:rsidR="002D3CD9" w:rsidRPr="00E86942">
        <w:rPr>
          <w:color w:val="000000"/>
          <w:sz w:val="28"/>
        </w:rPr>
        <w:t>,</w:t>
      </w:r>
      <w:r w:rsidRPr="00E86942">
        <w:rPr>
          <w:color w:val="000000"/>
          <w:sz w:val="28"/>
        </w:rPr>
        <w:t xml:space="preserve"> математическое</w:t>
      </w:r>
      <w:r w:rsidR="002D3CD9" w:rsidRPr="00E86942">
        <w:rPr>
          <w:color w:val="000000"/>
          <w:sz w:val="28"/>
        </w:rPr>
        <w:t>,</w:t>
      </w:r>
      <w:r w:rsidRPr="00E86942">
        <w:rPr>
          <w:color w:val="000000"/>
          <w:sz w:val="28"/>
        </w:rPr>
        <w:t xml:space="preserve"> технологическое</w:t>
      </w:r>
      <w:r w:rsidR="002D3CD9" w:rsidRPr="00E86942">
        <w:rPr>
          <w:color w:val="000000"/>
          <w:sz w:val="28"/>
        </w:rPr>
        <w:t xml:space="preserve"> </w:t>
      </w:r>
      <w:r w:rsidRPr="00E86942">
        <w:rPr>
          <w:color w:val="000000"/>
          <w:sz w:val="28"/>
        </w:rPr>
        <w:t>и правовое</w:t>
      </w:r>
      <w:r w:rsidR="002D3CD9" w:rsidRPr="00E86942">
        <w:rPr>
          <w:color w:val="000000"/>
          <w:sz w:val="28"/>
        </w:rPr>
        <w:t xml:space="preserve">. </w:t>
      </w:r>
      <w:r w:rsidRPr="00E86942">
        <w:rPr>
          <w:color w:val="000000"/>
          <w:sz w:val="28"/>
        </w:rPr>
        <w:t>Автоматизированное рабочее место специалиста по социальной работе Центра социального обслуживания населения состоит из:</w:t>
      </w:r>
      <w:r w:rsidR="002D3CD9" w:rsidRPr="00E86942">
        <w:rPr>
          <w:color w:val="000000"/>
          <w:sz w:val="28"/>
        </w:rPr>
        <w:t xml:space="preserve"> </w:t>
      </w:r>
      <w:r w:rsidRPr="00E86942">
        <w:rPr>
          <w:color w:val="000000"/>
          <w:sz w:val="28"/>
        </w:rPr>
        <w:t xml:space="preserve">просторного, отвечающего санитарно </w:t>
      </w:r>
      <w:r w:rsidR="002D3CD9" w:rsidRPr="00E86942">
        <w:rPr>
          <w:color w:val="000000"/>
          <w:sz w:val="28"/>
        </w:rPr>
        <w:t xml:space="preserve">– </w:t>
      </w:r>
      <w:r w:rsidRPr="00E86942">
        <w:rPr>
          <w:color w:val="000000"/>
          <w:sz w:val="28"/>
        </w:rPr>
        <w:t>гигиеническим нормам, помещения;</w:t>
      </w:r>
      <w:r w:rsidR="002D3CD9" w:rsidRPr="00E86942">
        <w:rPr>
          <w:color w:val="000000"/>
          <w:sz w:val="28"/>
        </w:rPr>
        <w:t xml:space="preserve"> </w:t>
      </w:r>
      <w:r w:rsidRPr="00E86942">
        <w:rPr>
          <w:color w:val="000000"/>
          <w:sz w:val="28"/>
        </w:rPr>
        <w:t>персонального компьютера с лазерным принтером HP 1100; телефона; мебели.</w:t>
      </w:r>
    </w:p>
    <w:p w:rsidR="004A5C34" w:rsidRPr="00DC411C" w:rsidRDefault="004A5C34" w:rsidP="002D3CD9">
      <w:pPr>
        <w:widowControl/>
        <w:spacing w:line="360" w:lineRule="auto"/>
        <w:ind w:firstLine="709"/>
        <w:jc w:val="both"/>
        <w:rPr>
          <w:color w:val="000000"/>
          <w:sz w:val="28"/>
        </w:rPr>
      </w:pPr>
      <w:r w:rsidRPr="00DC411C">
        <w:rPr>
          <w:color w:val="000000"/>
          <w:sz w:val="28"/>
        </w:rPr>
        <w:t>Выводы по подразделу 2.1:</w:t>
      </w:r>
    </w:p>
    <w:p w:rsidR="004A5C34" w:rsidRPr="00E86942" w:rsidRDefault="004A5C34" w:rsidP="002D3CD9">
      <w:pPr>
        <w:pStyle w:val="a5"/>
        <w:spacing w:line="360" w:lineRule="auto"/>
        <w:ind w:firstLine="709"/>
        <w:jc w:val="both"/>
        <w:rPr>
          <w:color w:val="000000"/>
        </w:rPr>
      </w:pPr>
      <w:r w:rsidRPr="00E86942">
        <w:rPr>
          <w:color w:val="000000"/>
        </w:rPr>
        <w:t>1) любая система функционирует в некоторой многоуровневой системной среде;</w:t>
      </w:r>
    </w:p>
    <w:p w:rsidR="004A5C34" w:rsidRPr="00E86942" w:rsidRDefault="004A5C34" w:rsidP="002D3CD9">
      <w:pPr>
        <w:pStyle w:val="a5"/>
        <w:spacing w:line="360" w:lineRule="auto"/>
        <w:ind w:firstLine="709"/>
        <w:jc w:val="both"/>
        <w:rPr>
          <w:color w:val="000000"/>
        </w:rPr>
      </w:pPr>
      <w:r w:rsidRPr="00E86942">
        <w:rPr>
          <w:color w:val="000000"/>
        </w:rPr>
        <w:t>2) специалист по социальной работе отделения срочной социальной помощи Центра социального обслуживания населения является мезосистемой;</w:t>
      </w:r>
    </w:p>
    <w:p w:rsidR="004A5C34" w:rsidRPr="00E86942" w:rsidRDefault="004A5C34" w:rsidP="002D3CD9">
      <w:pPr>
        <w:pStyle w:val="a5"/>
        <w:spacing w:line="360" w:lineRule="auto"/>
        <w:ind w:firstLine="709"/>
        <w:jc w:val="both"/>
        <w:rPr>
          <w:color w:val="000000"/>
        </w:rPr>
      </w:pPr>
      <w:r w:rsidRPr="00E86942">
        <w:rPr>
          <w:color w:val="000000"/>
        </w:rPr>
        <w:t>3) мезосистема является элементом системы вышестоящего уровня – макросистемы;</w:t>
      </w:r>
    </w:p>
    <w:p w:rsidR="004A5C34" w:rsidRPr="00E86942" w:rsidRDefault="004A5C34" w:rsidP="002D3CD9">
      <w:pPr>
        <w:pStyle w:val="a5"/>
        <w:spacing w:line="360" w:lineRule="auto"/>
        <w:ind w:firstLine="709"/>
        <w:jc w:val="both"/>
        <w:rPr>
          <w:color w:val="000000"/>
        </w:rPr>
      </w:pPr>
      <w:r w:rsidRPr="00E86942">
        <w:rPr>
          <w:color w:val="000000"/>
        </w:rPr>
        <w:t>4) элементы мезосистемы являются системами нижестоящего уровня – микросистемами;</w:t>
      </w:r>
    </w:p>
    <w:p w:rsidR="004A5C34" w:rsidRPr="00E86942" w:rsidRDefault="004A5C34" w:rsidP="002D3CD9">
      <w:pPr>
        <w:pStyle w:val="a5"/>
        <w:spacing w:line="360" w:lineRule="auto"/>
        <w:ind w:firstLine="709"/>
        <w:jc w:val="both"/>
        <w:rPr>
          <w:color w:val="000000"/>
        </w:rPr>
      </w:pPr>
      <w:r w:rsidRPr="00E86942">
        <w:rPr>
          <w:color w:val="000000"/>
        </w:rPr>
        <w:t>5) при исследовании системы следует рассматривать не менее четырех уровней системной среды;</w:t>
      </w:r>
    </w:p>
    <w:p w:rsidR="004A5C34" w:rsidRPr="00E86942" w:rsidRDefault="004A5C34" w:rsidP="002D3CD9">
      <w:pPr>
        <w:pStyle w:val="a5"/>
        <w:spacing w:line="360" w:lineRule="auto"/>
        <w:ind w:firstLine="709"/>
        <w:jc w:val="both"/>
        <w:rPr>
          <w:color w:val="000000"/>
        </w:rPr>
      </w:pPr>
      <w:r w:rsidRPr="00E86942">
        <w:rPr>
          <w:color w:val="000000"/>
        </w:rPr>
        <w:t xml:space="preserve">6) система социальной защиты населения Центрального округа </w:t>
      </w:r>
      <w:r w:rsidR="002D3CD9" w:rsidRPr="00E86942">
        <w:rPr>
          <w:color w:val="000000"/>
        </w:rPr>
        <w:t xml:space="preserve">г. Братска </w:t>
      </w:r>
      <w:r w:rsidRPr="00E86942">
        <w:rPr>
          <w:color w:val="000000"/>
        </w:rPr>
        <w:t>имеет внешние и внутренние системные связи;</w:t>
      </w:r>
    </w:p>
    <w:p w:rsidR="004A5C34" w:rsidRPr="00E86942" w:rsidRDefault="004A5C34" w:rsidP="002D3CD9">
      <w:pPr>
        <w:pStyle w:val="a5"/>
        <w:spacing w:line="360" w:lineRule="auto"/>
        <w:ind w:firstLine="709"/>
        <w:jc w:val="both"/>
        <w:rPr>
          <w:color w:val="000000"/>
        </w:rPr>
      </w:pPr>
      <w:r w:rsidRPr="00E86942">
        <w:rPr>
          <w:color w:val="000000"/>
        </w:rPr>
        <w:t xml:space="preserve">7) внешние связи системы социальной защиты населения Центрального округа </w:t>
      </w:r>
      <w:r w:rsidR="002D3CD9" w:rsidRPr="00E86942">
        <w:rPr>
          <w:color w:val="000000"/>
        </w:rPr>
        <w:t>г. Братска</w:t>
      </w:r>
      <w:r w:rsidRPr="00E86942">
        <w:rPr>
          <w:color w:val="000000"/>
        </w:rPr>
        <w:t xml:space="preserve"> это связи ее элементов с элементами других систем;</w:t>
      </w:r>
    </w:p>
    <w:p w:rsidR="004A5C34" w:rsidRPr="00E86942" w:rsidRDefault="004A5C34" w:rsidP="002D3CD9">
      <w:pPr>
        <w:pStyle w:val="a5"/>
        <w:spacing w:line="360" w:lineRule="auto"/>
        <w:ind w:firstLine="709"/>
        <w:jc w:val="both"/>
        <w:rPr>
          <w:color w:val="000000"/>
        </w:rPr>
      </w:pPr>
      <w:r w:rsidRPr="00E86942">
        <w:rPr>
          <w:color w:val="000000"/>
        </w:rPr>
        <w:t xml:space="preserve">8) внутренние связи системы социальной защиты населения Центрального округа </w:t>
      </w:r>
      <w:r w:rsidR="002D3CD9" w:rsidRPr="00E86942">
        <w:rPr>
          <w:color w:val="000000"/>
        </w:rPr>
        <w:t>г. Братска</w:t>
      </w:r>
      <w:r w:rsidRPr="00E86942">
        <w:rPr>
          <w:color w:val="000000"/>
        </w:rPr>
        <w:t xml:space="preserve"> это связи ее элементов между собой;</w:t>
      </w:r>
    </w:p>
    <w:p w:rsidR="004A5C34" w:rsidRPr="00E86942" w:rsidRDefault="004A5C34" w:rsidP="002D3CD9">
      <w:pPr>
        <w:pStyle w:val="a5"/>
        <w:spacing w:line="360" w:lineRule="auto"/>
        <w:ind w:firstLine="709"/>
        <w:jc w:val="both"/>
        <w:rPr>
          <w:color w:val="000000"/>
        </w:rPr>
      </w:pPr>
      <w:r w:rsidRPr="00E86942">
        <w:rPr>
          <w:color w:val="000000"/>
        </w:rPr>
        <w:t>9) системная связь реализуется в форме процесса взаимодействия элементов с взаимным влиянием на параметры друг друга;</w:t>
      </w:r>
    </w:p>
    <w:p w:rsidR="004A5C34" w:rsidRPr="00E86942" w:rsidRDefault="004A5C34" w:rsidP="002D3CD9">
      <w:pPr>
        <w:pStyle w:val="a5"/>
        <w:spacing w:line="360" w:lineRule="auto"/>
        <w:ind w:firstLine="709"/>
        <w:jc w:val="both"/>
        <w:rPr>
          <w:color w:val="000000"/>
        </w:rPr>
      </w:pPr>
      <w:r w:rsidRPr="00E86942">
        <w:rPr>
          <w:color w:val="000000"/>
        </w:rPr>
        <w:t>10) воздействия внешней среды могут быть возмущающими и управляющими;</w:t>
      </w:r>
    </w:p>
    <w:p w:rsidR="004A5C34" w:rsidRPr="00E86942" w:rsidRDefault="004A5C34" w:rsidP="002D3CD9">
      <w:pPr>
        <w:pStyle w:val="a5"/>
        <w:spacing w:line="360" w:lineRule="auto"/>
        <w:ind w:firstLine="709"/>
        <w:jc w:val="both"/>
        <w:rPr>
          <w:color w:val="000000"/>
        </w:rPr>
      </w:pPr>
      <w:r w:rsidRPr="00E86942">
        <w:rPr>
          <w:color w:val="000000"/>
        </w:rPr>
        <w:t>11) мезосистема находится под управляющим воздействием макросистемы и сама оказывает управляющее воздействие на свои элементы</w:t>
      </w:r>
      <w:r w:rsidR="002D3CD9" w:rsidRPr="00E86942">
        <w:rPr>
          <w:color w:val="000000"/>
        </w:rPr>
        <w:t>.</w:t>
      </w:r>
    </w:p>
    <w:p w:rsidR="004A5C34" w:rsidRPr="00E86942" w:rsidRDefault="004A5C34" w:rsidP="002D3CD9">
      <w:pPr>
        <w:pStyle w:val="a5"/>
        <w:spacing w:line="360" w:lineRule="auto"/>
        <w:ind w:firstLine="709"/>
        <w:jc w:val="both"/>
        <w:rPr>
          <w:color w:val="000000"/>
        </w:rPr>
      </w:pPr>
    </w:p>
    <w:p w:rsidR="004A5C34" w:rsidRPr="00E86942" w:rsidRDefault="004A5C34" w:rsidP="002D3CD9">
      <w:pPr>
        <w:pStyle w:val="41"/>
        <w:keepNext w:val="0"/>
        <w:spacing w:line="360" w:lineRule="auto"/>
        <w:ind w:firstLine="709"/>
        <w:jc w:val="both"/>
        <w:rPr>
          <w:color w:val="000000"/>
        </w:rPr>
      </w:pPr>
      <w:r w:rsidRPr="00E86942">
        <w:rPr>
          <w:color w:val="000000"/>
        </w:rPr>
        <w:t xml:space="preserve">2.2 Анализ ресурсного потенциала системы социальной защиты населения Центрального округа </w:t>
      </w:r>
      <w:r w:rsidR="002D3CD9" w:rsidRPr="00E86942">
        <w:rPr>
          <w:color w:val="000000"/>
        </w:rPr>
        <w:t>г. Братска</w:t>
      </w:r>
    </w:p>
    <w:p w:rsidR="004A5C34" w:rsidRPr="00DC411C" w:rsidRDefault="004A5C34" w:rsidP="002D3CD9">
      <w:pPr>
        <w:widowControl/>
        <w:spacing w:line="360" w:lineRule="auto"/>
        <w:ind w:firstLine="709"/>
        <w:jc w:val="both"/>
        <w:rPr>
          <w:color w:val="000000"/>
          <w:sz w:val="28"/>
        </w:rPr>
      </w:pPr>
    </w:p>
    <w:p w:rsidR="00DC411C" w:rsidRDefault="004A5C34" w:rsidP="002D3CD9">
      <w:pPr>
        <w:widowControl/>
        <w:spacing w:line="360" w:lineRule="auto"/>
        <w:ind w:firstLine="709"/>
        <w:jc w:val="both"/>
        <w:rPr>
          <w:color w:val="000000"/>
          <w:sz w:val="28"/>
        </w:rPr>
      </w:pPr>
      <w:r w:rsidRPr="00E86942">
        <w:rPr>
          <w:b/>
          <w:color w:val="000000"/>
          <w:sz w:val="28"/>
        </w:rPr>
        <w:t xml:space="preserve">2.2.1 Анализ системных ресурсов системы социальной защиты населения Центрального округа </w:t>
      </w:r>
      <w:r w:rsidR="002D3CD9" w:rsidRPr="00E86942">
        <w:rPr>
          <w:b/>
          <w:color w:val="000000"/>
          <w:sz w:val="28"/>
        </w:rPr>
        <w:t>г. Братска</w:t>
      </w:r>
    </w:p>
    <w:p w:rsidR="004A5C34" w:rsidRPr="00E86942" w:rsidRDefault="004A5C34" w:rsidP="002D3CD9">
      <w:pPr>
        <w:widowControl/>
        <w:spacing w:line="360" w:lineRule="auto"/>
        <w:ind w:firstLine="709"/>
        <w:jc w:val="both"/>
        <w:rPr>
          <w:i/>
          <w:color w:val="000000"/>
          <w:sz w:val="28"/>
        </w:rPr>
      </w:pPr>
      <w:r w:rsidRPr="00E86942">
        <w:rPr>
          <w:color w:val="000000"/>
          <w:sz w:val="28"/>
        </w:rPr>
        <w:t xml:space="preserve">Анализ и формализация системных ресурсов системы социальной защиты населения Центрального округа </w:t>
      </w:r>
      <w:r w:rsidR="002D3CD9" w:rsidRPr="00E86942">
        <w:rPr>
          <w:color w:val="000000"/>
          <w:sz w:val="28"/>
        </w:rPr>
        <w:t xml:space="preserve">г. Братска </w:t>
      </w:r>
      <w:r w:rsidRPr="00E86942">
        <w:rPr>
          <w:color w:val="000000"/>
          <w:sz w:val="28"/>
        </w:rPr>
        <w:t>ведется с использованием принципа системного ресурса.</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Системное описание системы социальной защиты населения Центрального округа </w:t>
      </w:r>
      <w:r w:rsidR="002D3CD9" w:rsidRPr="00E86942">
        <w:rPr>
          <w:color w:val="000000"/>
          <w:sz w:val="28"/>
        </w:rPr>
        <w:t>г. Братска</w:t>
      </w:r>
      <w:r w:rsidRPr="00E86942">
        <w:rPr>
          <w:color w:val="000000"/>
          <w:sz w:val="28"/>
        </w:rPr>
        <w:t xml:space="preserve"> должно обеспечивать возможность рассмотрения процесса его функционирования как процесса удовлетворения потребностей его элементов в системных ресурсах. Процесс</w:t>
      </w:r>
      <w:r w:rsidR="002D3CD9" w:rsidRPr="00E86942">
        <w:rPr>
          <w:color w:val="000000"/>
          <w:sz w:val="28"/>
        </w:rPr>
        <w:t xml:space="preserve"> </w:t>
      </w:r>
      <w:r w:rsidRPr="00E86942">
        <w:rPr>
          <w:color w:val="000000"/>
          <w:sz w:val="28"/>
        </w:rPr>
        <w:t xml:space="preserve">реализации системы социальной защиты населения Центрального округа </w:t>
      </w:r>
      <w:r w:rsidR="002D3CD9" w:rsidRPr="00E86942">
        <w:rPr>
          <w:color w:val="000000"/>
          <w:sz w:val="28"/>
        </w:rPr>
        <w:t>г. Братска</w:t>
      </w:r>
      <w:r w:rsidRPr="00E86942">
        <w:rPr>
          <w:color w:val="000000"/>
          <w:sz w:val="28"/>
        </w:rPr>
        <w:t xml:space="preserve"> системных функций имеет</w:t>
      </w:r>
      <w:r w:rsidRPr="00E86942">
        <w:rPr>
          <w:i/>
          <w:color w:val="000000"/>
          <w:sz w:val="28"/>
        </w:rPr>
        <w:t xml:space="preserve"> </w:t>
      </w:r>
      <w:r w:rsidRPr="00E86942">
        <w:rPr>
          <w:color w:val="000000"/>
          <w:sz w:val="28"/>
        </w:rPr>
        <w:t>три составляющих – приобретение ресурсов, производство продуктов, реализация продуктов. Процесс производства продуктов является</w:t>
      </w:r>
      <w:r w:rsidRPr="00E86942">
        <w:rPr>
          <w:i/>
          <w:color w:val="000000"/>
          <w:sz w:val="28"/>
        </w:rPr>
        <w:t xml:space="preserve"> </w:t>
      </w:r>
      <w:r w:rsidRPr="00E86942">
        <w:rPr>
          <w:color w:val="000000"/>
          <w:sz w:val="28"/>
        </w:rPr>
        <w:t>внутренним процессом</w:t>
      </w:r>
      <w:r w:rsidRPr="00E86942">
        <w:rPr>
          <w:i/>
          <w:color w:val="000000"/>
          <w:sz w:val="28"/>
        </w:rPr>
        <w:t xml:space="preserve">, </w:t>
      </w:r>
      <w:r w:rsidRPr="00E86942">
        <w:rPr>
          <w:color w:val="000000"/>
          <w:sz w:val="28"/>
        </w:rPr>
        <w:t>процесс приобретения ресурсов и процесс реализации продуктов являются внешними процессами</w:t>
      </w:r>
      <w:r w:rsidRPr="00E86942">
        <w:rPr>
          <w:i/>
          <w:color w:val="000000"/>
          <w:sz w:val="28"/>
        </w:rPr>
        <w:t xml:space="preserve">. </w:t>
      </w:r>
      <w:r w:rsidRPr="00E86942">
        <w:rPr>
          <w:color w:val="000000"/>
          <w:sz w:val="28"/>
        </w:rPr>
        <w:t xml:space="preserve">Внешние процессы представляют собой реализацию связей элементов и осуществляются посредством взаимодействия системы социальной защиты населения Центрального округа </w:t>
      </w:r>
      <w:r w:rsidR="002D3CD9" w:rsidRPr="00E86942">
        <w:rPr>
          <w:color w:val="000000"/>
          <w:sz w:val="28"/>
        </w:rPr>
        <w:t>г. Братска</w:t>
      </w:r>
      <w:r w:rsidRPr="00E86942">
        <w:rPr>
          <w:color w:val="000000"/>
          <w:sz w:val="28"/>
        </w:rPr>
        <w:t xml:space="preserve"> с внешней системной средой. Реализация внешних процессов инициирована внешними функциональными потребностями</w:t>
      </w:r>
      <w:r w:rsidRPr="00E86942">
        <w:rPr>
          <w:i/>
          <w:color w:val="000000"/>
          <w:sz w:val="28"/>
        </w:rPr>
        <w:t xml:space="preserve"> </w:t>
      </w:r>
      <w:r w:rsidRPr="00E86942">
        <w:rPr>
          <w:color w:val="000000"/>
          <w:sz w:val="28"/>
        </w:rPr>
        <w:t xml:space="preserve">системы социальной защиты населения Центрального округа </w:t>
      </w:r>
      <w:r w:rsidR="002D3CD9" w:rsidRPr="00E86942">
        <w:rPr>
          <w:color w:val="000000"/>
          <w:sz w:val="28"/>
        </w:rPr>
        <w:t>г. Братска</w:t>
      </w:r>
      <w:r w:rsidRPr="00E86942">
        <w:rPr>
          <w:color w:val="000000"/>
          <w:sz w:val="28"/>
        </w:rPr>
        <w:t>. Внешние</w:t>
      </w:r>
      <w:r w:rsidR="002D3CD9" w:rsidRPr="00E86942">
        <w:rPr>
          <w:color w:val="000000"/>
          <w:sz w:val="28"/>
        </w:rPr>
        <w:t xml:space="preserve"> </w:t>
      </w:r>
      <w:r w:rsidRPr="00E86942">
        <w:rPr>
          <w:color w:val="000000"/>
          <w:sz w:val="28"/>
        </w:rPr>
        <w:t xml:space="preserve">функциональные потребности системы социальной защиты населения Центрального округа </w:t>
      </w:r>
      <w:r w:rsidR="002D3CD9" w:rsidRPr="00E86942">
        <w:rPr>
          <w:color w:val="000000"/>
          <w:sz w:val="28"/>
        </w:rPr>
        <w:t>г. Братска</w:t>
      </w:r>
      <w:r w:rsidRPr="00E86942">
        <w:rPr>
          <w:color w:val="000000"/>
          <w:sz w:val="28"/>
        </w:rPr>
        <w:t xml:space="preserve"> делятся на входные и выходные</w:t>
      </w:r>
      <w:r w:rsidRPr="00E86942">
        <w:rPr>
          <w:i/>
          <w:color w:val="000000"/>
          <w:sz w:val="28"/>
        </w:rPr>
        <w:t>.</w:t>
      </w:r>
      <w:r w:rsidRPr="00E86942">
        <w:rPr>
          <w:color w:val="000000"/>
          <w:sz w:val="28"/>
        </w:rPr>
        <w:t xml:space="preserve"> Продуктовые потребности, то есть потребности в реализации продуктов являются выходными.</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Рассматривая систему социальной защиты населения Центрального округа </w:t>
      </w:r>
      <w:r w:rsidR="002D3CD9" w:rsidRPr="00E86942">
        <w:rPr>
          <w:color w:val="000000"/>
          <w:sz w:val="28"/>
        </w:rPr>
        <w:t xml:space="preserve">г. Братска </w:t>
      </w:r>
      <w:r w:rsidRPr="00E86942">
        <w:rPr>
          <w:color w:val="000000"/>
          <w:sz w:val="28"/>
        </w:rPr>
        <w:t xml:space="preserve">мы определим продуктовые потребности. Они выражаются в виде услуг ведущим компонентам городского промышленного муниципального образования </w:t>
      </w:r>
      <w:r w:rsidR="002D3CD9" w:rsidRPr="00E86942">
        <w:rPr>
          <w:color w:val="000000"/>
          <w:sz w:val="28"/>
        </w:rPr>
        <w:t>г. Братска</w:t>
      </w:r>
      <w:r w:rsidRPr="00E86942">
        <w:rPr>
          <w:color w:val="000000"/>
          <w:sz w:val="28"/>
        </w:rPr>
        <w:t xml:space="preserve"> – Жизнеобеспечению.</w:t>
      </w:r>
    </w:p>
    <w:p w:rsidR="004A5C34" w:rsidRPr="00E86942" w:rsidRDefault="004A5C34" w:rsidP="002D3CD9">
      <w:pPr>
        <w:widowControl/>
        <w:spacing w:line="360" w:lineRule="auto"/>
        <w:ind w:firstLine="709"/>
        <w:jc w:val="both"/>
        <w:rPr>
          <w:color w:val="000000"/>
          <w:sz w:val="28"/>
        </w:rPr>
      </w:pPr>
      <w:r w:rsidRPr="00E86942">
        <w:rPr>
          <w:color w:val="000000"/>
          <w:sz w:val="28"/>
        </w:rPr>
        <w:t>Потребности в приобретении ресурсов или же ресурсные потребности являются входными.</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В своей деятельности система социальной защиты населения Центрального округа </w:t>
      </w:r>
      <w:r w:rsidR="002D3CD9" w:rsidRPr="00E86942">
        <w:rPr>
          <w:color w:val="000000"/>
          <w:sz w:val="28"/>
        </w:rPr>
        <w:t xml:space="preserve">г. Братска </w:t>
      </w:r>
      <w:r w:rsidRPr="00E86942">
        <w:rPr>
          <w:color w:val="000000"/>
          <w:sz w:val="28"/>
        </w:rPr>
        <w:t>потребляет следующие ресурсы: материальные, трудовые, информационные.</w:t>
      </w:r>
    </w:p>
    <w:p w:rsidR="004A5C34" w:rsidRPr="00E86942" w:rsidRDefault="004A5C34" w:rsidP="002D3CD9">
      <w:pPr>
        <w:widowControl/>
        <w:spacing w:line="360" w:lineRule="auto"/>
        <w:ind w:firstLine="709"/>
        <w:jc w:val="both"/>
        <w:rPr>
          <w:color w:val="000000"/>
          <w:sz w:val="28"/>
        </w:rPr>
      </w:pPr>
      <w:r w:rsidRPr="00E86942">
        <w:rPr>
          <w:color w:val="000000"/>
          <w:sz w:val="28"/>
        </w:rPr>
        <w:t>К материальным ресурсам относится: помещение, вычислительная техника, средства связи, электроэнергия, автотранспорт.</w:t>
      </w:r>
    </w:p>
    <w:p w:rsidR="004A5C34" w:rsidRPr="00E86942" w:rsidRDefault="004A5C34" w:rsidP="002D3CD9">
      <w:pPr>
        <w:pStyle w:val="a3"/>
        <w:ind w:left="0" w:firstLine="709"/>
        <w:rPr>
          <w:color w:val="000000"/>
        </w:rPr>
      </w:pPr>
      <w:r w:rsidRPr="00E86942">
        <w:rPr>
          <w:color w:val="000000"/>
        </w:rPr>
        <w:t>Материальные ресурсы поставляются Администрацией города Братска.</w:t>
      </w:r>
    </w:p>
    <w:p w:rsidR="004A5C34" w:rsidRPr="00E86942" w:rsidRDefault="004A5C34" w:rsidP="002D3CD9">
      <w:pPr>
        <w:widowControl/>
        <w:spacing w:line="360" w:lineRule="auto"/>
        <w:ind w:firstLine="709"/>
        <w:jc w:val="both"/>
        <w:rPr>
          <w:color w:val="000000"/>
          <w:sz w:val="28"/>
        </w:rPr>
      </w:pPr>
      <w:r w:rsidRPr="00E86942">
        <w:rPr>
          <w:color w:val="000000"/>
          <w:sz w:val="28"/>
        </w:rPr>
        <w:t>К трудовым ресурсам относятся трудоспособное население определенной возрастной группой. Необходимость высшего,</w:t>
      </w:r>
      <w:r w:rsidR="002D3CD9" w:rsidRPr="00E86942">
        <w:rPr>
          <w:color w:val="000000"/>
          <w:sz w:val="28"/>
        </w:rPr>
        <w:t xml:space="preserve"> </w:t>
      </w:r>
      <w:r w:rsidRPr="00E86942">
        <w:rPr>
          <w:color w:val="000000"/>
          <w:sz w:val="28"/>
        </w:rPr>
        <w:t>профессионального образования с определенным профилем: заведующая отделением срочной социальной помощи</w:t>
      </w:r>
      <w:r w:rsidR="002D3CD9" w:rsidRPr="00E86942">
        <w:rPr>
          <w:color w:val="000000"/>
          <w:sz w:val="28"/>
        </w:rPr>
        <w:t>;</w:t>
      </w:r>
      <w:r w:rsidRPr="00E86942">
        <w:rPr>
          <w:color w:val="000000"/>
          <w:sz w:val="28"/>
        </w:rPr>
        <w:t xml:space="preserve"> специалисты по социальной работе</w:t>
      </w:r>
      <w:r w:rsidR="002D3CD9" w:rsidRPr="00E86942">
        <w:rPr>
          <w:color w:val="000000"/>
          <w:sz w:val="28"/>
        </w:rPr>
        <w:t>.</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Трудовые ресурсы представляются основным компонентом городского промышленного муниципального образования </w:t>
      </w:r>
      <w:r w:rsidR="002D3CD9" w:rsidRPr="00E86942">
        <w:rPr>
          <w:color w:val="000000"/>
          <w:sz w:val="28"/>
        </w:rPr>
        <w:t xml:space="preserve">– </w:t>
      </w:r>
      <w:r w:rsidRPr="00E86942">
        <w:rPr>
          <w:color w:val="000000"/>
          <w:sz w:val="28"/>
        </w:rPr>
        <w:t>населением.</w:t>
      </w:r>
    </w:p>
    <w:p w:rsidR="004A5C34" w:rsidRPr="00E86942" w:rsidRDefault="004A5C34" w:rsidP="002D3CD9">
      <w:pPr>
        <w:widowControl/>
        <w:spacing w:line="360" w:lineRule="auto"/>
        <w:ind w:firstLine="709"/>
        <w:jc w:val="both"/>
        <w:rPr>
          <w:color w:val="000000"/>
          <w:sz w:val="28"/>
        </w:rPr>
      </w:pPr>
      <w:r w:rsidRPr="00E86942">
        <w:rPr>
          <w:color w:val="000000"/>
          <w:sz w:val="28"/>
        </w:rPr>
        <w:t>Под информационными ресурсами понимается часть ресурсов, которая поступает в виде законов, постановлений, распоряжений, программного обеспечения, письма.</w:t>
      </w:r>
    </w:p>
    <w:p w:rsidR="004A5C34" w:rsidRPr="00E86942" w:rsidRDefault="004A5C34" w:rsidP="002D3CD9">
      <w:pPr>
        <w:pStyle w:val="a3"/>
        <w:ind w:left="0" w:firstLine="709"/>
        <w:rPr>
          <w:color w:val="000000"/>
        </w:rPr>
      </w:pPr>
      <w:r w:rsidRPr="00E86942">
        <w:rPr>
          <w:color w:val="000000"/>
        </w:rPr>
        <w:t xml:space="preserve">Все эти ресурсы применяются в системе социальной защиты населения Центрального округа </w:t>
      </w:r>
      <w:r w:rsidR="002D3CD9" w:rsidRPr="00E86942">
        <w:rPr>
          <w:color w:val="000000"/>
        </w:rPr>
        <w:t>г. Братска</w:t>
      </w:r>
      <w:r w:rsidRPr="00E86942">
        <w:rPr>
          <w:color w:val="000000"/>
        </w:rPr>
        <w:t>.</w:t>
      </w:r>
    </w:p>
    <w:p w:rsidR="004A5C34" w:rsidRDefault="004A5C34" w:rsidP="002D3CD9">
      <w:pPr>
        <w:pStyle w:val="a3"/>
        <w:ind w:left="0" w:firstLine="709"/>
        <w:rPr>
          <w:color w:val="000000"/>
        </w:rPr>
      </w:pPr>
      <w:r w:rsidRPr="00E86942">
        <w:rPr>
          <w:color w:val="000000"/>
        </w:rPr>
        <w:t>Для городского промышленного муниципального образования как сложной социально</w:t>
      </w:r>
      <w:r w:rsidR="00DC411C">
        <w:rPr>
          <w:color w:val="000000"/>
        </w:rPr>
        <w:t>-</w:t>
      </w:r>
      <w:r w:rsidRPr="00E86942">
        <w:rPr>
          <w:color w:val="000000"/>
        </w:rPr>
        <w:t>эколого</w:t>
      </w:r>
      <w:r w:rsidR="00DC411C">
        <w:rPr>
          <w:color w:val="000000"/>
        </w:rPr>
        <w:t>-</w:t>
      </w:r>
      <w:r w:rsidRPr="00E86942">
        <w:rPr>
          <w:color w:val="000000"/>
        </w:rPr>
        <w:t>экономической системы принцип системного ресурса означает необходимость описания ресурсных и продуктовых потребностей элементов-модулей компонентов и процессов их взаимодействия между собой.</w:t>
      </w:r>
    </w:p>
    <w:p w:rsidR="00DC411C" w:rsidRPr="00E86942" w:rsidRDefault="00DC411C" w:rsidP="002D3CD9">
      <w:pPr>
        <w:pStyle w:val="a3"/>
        <w:ind w:left="0" w:firstLine="709"/>
        <w:rPr>
          <w:color w:val="000000"/>
        </w:rPr>
      </w:pPr>
    </w:p>
    <w:p w:rsidR="00DC411C" w:rsidRDefault="004A5C34" w:rsidP="002D3CD9">
      <w:pPr>
        <w:widowControl/>
        <w:spacing w:line="360" w:lineRule="auto"/>
        <w:ind w:firstLine="709"/>
        <w:jc w:val="both"/>
        <w:rPr>
          <w:color w:val="000000"/>
          <w:sz w:val="28"/>
        </w:rPr>
      </w:pPr>
      <w:r w:rsidRPr="00E86942">
        <w:rPr>
          <w:b/>
          <w:color w:val="000000"/>
          <w:sz w:val="28"/>
        </w:rPr>
        <w:t xml:space="preserve">2.2.2 Анализ ресурсного потенциала системы социальной защиты населения Центрального округа </w:t>
      </w:r>
      <w:r w:rsidR="002D3CD9" w:rsidRPr="00E86942">
        <w:rPr>
          <w:b/>
          <w:color w:val="000000"/>
          <w:sz w:val="28"/>
        </w:rPr>
        <w:t>г. Братска</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Анализ и формализация ресурсного потенциала системы социальной защиты населения Центрального округа </w:t>
      </w:r>
      <w:r w:rsidR="002D3CD9" w:rsidRPr="00E86942">
        <w:rPr>
          <w:color w:val="000000"/>
          <w:sz w:val="28"/>
        </w:rPr>
        <w:t xml:space="preserve">г. Братска </w:t>
      </w:r>
      <w:r w:rsidRPr="00E86942">
        <w:rPr>
          <w:color w:val="000000"/>
          <w:sz w:val="28"/>
        </w:rPr>
        <w:t>ведется с использованием принципа ресурсного потенциала.</w:t>
      </w:r>
    </w:p>
    <w:p w:rsidR="004A5C34" w:rsidRPr="00E86942" w:rsidRDefault="004A5C34" w:rsidP="002D3CD9">
      <w:pPr>
        <w:pStyle w:val="23"/>
        <w:ind w:firstLine="709"/>
        <w:rPr>
          <w:color w:val="000000"/>
        </w:rPr>
      </w:pPr>
      <w:r w:rsidRPr="00E86942">
        <w:rPr>
          <w:color w:val="000000"/>
        </w:rPr>
        <w:t xml:space="preserve">Удовлетворение функциональных потребностей системы социальной защиты населения Центрального округа </w:t>
      </w:r>
      <w:r w:rsidR="002D3CD9" w:rsidRPr="00E86942">
        <w:rPr>
          <w:color w:val="000000"/>
        </w:rPr>
        <w:t xml:space="preserve">г. Братска </w:t>
      </w:r>
      <w:r w:rsidRPr="00E86942">
        <w:rPr>
          <w:color w:val="000000"/>
        </w:rPr>
        <w:t>происходит на рынках ресурсов и продуктов. Системное описание должно обеспечивать возможность определения общего ресурсного потенциала и ресурсных потенциалов его элементов как основных характеристик функционального</w:t>
      </w:r>
      <w:r w:rsidR="002D3CD9" w:rsidRPr="00E86942">
        <w:rPr>
          <w:color w:val="000000"/>
        </w:rPr>
        <w:t xml:space="preserve"> </w:t>
      </w:r>
      <w:r w:rsidRPr="00E86942">
        <w:rPr>
          <w:color w:val="000000"/>
        </w:rPr>
        <w:t>состояния.</w:t>
      </w:r>
    </w:p>
    <w:p w:rsidR="004A5C34" w:rsidRPr="00E86942" w:rsidRDefault="004A5C34" w:rsidP="002D3CD9">
      <w:pPr>
        <w:pStyle w:val="aa"/>
        <w:spacing w:line="360" w:lineRule="auto"/>
        <w:ind w:left="0" w:firstLine="709"/>
        <w:rPr>
          <w:color w:val="000000"/>
        </w:rPr>
      </w:pPr>
      <w:r w:rsidRPr="00E86942">
        <w:rPr>
          <w:color w:val="000000"/>
        </w:rPr>
        <w:t xml:space="preserve">Удовлетворение функциональных потребностей системы социальной защиты населения Центрального округа </w:t>
      </w:r>
      <w:r w:rsidR="002D3CD9" w:rsidRPr="00E86942">
        <w:rPr>
          <w:color w:val="000000"/>
        </w:rPr>
        <w:t xml:space="preserve">г. Братска </w:t>
      </w:r>
      <w:r w:rsidRPr="00E86942">
        <w:rPr>
          <w:color w:val="000000"/>
        </w:rPr>
        <w:t>происходит на рынках ресурсов и продуктов</w:t>
      </w:r>
      <w:r w:rsidR="002D3CD9" w:rsidRPr="00E86942">
        <w:rPr>
          <w:color w:val="000000"/>
        </w:rPr>
        <w:t xml:space="preserve">. </w:t>
      </w:r>
      <w:r w:rsidRPr="00E86942">
        <w:rPr>
          <w:color w:val="000000"/>
        </w:rPr>
        <w:t>В результате рыночного выбора образуется элементарная пара «продавец – покупатель». Совокупность элементов – продавцов образует совокупный источник системного ресурса, имеющий положительный ресурсный потенциал. Совокупность элементов покупателей образует совокупность потребителя системного ресурса, имеющего отрицательный ресурсный потенциал.</w:t>
      </w:r>
    </w:p>
    <w:p w:rsidR="004A5C34" w:rsidRPr="00E86942" w:rsidRDefault="004A5C34" w:rsidP="002D3CD9">
      <w:pPr>
        <w:pStyle w:val="aa"/>
        <w:spacing w:line="360" w:lineRule="auto"/>
        <w:ind w:left="0" w:firstLine="709"/>
        <w:rPr>
          <w:color w:val="000000"/>
        </w:rPr>
      </w:pPr>
      <w:r w:rsidRPr="00E86942">
        <w:rPr>
          <w:color w:val="000000"/>
        </w:rPr>
        <w:t>Разность положительного и отрицательного ресурсного потенциала определенного вида дает значение дисбаланса системного ресурсного потенциала. Ресурсный потенциал системы характеризуется абсолютным уровнем.</w:t>
      </w:r>
    </w:p>
    <w:p w:rsidR="004A5C34" w:rsidRPr="00E86942" w:rsidRDefault="004A5C34" w:rsidP="002D3CD9">
      <w:pPr>
        <w:pStyle w:val="aa"/>
        <w:spacing w:line="360" w:lineRule="auto"/>
        <w:ind w:left="0" w:firstLine="709"/>
        <w:rPr>
          <w:color w:val="000000"/>
        </w:rPr>
      </w:pPr>
      <w:r w:rsidRPr="00E86942">
        <w:rPr>
          <w:color w:val="000000"/>
        </w:rPr>
        <w:t>Знак и величина дисбаланса системного ресурсного потенциала по базовым видам системных ресурсов определяет проблему функционирования системы и указывает требуемое направление ее решения.</w:t>
      </w:r>
    </w:p>
    <w:p w:rsidR="004A5C34" w:rsidRDefault="004A5C34" w:rsidP="002D3CD9">
      <w:pPr>
        <w:widowControl/>
        <w:spacing w:line="360" w:lineRule="auto"/>
        <w:ind w:firstLine="709"/>
        <w:jc w:val="both"/>
        <w:rPr>
          <w:color w:val="000000"/>
          <w:sz w:val="28"/>
        </w:rPr>
      </w:pPr>
      <w:r w:rsidRPr="00E86942">
        <w:rPr>
          <w:color w:val="000000"/>
          <w:sz w:val="28"/>
        </w:rPr>
        <w:t>Для городского промышленного муниципального образования</w:t>
      </w:r>
      <w:r w:rsidR="002D3CD9" w:rsidRPr="00E86942">
        <w:rPr>
          <w:color w:val="000000"/>
          <w:sz w:val="28"/>
        </w:rPr>
        <w:t xml:space="preserve"> </w:t>
      </w:r>
      <w:r w:rsidRPr="00E86942">
        <w:rPr>
          <w:color w:val="000000"/>
          <w:sz w:val="28"/>
        </w:rPr>
        <w:t xml:space="preserve">как сложной социально – эколого </w:t>
      </w:r>
      <w:r w:rsidR="002D3CD9" w:rsidRPr="00E86942">
        <w:rPr>
          <w:color w:val="000000"/>
          <w:sz w:val="28"/>
        </w:rPr>
        <w:t xml:space="preserve">– </w:t>
      </w:r>
      <w:r w:rsidRPr="00E86942">
        <w:rPr>
          <w:color w:val="000000"/>
          <w:sz w:val="28"/>
        </w:rPr>
        <w:t>экономической системы, принцип ресурсного потенциала означает необходимость мониторинга мощности совокупных источников и потребителей базовых системных ресурсов, величины и знака базовых системных ресурсных потенциалов. Это позволит постоянно отслеживать степень основных функциональных потребностей объектов муниципальной деятельности.</w:t>
      </w:r>
    </w:p>
    <w:p w:rsidR="00DC411C" w:rsidRPr="00E86942" w:rsidRDefault="00DC411C" w:rsidP="002D3CD9">
      <w:pPr>
        <w:widowControl/>
        <w:spacing w:line="360" w:lineRule="auto"/>
        <w:ind w:firstLine="709"/>
        <w:jc w:val="both"/>
        <w:rPr>
          <w:color w:val="000000"/>
          <w:sz w:val="28"/>
        </w:rPr>
      </w:pPr>
    </w:p>
    <w:p w:rsidR="00DC411C" w:rsidRDefault="004A5C34" w:rsidP="002D3CD9">
      <w:pPr>
        <w:pStyle w:val="aa"/>
        <w:spacing w:line="360" w:lineRule="auto"/>
        <w:ind w:left="0" w:firstLine="709"/>
        <w:rPr>
          <w:b/>
          <w:color w:val="000000"/>
        </w:rPr>
      </w:pPr>
      <w:r w:rsidRPr="00E86942">
        <w:rPr>
          <w:b/>
          <w:color w:val="000000"/>
        </w:rPr>
        <w:t xml:space="preserve">2.2.3 Анализ потенциального развития системы социальной защиты населения Центрального округа </w:t>
      </w:r>
      <w:r w:rsidR="002D3CD9" w:rsidRPr="00E86942">
        <w:rPr>
          <w:b/>
          <w:color w:val="000000"/>
        </w:rPr>
        <w:t>г. Братска</w:t>
      </w:r>
    </w:p>
    <w:p w:rsidR="004A5C34" w:rsidRPr="00E86942" w:rsidRDefault="004A5C34" w:rsidP="002D3CD9">
      <w:pPr>
        <w:pStyle w:val="aa"/>
        <w:spacing w:line="360" w:lineRule="auto"/>
        <w:ind w:left="0" w:firstLine="709"/>
        <w:rPr>
          <w:color w:val="000000"/>
        </w:rPr>
      </w:pPr>
      <w:r w:rsidRPr="00E86942">
        <w:rPr>
          <w:color w:val="000000"/>
        </w:rPr>
        <w:t>Во всех реальных системах практически всегда имеется ресурсный дисбаланс – дисбаланс системного ресурсного потенциала по базовым видам системных ресурсов.</w:t>
      </w:r>
      <w:r w:rsidR="002D3CD9" w:rsidRPr="00E86942">
        <w:rPr>
          <w:color w:val="000000"/>
        </w:rPr>
        <w:t xml:space="preserve"> </w:t>
      </w:r>
      <w:r w:rsidRPr="00E86942">
        <w:rPr>
          <w:color w:val="000000"/>
        </w:rPr>
        <w:t>Эффективная система должна иметь высокий абсолютный уровень и полный баланс системного ресурсного потенциала по базовым видам ресурсов. На рис.</w:t>
      </w:r>
      <w:r w:rsidR="002D3CD9" w:rsidRPr="00E86942">
        <w:rPr>
          <w:color w:val="000000"/>
        </w:rPr>
        <w:t> 2</w:t>
      </w:r>
      <w:r w:rsidRPr="00E86942">
        <w:rPr>
          <w:color w:val="000000"/>
        </w:rPr>
        <w:t xml:space="preserve"> представлены фактические затраты рабочего времени специалиста по социальной работе на оказание натуральной помощи одному человеку.</w:t>
      </w:r>
    </w:p>
    <w:p w:rsidR="004A5C34" w:rsidRPr="00E86942" w:rsidRDefault="004A5C34" w:rsidP="002D3CD9">
      <w:pPr>
        <w:pStyle w:val="23"/>
        <w:ind w:firstLine="709"/>
        <w:rPr>
          <w:color w:val="000000"/>
        </w:rPr>
      </w:pPr>
      <w:r w:rsidRPr="00E86942">
        <w:rPr>
          <w:color w:val="000000"/>
        </w:rPr>
        <w:t>По проведенному хронометражу работы специалиста по социальной работе при оказании помощи</w:t>
      </w:r>
      <w:r w:rsidR="002D3CD9" w:rsidRPr="00E86942">
        <w:rPr>
          <w:color w:val="000000"/>
        </w:rPr>
        <w:t>,</w:t>
      </w:r>
      <w:r w:rsidRPr="00E86942">
        <w:rPr>
          <w:color w:val="000000"/>
        </w:rPr>
        <w:t xml:space="preserve"> продолжительность затрат рабочего времени от обращения гражданина до получения помощи</w:t>
      </w:r>
      <w:r w:rsidR="002D3CD9" w:rsidRPr="00E86942">
        <w:rPr>
          <w:color w:val="000000"/>
        </w:rPr>
        <w:t xml:space="preserve"> </w:t>
      </w:r>
      <w:r w:rsidRPr="00E86942">
        <w:rPr>
          <w:color w:val="000000"/>
        </w:rPr>
        <w:t>с регистрацией в картотеке</w:t>
      </w:r>
      <w:r w:rsidR="002D3CD9" w:rsidRPr="00E86942">
        <w:rPr>
          <w:color w:val="000000"/>
        </w:rPr>
        <w:t xml:space="preserve"> </w:t>
      </w:r>
      <w:r w:rsidRPr="00E86942">
        <w:rPr>
          <w:color w:val="000000"/>
        </w:rPr>
        <w:t>автоматизированной информационной системе</w:t>
      </w:r>
      <w:r w:rsidR="002D3CD9" w:rsidRPr="00E86942">
        <w:rPr>
          <w:color w:val="000000"/>
        </w:rPr>
        <w:t xml:space="preserve"> </w:t>
      </w:r>
      <w:r w:rsidRPr="00E86942">
        <w:rPr>
          <w:color w:val="000000"/>
        </w:rPr>
        <w:t>социальной защиты населения</w:t>
      </w:r>
      <w:r w:rsidR="002D3CD9" w:rsidRPr="00E86942">
        <w:rPr>
          <w:color w:val="000000"/>
        </w:rPr>
        <w:t xml:space="preserve"> </w:t>
      </w:r>
      <w:r w:rsidRPr="00E86942">
        <w:rPr>
          <w:color w:val="000000"/>
        </w:rPr>
        <w:t xml:space="preserve">занимает </w:t>
      </w:r>
      <w:r w:rsidR="002D3CD9" w:rsidRPr="00E86942">
        <w:rPr>
          <w:color w:val="000000"/>
        </w:rPr>
        <w:t>1 ч. 35 мин</w:t>
      </w:r>
      <w:r w:rsidRPr="00E86942">
        <w:rPr>
          <w:color w:val="000000"/>
        </w:rPr>
        <w:t>.</w:t>
      </w:r>
      <w:r w:rsidR="002D3CD9" w:rsidRPr="00E86942">
        <w:rPr>
          <w:color w:val="000000"/>
        </w:rPr>
        <w:t> – 2 ч</w:t>
      </w:r>
      <w:r w:rsidRPr="00E86942">
        <w:rPr>
          <w:color w:val="000000"/>
        </w:rPr>
        <w:t>.</w:t>
      </w:r>
      <w:r w:rsidR="002D3CD9" w:rsidRPr="00E86942">
        <w:rPr>
          <w:color w:val="000000"/>
        </w:rPr>
        <w:t> 05 мин</w:t>
      </w:r>
      <w:r w:rsidRPr="00E86942">
        <w:rPr>
          <w:color w:val="000000"/>
        </w:rPr>
        <w:t>.</w:t>
      </w:r>
    </w:p>
    <w:p w:rsidR="002D3CD9" w:rsidRPr="00E86942" w:rsidRDefault="004A5C34" w:rsidP="002D3CD9">
      <w:pPr>
        <w:widowControl/>
        <w:spacing w:line="360" w:lineRule="auto"/>
        <w:ind w:firstLine="709"/>
        <w:jc w:val="both"/>
        <w:rPr>
          <w:color w:val="000000"/>
          <w:sz w:val="28"/>
        </w:rPr>
      </w:pPr>
      <w:r w:rsidRPr="00E86942">
        <w:rPr>
          <w:color w:val="000000"/>
          <w:sz w:val="28"/>
        </w:rPr>
        <w:t>Интенсивность работы 1 специалиста в день</w:t>
      </w:r>
      <w:r w:rsidR="002D3CD9" w:rsidRPr="00E86942">
        <w:rPr>
          <w:color w:val="000000"/>
          <w:sz w:val="28"/>
        </w:rPr>
        <w:t xml:space="preserve"> </w:t>
      </w:r>
      <w:r w:rsidRPr="00E86942">
        <w:rPr>
          <w:color w:val="000000"/>
          <w:sz w:val="28"/>
        </w:rPr>
        <w:t>по порядку оказания помощи человеку можно рассчитать по формуле:</w:t>
      </w:r>
    </w:p>
    <w:p w:rsidR="00DC411C" w:rsidRDefault="00DC411C" w:rsidP="002D3CD9">
      <w:pPr>
        <w:widowControl/>
        <w:spacing w:line="360" w:lineRule="auto"/>
        <w:ind w:firstLine="709"/>
        <w:jc w:val="both"/>
        <w:rPr>
          <w:color w:val="000000"/>
          <w:sz w:val="28"/>
        </w:rPr>
      </w:pPr>
    </w:p>
    <w:p w:rsidR="004A5C34" w:rsidRPr="00E86942" w:rsidRDefault="00DC411C" w:rsidP="00DC411C">
      <w:pPr>
        <w:widowControl/>
        <w:ind w:firstLine="709"/>
        <w:jc w:val="both"/>
        <w:rPr>
          <w:color w:val="000000"/>
          <w:sz w:val="28"/>
        </w:rPr>
      </w:pPr>
      <w:r>
        <w:rPr>
          <w:color w:val="000000"/>
          <w:sz w:val="28"/>
        </w:rPr>
        <w:tab/>
        <w:t xml:space="preserve">   </w:t>
      </w:r>
      <w:r w:rsidR="004A5C34" w:rsidRPr="00E86942">
        <w:rPr>
          <w:color w:val="000000"/>
          <w:sz w:val="28"/>
        </w:rPr>
        <w:t>ФРВ</w:t>
      </w:r>
      <w:r w:rsidR="004A5C34" w:rsidRPr="00E86942">
        <w:rPr>
          <w:color w:val="000000"/>
          <w:sz w:val="28"/>
          <w:vertAlign w:val="subscript"/>
        </w:rPr>
        <w:t>Д</w:t>
      </w:r>
    </w:p>
    <w:p w:rsidR="002D3CD9" w:rsidRPr="00E86942" w:rsidRDefault="004A5C34" w:rsidP="00DC411C">
      <w:pPr>
        <w:widowControl/>
        <w:ind w:firstLine="709"/>
        <w:jc w:val="both"/>
        <w:rPr>
          <w:color w:val="000000"/>
          <w:sz w:val="28"/>
        </w:rPr>
      </w:pPr>
      <w:r w:rsidRPr="00E86942">
        <w:rPr>
          <w:color w:val="000000"/>
          <w:sz w:val="28"/>
        </w:rPr>
        <w:t>N =</w:t>
      </w:r>
      <w:r w:rsidR="002D3CD9" w:rsidRPr="00E86942">
        <w:rPr>
          <w:color w:val="000000"/>
          <w:sz w:val="28"/>
        </w:rPr>
        <w:t xml:space="preserve"> –</w:t>
      </w:r>
      <w:r w:rsidR="00DC411C">
        <w:rPr>
          <w:color w:val="000000"/>
          <w:sz w:val="28"/>
        </w:rPr>
        <w:t>–––––––––––</w:t>
      </w:r>
      <w:r w:rsidR="002D3CD9" w:rsidRPr="00E86942">
        <w:rPr>
          <w:color w:val="000000"/>
          <w:sz w:val="28"/>
        </w:rPr>
        <w:t xml:space="preserve"> </w:t>
      </w:r>
      <w:r w:rsidRPr="00E86942">
        <w:rPr>
          <w:color w:val="000000"/>
          <w:sz w:val="28"/>
        </w:rPr>
        <w:t>где,</w:t>
      </w:r>
    </w:p>
    <w:p w:rsidR="004A5C34" w:rsidRPr="00E86942" w:rsidRDefault="00DC411C" w:rsidP="00DC411C">
      <w:pPr>
        <w:widowControl/>
        <w:ind w:firstLine="709"/>
        <w:jc w:val="both"/>
        <w:rPr>
          <w:color w:val="000000"/>
          <w:sz w:val="28"/>
          <w:vertAlign w:val="subscript"/>
        </w:rPr>
      </w:pPr>
      <w:r>
        <w:rPr>
          <w:color w:val="000000"/>
          <w:sz w:val="28"/>
        </w:rPr>
        <w:tab/>
        <w:t xml:space="preserve">     </w:t>
      </w:r>
      <w:r w:rsidR="004A5C34" w:rsidRPr="00E86942">
        <w:rPr>
          <w:color w:val="000000"/>
          <w:sz w:val="28"/>
        </w:rPr>
        <w:t>Т</w:t>
      </w:r>
      <w:r w:rsidR="004A5C34" w:rsidRPr="00E86942">
        <w:rPr>
          <w:color w:val="000000"/>
          <w:sz w:val="28"/>
          <w:vertAlign w:val="subscript"/>
        </w:rPr>
        <w:t>1</w:t>
      </w:r>
    </w:p>
    <w:p w:rsidR="004A5C34" w:rsidRPr="00E86942" w:rsidRDefault="004A5C34" w:rsidP="002D3CD9">
      <w:pPr>
        <w:widowControl/>
        <w:spacing w:line="360" w:lineRule="auto"/>
        <w:ind w:firstLine="709"/>
        <w:jc w:val="both"/>
        <w:rPr>
          <w:color w:val="000000"/>
          <w:sz w:val="28"/>
          <w:vertAlign w:val="subscript"/>
        </w:rPr>
      </w:pPr>
    </w:p>
    <w:p w:rsidR="004A5C34" w:rsidRPr="00E86942" w:rsidRDefault="004A5C34" w:rsidP="002D3CD9">
      <w:pPr>
        <w:widowControl/>
        <w:spacing w:line="360" w:lineRule="auto"/>
        <w:ind w:firstLine="709"/>
        <w:jc w:val="both"/>
        <w:rPr>
          <w:color w:val="000000"/>
          <w:sz w:val="28"/>
        </w:rPr>
      </w:pPr>
      <w:r w:rsidRPr="00E86942">
        <w:rPr>
          <w:color w:val="000000"/>
          <w:sz w:val="28"/>
        </w:rPr>
        <w:t>N</w:t>
      </w:r>
      <w:r w:rsidR="002D3CD9" w:rsidRPr="00E86942">
        <w:rPr>
          <w:color w:val="000000"/>
          <w:sz w:val="28"/>
        </w:rPr>
        <w:t xml:space="preserve"> </w:t>
      </w:r>
      <w:r w:rsidRPr="00E86942">
        <w:rPr>
          <w:color w:val="000000"/>
          <w:sz w:val="28"/>
        </w:rPr>
        <w:t>– интенсивность работы 1 специалиста в день</w:t>
      </w:r>
      <w:r w:rsidR="002D3CD9" w:rsidRPr="00E86942">
        <w:rPr>
          <w:color w:val="000000"/>
          <w:sz w:val="28"/>
        </w:rPr>
        <w:t>,</w:t>
      </w:r>
      <w:r w:rsidRPr="00E86942">
        <w:rPr>
          <w:color w:val="000000"/>
          <w:sz w:val="28"/>
        </w:rPr>
        <w:t xml:space="preserve"> чел.;</w:t>
      </w:r>
    </w:p>
    <w:p w:rsidR="004A5C34" w:rsidRPr="00E86942" w:rsidRDefault="004A5C34" w:rsidP="002D3CD9">
      <w:pPr>
        <w:widowControl/>
        <w:spacing w:line="360" w:lineRule="auto"/>
        <w:ind w:firstLine="709"/>
        <w:jc w:val="both"/>
        <w:rPr>
          <w:color w:val="000000"/>
          <w:sz w:val="28"/>
        </w:rPr>
      </w:pPr>
      <w:r w:rsidRPr="00E86942">
        <w:rPr>
          <w:color w:val="000000"/>
          <w:sz w:val="28"/>
        </w:rPr>
        <w:t>ФРВ</w:t>
      </w:r>
      <w:r w:rsidRPr="00E86942">
        <w:rPr>
          <w:color w:val="000000"/>
          <w:sz w:val="28"/>
          <w:vertAlign w:val="subscript"/>
        </w:rPr>
        <w:t>Д</w:t>
      </w:r>
      <w:r w:rsidR="002D3CD9" w:rsidRPr="00E86942">
        <w:rPr>
          <w:color w:val="000000"/>
          <w:sz w:val="28"/>
          <w:vertAlign w:val="subscript"/>
        </w:rPr>
        <w:t xml:space="preserve"> </w:t>
      </w:r>
      <w:r w:rsidRPr="00E86942">
        <w:rPr>
          <w:color w:val="000000"/>
          <w:sz w:val="28"/>
        </w:rPr>
        <w:t>– дневной фонд рабочего времени 1 специалиста, челг</w:t>
      </w:r>
      <w:r w:rsidR="002D3CD9" w:rsidRPr="00E86942">
        <w:rPr>
          <w:color w:val="000000"/>
          <w:sz w:val="28"/>
        </w:rPr>
        <w:t>-Д. Названным</w:t>
      </w:r>
      <w:r w:rsidRPr="00E86942">
        <w:rPr>
          <w:color w:val="000000"/>
          <w:sz w:val="28"/>
        </w:rPr>
        <w:t xml:space="preserve"> решением утверждено «Положение о муниципальных целевых программах </w:t>
      </w:r>
      <w:r w:rsidR="002D3CD9" w:rsidRPr="00E86942">
        <w:rPr>
          <w:color w:val="000000"/>
          <w:sz w:val="28"/>
        </w:rPr>
        <w:t>г. Братска</w:t>
      </w:r>
      <w:r w:rsidRPr="00E86942">
        <w:rPr>
          <w:color w:val="000000"/>
          <w:sz w:val="28"/>
        </w:rPr>
        <w:t>», которое</w:t>
      </w:r>
      <w:r w:rsidR="002D3CD9" w:rsidRPr="00E86942">
        <w:rPr>
          <w:color w:val="000000"/>
          <w:sz w:val="28"/>
        </w:rPr>
        <w:t xml:space="preserve"> </w:t>
      </w:r>
      <w:r w:rsidRPr="00E86942">
        <w:rPr>
          <w:color w:val="000000"/>
          <w:sz w:val="28"/>
        </w:rPr>
        <w:t xml:space="preserve">разработано в целях «эффективного решения задач в области социально-экономического развития, регламентации порядка разработки, утверждения и реализации муниципальных целевых программ в </w:t>
      </w:r>
      <w:r w:rsidR="002D3CD9" w:rsidRPr="00E86942">
        <w:rPr>
          <w:color w:val="000000"/>
          <w:sz w:val="28"/>
        </w:rPr>
        <w:t>г. Братске</w:t>
      </w:r>
      <w:r w:rsidRPr="00E86942">
        <w:rPr>
          <w:color w:val="000000"/>
          <w:sz w:val="28"/>
        </w:rPr>
        <w:t>»</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Решение о необходимости разработки муниципальной целевой программы </w:t>
      </w:r>
      <w:r w:rsidR="002D3CD9" w:rsidRPr="00E86942">
        <w:rPr>
          <w:color w:val="000000"/>
          <w:sz w:val="28"/>
        </w:rPr>
        <w:t>г. Братска</w:t>
      </w:r>
      <w:r w:rsidRPr="00E86942">
        <w:rPr>
          <w:color w:val="000000"/>
          <w:sz w:val="28"/>
        </w:rPr>
        <w:t xml:space="preserve"> принимает мэр </w:t>
      </w:r>
      <w:r w:rsidR="002D3CD9" w:rsidRPr="00E86942">
        <w:rPr>
          <w:color w:val="000000"/>
          <w:sz w:val="28"/>
        </w:rPr>
        <w:t>г. Братска</w:t>
      </w:r>
      <w:r w:rsidRPr="00E86942">
        <w:rPr>
          <w:color w:val="000000"/>
          <w:sz w:val="28"/>
        </w:rPr>
        <w:t xml:space="preserve"> по собственной инициативе или на основании поступивших предложений от инициаторов постановки проблем для программной разработки.</w:t>
      </w:r>
    </w:p>
    <w:p w:rsidR="002D3CD9" w:rsidRPr="00E86942" w:rsidRDefault="004A5C34" w:rsidP="002D3CD9">
      <w:pPr>
        <w:widowControl/>
        <w:spacing w:line="360" w:lineRule="auto"/>
        <w:ind w:firstLine="709"/>
        <w:jc w:val="both"/>
        <w:rPr>
          <w:color w:val="000000"/>
          <w:sz w:val="28"/>
        </w:rPr>
      </w:pPr>
      <w:r w:rsidRPr="00E86942">
        <w:rPr>
          <w:color w:val="000000"/>
          <w:sz w:val="28"/>
        </w:rPr>
        <w:t>Инициатором</w:t>
      </w:r>
      <w:r w:rsidR="002D3CD9" w:rsidRPr="00E86942">
        <w:rPr>
          <w:color w:val="000000"/>
          <w:sz w:val="28"/>
        </w:rPr>
        <w:t xml:space="preserve"> </w:t>
      </w:r>
      <w:r w:rsidRPr="00E86942">
        <w:rPr>
          <w:color w:val="000000"/>
          <w:sz w:val="28"/>
        </w:rPr>
        <w:t>постановки проблем для программной разработки могут</w:t>
      </w:r>
      <w:r w:rsidR="002D3CD9" w:rsidRPr="00E86942">
        <w:rPr>
          <w:color w:val="000000"/>
          <w:sz w:val="28"/>
        </w:rPr>
        <w:t xml:space="preserve"> </w:t>
      </w:r>
      <w:r w:rsidRPr="00E86942">
        <w:rPr>
          <w:color w:val="000000"/>
          <w:sz w:val="28"/>
        </w:rPr>
        <w:t>выступать</w:t>
      </w:r>
      <w:r w:rsidR="002D3CD9" w:rsidRPr="00E86942">
        <w:rPr>
          <w:color w:val="000000"/>
          <w:sz w:val="28"/>
        </w:rPr>
        <w:t xml:space="preserve"> </w:t>
      </w:r>
      <w:r w:rsidRPr="00E86942">
        <w:rPr>
          <w:color w:val="000000"/>
          <w:sz w:val="28"/>
        </w:rPr>
        <w:t>депутаты</w:t>
      </w:r>
      <w:r w:rsidR="002D3CD9" w:rsidRPr="00E86942">
        <w:rPr>
          <w:color w:val="000000"/>
          <w:sz w:val="28"/>
        </w:rPr>
        <w:t xml:space="preserve"> </w:t>
      </w:r>
      <w:r w:rsidRPr="00E86942">
        <w:rPr>
          <w:color w:val="000000"/>
          <w:sz w:val="28"/>
        </w:rPr>
        <w:t>городской</w:t>
      </w:r>
      <w:r w:rsidR="002D3CD9" w:rsidRPr="00E86942">
        <w:rPr>
          <w:color w:val="000000"/>
          <w:sz w:val="28"/>
        </w:rPr>
        <w:t xml:space="preserve"> </w:t>
      </w:r>
      <w:r w:rsidRPr="00E86942">
        <w:rPr>
          <w:color w:val="000000"/>
          <w:sz w:val="28"/>
        </w:rPr>
        <w:t>Думы,</w:t>
      </w:r>
      <w:r w:rsidR="002D3CD9" w:rsidRPr="00E86942">
        <w:rPr>
          <w:color w:val="000000"/>
          <w:sz w:val="28"/>
        </w:rPr>
        <w:t xml:space="preserve"> </w:t>
      </w:r>
      <w:r w:rsidRPr="00E86942">
        <w:rPr>
          <w:color w:val="000000"/>
          <w:sz w:val="28"/>
        </w:rPr>
        <w:t>структурные</w:t>
      </w:r>
      <w:r w:rsidR="002D3CD9" w:rsidRPr="00E86942">
        <w:rPr>
          <w:color w:val="000000"/>
          <w:sz w:val="28"/>
        </w:rPr>
        <w:t xml:space="preserve"> </w:t>
      </w:r>
      <w:r w:rsidRPr="00E86942">
        <w:rPr>
          <w:color w:val="000000"/>
          <w:sz w:val="28"/>
        </w:rPr>
        <w:t xml:space="preserve">подразделения Администрации </w:t>
      </w:r>
      <w:r w:rsidR="002D3CD9" w:rsidRPr="00E86942">
        <w:rPr>
          <w:color w:val="000000"/>
          <w:sz w:val="28"/>
        </w:rPr>
        <w:t>г. Братска</w:t>
      </w:r>
      <w:r w:rsidRPr="00E86942">
        <w:rPr>
          <w:color w:val="000000"/>
          <w:sz w:val="28"/>
        </w:rPr>
        <w:t>, юридические и физические лица.</w:t>
      </w:r>
    </w:p>
    <w:p w:rsidR="002D3CD9" w:rsidRPr="00E86942" w:rsidRDefault="004A5C34" w:rsidP="002D3CD9">
      <w:pPr>
        <w:widowControl/>
        <w:spacing w:line="360" w:lineRule="auto"/>
        <w:ind w:firstLine="709"/>
        <w:jc w:val="both"/>
        <w:rPr>
          <w:color w:val="000000"/>
          <w:sz w:val="28"/>
        </w:rPr>
      </w:pPr>
      <w:r w:rsidRPr="00E86942">
        <w:rPr>
          <w:color w:val="000000"/>
          <w:sz w:val="28"/>
        </w:rPr>
        <w:t>Предложение о разработке муниципальной целевой программы</w:t>
      </w:r>
      <w:r w:rsidR="002D3CD9" w:rsidRPr="00E86942">
        <w:rPr>
          <w:color w:val="000000"/>
          <w:sz w:val="28"/>
        </w:rPr>
        <w:t xml:space="preserve"> г. Братска</w:t>
      </w:r>
      <w:r w:rsidRPr="00E86942">
        <w:rPr>
          <w:color w:val="000000"/>
          <w:sz w:val="28"/>
        </w:rPr>
        <w:t xml:space="preserve"> должны содержать:</w:t>
      </w:r>
    </w:p>
    <w:p w:rsidR="002D3CD9" w:rsidRPr="00E86942" w:rsidRDefault="004A5C34" w:rsidP="002D3CD9">
      <w:pPr>
        <w:widowControl/>
        <w:spacing w:line="360" w:lineRule="auto"/>
        <w:ind w:firstLine="709"/>
        <w:jc w:val="both"/>
        <w:rPr>
          <w:color w:val="000000"/>
          <w:sz w:val="28"/>
        </w:rPr>
      </w:pPr>
      <w:r w:rsidRPr="00E86942">
        <w:rPr>
          <w:color w:val="000000"/>
          <w:sz w:val="28"/>
        </w:rPr>
        <w:t>1) перечень проблем, требующих программной разработки и анализ причин их возникновения;</w:t>
      </w:r>
    </w:p>
    <w:p w:rsidR="002D3CD9" w:rsidRPr="00E86942" w:rsidRDefault="004A5C34" w:rsidP="002D3CD9">
      <w:pPr>
        <w:widowControl/>
        <w:spacing w:line="360" w:lineRule="auto"/>
        <w:ind w:firstLine="709"/>
        <w:jc w:val="both"/>
        <w:rPr>
          <w:color w:val="000000"/>
          <w:sz w:val="28"/>
        </w:rPr>
      </w:pPr>
      <w:r w:rsidRPr="00E86942">
        <w:rPr>
          <w:color w:val="000000"/>
          <w:sz w:val="28"/>
        </w:rPr>
        <w:t>2) обоснование</w:t>
      </w:r>
      <w:r w:rsidR="002D3CD9" w:rsidRPr="00E86942">
        <w:rPr>
          <w:color w:val="000000"/>
          <w:sz w:val="28"/>
        </w:rPr>
        <w:t xml:space="preserve"> </w:t>
      </w:r>
      <w:r w:rsidRPr="00E86942">
        <w:rPr>
          <w:color w:val="000000"/>
          <w:sz w:val="28"/>
        </w:rPr>
        <w:t>необходимости</w:t>
      </w:r>
      <w:r w:rsidR="002D3CD9" w:rsidRPr="00E86942">
        <w:rPr>
          <w:color w:val="000000"/>
          <w:sz w:val="28"/>
        </w:rPr>
        <w:t xml:space="preserve"> </w:t>
      </w:r>
      <w:r w:rsidRPr="00E86942">
        <w:rPr>
          <w:color w:val="000000"/>
          <w:sz w:val="28"/>
        </w:rPr>
        <w:t>разрешения</w:t>
      </w:r>
      <w:r w:rsidR="002D3CD9" w:rsidRPr="00E86942">
        <w:rPr>
          <w:color w:val="000000"/>
          <w:sz w:val="28"/>
        </w:rPr>
        <w:t xml:space="preserve"> </w:t>
      </w:r>
      <w:r w:rsidRPr="00E86942">
        <w:rPr>
          <w:color w:val="000000"/>
          <w:sz w:val="28"/>
        </w:rPr>
        <w:t>этих</w:t>
      </w:r>
      <w:r w:rsidR="002D3CD9" w:rsidRPr="00E86942">
        <w:rPr>
          <w:color w:val="000000"/>
          <w:sz w:val="28"/>
        </w:rPr>
        <w:t xml:space="preserve"> </w:t>
      </w:r>
      <w:r w:rsidRPr="00E86942">
        <w:rPr>
          <w:color w:val="000000"/>
          <w:sz w:val="28"/>
        </w:rPr>
        <w:t>проблем</w:t>
      </w:r>
      <w:r w:rsidR="002D3CD9" w:rsidRPr="00E86942">
        <w:rPr>
          <w:color w:val="000000"/>
          <w:sz w:val="28"/>
        </w:rPr>
        <w:t xml:space="preserve"> </w:t>
      </w:r>
      <w:r w:rsidRPr="00E86942">
        <w:rPr>
          <w:color w:val="000000"/>
          <w:sz w:val="28"/>
        </w:rPr>
        <w:t>программными методами;</w:t>
      </w:r>
    </w:p>
    <w:p w:rsidR="002D3CD9" w:rsidRPr="00E86942" w:rsidRDefault="004A5C34" w:rsidP="002D3CD9">
      <w:pPr>
        <w:widowControl/>
        <w:spacing w:line="360" w:lineRule="auto"/>
        <w:ind w:firstLine="709"/>
        <w:jc w:val="both"/>
        <w:rPr>
          <w:color w:val="000000"/>
          <w:sz w:val="28"/>
        </w:rPr>
      </w:pPr>
      <w:r w:rsidRPr="00E86942">
        <w:rPr>
          <w:color w:val="000000"/>
          <w:sz w:val="28"/>
        </w:rPr>
        <w:t>3) пути их решения</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4) потребность в финансовых, материальных, трудовых ресурсах, возможные источники их обеспечения;</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5) предварительную оценку социально </w:t>
      </w:r>
      <w:r w:rsidR="002D3CD9" w:rsidRPr="00E86942">
        <w:rPr>
          <w:color w:val="000000"/>
          <w:sz w:val="28"/>
        </w:rPr>
        <w:t xml:space="preserve">– </w:t>
      </w:r>
      <w:r w:rsidRPr="00E86942">
        <w:rPr>
          <w:color w:val="000000"/>
          <w:sz w:val="28"/>
        </w:rPr>
        <w:t>экономической эффективности</w:t>
      </w:r>
      <w:r w:rsidR="002D3CD9" w:rsidRPr="00E86942">
        <w:rPr>
          <w:color w:val="000000"/>
          <w:sz w:val="28"/>
        </w:rPr>
        <w:t xml:space="preserve"> </w:t>
      </w:r>
      <w:r w:rsidRPr="00E86942">
        <w:rPr>
          <w:color w:val="000000"/>
          <w:sz w:val="28"/>
        </w:rPr>
        <w:t>и последствий от реализации мероприятий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Комитет</w:t>
      </w:r>
      <w:r w:rsidR="002D3CD9" w:rsidRPr="00E86942">
        <w:rPr>
          <w:color w:val="000000"/>
          <w:sz w:val="28"/>
        </w:rPr>
        <w:t xml:space="preserve"> </w:t>
      </w:r>
      <w:r w:rsidRPr="00E86942">
        <w:rPr>
          <w:color w:val="000000"/>
          <w:sz w:val="28"/>
        </w:rPr>
        <w:t xml:space="preserve">по экономике и финансам Администрации </w:t>
      </w:r>
      <w:r w:rsidR="002D3CD9" w:rsidRPr="00E86942">
        <w:rPr>
          <w:color w:val="000000"/>
          <w:sz w:val="28"/>
        </w:rPr>
        <w:t>г. Братска</w:t>
      </w:r>
      <w:r w:rsidRPr="00E86942">
        <w:rPr>
          <w:color w:val="000000"/>
          <w:sz w:val="28"/>
        </w:rPr>
        <w:t xml:space="preserve"> на</w:t>
      </w:r>
      <w:r w:rsidR="002D3CD9" w:rsidRPr="00E86942">
        <w:rPr>
          <w:color w:val="000000"/>
          <w:sz w:val="28"/>
        </w:rPr>
        <w:t xml:space="preserve"> </w:t>
      </w:r>
      <w:r w:rsidRPr="00E86942">
        <w:rPr>
          <w:color w:val="000000"/>
          <w:sz w:val="28"/>
        </w:rPr>
        <w:t>основании</w:t>
      </w:r>
      <w:r w:rsidR="002D3CD9" w:rsidRPr="00E86942">
        <w:rPr>
          <w:color w:val="000000"/>
          <w:sz w:val="28"/>
        </w:rPr>
        <w:t xml:space="preserve"> </w:t>
      </w:r>
      <w:r w:rsidRPr="00E86942">
        <w:rPr>
          <w:color w:val="000000"/>
          <w:sz w:val="28"/>
        </w:rPr>
        <w:t>представленных материалов готовит свои предложения о финансово-экономической возможности разработки и реализации программы и об источниках ее финансирования.</w:t>
      </w:r>
    </w:p>
    <w:p w:rsidR="002D3CD9" w:rsidRPr="00E86942" w:rsidRDefault="004A5C34" w:rsidP="002D3CD9">
      <w:pPr>
        <w:widowControl/>
        <w:spacing w:line="360" w:lineRule="auto"/>
        <w:ind w:firstLine="709"/>
        <w:jc w:val="both"/>
        <w:rPr>
          <w:color w:val="000000"/>
          <w:sz w:val="28"/>
        </w:rPr>
      </w:pPr>
      <w:r w:rsidRPr="00E86942">
        <w:rPr>
          <w:color w:val="000000"/>
          <w:sz w:val="28"/>
        </w:rPr>
        <w:t>Соответствующая постоянная депутатская комиссия городской Думы также рассматривает поступившие материалы и готовит заключение.</w:t>
      </w:r>
    </w:p>
    <w:p w:rsidR="002D3CD9" w:rsidRPr="00E86942" w:rsidRDefault="004A5C34" w:rsidP="002D3CD9">
      <w:pPr>
        <w:widowControl/>
        <w:shd w:val="clear" w:color="auto" w:fill="FFFFFF"/>
        <w:tabs>
          <w:tab w:val="left" w:pos="1450"/>
        </w:tabs>
        <w:spacing w:line="360" w:lineRule="auto"/>
        <w:ind w:firstLine="709"/>
        <w:jc w:val="both"/>
        <w:rPr>
          <w:color w:val="000000"/>
          <w:sz w:val="28"/>
        </w:rPr>
      </w:pPr>
      <w:r w:rsidRPr="00E86942">
        <w:rPr>
          <w:color w:val="000000"/>
          <w:sz w:val="28"/>
        </w:rPr>
        <w:t>Заказчиком муниципальной целевой программы</w:t>
      </w:r>
      <w:r w:rsidR="002D3CD9" w:rsidRPr="00E86942">
        <w:rPr>
          <w:color w:val="000000"/>
          <w:sz w:val="28"/>
        </w:rPr>
        <w:t xml:space="preserve"> г. Братска</w:t>
      </w:r>
      <w:r w:rsidRPr="00E86942">
        <w:rPr>
          <w:color w:val="000000"/>
          <w:sz w:val="28"/>
        </w:rPr>
        <w:t xml:space="preserve"> является Администрация </w:t>
      </w:r>
      <w:r w:rsidR="002D3CD9" w:rsidRPr="00E86942">
        <w:rPr>
          <w:color w:val="000000"/>
          <w:sz w:val="28"/>
        </w:rPr>
        <w:t>г. Братска</w:t>
      </w:r>
      <w:r w:rsidRPr="00E86942">
        <w:rPr>
          <w:color w:val="000000"/>
          <w:sz w:val="28"/>
        </w:rPr>
        <w:t xml:space="preserve">. В случае принятия Мэром </w:t>
      </w:r>
      <w:r w:rsidR="002D3CD9" w:rsidRPr="00E86942">
        <w:rPr>
          <w:color w:val="000000"/>
          <w:sz w:val="28"/>
        </w:rPr>
        <w:t>г. Братска</w:t>
      </w:r>
      <w:r w:rsidRPr="00E86942">
        <w:rPr>
          <w:color w:val="000000"/>
          <w:sz w:val="28"/>
        </w:rPr>
        <w:t xml:space="preserve"> решения о необходимости разработки программы, он своим распоряжением назначает Комитет</w:t>
      </w:r>
      <w:r w:rsidR="002D3CD9" w:rsidRPr="00E86942">
        <w:rPr>
          <w:color w:val="000000"/>
          <w:sz w:val="28"/>
        </w:rPr>
        <w:t xml:space="preserve"> </w:t>
      </w:r>
      <w:r w:rsidRPr="00E86942">
        <w:rPr>
          <w:color w:val="000000"/>
          <w:sz w:val="28"/>
        </w:rPr>
        <w:t xml:space="preserve">являющееся ответственным исполнителем </w:t>
      </w:r>
      <w:r w:rsidR="002D3CD9" w:rsidRPr="00E86942">
        <w:rPr>
          <w:color w:val="000000"/>
          <w:sz w:val="28"/>
        </w:rPr>
        <w:t xml:space="preserve">– </w:t>
      </w:r>
      <w:r w:rsidRPr="00E86942">
        <w:rPr>
          <w:color w:val="000000"/>
          <w:sz w:val="28"/>
        </w:rPr>
        <w:t>координатором программы.</w:t>
      </w:r>
    </w:p>
    <w:p w:rsidR="004A5C34" w:rsidRPr="00E86942" w:rsidRDefault="004A5C34" w:rsidP="002D3CD9">
      <w:pPr>
        <w:widowControl/>
        <w:spacing w:line="360" w:lineRule="auto"/>
        <w:ind w:firstLine="709"/>
        <w:jc w:val="both"/>
        <w:rPr>
          <w:color w:val="000000"/>
          <w:sz w:val="28"/>
        </w:rPr>
      </w:pPr>
      <w:r w:rsidRPr="00E86942">
        <w:rPr>
          <w:color w:val="000000"/>
          <w:sz w:val="28"/>
        </w:rPr>
        <w:t>Ответственный</w:t>
      </w:r>
      <w:r w:rsidR="002D3CD9" w:rsidRPr="00E86942">
        <w:rPr>
          <w:color w:val="000000"/>
          <w:sz w:val="28"/>
        </w:rPr>
        <w:t xml:space="preserve"> </w:t>
      </w:r>
      <w:r w:rsidRPr="00E86942">
        <w:rPr>
          <w:color w:val="000000"/>
          <w:sz w:val="28"/>
        </w:rPr>
        <w:t>исполнитель</w:t>
      </w:r>
      <w:r w:rsidR="002D3CD9" w:rsidRPr="00E86942">
        <w:rPr>
          <w:color w:val="000000"/>
          <w:sz w:val="28"/>
        </w:rPr>
        <w:t xml:space="preserve"> – </w:t>
      </w:r>
      <w:r w:rsidRPr="00E86942">
        <w:rPr>
          <w:color w:val="000000"/>
          <w:sz w:val="28"/>
        </w:rPr>
        <w:t>координатор</w:t>
      </w:r>
      <w:r w:rsidR="002D3CD9" w:rsidRPr="00E86942">
        <w:rPr>
          <w:color w:val="000000"/>
          <w:sz w:val="28"/>
        </w:rPr>
        <w:t xml:space="preserve"> </w:t>
      </w:r>
      <w:r w:rsidRPr="00E86942">
        <w:rPr>
          <w:color w:val="000000"/>
          <w:sz w:val="28"/>
        </w:rPr>
        <w:t>может</w:t>
      </w:r>
      <w:r w:rsidR="002D3CD9" w:rsidRPr="00E86942">
        <w:rPr>
          <w:color w:val="000000"/>
          <w:sz w:val="28"/>
        </w:rPr>
        <w:t xml:space="preserve"> </w:t>
      </w:r>
      <w:r w:rsidRPr="00E86942">
        <w:rPr>
          <w:color w:val="000000"/>
          <w:sz w:val="28"/>
        </w:rPr>
        <w:t>осуществлять</w:t>
      </w:r>
      <w:r w:rsidRPr="00E86942">
        <w:rPr>
          <w:color w:val="000000"/>
          <w:sz w:val="28"/>
        </w:rPr>
        <w:br/>
        <w:t>разработку программы собственными силами или привлекать к ее разработке на договорной основе государственные органы, организации, физических лиц.</w:t>
      </w:r>
    </w:p>
    <w:p w:rsidR="002D3CD9" w:rsidRPr="00E86942" w:rsidRDefault="004A5C34" w:rsidP="002D3CD9">
      <w:pPr>
        <w:widowControl/>
        <w:spacing w:line="360" w:lineRule="auto"/>
        <w:ind w:firstLine="709"/>
        <w:jc w:val="both"/>
        <w:rPr>
          <w:color w:val="000000"/>
          <w:sz w:val="28"/>
        </w:rPr>
      </w:pPr>
      <w:r w:rsidRPr="00E86942">
        <w:rPr>
          <w:color w:val="000000"/>
          <w:sz w:val="28"/>
        </w:rPr>
        <w:t>Привлечение разработчиков муниципальной целевой программы</w:t>
      </w:r>
      <w:r w:rsidR="002D3CD9" w:rsidRPr="00E86942">
        <w:rPr>
          <w:color w:val="000000"/>
          <w:sz w:val="28"/>
        </w:rPr>
        <w:t xml:space="preserve"> г. Братска</w:t>
      </w:r>
      <w:r w:rsidRPr="00E86942">
        <w:rPr>
          <w:color w:val="000000"/>
          <w:sz w:val="28"/>
        </w:rPr>
        <w:t xml:space="preserve"> осуществляется на конкурсной основе</w:t>
      </w:r>
      <w:r w:rsidR="002D3CD9" w:rsidRPr="00E86942">
        <w:rPr>
          <w:color w:val="000000"/>
          <w:sz w:val="28"/>
        </w:rPr>
        <w:t xml:space="preserve"> </w:t>
      </w:r>
      <w:r w:rsidRPr="00E86942">
        <w:rPr>
          <w:color w:val="000000"/>
          <w:sz w:val="28"/>
        </w:rPr>
        <w:t>в</w:t>
      </w:r>
      <w:r w:rsidR="002D3CD9" w:rsidRPr="00E86942">
        <w:rPr>
          <w:color w:val="000000"/>
          <w:sz w:val="28"/>
        </w:rPr>
        <w:t xml:space="preserve"> </w:t>
      </w:r>
      <w:r w:rsidRPr="00E86942">
        <w:rPr>
          <w:color w:val="000000"/>
          <w:sz w:val="28"/>
        </w:rPr>
        <w:t>порядке,</w:t>
      </w:r>
      <w:r w:rsidR="002D3CD9" w:rsidRPr="00E86942">
        <w:rPr>
          <w:color w:val="000000"/>
          <w:sz w:val="28"/>
        </w:rPr>
        <w:t xml:space="preserve"> </w:t>
      </w:r>
      <w:r w:rsidRPr="00E86942">
        <w:rPr>
          <w:color w:val="000000"/>
          <w:sz w:val="28"/>
        </w:rPr>
        <w:t>установленном</w:t>
      </w:r>
      <w:r w:rsidR="002D3CD9" w:rsidRPr="00E86942">
        <w:rPr>
          <w:color w:val="000000"/>
          <w:sz w:val="28"/>
        </w:rPr>
        <w:t xml:space="preserve"> </w:t>
      </w:r>
      <w:r w:rsidRPr="00E86942">
        <w:rPr>
          <w:color w:val="000000"/>
          <w:sz w:val="28"/>
        </w:rPr>
        <w:t>Положением</w:t>
      </w:r>
      <w:r w:rsidR="002D3CD9" w:rsidRPr="00E86942">
        <w:rPr>
          <w:color w:val="000000"/>
          <w:sz w:val="28"/>
        </w:rPr>
        <w:t xml:space="preserve"> </w:t>
      </w:r>
      <w:r w:rsidRPr="00E86942">
        <w:rPr>
          <w:color w:val="000000"/>
          <w:sz w:val="28"/>
        </w:rPr>
        <w:t>о</w:t>
      </w:r>
      <w:r w:rsidR="002D3CD9" w:rsidRPr="00E86942">
        <w:rPr>
          <w:color w:val="000000"/>
          <w:sz w:val="28"/>
        </w:rPr>
        <w:t xml:space="preserve"> </w:t>
      </w:r>
      <w:r w:rsidRPr="00E86942">
        <w:rPr>
          <w:color w:val="000000"/>
          <w:sz w:val="28"/>
        </w:rPr>
        <w:t>порядке</w:t>
      </w:r>
      <w:r w:rsidR="002D3CD9" w:rsidRPr="00E86942">
        <w:rPr>
          <w:color w:val="000000"/>
          <w:sz w:val="28"/>
        </w:rPr>
        <w:t xml:space="preserve"> </w:t>
      </w:r>
      <w:r w:rsidRPr="00E86942">
        <w:rPr>
          <w:color w:val="000000"/>
          <w:sz w:val="28"/>
        </w:rPr>
        <w:t>формирования</w:t>
      </w:r>
      <w:r w:rsidR="002D3CD9" w:rsidRPr="00E86942">
        <w:rPr>
          <w:color w:val="000000"/>
          <w:sz w:val="28"/>
        </w:rPr>
        <w:t xml:space="preserve"> </w:t>
      </w:r>
      <w:r w:rsidRPr="00E86942">
        <w:rPr>
          <w:color w:val="000000"/>
          <w:sz w:val="28"/>
        </w:rPr>
        <w:t xml:space="preserve">и размещения муниципального заказа </w:t>
      </w:r>
      <w:r w:rsidR="002D3CD9" w:rsidRPr="00E86942">
        <w:rPr>
          <w:color w:val="000000"/>
          <w:sz w:val="28"/>
        </w:rPr>
        <w:t>г. Братска</w:t>
      </w:r>
      <w:r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Разработка проектов муниципальных целевых программ </w:t>
      </w:r>
      <w:r w:rsidR="002D3CD9" w:rsidRPr="00E86942">
        <w:rPr>
          <w:color w:val="000000"/>
          <w:sz w:val="28"/>
        </w:rPr>
        <w:t>г. Братска</w:t>
      </w:r>
      <w:r w:rsidRPr="00E86942">
        <w:rPr>
          <w:color w:val="000000"/>
          <w:sz w:val="28"/>
        </w:rPr>
        <w:t>, намеченных к финансированию за счет средств бюджета города на предстоящий год, осуществляется до начала подготовки проекта городского бюджета, в котором предусматриваются средства для реализации указанных программ.</w:t>
      </w:r>
    </w:p>
    <w:p w:rsidR="004A5C34" w:rsidRPr="00E86942" w:rsidRDefault="004A5C34" w:rsidP="002D3CD9">
      <w:pPr>
        <w:widowControl/>
        <w:spacing w:line="360" w:lineRule="auto"/>
        <w:ind w:firstLine="709"/>
        <w:jc w:val="both"/>
        <w:rPr>
          <w:color w:val="000000"/>
          <w:sz w:val="28"/>
        </w:rPr>
      </w:pPr>
      <w:r w:rsidRPr="00E86942">
        <w:rPr>
          <w:color w:val="000000"/>
          <w:sz w:val="28"/>
        </w:rPr>
        <w:t>Муниципальная целевая программа</w:t>
      </w:r>
      <w:r w:rsidR="002D3CD9" w:rsidRPr="00E86942">
        <w:rPr>
          <w:color w:val="000000"/>
          <w:sz w:val="28"/>
        </w:rPr>
        <w:t xml:space="preserve"> г. Братска</w:t>
      </w:r>
      <w:r w:rsidRPr="00E86942">
        <w:rPr>
          <w:color w:val="000000"/>
          <w:sz w:val="28"/>
        </w:rPr>
        <w:t xml:space="preserve"> «Социальная поддержка населения </w:t>
      </w:r>
      <w:r w:rsidR="002D3CD9" w:rsidRPr="00E86942">
        <w:rPr>
          <w:color w:val="000000"/>
          <w:sz w:val="28"/>
        </w:rPr>
        <w:t>г. Братска</w:t>
      </w:r>
      <w:r w:rsidRPr="00E86942">
        <w:rPr>
          <w:color w:val="000000"/>
          <w:sz w:val="28"/>
        </w:rPr>
        <w:t>», а также их изменения и дополнения, утверждаются решением городской Думы</w:t>
      </w:r>
      <w:r w:rsidR="002D3CD9" w:rsidRPr="00E86942">
        <w:rPr>
          <w:color w:val="000000"/>
          <w:sz w:val="28"/>
        </w:rPr>
        <w:t xml:space="preserve"> </w:t>
      </w:r>
      <w:r w:rsidRPr="00E86942">
        <w:rPr>
          <w:color w:val="000000"/>
          <w:sz w:val="28"/>
        </w:rPr>
        <w:t xml:space="preserve">по представлению Мэра </w:t>
      </w:r>
      <w:r w:rsidR="002D3CD9" w:rsidRPr="00E86942">
        <w:rPr>
          <w:color w:val="000000"/>
          <w:sz w:val="28"/>
        </w:rPr>
        <w:t>г. Братска</w:t>
      </w:r>
      <w:r w:rsidRPr="00E86942">
        <w:rPr>
          <w:color w:val="000000"/>
          <w:sz w:val="28"/>
        </w:rPr>
        <w:t>. Финансируется она</w:t>
      </w:r>
      <w:r w:rsidR="002D3CD9" w:rsidRPr="00E86942">
        <w:rPr>
          <w:color w:val="000000"/>
          <w:sz w:val="28"/>
        </w:rPr>
        <w:t xml:space="preserve"> </w:t>
      </w:r>
      <w:r w:rsidRPr="00E86942">
        <w:rPr>
          <w:color w:val="000000"/>
          <w:sz w:val="28"/>
        </w:rPr>
        <w:t>за</w:t>
      </w:r>
      <w:r w:rsidR="002D3CD9" w:rsidRPr="00E86942">
        <w:rPr>
          <w:color w:val="000000"/>
          <w:sz w:val="28"/>
        </w:rPr>
        <w:t xml:space="preserve"> </w:t>
      </w:r>
      <w:r w:rsidRPr="00E86942">
        <w:rPr>
          <w:color w:val="000000"/>
          <w:sz w:val="28"/>
        </w:rPr>
        <w:t>счет</w:t>
      </w:r>
      <w:r w:rsidR="002D3CD9" w:rsidRPr="00E86942">
        <w:rPr>
          <w:color w:val="000000"/>
          <w:sz w:val="28"/>
        </w:rPr>
        <w:t xml:space="preserve"> </w:t>
      </w:r>
      <w:r w:rsidRPr="00E86942">
        <w:rPr>
          <w:color w:val="000000"/>
          <w:sz w:val="28"/>
        </w:rPr>
        <w:t>средств</w:t>
      </w:r>
      <w:r w:rsidR="002D3CD9" w:rsidRPr="00E86942">
        <w:rPr>
          <w:color w:val="000000"/>
          <w:sz w:val="28"/>
        </w:rPr>
        <w:t xml:space="preserve"> </w:t>
      </w:r>
      <w:r w:rsidRPr="00E86942">
        <w:rPr>
          <w:color w:val="000000"/>
          <w:sz w:val="28"/>
        </w:rPr>
        <w:t xml:space="preserve">местного бюджета </w:t>
      </w:r>
      <w:r w:rsidR="002D3CD9" w:rsidRPr="00E86942">
        <w:rPr>
          <w:color w:val="000000"/>
          <w:sz w:val="28"/>
        </w:rPr>
        <w:t>г. Братска</w:t>
      </w:r>
      <w:r w:rsidRPr="00E86942">
        <w:rPr>
          <w:color w:val="000000"/>
          <w:sz w:val="28"/>
        </w:rPr>
        <w:t>.</w:t>
      </w:r>
    </w:p>
    <w:p w:rsidR="004A5C34" w:rsidRPr="00E86942" w:rsidRDefault="004A5C34" w:rsidP="002D3CD9">
      <w:pPr>
        <w:widowControl/>
        <w:spacing w:line="360" w:lineRule="auto"/>
        <w:ind w:firstLine="709"/>
        <w:jc w:val="both"/>
        <w:rPr>
          <w:color w:val="000000"/>
          <w:sz w:val="28"/>
        </w:rPr>
      </w:pPr>
      <w:r w:rsidRPr="00E86942">
        <w:rPr>
          <w:color w:val="000000"/>
          <w:sz w:val="28"/>
        </w:rPr>
        <w:t>В проекте муниципальной целевой программы</w:t>
      </w:r>
      <w:r w:rsidR="002D3CD9" w:rsidRPr="00E86942">
        <w:rPr>
          <w:color w:val="000000"/>
          <w:sz w:val="28"/>
        </w:rPr>
        <w:t xml:space="preserve"> </w:t>
      </w:r>
      <w:r w:rsidRPr="00E86942">
        <w:rPr>
          <w:color w:val="000000"/>
          <w:sz w:val="28"/>
        </w:rPr>
        <w:t xml:space="preserve">определенны должностные лица администрации </w:t>
      </w:r>
      <w:r w:rsidR="002D3CD9" w:rsidRPr="00E86942">
        <w:rPr>
          <w:color w:val="000000"/>
          <w:sz w:val="28"/>
        </w:rPr>
        <w:t>г. Братска</w:t>
      </w:r>
      <w:r w:rsidRPr="00E86942">
        <w:rPr>
          <w:color w:val="000000"/>
          <w:sz w:val="28"/>
        </w:rPr>
        <w:t xml:space="preserve"> и структурные подразделения, которые уполномочены осуществлять управление и</w:t>
      </w:r>
      <w:r w:rsidR="002D3CD9" w:rsidRPr="00E86942">
        <w:rPr>
          <w:color w:val="000000"/>
          <w:sz w:val="28"/>
        </w:rPr>
        <w:t xml:space="preserve"> </w:t>
      </w:r>
      <w:r w:rsidRPr="00E86942">
        <w:rPr>
          <w:color w:val="000000"/>
          <w:sz w:val="28"/>
        </w:rPr>
        <w:t>контроль за выполнением мероприятий программы.</w:t>
      </w:r>
    </w:p>
    <w:p w:rsidR="004A5C34" w:rsidRPr="00DC411C" w:rsidRDefault="004A5C34" w:rsidP="002D3CD9">
      <w:pPr>
        <w:pStyle w:val="a5"/>
        <w:spacing w:line="360" w:lineRule="auto"/>
        <w:ind w:firstLine="709"/>
        <w:jc w:val="both"/>
        <w:rPr>
          <w:color w:val="000000"/>
        </w:rPr>
      </w:pPr>
      <w:r w:rsidRPr="00DC411C">
        <w:rPr>
          <w:color w:val="000000"/>
        </w:rPr>
        <w:t>Выводы по подразделу 2.3:</w:t>
      </w:r>
    </w:p>
    <w:p w:rsidR="004A5C34" w:rsidRPr="00E86942" w:rsidRDefault="004A5C34" w:rsidP="002D3CD9">
      <w:pPr>
        <w:pStyle w:val="a5"/>
        <w:spacing w:line="360" w:lineRule="auto"/>
        <w:ind w:firstLine="709"/>
        <w:jc w:val="both"/>
        <w:rPr>
          <w:color w:val="000000"/>
        </w:rPr>
      </w:pPr>
      <w:r w:rsidRPr="00E86942">
        <w:rPr>
          <w:color w:val="000000"/>
        </w:rPr>
        <w:t>1) определение цели системы является одной из главных задач ее исследования;</w:t>
      </w:r>
    </w:p>
    <w:p w:rsidR="004A5C34" w:rsidRPr="00E86942" w:rsidRDefault="004A5C34" w:rsidP="002D3CD9">
      <w:pPr>
        <w:pStyle w:val="a5"/>
        <w:spacing w:line="360" w:lineRule="auto"/>
        <w:ind w:firstLine="709"/>
        <w:jc w:val="both"/>
        <w:rPr>
          <w:color w:val="000000"/>
        </w:rPr>
      </w:pPr>
      <w:r w:rsidRPr="00E86942">
        <w:rPr>
          <w:color w:val="000000"/>
        </w:rPr>
        <w:t>2) для обеспечения возможности эффективного управления системой ее цели должны быть количественно определены;</w:t>
      </w:r>
    </w:p>
    <w:p w:rsidR="004A5C34" w:rsidRPr="00E86942" w:rsidRDefault="004A5C34" w:rsidP="002D3CD9">
      <w:pPr>
        <w:pStyle w:val="a5"/>
        <w:spacing w:line="360" w:lineRule="auto"/>
        <w:ind w:firstLine="709"/>
        <w:jc w:val="both"/>
        <w:rPr>
          <w:color w:val="000000"/>
        </w:rPr>
      </w:pPr>
      <w:r w:rsidRPr="00E86942">
        <w:rPr>
          <w:color w:val="000000"/>
        </w:rPr>
        <w:t>3) для количественной оценки проблем системы используются те же шкалы показателей эффективности, что и для определения целей системы;</w:t>
      </w:r>
    </w:p>
    <w:p w:rsidR="004A5C34" w:rsidRPr="00E86942" w:rsidRDefault="004A5C34" w:rsidP="002D3CD9">
      <w:pPr>
        <w:pStyle w:val="a5"/>
        <w:spacing w:line="360" w:lineRule="auto"/>
        <w:ind w:firstLine="709"/>
        <w:jc w:val="both"/>
        <w:rPr>
          <w:color w:val="000000"/>
        </w:rPr>
      </w:pPr>
      <w:r w:rsidRPr="00E86942">
        <w:rPr>
          <w:color w:val="000000"/>
        </w:rPr>
        <w:t>4) проблемное управление называется целевым управлением;</w:t>
      </w:r>
    </w:p>
    <w:p w:rsidR="004A5C34" w:rsidRPr="00E86942" w:rsidRDefault="004A5C34" w:rsidP="002D3CD9">
      <w:pPr>
        <w:pStyle w:val="a5"/>
        <w:spacing w:line="360" w:lineRule="auto"/>
        <w:ind w:firstLine="709"/>
        <w:jc w:val="both"/>
        <w:rPr>
          <w:color w:val="000000"/>
        </w:rPr>
      </w:pPr>
      <w:r w:rsidRPr="00E86942">
        <w:rPr>
          <w:color w:val="000000"/>
        </w:rPr>
        <w:t xml:space="preserve">5) целевая программа «Социальная поддержка населения </w:t>
      </w:r>
      <w:r w:rsidR="002D3CD9" w:rsidRPr="00E86942">
        <w:rPr>
          <w:color w:val="000000"/>
        </w:rPr>
        <w:t>г. Братска</w:t>
      </w:r>
      <w:r w:rsidRPr="00E86942">
        <w:rPr>
          <w:color w:val="000000"/>
        </w:rPr>
        <w:t>» является среднесрочной и инвестиционной;</w:t>
      </w:r>
    </w:p>
    <w:p w:rsidR="004A5C34" w:rsidRPr="00E86942" w:rsidRDefault="004A5C34" w:rsidP="002D3CD9">
      <w:pPr>
        <w:pStyle w:val="a5"/>
        <w:spacing w:line="360" w:lineRule="auto"/>
        <w:ind w:firstLine="709"/>
        <w:jc w:val="both"/>
        <w:rPr>
          <w:color w:val="000000"/>
        </w:rPr>
      </w:pPr>
      <w:r w:rsidRPr="00E86942">
        <w:rPr>
          <w:color w:val="000000"/>
        </w:rPr>
        <w:t>6) наличие целевой программы обеспечивает целевое приоритетное использование ограниченных финансовых и материальных ресурсов системы.</w:t>
      </w:r>
    </w:p>
    <w:p w:rsidR="004A5C34" w:rsidRDefault="004A5C34" w:rsidP="002D3CD9">
      <w:pPr>
        <w:pStyle w:val="a5"/>
        <w:spacing w:line="360" w:lineRule="auto"/>
        <w:ind w:firstLine="709"/>
        <w:jc w:val="both"/>
        <w:rPr>
          <w:color w:val="000000"/>
        </w:rPr>
      </w:pPr>
    </w:p>
    <w:p w:rsidR="00DC411C" w:rsidRPr="00E86942" w:rsidRDefault="00DC411C" w:rsidP="002D3CD9">
      <w:pPr>
        <w:pStyle w:val="a5"/>
        <w:spacing w:line="360" w:lineRule="auto"/>
        <w:ind w:firstLine="709"/>
        <w:jc w:val="both"/>
        <w:rPr>
          <w:color w:val="000000"/>
        </w:rPr>
      </w:pPr>
    </w:p>
    <w:p w:rsidR="004A5C34" w:rsidRPr="00E86942" w:rsidRDefault="00DC411C" w:rsidP="00895D4E">
      <w:pPr>
        <w:pStyle w:val="a3"/>
        <w:ind w:left="0" w:firstLine="709"/>
        <w:rPr>
          <w:b/>
          <w:color w:val="000000"/>
        </w:rPr>
      </w:pPr>
      <w:r>
        <w:br w:type="page"/>
      </w:r>
      <w:r w:rsidR="004A5C34" w:rsidRPr="00895D4E">
        <w:rPr>
          <w:b/>
        </w:rPr>
        <w:t>3.</w:t>
      </w:r>
      <w:r w:rsidR="004A5C34" w:rsidRPr="00E86942">
        <w:t xml:space="preserve"> </w:t>
      </w:r>
      <w:r w:rsidR="00895D4E" w:rsidRPr="00895D4E">
        <w:rPr>
          <w:b/>
        </w:rPr>
        <w:t>Синтез управления реализацией системы</w:t>
      </w:r>
      <w:r w:rsidR="00895D4E">
        <w:t xml:space="preserve"> </w:t>
      </w:r>
      <w:r w:rsidR="004A5C34" w:rsidRPr="00E86942">
        <w:rPr>
          <w:b/>
          <w:color w:val="000000"/>
        </w:rPr>
        <w:t>социальной защиты населения</w:t>
      </w:r>
    </w:p>
    <w:p w:rsidR="004A5C34" w:rsidRPr="00E86942" w:rsidRDefault="004A5C34" w:rsidP="002D3CD9">
      <w:pPr>
        <w:pStyle w:val="a5"/>
        <w:spacing w:line="360" w:lineRule="auto"/>
        <w:ind w:firstLine="709"/>
        <w:jc w:val="both"/>
        <w:rPr>
          <w:color w:val="000000"/>
        </w:rPr>
      </w:pPr>
    </w:p>
    <w:p w:rsidR="004A5C34" w:rsidRPr="00E86942" w:rsidRDefault="004A5C34" w:rsidP="002D3CD9">
      <w:pPr>
        <w:pStyle w:val="a5"/>
        <w:spacing w:line="360" w:lineRule="auto"/>
        <w:ind w:firstLine="709"/>
        <w:jc w:val="both"/>
        <w:rPr>
          <w:b/>
          <w:color w:val="000000"/>
        </w:rPr>
      </w:pPr>
      <w:r w:rsidRPr="00E86942">
        <w:rPr>
          <w:b/>
          <w:color w:val="000000"/>
        </w:rPr>
        <w:t>3.1 Действующий порядок разработки и реализации</w:t>
      </w:r>
      <w:r w:rsidR="00895D4E">
        <w:rPr>
          <w:b/>
          <w:color w:val="000000"/>
        </w:rPr>
        <w:t xml:space="preserve"> </w:t>
      </w:r>
      <w:r w:rsidRPr="00E86942">
        <w:rPr>
          <w:b/>
          <w:color w:val="000000"/>
        </w:rPr>
        <w:t>муниципальных целевых программ</w:t>
      </w:r>
    </w:p>
    <w:p w:rsidR="002D3CD9" w:rsidRPr="00895D4E" w:rsidRDefault="002D3CD9" w:rsidP="002D3CD9">
      <w:pPr>
        <w:pStyle w:val="a5"/>
        <w:spacing w:line="360" w:lineRule="auto"/>
        <w:ind w:firstLine="709"/>
        <w:jc w:val="both"/>
        <w:rPr>
          <w:color w:val="000000"/>
        </w:rPr>
      </w:pPr>
    </w:p>
    <w:p w:rsidR="00895D4E" w:rsidRDefault="004A5C34" w:rsidP="002D3CD9">
      <w:pPr>
        <w:pStyle w:val="a5"/>
        <w:spacing w:line="360" w:lineRule="auto"/>
        <w:ind w:firstLine="709"/>
        <w:jc w:val="both"/>
        <w:rPr>
          <w:b/>
          <w:color w:val="000000"/>
        </w:rPr>
      </w:pPr>
      <w:r w:rsidRPr="00E86942">
        <w:rPr>
          <w:b/>
          <w:color w:val="000000"/>
        </w:rPr>
        <w:t>3.1.1 Действующая нормативно</w:t>
      </w:r>
      <w:r w:rsidR="00895D4E">
        <w:rPr>
          <w:b/>
          <w:color w:val="000000"/>
        </w:rPr>
        <w:t>-правовая база</w:t>
      </w:r>
    </w:p>
    <w:p w:rsidR="002D3CD9" w:rsidRPr="00E86942" w:rsidRDefault="004A5C34" w:rsidP="002D3CD9">
      <w:pPr>
        <w:pStyle w:val="a5"/>
        <w:spacing w:line="360" w:lineRule="auto"/>
        <w:ind w:firstLine="709"/>
        <w:jc w:val="both"/>
        <w:rPr>
          <w:color w:val="000000"/>
        </w:rPr>
      </w:pPr>
      <w:r w:rsidRPr="00E86942">
        <w:rPr>
          <w:color w:val="000000"/>
        </w:rPr>
        <w:t>Правовые основы использования метода целевого программного управления в деятельности органов местного самоуправления города Братска определены в настоящее время решением Братской городской Думы</w:t>
      </w:r>
      <w:r w:rsidR="002D3CD9" w:rsidRPr="00E86942">
        <w:rPr>
          <w:color w:val="000000"/>
        </w:rPr>
        <w:t xml:space="preserve"> </w:t>
      </w:r>
      <w:r w:rsidRPr="00E86942">
        <w:rPr>
          <w:color w:val="000000"/>
        </w:rPr>
        <w:t xml:space="preserve">«Об утверждении Положения о муниципальных целевых программах города Братска» от 28.12.2001 года </w:t>
      </w:r>
      <w:r w:rsidR="002D3CD9" w:rsidRPr="00E86942">
        <w:rPr>
          <w:color w:val="000000"/>
        </w:rPr>
        <w:t>№1</w:t>
      </w:r>
      <w:r w:rsidRPr="00E86942">
        <w:rPr>
          <w:color w:val="000000"/>
        </w:rPr>
        <w:t xml:space="preserve">19ХХ/. Положение о муниципальных целевых программах города Братска разработано в целях «эффективного решения задач в области социально </w:t>
      </w:r>
      <w:r w:rsidR="002D3CD9" w:rsidRPr="00E86942">
        <w:rPr>
          <w:color w:val="000000"/>
        </w:rPr>
        <w:t xml:space="preserve">– </w:t>
      </w:r>
      <w:r w:rsidRPr="00E86942">
        <w:rPr>
          <w:color w:val="000000"/>
        </w:rPr>
        <w:t>экономического развития, регламентации порядка разработки, утверждения и реализации муниципальных целевых программ в городе Братске».</w:t>
      </w:r>
    </w:p>
    <w:p w:rsidR="004A5C34" w:rsidRPr="00E86942" w:rsidRDefault="004A5C34" w:rsidP="002D3CD9">
      <w:pPr>
        <w:pStyle w:val="a5"/>
        <w:spacing w:line="360" w:lineRule="auto"/>
        <w:ind w:firstLine="709"/>
        <w:jc w:val="both"/>
        <w:rPr>
          <w:color w:val="000000"/>
        </w:rPr>
      </w:pPr>
      <w:r w:rsidRPr="00E86942">
        <w:rPr>
          <w:color w:val="000000"/>
        </w:rPr>
        <w:t xml:space="preserve">Муниципальная целевая программа </w:t>
      </w:r>
      <w:r w:rsidR="002D3CD9" w:rsidRPr="00E86942">
        <w:rPr>
          <w:color w:val="000000"/>
        </w:rPr>
        <w:t xml:space="preserve">– </w:t>
      </w:r>
      <w:r w:rsidRPr="00E86942">
        <w:rPr>
          <w:color w:val="000000"/>
        </w:rPr>
        <w:t xml:space="preserve">комплекс организационно </w:t>
      </w:r>
      <w:r w:rsidR="002D3CD9" w:rsidRPr="00E86942">
        <w:rPr>
          <w:color w:val="000000"/>
        </w:rPr>
        <w:t xml:space="preserve">– </w:t>
      </w:r>
      <w:r w:rsidRPr="00E86942">
        <w:rPr>
          <w:color w:val="000000"/>
        </w:rPr>
        <w:t xml:space="preserve">технических, производственных, социально </w:t>
      </w:r>
      <w:r w:rsidR="002D3CD9" w:rsidRPr="00E86942">
        <w:rPr>
          <w:color w:val="000000"/>
        </w:rPr>
        <w:t xml:space="preserve">– </w:t>
      </w:r>
      <w:r w:rsidRPr="00E86942">
        <w:rPr>
          <w:color w:val="000000"/>
        </w:rPr>
        <w:t xml:space="preserve">экономических, научно </w:t>
      </w:r>
      <w:r w:rsidR="002D3CD9" w:rsidRPr="00E86942">
        <w:rPr>
          <w:color w:val="000000"/>
        </w:rPr>
        <w:t xml:space="preserve">– </w:t>
      </w:r>
      <w:r w:rsidRPr="00E86942">
        <w:rPr>
          <w:color w:val="000000"/>
        </w:rPr>
        <w:t>исследовательских и иных мероприятий, взаимоувязанных по ресурсам, исполнителям, срокам осуществления, направленных на эффективное решение задач в области экономического, экологического, социального развития города Братска, финансируемых за счет городского бюджета или других источников.</w:t>
      </w:r>
    </w:p>
    <w:p w:rsidR="004A5C34" w:rsidRPr="00E86942" w:rsidRDefault="004A5C34" w:rsidP="002D3CD9">
      <w:pPr>
        <w:pStyle w:val="a5"/>
        <w:spacing w:line="360" w:lineRule="auto"/>
        <w:ind w:firstLine="709"/>
        <w:jc w:val="both"/>
        <w:rPr>
          <w:color w:val="000000"/>
        </w:rPr>
      </w:pPr>
      <w:r w:rsidRPr="00E86942">
        <w:rPr>
          <w:color w:val="000000"/>
        </w:rPr>
        <w:t>Муниципальные целевые программы в городе Братске по срокам реализации подразделяются на:</w:t>
      </w:r>
    </w:p>
    <w:p w:rsidR="004A5C34" w:rsidRPr="00E86942" w:rsidRDefault="004A5C34" w:rsidP="002D3CD9">
      <w:pPr>
        <w:pStyle w:val="a5"/>
        <w:spacing w:line="360" w:lineRule="auto"/>
        <w:ind w:firstLine="709"/>
        <w:jc w:val="both"/>
        <w:rPr>
          <w:color w:val="000000"/>
        </w:rPr>
      </w:pPr>
      <w:r w:rsidRPr="00E86942">
        <w:rPr>
          <w:color w:val="000000"/>
        </w:rPr>
        <w:t xml:space="preserve">1) краткосрочные </w:t>
      </w:r>
      <w:r w:rsidR="002D3CD9" w:rsidRPr="00E86942">
        <w:rPr>
          <w:color w:val="000000"/>
        </w:rPr>
        <w:t xml:space="preserve">– </w:t>
      </w:r>
      <w:r w:rsidRPr="00E86942">
        <w:rPr>
          <w:color w:val="000000"/>
        </w:rPr>
        <w:t>продолжительностью до 1 года;</w:t>
      </w:r>
    </w:p>
    <w:p w:rsidR="004A5C34" w:rsidRPr="00E86942" w:rsidRDefault="004A5C34" w:rsidP="002D3CD9">
      <w:pPr>
        <w:pStyle w:val="a5"/>
        <w:spacing w:line="360" w:lineRule="auto"/>
        <w:ind w:firstLine="709"/>
        <w:jc w:val="both"/>
        <w:rPr>
          <w:color w:val="000000"/>
        </w:rPr>
      </w:pPr>
      <w:r w:rsidRPr="00E86942">
        <w:rPr>
          <w:color w:val="000000"/>
        </w:rPr>
        <w:t xml:space="preserve">2) среднесрочные </w:t>
      </w:r>
      <w:r w:rsidR="002D3CD9" w:rsidRPr="00E86942">
        <w:rPr>
          <w:color w:val="000000"/>
        </w:rPr>
        <w:t xml:space="preserve">– </w:t>
      </w:r>
      <w:r w:rsidRPr="00E86942">
        <w:rPr>
          <w:color w:val="000000"/>
        </w:rPr>
        <w:t>продолжительностью от 1</w:t>
      </w:r>
      <w:r w:rsidR="002D3CD9" w:rsidRPr="00E86942">
        <w:rPr>
          <w:color w:val="000000"/>
        </w:rPr>
        <w:t>–5</w:t>
      </w:r>
      <w:r w:rsidRPr="00E86942">
        <w:rPr>
          <w:color w:val="000000"/>
        </w:rPr>
        <w:t xml:space="preserve"> лет;</w:t>
      </w:r>
    </w:p>
    <w:p w:rsidR="004A5C34" w:rsidRPr="00E86942" w:rsidRDefault="004A5C34" w:rsidP="002D3CD9">
      <w:pPr>
        <w:pStyle w:val="a5"/>
        <w:spacing w:line="360" w:lineRule="auto"/>
        <w:ind w:firstLine="709"/>
        <w:jc w:val="both"/>
        <w:rPr>
          <w:color w:val="000000"/>
        </w:rPr>
      </w:pPr>
      <w:r w:rsidRPr="00E86942">
        <w:rPr>
          <w:color w:val="000000"/>
        </w:rPr>
        <w:t xml:space="preserve">3) долгосрочные </w:t>
      </w:r>
      <w:r w:rsidR="002D3CD9" w:rsidRPr="00E86942">
        <w:rPr>
          <w:color w:val="000000"/>
        </w:rPr>
        <w:t xml:space="preserve">– </w:t>
      </w:r>
      <w:r w:rsidRPr="00E86942">
        <w:rPr>
          <w:color w:val="000000"/>
        </w:rPr>
        <w:t>продолжительностью свыше 5 лет.</w:t>
      </w:r>
    </w:p>
    <w:p w:rsidR="004A5C34" w:rsidRPr="00E86942" w:rsidRDefault="004A5C34" w:rsidP="002D3CD9">
      <w:pPr>
        <w:pStyle w:val="a5"/>
        <w:spacing w:line="360" w:lineRule="auto"/>
        <w:ind w:firstLine="709"/>
        <w:jc w:val="both"/>
        <w:rPr>
          <w:color w:val="000000"/>
        </w:rPr>
      </w:pPr>
      <w:r w:rsidRPr="00E86942">
        <w:rPr>
          <w:color w:val="000000"/>
        </w:rPr>
        <w:t>Разработка и реализация муниципальных целевых программ в городе Братске осуществляется в несколько этапов:</w:t>
      </w:r>
    </w:p>
    <w:p w:rsidR="004A5C34" w:rsidRPr="00E86942" w:rsidRDefault="004A5C34" w:rsidP="002D3CD9">
      <w:pPr>
        <w:pStyle w:val="a5"/>
        <w:spacing w:line="360" w:lineRule="auto"/>
        <w:ind w:firstLine="709"/>
        <w:jc w:val="both"/>
        <w:rPr>
          <w:color w:val="000000"/>
        </w:rPr>
      </w:pPr>
      <w:r w:rsidRPr="00E86942">
        <w:rPr>
          <w:color w:val="000000"/>
        </w:rPr>
        <w:t>1) отбор проблем для программной разработки и их экспертиза;</w:t>
      </w:r>
    </w:p>
    <w:p w:rsidR="004A5C34" w:rsidRPr="00E86942" w:rsidRDefault="004A5C34" w:rsidP="002D3CD9">
      <w:pPr>
        <w:pStyle w:val="a5"/>
        <w:spacing w:line="360" w:lineRule="auto"/>
        <w:ind w:firstLine="709"/>
        <w:jc w:val="both"/>
        <w:rPr>
          <w:color w:val="000000"/>
        </w:rPr>
      </w:pPr>
      <w:r w:rsidRPr="00E86942">
        <w:rPr>
          <w:color w:val="000000"/>
        </w:rPr>
        <w:t>2) разработка программы и ее утверждение;</w:t>
      </w:r>
    </w:p>
    <w:p w:rsidR="004A5C34" w:rsidRPr="00E86942" w:rsidRDefault="004A5C34" w:rsidP="002D3CD9">
      <w:pPr>
        <w:pStyle w:val="a5"/>
        <w:spacing w:line="360" w:lineRule="auto"/>
        <w:ind w:firstLine="709"/>
        <w:jc w:val="both"/>
        <w:rPr>
          <w:color w:val="000000"/>
        </w:rPr>
      </w:pPr>
      <w:r w:rsidRPr="00E86942">
        <w:rPr>
          <w:color w:val="000000"/>
        </w:rPr>
        <w:t>3) финансовое обеспечение программы;</w:t>
      </w:r>
    </w:p>
    <w:p w:rsidR="004A5C34" w:rsidRDefault="004A5C34" w:rsidP="002D3CD9">
      <w:pPr>
        <w:pStyle w:val="a5"/>
        <w:spacing w:line="360" w:lineRule="auto"/>
        <w:ind w:firstLine="709"/>
        <w:jc w:val="both"/>
        <w:rPr>
          <w:color w:val="000000"/>
        </w:rPr>
      </w:pPr>
      <w:r w:rsidRPr="00E86942">
        <w:rPr>
          <w:color w:val="000000"/>
        </w:rPr>
        <w:t>4) управление реализацией программы и контроль за ходом ее исполнения.</w:t>
      </w:r>
    </w:p>
    <w:p w:rsidR="008C2D6C" w:rsidRPr="00E86942" w:rsidRDefault="008C2D6C" w:rsidP="002D3CD9">
      <w:pPr>
        <w:pStyle w:val="a5"/>
        <w:spacing w:line="360" w:lineRule="auto"/>
        <w:ind w:firstLine="709"/>
        <w:jc w:val="both"/>
        <w:rPr>
          <w:color w:val="000000"/>
        </w:rPr>
      </w:pPr>
    </w:p>
    <w:p w:rsidR="008C2D6C" w:rsidRDefault="004A5C34" w:rsidP="002D3CD9">
      <w:pPr>
        <w:widowControl/>
        <w:spacing w:line="360" w:lineRule="auto"/>
        <w:ind w:firstLine="709"/>
        <w:jc w:val="both"/>
        <w:rPr>
          <w:b/>
          <w:color w:val="000000"/>
          <w:sz w:val="28"/>
        </w:rPr>
      </w:pPr>
      <w:r w:rsidRPr="00E86942">
        <w:rPr>
          <w:b/>
          <w:color w:val="000000"/>
          <w:sz w:val="28"/>
        </w:rPr>
        <w:t>3.1.2 Отбор проб</w:t>
      </w:r>
      <w:r w:rsidR="008C2D6C">
        <w:rPr>
          <w:b/>
          <w:color w:val="000000"/>
          <w:sz w:val="28"/>
        </w:rPr>
        <w:t>лем для программной разработки</w:t>
      </w:r>
    </w:p>
    <w:p w:rsidR="002D3CD9" w:rsidRPr="00E86942" w:rsidRDefault="004A5C34" w:rsidP="002D3CD9">
      <w:pPr>
        <w:widowControl/>
        <w:spacing w:line="360" w:lineRule="auto"/>
        <w:ind w:firstLine="709"/>
        <w:jc w:val="both"/>
        <w:rPr>
          <w:color w:val="000000"/>
          <w:sz w:val="28"/>
        </w:rPr>
      </w:pPr>
      <w:r w:rsidRPr="00E86942">
        <w:rPr>
          <w:color w:val="000000"/>
          <w:sz w:val="28"/>
        </w:rPr>
        <w:t>Решение о необходимости разработки муниципальной целевой программы города Братска принимает Мэр города Братска по собственной инициативе или на основании поступивших предложений от Инициаторов постановки проблем для программной разработки.</w:t>
      </w:r>
    </w:p>
    <w:p w:rsidR="002D3CD9" w:rsidRPr="00E86942" w:rsidRDefault="004A5C34" w:rsidP="002D3CD9">
      <w:pPr>
        <w:widowControl/>
        <w:spacing w:line="360" w:lineRule="auto"/>
        <w:ind w:firstLine="709"/>
        <w:jc w:val="both"/>
        <w:rPr>
          <w:color w:val="000000"/>
          <w:sz w:val="28"/>
        </w:rPr>
      </w:pPr>
      <w:r w:rsidRPr="00E86942">
        <w:rPr>
          <w:color w:val="000000"/>
          <w:sz w:val="28"/>
        </w:rPr>
        <w:t>Инициаторами постановки проблем для программной разработки могут</w:t>
      </w:r>
      <w:r w:rsidR="002D3CD9" w:rsidRPr="00E86942">
        <w:rPr>
          <w:color w:val="000000"/>
          <w:sz w:val="28"/>
        </w:rPr>
        <w:t xml:space="preserve"> </w:t>
      </w:r>
      <w:r w:rsidRPr="00E86942">
        <w:rPr>
          <w:color w:val="000000"/>
          <w:sz w:val="28"/>
        </w:rPr>
        <w:t>выступать</w:t>
      </w:r>
      <w:r w:rsidR="002D3CD9" w:rsidRPr="00E86942">
        <w:rPr>
          <w:color w:val="000000"/>
          <w:sz w:val="28"/>
        </w:rPr>
        <w:t xml:space="preserve"> </w:t>
      </w:r>
      <w:r w:rsidRPr="00E86942">
        <w:rPr>
          <w:color w:val="000000"/>
          <w:sz w:val="28"/>
        </w:rPr>
        <w:t>депутаты</w:t>
      </w:r>
      <w:r w:rsidR="002D3CD9" w:rsidRPr="00E86942">
        <w:rPr>
          <w:color w:val="000000"/>
          <w:sz w:val="28"/>
        </w:rPr>
        <w:t xml:space="preserve"> </w:t>
      </w:r>
      <w:r w:rsidRPr="00E86942">
        <w:rPr>
          <w:color w:val="000000"/>
          <w:sz w:val="28"/>
        </w:rPr>
        <w:t>Городской</w:t>
      </w:r>
      <w:r w:rsidR="002D3CD9" w:rsidRPr="00E86942">
        <w:rPr>
          <w:color w:val="000000"/>
          <w:sz w:val="28"/>
        </w:rPr>
        <w:t xml:space="preserve"> </w:t>
      </w:r>
      <w:r w:rsidRPr="00E86942">
        <w:rPr>
          <w:color w:val="000000"/>
          <w:sz w:val="28"/>
        </w:rPr>
        <w:t>Думы,</w:t>
      </w:r>
      <w:r w:rsidR="002D3CD9" w:rsidRPr="00E86942">
        <w:rPr>
          <w:color w:val="000000"/>
          <w:sz w:val="28"/>
        </w:rPr>
        <w:t xml:space="preserve"> </w:t>
      </w:r>
      <w:r w:rsidRPr="00E86942">
        <w:rPr>
          <w:color w:val="000000"/>
          <w:sz w:val="28"/>
        </w:rPr>
        <w:t>структурные</w:t>
      </w:r>
      <w:r w:rsidR="002D3CD9" w:rsidRPr="00E86942">
        <w:rPr>
          <w:color w:val="000000"/>
          <w:sz w:val="28"/>
        </w:rPr>
        <w:t xml:space="preserve"> </w:t>
      </w:r>
      <w:r w:rsidRPr="00E86942">
        <w:rPr>
          <w:color w:val="000000"/>
          <w:sz w:val="28"/>
        </w:rPr>
        <w:t xml:space="preserve">подразделения Администрации </w:t>
      </w:r>
      <w:r w:rsidR="002D3CD9" w:rsidRPr="00E86942">
        <w:rPr>
          <w:color w:val="000000"/>
          <w:sz w:val="28"/>
        </w:rPr>
        <w:t>г. Братска</w:t>
      </w:r>
      <w:r w:rsidRPr="00E86942">
        <w:rPr>
          <w:color w:val="000000"/>
          <w:sz w:val="28"/>
        </w:rPr>
        <w:t>, юридические и физические лица.</w:t>
      </w:r>
    </w:p>
    <w:p w:rsidR="002D3CD9" w:rsidRPr="00E86942" w:rsidRDefault="004A5C34" w:rsidP="002D3CD9">
      <w:pPr>
        <w:widowControl/>
        <w:spacing w:line="360" w:lineRule="auto"/>
        <w:ind w:firstLine="709"/>
        <w:jc w:val="both"/>
        <w:rPr>
          <w:color w:val="000000"/>
          <w:sz w:val="28"/>
        </w:rPr>
      </w:pPr>
      <w:r w:rsidRPr="00E86942">
        <w:rPr>
          <w:color w:val="000000"/>
          <w:sz w:val="28"/>
        </w:rPr>
        <w:t>Предложение о разработке муниципальной целевой программы в городе Братске должны содержать:</w:t>
      </w:r>
    </w:p>
    <w:p w:rsidR="002D3CD9" w:rsidRPr="00E86942" w:rsidRDefault="004A5C34" w:rsidP="002D3CD9">
      <w:pPr>
        <w:widowControl/>
        <w:spacing w:line="360" w:lineRule="auto"/>
        <w:ind w:firstLine="709"/>
        <w:jc w:val="both"/>
        <w:rPr>
          <w:color w:val="000000"/>
          <w:sz w:val="28"/>
        </w:rPr>
      </w:pPr>
      <w:r w:rsidRPr="00E86942">
        <w:rPr>
          <w:color w:val="000000"/>
          <w:sz w:val="28"/>
        </w:rPr>
        <w:t>1)</w:t>
      </w:r>
      <w:r w:rsidRPr="00E86942">
        <w:rPr>
          <w:color w:val="000000"/>
          <w:sz w:val="28"/>
        </w:rPr>
        <w:tab/>
        <w:t xml:space="preserve"> перечень проблем, требующих программной разработки и анализ причин их возникновения;</w:t>
      </w:r>
    </w:p>
    <w:p w:rsidR="002D3CD9" w:rsidRPr="00E86942" w:rsidRDefault="004A5C34" w:rsidP="002D3CD9">
      <w:pPr>
        <w:widowControl/>
        <w:spacing w:line="360" w:lineRule="auto"/>
        <w:ind w:firstLine="709"/>
        <w:jc w:val="both"/>
        <w:rPr>
          <w:color w:val="000000"/>
          <w:sz w:val="28"/>
        </w:rPr>
      </w:pPr>
      <w:r w:rsidRPr="00E86942">
        <w:rPr>
          <w:color w:val="000000"/>
          <w:sz w:val="28"/>
        </w:rPr>
        <w:t>2)</w:t>
      </w:r>
      <w:r w:rsidR="002D3CD9" w:rsidRPr="00E86942">
        <w:rPr>
          <w:color w:val="000000"/>
          <w:sz w:val="28"/>
        </w:rPr>
        <w:t xml:space="preserve"> </w:t>
      </w:r>
      <w:r w:rsidRPr="00E86942">
        <w:rPr>
          <w:color w:val="000000"/>
          <w:sz w:val="28"/>
        </w:rPr>
        <w:t>обоснование</w:t>
      </w:r>
      <w:r w:rsidR="002D3CD9" w:rsidRPr="00E86942">
        <w:rPr>
          <w:color w:val="000000"/>
          <w:sz w:val="28"/>
        </w:rPr>
        <w:t xml:space="preserve"> </w:t>
      </w:r>
      <w:r w:rsidRPr="00E86942">
        <w:rPr>
          <w:color w:val="000000"/>
          <w:sz w:val="28"/>
        </w:rPr>
        <w:t>необходимости</w:t>
      </w:r>
      <w:r w:rsidR="002D3CD9" w:rsidRPr="00E86942">
        <w:rPr>
          <w:color w:val="000000"/>
          <w:sz w:val="28"/>
        </w:rPr>
        <w:t xml:space="preserve"> </w:t>
      </w:r>
      <w:r w:rsidRPr="00E86942">
        <w:rPr>
          <w:color w:val="000000"/>
          <w:sz w:val="28"/>
        </w:rPr>
        <w:t>разрешения</w:t>
      </w:r>
      <w:r w:rsidR="002D3CD9" w:rsidRPr="00E86942">
        <w:rPr>
          <w:color w:val="000000"/>
          <w:sz w:val="28"/>
        </w:rPr>
        <w:t xml:space="preserve"> </w:t>
      </w:r>
      <w:r w:rsidRPr="00E86942">
        <w:rPr>
          <w:color w:val="000000"/>
          <w:sz w:val="28"/>
        </w:rPr>
        <w:t>этих</w:t>
      </w:r>
      <w:r w:rsidR="002D3CD9" w:rsidRPr="00E86942">
        <w:rPr>
          <w:color w:val="000000"/>
          <w:sz w:val="28"/>
        </w:rPr>
        <w:t xml:space="preserve"> </w:t>
      </w:r>
      <w:r w:rsidRPr="00E86942">
        <w:rPr>
          <w:color w:val="000000"/>
          <w:sz w:val="28"/>
        </w:rPr>
        <w:t>проблем</w:t>
      </w:r>
      <w:r w:rsidR="002D3CD9" w:rsidRPr="00E86942">
        <w:rPr>
          <w:color w:val="000000"/>
          <w:sz w:val="28"/>
        </w:rPr>
        <w:t xml:space="preserve"> </w:t>
      </w:r>
      <w:r w:rsidRPr="00E86942">
        <w:rPr>
          <w:color w:val="000000"/>
          <w:sz w:val="28"/>
        </w:rPr>
        <w:t>программными методами;</w:t>
      </w:r>
    </w:p>
    <w:p w:rsidR="002D3CD9" w:rsidRPr="00E86942" w:rsidRDefault="004A5C34" w:rsidP="002D3CD9">
      <w:pPr>
        <w:widowControl/>
        <w:spacing w:line="360" w:lineRule="auto"/>
        <w:ind w:firstLine="709"/>
        <w:jc w:val="both"/>
        <w:rPr>
          <w:color w:val="000000"/>
          <w:sz w:val="28"/>
        </w:rPr>
      </w:pPr>
      <w:r w:rsidRPr="00E86942">
        <w:rPr>
          <w:color w:val="000000"/>
          <w:sz w:val="28"/>
        </w:rPr>
        <w:t>3)</w:t>
      </w:r>
      <w:r w:rsidRPr="00E86942">
        <w:rPr>
          <w:color w:val="000000"/>
          <w:sz w:val="28"/>
        </w:rPr>
        <w:tab/>
        <w:t xml:space="preserve"> пути их решения</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4)</w:t>
      </w:r>
      <w:r w:rsidR="002D3CD9" w:rsidRPr="00E86942">
        <w:rPr>
          <w:color w:val="000000"/>
          <w:sz w:val="28"/>
        </w:rPr>
        <w:t xml:space="preserve"> </w:t>
      </w:r>
      <w:r w:rsidRPr="00E86942">
        <w:rPr>
          <w:color w:val="000000"/>
          <w:sz w:val="28"/>
        </w:rPr>
        <w:t>потребность в финансовых, материальных, трудовых ресурсах, возможные источники их обеспечения;</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5) предварительную оценку социально </w:t>
      </w:r>
      <w:r w:rsidR="002D3CD9" w:rsidRPr="00E86942">
        <w:rPr>
          <w:color w:val="000000"/>
          <w:sz w:val="28"/>
        </w:rPr>
        <w:t xml:space="preserve">– </w:t>
      </w:r>
      <w:r w:rsidRPr="00E86942">
        <w:rPr>
          <w:color w:val="000000"/>
          <w:sz w:val="28"/>
        </w:rPr>
        <w:t>экономической эффективности</w:t>
      </w:r>
      <w:r w:rsidR="002D3CD9" w:rsidRPr="00E86942">
        <w:rPr>
          <w:color w:val="000000"/>
          <w:sz w:val="28"/>
        </w:rPr>
        <w:t xml:space="preserve"> </w:t>
      </w:r>
      <w:r w:rsidRPr="00E86942">
        <w:rPr>
          <w:color w:val="000000"/>
          <w:sz w:val="28"/>
        </w:rPr>
        <w:t>и последствий от реализации мероприятий программы.</w:t>
      </w:r>
    </w:p>
    <w:p w:rsidR="004A5C34" w:rsidRPr="00E86942" w:rsidRDefault="004A5C34" w:rsidP="002D3CD9">
      <w:pPr>
        <w:pStyle w:val="a5"/>
        <w:spacing w:line="360" w:lineRule="auto"/>
        <w:ind w:firstLine="709"/>
        <w:jc w:val="both"/>
        <w:rPr>
          <w:b/>
          <w:color w:val="000000"/>
        </w:rPr>
      </w:pPr>
      <w:r w:rsidRPr="00E86942">
        <w:rPr>
          <w:color w:val="000000"/>
        </w:rPr>
        <w:t>Инициатор представляет на имя Мэра города Братска Предложение о разработке муниципальной целевой программы</w:t>
      </w:r>
      <w:r w:rsidR="002D3CD9" w:rsidRPr="00E86942">
        <w:rPr>
          <w:color w:val="000000"/>
        </w:rPr>
        <w:t xml:space="preserve"> </w:t>
      </w:r>
      <w:r w:rsidRPr="00E86942">
        <w:rPr>
          <w:color w:val="000000"/>
        </w:rPr>
        <w:t>городе Братске, которое направляются в структурное подразделение администрации города Братска по принадлежности проблем, требующих программной разработки.</w:t>
      </w:r>
    </w:p>
    <w:p w:rsidR="008C2D6C" w:rsidRDefault="008C2D6C" w:rsidP="002D3CD9">
      <w:pPr>
        <w:widowControl/>
        <w:spacing w:line="360" w:lineRule="auto"/>
        <w:ind w:firstLine="709"/>
        <w:jc w:val="both"/>
        <w:rPr>
          <w:b/>
          <w:color w:val="000000"/>
          <w:sz w:val="28"/>
        </w:rPr>
      </w:pPr>
      <w:r>
        <w:rPr>
          <w:b/>
          <w:color w:val="000000"/>
          <w:sz w:val="28"/>
        </w:rPr>
        <w:br w:type="page"/>
      </w:r>
      <w:r w:rsidR="004A5C34" w:rsidRPr="00E86942">
        <w:rPr>
          <w:b/>
          <w:color w:val="000000"/>
          <w:sz w:val="28"/>
        </w:rPr>
        <w:t>3.1.3 Разрабо</w:t>
      </w:r>
      <w:r>
        <w:rPr>
          <w:b/>
          <w:color w:val="000000"/>
          <w:sz w:val="28"/>
        </w:rPr>
        <w:t>тка программы и ее утверждение</w:t>
      </w:r>
    </w:p>
    <w:p w:rsidR="002D3CD9" w:rsidRPr="00E86942" w:rsidRDefault="004A5C34" w:rsidP="002D3CD9">
      <w:pPr>
        <w:widowControl/>
        <w:spacing w:line="360" w:lineRule="auto"/>
        <w:ind w:firstLine="709"/>
        <w:jc w:val="both"/>
        <w:rPr>
          <w:color w:val="000000"/>
          <w:sz w:val="28"/>
        </w:rPr>
      </w:pPr>
      <w:r w:rsidRPr="00E86942">
        <w:rPr>
          <w:color w:val="000000"/>
          <w:sz w:val="28"/>
        </w:rPr>
        <w:t>Заказчиком муниципальной целевой программы</w:t>
      </w:r>
      <w:r w:rsidR="002D3CD9" w:rsidRPr="00E86942">
        <w:rPr>
          <w:color w:val="000000"/>
          <w:sz w:val="28"/>
        </w:rPr>
        <w:t xml:space="preserve"> г. Братска</w:t>
      </w:r>
      <w:r w:rsidRPr="00E86942">
        <w:rPr>
          <w:color w:val="000000"/>
          <w:sz w:val="28"/>
        </w:rPr>
        <w:t xml:space="preserve"> является Администрация </w:t>
      </w:r>
      <w:r w:rsidR="002D3CD9" w:rsidRPr="00E86942">
        <w:rPr>
          <w:color w:val="000000"/>
          <w:sz w:val="28"/>
        </w:rPr>
        <w:t>г. Братска</w:t>
      </w:r>
      <w:r w:rsidRPr="00E86942">
        <w:rPr>
          <w:color w:val="000000"/>
          <w:sz w:val="28"/>
        </w:rPr>
        <w:t xml:space="preserve">. В случае принятия мэром </w:t>
      </w:r>
      <w:r w:rsidR="002D3CD9" w:rsidRPr="00E86942">
        <w:rPr>
          <w:color w:val="000000"/>
          <w:sz w:val="28"/>
        </w:rPr>
        <w:t>г. Братска</w:t>
      </w:r>
      <w:r w:rsidRPr="00E86942">
        <w:rPr>
          <w:color w:val="000000"/>
          <w:sz w:val="28"/>
        </w:rPr>
        <w:t xml:space="preserve"> решения о необходимости разработки программы, он своим распоряжением назначает структурное подразделение, являющееся Ответственным исполнителем </w:t>
      </w:r>
      <w:r w:rsidR="002D3CD9" w:rsidRPr="00E86942">
        <w:rPr>
          <w:color w:val="000000"/>
          <w:sz w:val="28"/>
        </w:rPr>
        <w:t xml:space="preserve">– </w:t>
      </w:r>
      <w:r w:rsidRPr="00E86942">
        <w:rPr>
          <w:color w:val="000000"/>
          <w:sz w:val="28"/>
        </w:rPr>
        <w:t>координатором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Ответственный</w:t>
      </w:r>
      <w:r w:rsidR="002D3CD9" w:rsidRPr="00E86942">
        <w:rPr>
          <w:color w:val="000000"/>
          <w:sz w:val="28"/>
        </w:rPr>
        <w:t xml:space="preserve"> </w:t>
      </w:r>
      <w:r w:rsidRPr="00E86942">
        <w:rPr>
          <w:color w:val="000000"/>
          <w:sz w:val="28"/>
        </w:rPr>
        <w:t>исполнитель</w:t>
      </w:r>
      <w:r w:rsidR="002D3CD9" w:rsidRPr="00E86942">
        <w:rPr>
          <w:color w:val="000000"/>
          <w:sz w:val="28"/>
        </w:rPr>
        <w:t xml:space="preserve"> – </w:t>
      </w:r>
      <w:r w:rsidRPr="00E86942">
        <w:rPr>
          <w:color w:val="000000"/>
          <w:sz w:val="28"/>
        </w:rPr>
        <w:t>координатор</w:t>
      </w:r>
      <w:r w:rsidR="002D3CD9" w:rsidRPr="00E86942">
        <w:rPr>
          <w:color w:val="000000"/>
          <w:sz w:val="28"/>
        </w:rPr>
        <w:t xml:space="preserve"> </w:t>
      </w:r>
      <w:r w:rsidRPr="00E86942">
        <w:rPr>
          <w:color w:val="000000"/>
          <w:sz w:val="28"/>
        </w:rPr>
        <w:t>может</w:t>
      </w:r>
      <w:r w:rsidR="002D3CD9" w:rsidRPr="00E86942">
        <w:rPr>
          <w:color w:val="000000"/>
          <w:sz w:val="28"/>
        </w:rPr>
        <w:t xml:space="preserve"> </w:t>
      </w:r>
      <w:r w:rsidRPr="00E86942">
        <w:rPr>
          <w:color w:val="000000"/>
          <w:sz w:val="28"/>
        </w:rPr>
        <w:t>осуществлять</w:t>
      </w:r>
      <w:r w:rsidR="008C2D6C">
        <w:rPr>
          <w:color w:val="000000"/>
          <w:sz w:val="28"/>
        </w:rPr>
        <w:t xml:space="preserve"> </w:t>
      </w:r>
      <w:r w:rsidRPr="00E86942">
        <w:rPr>
          <w:color w:val="000000"/>
          <w:sz w:val="28"/>
        </w:rPr>
        <w:t>разработку программы собственными силами, а также привлекать к ее разработке на договорной основе государственные органы, организации, физических лиц.</w:t>
      </w:r>
    </w:p>
    <w:p w:rsidR="002D3CD9" w:rsidRPr="00E86942" w:rsidRDefault="004A5C34" w:rsidP="002D3CD9">
      <w:pPr>
        <w:widowControl/>
        <w:spacing w:line="360" w:lineRule="auto"/>
        <w:ind w:firstLine="709"/>
        <w:jc w:val="both"/>
        <w:rPr>
          <w:color w:val="000000"/>
          <w:sz w:val="28"/>
        </w:rPr>
      </w:pPr>
      <w:r w:rsidRPr="00E86942">
        <w:rPr>
          <w:color w:val="000000"/>
          <w:sz w:val="28"/>
        </w:rPr>
        <w:t>Привлечение разработчиков муниципальной целевой программы</w:t>
      </w:r>
      <w:r w:rsidR="002D3CD9" w:rsidRPr="00E86942">
        <w:rPr>
          <w:color w:val="000000"/>
          <w:sz w:val="28"/>
        </w:rPr>
        <w:t xml:space="preserve"> г. Братска</w:t>
      </w:r>
      <w:r w:rsidRPr="00E86942">
        <w:rPr>
          <w:color w:val="000000"/>
          <w:sz w:val="28"/>
        </w:rPr>
        <w:t xml:space="preserve"> осуществляется на конкурсной основе</w:t>
      </w:r>
      <w:r w:rsidR="002D3CD9" w:rsidRPr="00E86942">
        <w:rPr>
          <w:color w:val="000000"/>
          <w:sz w:val="28"/>
        </w:rPr>
        <w:t xml:space="preserve"> </w:t>
      </w:r>
      <w:r w:rsidRPr="00E86942">
        <w:rPr>
          <w:color w:val="000000"/>
          <w:sz w:val="28"/>
        </w:rPr>
        <w:t>в</w:t>
      </w:r>
      <w:r w:rsidR="002D3CD9" w:rsidRPr="00E86942">
        <w:rPr>
          <w:color w:val="000000"/>
          <w:sz w:val="28"/>
        </w:rPr>
        <w:t xml:space="preserve"> </w:t>
      </w:r>
      <w:r w:rsidRPr="00E86942">
        <w:rPr>
          <w:color w:val="000000"/>
          <w:sz w:val="28"/>
        </w:rPr>
        <w:t>порядке,</w:t>
      </w:r>
      <w:r w:rsidR="002D3CD9" w:rsidRPr="00E86942">
        <w:rPr>
          <w:color w:val="000000"/>
          <w:sz w:val="28"/>
        </w:rPr>
        <w:t xml:space="preserve"> </w:t>
      </w:r>
      <w:r w:rsidRPr="00E86942">
        <w:rPr>
          <w:color w:val="000000"/>
          <w:sz w:val="28"/>
        </w:rPr>
        <w:t>установленном</w:t>
      </w:r>
      <w:r w:rsidR="002D3CD9" w:rsidRPr="00E86942">
        <w:rPr>
          <w:color w:val="000000"/>
          <w:sz w:val="28"/>
        </w:rPr>
        <w:t xml:space="preserve"> </w:t>
      </w:r>
      <w:r w:rsidRPr="00E86942">
        <w:rPr>
          <w:color w:val="000000"/>
          <w:sz w:val="28"/>
        </w:rPr>
        <w:t>Положением</w:t>
      </w:r>
      <w:r w:rsidR="002D3CD9" w:rsidRPr="00E86942">
        <w:rPr>
          <w:color w:val="000000"/>
          <w:sz w:val="28"/>
        </w:rPr>
        <w:t xml:space="preserve"> </w:t>
      </w:r>
      <w:r w:rsidRPr="00E86942">
        <w:rPr>
          <w:color w:val="000000"/>
          <w:sz w:val="28"/>
        </w:rPr>
        <w:t>о</w:t>
      </w:r>
      <w:r w:rsidR="002D3CD9" w:rsidRPr="00E86942">
        <w:rPr>
          <w:color w:val="000000"/>
          <w:sz w:val="28"/>
        </w:rPr>
        <w:t xml:space="preserve"> </w:t>
      </w:r>
      <w:r w:rsidRPr="00E86942">
        <w:rPr>
          <w:color w:val="000000"/>
          <w:sz w:val="28"/>
        </w:rPr>
        <w:t>порядке</w:t>
      </w:r>
      <w:r w:rsidR="002D3CD9" w:rsidRPr="00E86942">
        <w:rPr>
          <w:color w:val="000000"/>
          <w:sz w:val="28"/>
        </w:rPr>
        <w:t xml:space="preserve"> </w:t>
      </w:r>
      <w:r w:rsidRPr="00E86942">
        <w:rPr>
          <w:color w:val="000000"/>
          <w:sz w:val="28"/>
        </w:rPr>
        <w:t>формирования</w:t>
      </w:r>
      <w:r w:rsidR="002D3CD9" w:rsidRPr="00E86942">
        <w:rPr>
          <w:color w:val="000000"/>
          <w:sz w:val="28"/>
        </w:rPr>
        <w:t xml:space="preserve"> </w:t>
      </w:r>
      <w:r w:rsidRPr="00E86942">
        <w:rPr>
          <w:color w:val="000000"/>
          <w:sz w:val="28"/>
        </w:rPr>
        <w:t xml:space="preserve">и размещения муниципального заказа </w:t>
      </w:r>
      <w:r w:rsidR="002D3CD9" w:rsidRPr="00E86942">
        <w:rPr>
          <w:color w:val="000000"/>
          <w:sz w:val="28"/>
        </w:rPr>
        <w:t>г. Братска</w:t>
      </w:r>
      <w:r w:rsidRPr="00E86942">
        <w:rPr>
          <w:color w:val="000000"/>
          <w:sz w:val="28"/>
        </w:rPr>
        <w:t xml:space="preserve">. </w:t>
      </w:r>
      <w:r w:rsidRPr="00E86942">
        <w:rPr>
          <w:color w:val="000000"/>
          <w:sz w:val="28"/>
        </w:rPr>
        <w:tab/>
        <w:t xml:space="preserve">Разработка проектов муниципальных целевых программ </w:t>
      </w:r>
      <w:r w:rsidR="002D3CD9" w:rsidRPr="00E86942">
        <w:rPr>
          <w:color w:val="000000"/>
          <w:sz w:val="28"/>
        </w:rPr>
        <w:t>г. Братска</w:t>
      </w:r>
      <w:r w:rsidRPr="00E86942">
        <w:rPr>
          <w:color w:val="000000"/>
          <w:sz w:val="28"/>
        </w:rPr>
        <w:t>, намеченных к финансированию за счет средств бюджета города на предстоящий год, осуществляется до начала подготовки проекта городского бюджета, в котором предусматриваются средства для реализации указанных программ.</w:t>
      </w:r>
    </w:p>
    <w:p w:rsidR="002D3CD9" w:rsidRPr="00E86942" w:rsidRDefault="004A5C34" w:rsidP="002D3CD9">
      <w:pPr>
        <w:widowControl/>
        <w:spacing w:line="360" w:lineRule="auto"/>
        <w:ind w:firstLine="709"/>
        <w:jc w:val="both"/>
        <w:rPr>
          <w:color w:val="000000"/>
          <w:sz w:val="28"/>
        </w:rPr>
      </w:pPr>
      <w:r w:rsidRPr="00E86942">
        <w:rPr>
          <w:color w:val="000000"/>
          <w:sz w:val="28"/>
        </w:rPr>
        <w:t>Муниципальная целевая программа</w:t>
      </w:r>
      <w:r w:rsidR="002D3CD9" w:rsidRPr="00E86942">
        <w:rPr>
          <w:color w:val="000000"/>
          <w:sz w:val="28"/>
        </w:rPr>
        <w:t xml:space="preserve"> г. Братск</w:t>
      </w:r>
      <w:r w:rsidRPr="00E86942">
        <w:rPr>
          <w:color w:val="000000"/>
          <w:sz w:val="28"/>
        </w:rPr>
        <w:t xml:space="preserve"> должна содержать:</w:t>
      </w:r>
    </w:p>
    <w:p w:rsidR="002D3CD9" w:rsidRPr="00E86942" w:rsidRDefault="004A5C34" w:rsidP="002D3CD9">
      <w:pPr>
        <w:widowControl/>
        <w:spacing w:line="360" w:lineRule="auto"/>
        <w:ind w:firstLine="709"/>
        <w:jc w:val="both"/>
        <w:rPr>
          <w:color w:val="000000"/>
          <w:sz w:val="28"/>
        </w:rPr>
      </w:pPr>
      <w:r w:rsidRPr="00E86942">
        <w:rPr>
          <w:color w:val="000000"/>
          <w:sz w:val="28"/>
        </w:rPr>
        <w:t>1) описание проблемы и анализ причин ее возникновения;</w:t>
      </w:r>
    </w:p>
    <w:p w:rsidR="002D3CD9" w:rsidRPr="00E86942" w:rsidRDefault="004A5C34" w:rsidP="002D3CD9">
      <w:pPr>
        <w:widowControl/>
        <w:spacing w:line="360" w:lineRule="auto"/>
        <w:ind w:firstLine="709"/>
        <w:jc w:val="both"/>
        <w:rPr>
          <w:color w:val="000000"/>
          <w:sz w:val="28"/>
        </w:rPr>
      </w:pPr>
      <w:r w:rsidRPr="00E86942">
        <w:rPr>
          <w:color w:val="000000"/>
          <w:sz w:val="28"/>
        </w:rPr>
        <w:t>2) обоснование необходимости решения проблемы программными методами;</w:t>
      </w:r>
    </w:p>
    <w:p w:rsidR="002D3CD9" w:rsidRPr="00E86942" w:rsidRDefault="004A5C34" w:rsidP="002D3CD9">
      <w:pPr>
        <w:widowControl/>
        <w:spacing w:line="360" w:lineRule="auto"/>
        <w:ind w:firstLine="709"/>
        <w:jc w:val="both"/>
        <w:rPr>
          <w:color w:val="000000"/>
          <w:sz w:val="28"/>
        </w:rPr>
      </w:pPr>
      <w:r w:rsidRPr="00E86942">
        <w:rPr>
          <w:color w:val="000000"/>
          <w:sz w:val="28"/>
        </w:rPr>
        <w:t>3) основные цели и задачи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4) комплекс</w:t>
      </w:r>
      <w:r w:rsidR="002D3CD9" w:rsidRPr="00E86942">
        <w:rPr>
          <w:color w:val="000000"/>
          <w:sz w:val="28"/>
        </w:rPr>
        <w:t xml:space="preserve"> </w:t>
      </w:r>
      <w:r w:rsidRPr="00E86942">
        <w:rPr>
          <w:color w:val="000000"/>
          <w:sz w:val="28"/>
        </w:rPr>
        <w:t>мероприятий,</w:t>
      </w:r>
      <w:r w:rsidR="002D3CD9" w:rsidRPr="00E86942">
        <w:rPr>
          <w:color w:val="000000"/>
          <w:sz w:val="28"/>
        </w:rPr>
        <w:t xml:space="preserve"> </w:t>
      </w:r>
      <w:r w:rsidRPr="00E86942">
        <w:rPr>
          <w:color w:val="000000"/>
          <w:sz w:val="28"/>
        </w:rPr>
        <w:t>позволяющих</w:t>
      </w:r>
      <w:r w:rsidR="002D3CD9" w:rsidRPr="00E86942">
        <w:rPr>
          <w:color w:val="000000"/>
          <w:sz w:val="28"/>
        </w:rPr>
        <w:t xml:space="preserve"> </w:t>
      </w:r>
      <w:r w:rsidRPr="00E86942">
        <w:rPr>
          <w:color w:val="000000"/>
          <w:sz w:val="28"/>
        </w:rPr>
        <w:t>решить</w:t>
      </w:r>
      <w:r w:rsidR="002D3CD9" w:rsidRPr="00E86942">
        <w:rPr>
          <w:color w:val="000000"/>
          <w:sz w:val="28"/>
        </w:rPr>
        <w:t xml:space="preserve"> </w:t>
      </w:r>
      <w:r w:rsidRPr="00E86942">
        <w:rPr>
          <w:color w:val="000000"/>
          <w:sz w:val="28"/>
        </w:rPr>
        <w:t>проблему, скоординированных</w:t>
      </w:r>
      <w:r w:rsidR="008C2D6C">
        <w:rPr>
          <w:color w:val="000000"/>
          <w:sz w:val="28"/>
        </w:rPr>
        <w:t xml:space="preserve"> </w:t>
      </w:r>
      <w:r w:rsidRPr="00E86942">
        <w:rPr>
          <w:color w:val="000000"/>
          <w:sz w:val="28"/>
        </w:rPr>
        <w:t>с</w:t>
      </w:r>
      <w:r w:rsidR="008C2D6C">
        <w:rPr>
          <w:color w:val="000000"/>
          <w:sz w:val="28"/>
        </w:rPr>
        <w:t xml:space="preserve"> </w:t>
      </w:r>
      <w:r w:rsidRPr="00E86942">
        <w:rPr>
          <w:color w:val="000000"/>
          <w:sz w:val="28"/>
        </w:rPr>
        <w:t>мероприятиями, предусмотренными соответствующими федеральными и региональными программами;</w:t>
      </w:r>
    </w:p>
    <w:p w:rsidR="002D3CD9" w:rsidRPr="00E86942" w:rsidRDefault="004A5C34" w:rsidP="002D3CD9">
      <w:pPr>
        <w:widowControl/>
        <w:spacing w:line="360" w:lineRule="auto"/>
        <w:ind w:firstLine="709"/>
        <w:jc w:val="both"/>
        <w:rPr>
          <w:color w:val="000000"/>
          <w:sz w:val="28"/>
        </w:rPr>
      </w:pPr>
      <w:r w:rsidRPr="00E86942">
        <w:rPr>
          <w:color w:val="000000"/>
          <w:sz w:val="28"/>
        </w:rPr>
        <w:t>5) ресурсное обеспечение программы, в том числе объемы финансирования с указанием</w:t>
      </w:r>
      <w:r w:rsidR="002D3CD9" w:rsidRPr="00E86942">
        <w:rPr>
          <w:color w:val="000000"/>
          <w:sz w:val="28"/>
        </w:rPr>
        <w:t xml:space="preserve"> </w:t>
      </w:r>
      <w:r w:rsidRPr="00E86942">
        <w:rPr>
          <w:color w:val="000000"/>
          <w:sz w:val="28"/>
        </w:rPr>
        <w:t>источников</w:t>
      </w:r>
      <w:r w:rsidR="002D3CD9" w:rsidRPr="00E86942">
        <w:rPr>
          <w:color w:val="000000"/>
          <w:sz w:val="28"/>
        </w:rPr>
        <w:t xml:space="preserve"> </w:t>
      </w:r>
      <w:r w:rsidRPr="00E86942">
        <w:rPr>
          <w:color w:val="000000"/>
          <w:sz w:val="28"/>
        </w:rPr>
        <w:t>финансирования</w:t>
      </w:r>
      <w:r w:rsidR="002D3CD9"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6) перечень исполнителей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7) этапы и сроки выполнения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8) структурные</w:t>
      </w:r>
      <w:r w:rsidR="002D3CD9" w:rsidRPr="00E86942">
        <w:rPr>
          <w:color w:val="000000"/>
          <w:sz w:val="28"/>
        </w:rPr>
        <w:t xml:space="preserve"> </w:t>
      </w:r>
      <w:r w:rsidRPr="00E86942">
        <w:rPr>
          <w:color w:val="000000"/>
          <w:sz w:val="28"/>
        </w:rPr>
        <w:t>подразделения,</w:t>
      </w:r>
      <w:r w:rsidR="002D3CD9" w:rsidRPr="00E86942">
        <w:rPr>
          <w:color w:val="000000"/>
          <w:sz w:val="28"/>
        </w:rPr>
        <w:t xml:space="preserve"> </w:t>
      </w:r>
      <w:r w:rsidRPr="00E86942">
        <w:rPr>
          <w:color w:val="000000"/>
          <w:sz w:val="28"/>
        </w:rPr>
        <w:t>должностные</w:t>
      </w:r>
      <w:r w:rsidR="002D3CD9" w:rsidRPr="00E86942">
        <w:rPr>
          <w:color w:val="000000"/>
          <w:sz w:val="28"/>
        </w:rPr>
        <w:t xml:space="preserve"> </w:t>
      </w:r>
      <w:r w:rsidRPr="00E86942">
        <w:rPr>
          <w:color w:val="000000"/>
          <w:sz w:val="28"/>
        </w:rPr>
        <w:t>лица</w:t>
      </w:r>
      <w:r w:rsidR="002D3CD9" w:rsidRPr="00E86942">
        <w:rPr>
          <w:color w:val="000000"/>
          <w:sz w:val="28"/>
        </w:rPr>
        <w:t xml:space="preserve"> </w:t>
      </w:r>
      <w:r w:rsidRPr="00E86942">
        <w:rPr>
          <w:color w:val="000000"/>
          <w:sz w:val="28"/>
        </w:rPr>
        <w:t xml:space="preserve">администрации </w:t>
      </w:r>
      <w:r w:rsidR="002D3CD9" w:rsidRPr="00E86942">
        <w:rPr>
          <w:color w:val="000000"/>
          <w:sz w:val="28"/>
        </w:rPr>
        <w:t>г. Братска</w:t>
      </w:r>
      <w:r w:rsidRPr="00E86942">
        <w:rPr>
          <w:color w:val="000000"/>
          <w:sz w:val="28"/>
        </w:rPr>
        <w:t>, полномочные</w:t>
      </w:r>
      <w:r w:rsidR="002D3CD9" w:rsidRPr="00E86942">
        <w:rPr>
          <w:color w:val="000000"/>
          <w:sz w:val="28"/>
        </w:rPr>
        <w:t xml:space="preserve"> </w:t>
      </w:r>
      <w:r w:rsidRPr="00E86942">
        <w:rPr>
          <w:color w:val="000000"/>
          <w:sz w:val="28"/>
        </w:rPr>
        <w:t>осуществлять</w:t>
      </w:r>
      <w:r w:rsidR="002D3CD9" w:rsidRPr="00E86942">
        <w:rPr>
          <w:color w:val="000000"/>
          <w:sz w:val="28"/>
        </w:rPr>
        <w:t xml:space="preserve"> </w:t>
      </w:r>
      <w:r w:rsidRPr="00E86942">
        <w:rPr>
          <w:color w:val="000000"/>
          <w:sz w:val="28"/>
        </w:rPr>
        <w:t>контроль</w:t>
      </w:r>
      <w:r w:rsidR="002D3CD9" w:rsidRPr="00E86942">
        <w:rPr>
          <w:color w:val="000000"/>
          <w:sz w:val="28"/>
        </w:rPr>
        <w:t xml:space="preserve"> </w:t>
      </w:r>
      <w:r w:rsidRPr="00E86942">
        <w:rPr>
          <w:color w:val="000000"/>
          <w:sz w:val="28"/>
        </w:rPr>
        <w:t>за</w:t>
      </w:r>
      <w:r w:rsidR="002D3CD9" w:rsidRPr="00E86942">
        <w:rPr>
          <w:color w:val="000000"/>
          <w:sz w:val="28"/>
        </w:rPr>
        <w:t xml:space="preserve"> </w:t>
      </w:r>
      <w:r w:rsidRPr="00E86942">
        <w:rPr>
          <w:color w:val="000000"/>
          <w:sz w:val="28"/>
        </w:rPr>
        <w:t>выполнением</w:t>
      </w:r>
      <w:r w:rsidR="002D3CD9" w:rsidRPr="00E86942">
        <w:rPr>
          <w:color w:val="000000"/>
          <w:sz w:val="28"/>
        </w:rPr>
        <w:t xml:space="preserve"> </w:t>
      </w:r>
      <w:r w:rsidRPr="00E86942">
        <w:rPr>
          <w:color w:val="000000"/>
          <w:sz w:val="28"/>
        </w:rPr>
        <w:t>мероприятий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9) паспорт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Муниципальные целевые программы </w:t>
      </w:r>
      <w:r w:rsidR="002D3CD9" w:rsidRPr="00E86942">
        <w:rPr>
          <w:color w:val="000000"/>
          <w:sz w:val="28"/>
        </w:rPr>
        <w:t>г. Братска</w:t>
      </w:r>
      <w:r w:rsidRPr="00E86942">
        <w:rPr>
          <w:color w:val="000000"/>
          <w:sz w:val="28"/>
        </w:rPr>
        <w:t>, а также их изменения и дополнения, утверждаются решением Братской городской Думы</w:t>
      </w:r>
      <w:r w:rsidR="002D3CD9" w:rsidRPr="00E86942">
        <w:rPr>
          <w:color w:val="000000"/>
          <w:sz w:val="28"/>
        </w:rPr>
        <w:t xml:space="preserve"> </w:t>
      </w:r>
      <w:r w:rsidRPr="00E86942">
        <w:rPr>
          <w:color w:val="000000"/>
          <w:sz w:val="28"/>
        </w:rPr>
        <w:t xml:space="preserve">по представлению Мэра </w:t>
      </w:r>
      <w:r w:rsidR="002D3CD9" w:rsidRPr="00E86942">
        <w:rPr>
          <w:color w:val="000000"/>
          <w:sz w:val="28"/>
        </w:rPr>
        <w:t>г. Братска</w:t>
      </w:r>
      <w:r w:rsidRPr="00E86942">
        <w:rPr>
          <w:color w:val="000000"/>
          <w:sz w:val="28"/>
        </w:rPr>
        <w:t>.</w:t>
      </w:r>
    </w:p>
    <w:p w:rsidR="002D3CD9" w:rsidRDefault="004A5C34" w:rsidP="002D3CD9">
      <w:pPr>
        <w:widowControl/>
        <w:spacing w:line="360" w:lineRule="auto"/>
        <w:ind w:firstLine="709"/>
        <w:jc w:val="both"/>
        <w:rPr>
          <w:color w:val="000000"/>
          <w:sz w:val="28"/>
        </w:rPr>
      </w:pPr>
      <w:r w:rsidRPr="00E86942">
        <w:rPr>
          <w:color w:val="000000"/>
          <w:sz w:val="28"/>
        </w:rPr>
        <w:t xml:space="preserve">Ответственный исполнитель </w:t>
      </w:r>
      <w:r w:rsidR="002D3CD9" w:rsidRPr="00E86942">
        <w:rPr>
          <w:color w:val="000000"/>
          <w:sz w:val="28"/>
        </w:rPr>
        <w:t xml:space="preserve">– </w:t>
      </w:r>
      <w:r w:rsidRPr="00E86942">
        <w:rPr>
          <w:color w:val="000000"/>
          <w:sz w:val="28"/>
        </w:rPr>
        <w:t>координатор в течение</w:t>
      </w:r>
      <w:r w:rsidR="002D3CD9" w:rsidRPr="00E86942">
        <w:rPr>
          <w:color w:val="000000"/>
          <w:sz w:val="28"/>
        </w:rPr>
        <w:t xml:space="preserve"> </w:t>
      </w:r>
      <w:r w:rsidRPr="00E86942">
        <w:rPr>
          <w:color w:val="000000"/>
          <w:sz w:val="28"/>
        </w:rPr>
        <w:t xml:space="preserve">10 дней после утверждения программы направляет ее копию в Комитет по экономике и финансам Администрации </w:t>
      </w:r>
      <w:r w:rsidR="002D3CD9" w:rsidRPr="00E86942">
        <w:rPr>
          <w:color w:val="000000"/>
          <w:sz w:val="28"/>
        </w:rPr>
        <w:t>г. Братска</w:t>
      </w:r>
      <w:r w:rsidRPr="00E86942">
        <w:rPr>
          <w:color w:val="000000"/>
          <w:sz w:val="28"/>
        </w:rPr>
        <w:t xml:space="preserve"> для включения ее в проект бюджета города на очередной финансовый год.</w:t>
      </w:r>
    </w:p>
    <w:p w:rsidR="008C2D6C" w:rsidRPr="00E86942" w:rsidRDefault="008C2D6C" w:rsidP="002D3CD9">
      <w:pPr>
        <w:widowControl/>
        <w:spacing w:line="360" w:lineRule="auto"/>
        <w:ind w:firstLine="709"/>
        <w:jc w:val="both"/>
        <w:rPr>
          <w:color w:val="000000"/>
          <w:sz w:val="28"/>
        </w:rPr>
      </w:pPr>
    </w:p>
    <w:p w:rsidR="008C2D6C" w:rsidRDefault="004A5C34" w:rsidP="002D3CD9">
      <w:pPr>
        <w:widowControl/>
        <w:spacing w:line="360" w:lineRule="auto"/>
        <w:ind w:firstLine="709"/>
        <w:jc w:val="both"/>
        <w:rPr>
          <w:b/>
          <w:color w:val="000000"/>
          <w:sz w:val="28"/>
        </w:rPr>
      </w:pPr>
      <w:r w:rsidRPr="00E86942">
        <w:rPr>
          <w:b/>
          <w:color w:val="000000"/>
          <w:sz w:val="28"/>
        </w:rPr>
        <w:t>3.1.4 Фи</w:t>
      </w:r>
      <w:r w:rsidR="008C2D6C">
        <w:rPr>
          <w:b/>
          <w:color w:val="000000"/>
          <w:sz w:val="28"/>
        </w:rPr>
        <w:t>нансовое обеспечение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Муниципальные целевые программы </w:t>
      </w:r>
      <w:r w:rsidR="002D3CD9" w:rsidRPr="00E86942">
        <w:rPr>
          <w:color w:val="000000"/>
          <w:sz w:val="28"/>
        </w:rPr>
        <w:t>г. Братска</w:t>
      </w:r>
      <w:r w:rsidRPr="00E86942">
        <w:rPr>
          <w:color w:val="000000"/>
          <w:sz w:val="28"/>
        </w:rPr>
        <w:t xml:space="preserve"> финансируются</w:t>
      </w:r>
      <w:r w:rsidR="002D3CD9" w:rsidRPr="00E86942">
        <w:rPr>
          <w:color w:val="000000"/>
          <w:sz w:val="28"/>
        </w:rPr>
        <w:t xml:space="preserve"> </w:t>
      </w:r>
      <w:r w:rsidRPr="00E86942">
        <w:rPr>
          <w:color w:val="000000"/>
          <w:sz w:val="28"/>
        </w:rPr>
        <w:t>за</w:t>
      </w:r>
      <w:r w:rsidR="002D3CD9" w:rsidRPr="00E86942">
        <w:rPr>
          <w:color w:val="000000"/>
          <w:sz w:val="28"/>
        </w:rPr>
        <w:t xml:space="preserve"> </w:t>
      </w:r>
      <w:r w:rsidRPr="00E86942">
        <w:rPr>
          <w:color w:val="000000"/>
          <w:sz w:val="28"/>
        </w:rPr>
        <w:t>счет</w:t>
      </w:r>
      <w:r w:rsidR="002D3CD9" w:rsidRPr="00E86942">
        <w:rPr>
          <w:color w:val="000000"/>
          <w:sz w:val="28"/>
        </w:rPr>
        <w:t xml:space="preserve"> </w:t>
      </w:r>
      <w:r w:rsidRPr="00E86942">
        <w:rPr>
          <w:color w:val="000000"/>
          <w:sz w:val="28"/>
        </w:rPr>
        <w:t>средств</w:t>
      </w:r>
      <w:r w:rsidR="002D3CD9" w:rsidRPr="00E86942">
        <w:rPr>
          <w:color w:val="000000"/>
          <w:sz w:val="28"/>
        </w:rPr>
        <w:t xml:space="preserve"> </w:t>
      </w:r>
      <w:r w:rsidRPr="00E86942">
        <w:rPr>
          <w:color w:val="000000"/>
          <w:sz w:val="28"/>
        </w:rPr>
        <w:t>городского бюджета и других источников, привлекаемых для выполнения этих программ. К другим источникам относятся средства юридических и физических лиц, привлекаемые на договорной основе, в том числе зарубежных инвесторов, иные источники в соответствии с действующим законодательством.</w:t>
      </w:r>
    </w:p>
    <w:p w:rsidR="004A5C34" w:rsidRPr="00E86942" w:rsidRDefault="004A5C34" w:rsidP="002D3CD9">
      <w:pPr>
        <w:widowControl/>
        <w:spacing w:line="360" w:lineRule="auto"/>
        <w:ind w:firstLine="709"/>
        <w:jc w:val="both"/>
        <w:rPr>
          <w:color w:val="000000"/>
          <w:sz w:val="28"/>
        </w:rPr>
      </w:pPr>
      <w:r w:rsidRPr="00E86942">
        <w:rPr>
          <w:color w:val="000000"/>
          <w:sz w:val="28"/>
        </w:rPr>
        <w:t>Иностранные инвесторы могут принимать участие в финансировании программ</w:t>
      </w:r>
      <w:r w:rsidR="002D3CD9" w:rsidRPr="00E86942">
        <w:rPr>
          <w:color w:val="000000"/>
          <w:sz w:val="28"/>
        </w:rPr>
        <w:t xml:space="preserve"> </w:t>
      </w:r>
      <w:r w:rsidRPr="00E86942">
        <w:rPr>
          <w:color w:val="000000"/>
          <w:sz w:val="28"/>
        </w:rPr>
        <w:t>на</w:t>
      </w:r>
      <w:r w:rsidR="002D3CD9" w:rsidRPr="00E86942">
        <w:rPr>
          <w:color w:val="000000"/>
          <w:sz w:val="28"/>
        </w:rPr>
        <w:t xml:space="preserve"> </w:t>
      </w:r>
      <w:r w:rsidRPr="00E86942">
        <w:rPr>
          <w:color w:val="000000"/>
          <w:sz w:val="28"/>
        </w:rPr>
        <w:t>основе</w:t>
      </w:r>
      <w:r w:rsidR="002D3CD9" w:rsidRPr="00E86942">
        <w:rPr>
          <w:color w:val="000000"/>
          <w:sz w:val="28"/>
        </w:rPr>
        <w:t xml:space="preserve"> </w:t>
      </w:r>
      <w:r w:rsidRPr="00E86942">
        <w:rPr>
          <w:color w:val="000000"/>
          <w:sz w:val="28"/>
        </w:rPr>
        <w:t>долевого</w:t>
      </w:r>
      <w:r w:rsidR="002D3CD9" w:rsidRPr="00E86942">
        <w:rPr>
          <w:color w:val="000000"/>
          <w:sz w:val="28"/>
        </w:rPr>
        <w:t xml:space="preserve"> </w:t>
      </w:r>
      <w:r w:rsidRPr="00E86942">
        <w:rPr>
          <w:color w:val="000000"/>
          <w:sz w:val="28"/>
        </w:rPr>
        <w:t>участия.</w:t>
      </w:r>
      <w:r w:rsidR="002D3CD9" w:rsidRPr="00E86942">
        <w:rPr>
          <w:color w:val="000000"/>
          <w:sz w:val="28"/>
        </w:rPr>
        <w:t xml:space="preserve"> </w:t>
      </w:r>
      <w:r w:rsidRPr="00E86942">
        <w:rPr>
          <w:color w:val="000000"/>
          <w:sz w:val="28"/>
        </w:rPr>
        <w:t>Привлечение</w:t>
      </w:r>
      <w:r w:rsidR="002D3CD9" w:rsidRPr="00E86942">
        <w:rPr>
          <w:color w:val="000000"/>
          <w:sz w:val="28"/>
        </w:rPr>
        <w:t xml:space="preserve"> </w:t>
      </w:r>
      <w:r w:rsidRPr="00E86942">
        <w:rPr>
          <w:color w:val="000000"/>
          <w:sz w:val="28"/>
        </w:rPr>
        <w:t>иностранного</w:t>
      </w:r>
      <w:r w:rsidR="002D3CD9" w:rsidRPr="00E86942">
        <w:rPr>
          <w:color w:val="000000"/>
          <w:sz w:val="28"/>
        </w:rPr>
        <w:t xml:space="preserve"> </w:t>
      </w:r>
      <w:r w:rsidRPr="00E86942">
        <w:rPr>
          <w:color w:val="000000"/>
          <w:sz w:val="28"/>
        </w:rPr>
        <w:t>капитала осуществляется в соответствии с законодательством Российской Федерации об иностранных инвестициях. Смешанное финансирование программ предусматривает долевое участие бюджетных ассигнований и других источников.</w:t>
      </w:r>
    </w:p>
    <w:p w:rsidR="002D3CD9" w:rsidRPr="00E86942" w:rsidRDefault="004A5C34" w:rsidP="002D3CD9">
      <w:pPr>
        <w:widowControl/>
        <w:spacing w:line="360" w:lineRule="auto"/>
        <w:ind w:firstLine="709"/>
        <w:jc w:val="both"/>
        <w:rPr>
          <w:color w:val="000000"/>
          <w:sz w:val="28"/>
        </w:rPr>
      </w:pPr>
      <w:r w:rsidRPr="00E86942">
        <w:rPr>
          <w:color w:val="000000"/>
          <w:sz w:val="28"/>
        </w:rPr>
        <w:t>Среднесрочные</w:t>
      </w:r>
      <w:r w:rsidR="002D3CD9" w:rsidRPr="00E86942">
        <w:rPr>
          <w:color w:val="000000"/>
          <w:sz w:val="28"/>
        </w:rPr>
        <w:t xml:space="preserve"> </w:t>
      </w:r>
      <w:r w:rsidRPr="00E86942">
        <w:rPr>
          <w:color w:val="000000"/>
          <w:sz w:val="28"/>
        </w:rPr>
        <w:t xml:space="preserve">и долгосрочные муниципальные целевые программы </w:t>
      </w:r>
      <w:r w:rsidR="002D3CD9" w:rsidRPr="00E86942">
        <w:rPr>
          <w:color w:val="000000"/>
          <w:sz w:val="28"/>
        </w:rPr>
        <w:t>г. Братска</w:t>
      </w:r>
      <w:r w:rsidRPr="00E86942">
        <w:rPr>
          <w:color w:val="000000"/>
          <w:sz w:val="28"/>
        </w:rPr>
        <w:t>, корректируются ежегодно в пределах средств, предусмотренных на их финансирование в городском бюджете и иных привлеченных источниках.</w:t>
      </w:r>
    </w:p>
    <w:p w:rsidR="002D3CD9" w:rsidRPr="00E86942" w:rsidRDefault="004A5C34" w:rsidP="002D3CD9">
      <w:pPr>
        <w:widowControl/>
        <w:spacing w:line="360" w:lineRule="auto"/>
        <w:ind w:firstLine="709"/>
        <w:jc w:val="both"/>
        <w:rPr>
          <w:color w:val="000000"/>
          <w:sz w:val="28"/>
        </w:rPr>
      </w:pPr>
      <w:r w:rsidRPr="00E86942">
        <w:rPr>
          <w:color w:val="000000"/>
          <w:sz w:val="28"/>
        </w:rPr>
        <w:t>В случае сокращения в установленном порядке объема средств, выделенных на финансирование программы, комплекс</w:t>
      </w:r>
      <w:r w:rsidR="002D3CD9" w:rsidRPr="00E86942">
        <w:rPr>
          <w:color w:val="000000"/>
          <w:sz w:val="28"/>
        </w:rPr>
        <w:t xml:space="preserve"> </w:t>
      </w:r>
      <w:r w:rsidRPr="00E86942">
        <w:rPr>
          <w:color w:val="000000"/>
          <w:sz w:val="28"/>
        </w:rPr>
        <w:t>мероприятий</w:t>
      </w:r>
      <w:r w:rsidR="002D3CD9" w:rsidRPr="00E86942">
        <w:rPr>
          <w:color w:val="000000"/>
          <w:sz w:val="28"/>
        </w:rPr>
        <w:t xml:space="preserve"> </w:t>
      </w:r>
      <w:r w:rsidRPr="00E86942">
        <w:rPr>
          <w:color w:val="000000"/>
          <w:sz w:val="28"/>
        </w:rPr>
        <w:t>и</w:t>
      </w:r>
      <w:r w:rsidR="002D3CD9" w:rsidRPr="00E86942">
        <w:rPr>
          <w:color w:val="000000"/>
          <w:sz w:val="28"/>
        </w:rPr>
        <w:t xml:space="preserve"> </w:t>
      </w:r>
      <w:r w:rsidRPr="00E86942">
        <w:rPr>
          <w:color w:val="000000"/>
          <w:sz w:val="28"/>
        </w:rPr>
        <w:t>объемы финансирования,</w:t>
      </w:r>
      <w:r w:rsidR="002D3CD9" w:rsidRPr="00E86942">
        <w:rPr>
          <w:color w:val="000000"/>
          <w:sz w:val="28"/>
        </w:rPr>
        <w:t xml:space="preserve"> </w:t>
      </w:r>
      <w:r w:rsidRPr="00E86942">
        <w:rPr>
          <w:color w:val="000000"/>
          <w:sz w:val="28"/>
        </w:rPr>
        <w:t>предусмотренные</w:t>
      </w:r>
      <w:r w:rsidR="002D3CD9" w:rsidRPr="00E86942">
        <w:rPr>
          <w:color w:val="000000"/>
          <w:sz w:val="28"/>
        </w:rPr>
        <w:t xml:space="preserve"> </w:t>
      </w:r>
      <w:r w:rsidRPr="00E86942">
        <w:rPr>
          <w:color w:val="000000"/>
          <w:sz w:val="28"/>
        </w:rPr>
        <w:t>ранее, должны быть скорректированы</w:t>
      </w:r>
      <w:r w:rsidR="002D3CD9" w:rsidRPr="00E86942">
        <w:rPr>
          <w:color w:val="000000"/>
          <w:sz w:val="28"/>
        </w:rPr>
        <w:t xml:space="preserve"> </w:t>
      </w:r>
      <w:r w:rsidRPr="00E86942">
        <w:rPr>
          <w:color w:val="000000"/>
          <w:sz w:val="28"/>
        </w:rPr>
        <w:t>в пределах средств,</w:t>
      </w:r>
      <w:r w:rsidR="002D3CD9" w:rsidRPr="00E86942">
        <w:rPr>
          <w:color w:val="000000"/>
          <w:sz w:val="28"/>
        </w:rPr>
        <w:t xml:space="preserve"> </w:t>
      </w:r>
      <w:r w:rsidRPr="00E86942">
        <w:rPr>
          <w:color w:val="000000"/>
          <w:sz w:val="28"/>
        </w:rPr>
        <w:t>предусмотренных</w:t>
      </w:r>
      <w:r w:rsidR="002D3CD9" w:rsidRPr="00E86942">
        <w:rPr>
          <w:color w:val="000000"/>
          <w:sz w:val="28"/>
        </w:rPr>
        <w:t xml:space="preserve"> </w:t>
      </w:r>
      <w:r w:rsidRPr="00E86942">
        <w:rPr>
          <w:color w:val="000000"/>
          <w:sz w:val="28"/>
        </w:rPr>
        <w:t>на их реализацию.</w:t>
      </w:r>
    </w:p>
    <w:p w:rsidR="002D3CD9" w:rsidRPr="00E86942" w:rsidRDefault="004A5C34" w:rsidP="002D3CD9">
      <w:pPr>
        <w:widowControl/>
        <w:spacing w:line="360" w:lineRule="auto"/>
        <w:ind w:firstLine="709"/>
        <w:jc w:val="both"/>
        <w:rPr>
          <w:color w:val="000000"/>
          <w:sz w:val="28"/>
        </w:rPr>
      </w:pPr>
      <w:r w:rsidRPr="00E86942">
        <w:rPr>
          <w:color w:val="000000"/>
          <w:sz w:val="28"/>
        </w:rPr>
        <w:t>Корректировка программ должна быть произведена в максимально короткие сроки</w:t>
      </w:r>
      <w:r w:rsidR="002D3CD9" w:rsidRPr="00E86942">
        <w:rPr>
          <w:color w:val="000000"/>
          <w:sz w:val="28"/>
        </w:rPr>
        <w:t xml:space="preserve"> </w:t>
      </w:r>
      <w:r w:rsidRPr="00E86942">
        <w:rPr>
          <w:color w:val="000000"/>
          <w:sz w:val="28"/>
        </w:rPr>
        <w:t>с момента принятия городской Думой решения о сокращении расходов на финансирование данной программы.</w:t>
      </w:r>
    </w:p>
    <w:p w:rsidR="002D3CD9" w:rsidRDefault="004A5C34" w:rsidP="002D3CD9">
      <w:pPr>
        <w:widowControl/>
        <w:spacing w:line="360" w:lineRule="auto"/>
        <w:ind w:firstLine="709"/>
        <w:jc w:val="both"/>
        <w:rPr>
          <w:color w:val="000000"/>
          <w:sz w:val="28"/>
        </w:rPr>
      </w:pPr>
      <w:r w:rsidRPr="00E86942">
        <w:rPr>
          <w:color w:val="000000"/>
          <w:sz w:val="28"/>
        </w:rPr>
        <w:t xml:space="preserve">Ответственному исполнителю </w:t>
      </w:r>
      <w:r w:rsidR="002D3CD9" w:rsidRPr="00E86942">
        <w:rPr>
          <w:color w:val="000000"/>
          <w:sz w:val="28"/>
        </w:rPr>
        <w:t xml:space="preserve">– </w:t>
      </w:r>
      <w:r w:rsidRPr="00E86942">
        <w:rPr>
          <w:color w:val="000000"/>
          <w:sz w:val="28"/>
        </w:rPr>
        <w:t>координатору программы предоставляется право</w:t>
      </w:r>
      <w:r w:rsidR="002D3CD9" w:rsidRPr="00E86942">
        <w:rPr>
          <w:color w:val="000000"/>
          <w:sz w:val="28"/>
        </w:rPr>
        <w:t xml:space="preserve"> </w:t>
      </w:r>
      <w:r w:rsidRPr="00E86942">
        <w:rPr>
          <w:color w:val="000000"/>
          <w:sz w:val="28"/>
        </w:rPr>
        <w:t>перемещения</w:t>
      </w:r>
      <w:r w:rsidR="002D3CD9" w:rsidRPr="00E86942">
        <w:rPr>
          <w:color w:val="000000"/>
          <w:sz w:val="28"/>
        </w:rPr>
        <w:t xml:space="preserve"> </w:t>
      </w:r>
      <w:r w:rsidRPr="00E86942">
        <w:rPr>
          <w:color w:val="000000"/>
          <w:sz w:val="28"/>
        </w:rPr>
        <w:t>ассигнований</w:t>
      </w:r>
      <w:r w:rsidR="002D3CD9" w:rsidRPr="00E86942">
        <w:rPr>
          <w:color w:val="000000"/>
          <w:sz w:val="28"/>
        </w:rPr>
        <w:t xml:space="preserve"> </w:t>
      </w:r>
      <w:r w:rsidRPr="00E86942">
        <w:rPr>
          <w:color w:val="000000"/>
          <w:sz w:val="28"/>
        </w:rPr>
        <w:t>в</w:t>
      </w:r>
      <w:r w:rsidR="002D3CD9" w:rsidRPr="00E86942">
        <w:rPr>
          <w:color w:val="000000"/>
          <w:sz w:val="28"/>
        </w:rPr>
        <w:t xml:space="preserve"> </w:t>
      </w:r>
      <w:r w:rsidRPr="00E86942">
        <w:rPr>
          <w:color w:val="000000"/>
          <w:sz w:val="28"/>
        </w:rPr>
        <w:t>пределах общей утвержденной</w:t>
      </w:r>
      <w:r w:rsidR="002D3CD9" w:rsidRPr="00E86942">
        <w:rPr>
          <w:color w:val="000000"/>
          <w:sz w:val="28"/>
        </w:rPr>
        <w:t xml:space="preserve"> </w:t>
      </w:r>
      <w:r w:rsidRPr="00E86942">
        <w:rPr>
          <w:color w:val="000000"/>
          <w:sz w:val="28"/>
        </w:rPr>
        <w:t>суммы</w:t>
      </w:r>
      <w:r w:rsidR="002D3CD9" w:rsidRPr="00E86942">
        <w:rPr>
          <w:color w:val="000000"/>
          <w:sz w:val="28"/>
        </w:rPr>
        <w:t xml:space="preserve"> </w:t>
      </w:r>
      <w:r w:rsidRPr="00E86942">
        <w:rPr>
          <w:color w:val="000000"/>
          <w:sz w:val="28"/>
        </w:rPr>
        <w:t>в течение финансового года.</w:t>
      </w:r>
    </w:p>
    <w:p w:rsidR="008C2D6C" w:rsidRPr="00E86942" w:rsidRDefault="008C2D6C" w:rsidP="002D3CD9">
      <w:pPr>
        <w:widowControl/>
        <w:spacing w:line="360" w:lineRule="auto"/>
        <w:ind w:firstLine="709"/>
        <w:jc w:val="both"/>
        <w:rPr>
          <w:color w:val="000000"/>
          <w:sz w:val="28"/>
        </w:rPr>
      </w:pPr>
    </w:p>
    <w:p w:rsidR="008C2D6C" w:rsidRDefault="004A5C34" w:rsidP="002D3CD9">
      <w:pPr>
        <w:widowControl/>
        <w:spacing w:line="360" w:lineRule="auto"/>
        <w:ind w:firstLine="709"/>
        <w:jc w:val="both"/>
        <w:rPr>
          <w:b/>
          <w:color w:val="000000"/>
          <w:sz w:val="28"/>
        </w:rPr>
      </w:pPr>
      <w:r w:rsidRPr="00E86942">
        <w:rPr>
          <w:b/>
          <w:color w:val="000000"/>
          <w:sz w:val="28"/>
        </w:rPr>
        <w:t>3.1.5 Уп</w:t>
      </w:r>
      <w:r w:rsidR="008C2D6C">
        <w:rPr>
          <w:b/>
          <w:color w:val="000000"/>
          <w:sz w:val="28"/>
        </w:rPr>
        <w:t>равление реализацией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Управление реализацией муниципальной целевой программой </w:t>
      </w:r>
      <w:r w:rsidR="002D3CD9" w:rsidRPr="00E86942">
        <w:rPr>
          <w:color w:val="000000"/>
          <w:sz w:val="28"/>
        </w:rPr>
        <w:t>г. Братска</w:t>
      </w:r>
      <w:r w:rsidRPr="00E86942">
        <w:rPr>
          <w:color w:val="000000"/>
          <w:sz w:val="28"/>
        </w:rPr>
        <w:t xml:space="preserve"> осуществляется структурным подразделением администрации </w:t>
      </w:r>
      <w:r w:rsidR="002D3CD9" w:rsidRPr="00E86942">
        <w:rPr>
          <w:color w:val="000000"/>
          <w:sz w:val="28"/>
        </w:rPr>
        <w:t>г. Братска</w:t>
      </w:r>
      <w:r w:rsidRPr="00E86942">
        <w:rPr>
          <w:color w:val="000000"/>
          <w:sz w:val="28"/>
        </w:rPr>
        <w:t xml:space="preserve">, которое является Ответственным исполнителем </w:t>
      </w:r>
      <w:r w:rsidR="002D3CD9" w:rsidRPr="00E86942">
        <w:rPr>
          <w:color w:val="000000"/>
          <w:sz w:val="28"/>
        </w:rPr>
        <w:t xml:space="preserve">– </w:t>
      </w:r>
      <w:r w:rsidRPr="00E86942">
        <w:rPr>
          <w:color w:val="000000"/>
          <w:sz w:val="28"/>
        </w:rPr>
        <w:t>координатором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Ответственный исполнитель </w:t>
      </w:r>
      <w:r w:rsidR="002D3CD9" w:rsidRPr="00E86942">
        <w:rPr>
          <w:color w:val="000000"/>
          <w:sz w:val="28"/>
        </w:rPr>
        <w:t xml:space="preserve">– </w:t>
      </w:r>
      <w:r w:rsidRPr="00E86942">
        <w:rPr>
          <w:color w:val="000000"/>
          <w:sz w:val="28"/>
        </w:rPr>
        <w:t xml:space="preserve">координатор может осуществлять реализацию мероприятий программы собственными силами, а также привлекать к ее реализации структурные подразделения администрации </w:t>
      </w:r>
      <w:r w:rsidR="002D3CD9" w:rsidRPr="00E86942">
        <w:rPr>
          <w:color w:val="000000"/>
          <w:sz w:val="28"/>
        </w:rPr>
        <w:t>г. Братска</w:t>
      </w:r>
      <w:r w:rsidRPr="00E86942">
        <w:rPr>
          <w:color w:val="000000"/>
          <w:sz w:val="28"/>
        </w:rPr>
        <w:t>, государственные органы, организации, физических лиц на договорной основе.</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Привлечение в качестве исполнителей муниципальных целевых программ </w:t>
      </w:r>
      <w:r w:rsidR="002D3CD9" w:rsidRPr="00E86942">
        <w:rPr>
          <w:color w:val="000000"/>
          <w:sz w:val="28"/>
        </w:rPr>
        <w:t>г. Братска</w:t>
      </w:r>
      <w:r w:rsidRPr="00E86942">
        <w:rPr>
          <w:color w:val="000000"/>
          <w:sz w:val="28"/>
        </w:rPr>
        <w:t xml:space="preserve"> осуществляется на конкурсной основе в порядке, установленном Положением о порядке формирования и размещения муниципального заказа </w:t>
      </w:r>
      <w:r w:rsidR="002D3CD9" w:rsidRPr="00E86942">
        <w:rPr>
          <w:color w:val="000000"/>
          <w:sz w:val="28"/>
        </w:rPr>
        <w:t>г. Братска</w:t>
      </w:r>
      <w:r w:rsidRPr="00E86942">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Ответственность за исполнение муниципальных целевых программ </w:t>
      </w:r>
      <w:r w:rsidR="002D3CD9" w:rsidRPr="00E86942">
        <w:rPr>
          <w:color w:val="000000"/>
          <w:sz w:val="28"/>
        </w:rPr>
        <w:t>г. Братска</w:t>
      </w:r>
      <w:r w:rsidRPr="00E86942">
        <w:rPr>
          <w:color w:val="000000"/>
          <w:sz w:val="28"/>
        </w:rPr>
        <w:t xml:space="preserve"> возлагается на Ответственного исполнителя – координатора.</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Ответственный исполнитель </w:t>
      </w:r>
      <w:r w:rsidR="002D3CD9" w:rsidRPr="00E86942">
        <w:rPr>
          <w:color w:val="000000"/>
          <w:sz w:val="28"/>
        </w:rPr>
        <w:t xml:space="preserve">– </w:t>
      </w:r>
      <w:r w:rsidRPr="00E86942">
        <w:rPr>
          <w:color w:val="000000"/>
          <w:sz w:val="28"/>
        </w:rPr>
        <w:t>координатор программы представляет в:</w:t>
      </w:r>
    </w:p>
    <w:p w:rsidR="002D3CD9" w:rsidRPr="00E86942" w:rsidRDefault="004A5C34" w:rsidP="002D3CD9">
      <w:pPr>
        <w:widowControl/>
        <w:spacing w:line="360" w:lineRule="auto"/>
        <w:ind w:firstLine="709"/>
        <w:jc w:val="both"/>
        <w:rPr>
          <w:color w:val="000000"/>
          <w:sz w:val="28"/>
        </w:rPr>
      </w:pPr>
      <w:r w:rsidRPr="00E86942">
        <w:rPr>
          <w:color w:val="000000"/>
          <w:sz w:val="28"/>
        </w:rPr>
        <w:t>1) финансовое</w:t>
      </w:r>
      <w:r w:rsidR="002D3CD9" w:rsidRPr="00E86942">
        <w:rPr>
          <w:color w:val="000000"/>
          <w:sz w:val="28"/>
        </w:rPr>
        <w:t xml:space="preserve"> </w:t>
      </w:r>
      <w:r w:rsidRPr="00E86942">
        <w:rPr>
          <w:color w:val="000000"/>
          <w:sz w:val="28"/>
        </w:rPr>
        <w:t>управление</w:t>
      </w:r>
      <w:r w:rsidR="002D3CD9" w:rsidRPr="00E86942">
        <w:rPr>
          <w:color w:val="000000"/>
          <w:sz w:val="28"/>
        </w:rPr>
        <w:t xml:space="preserve"> </w:t>
      </w:r>
      <w:r w:rsidRPr="00E86942">
        <w:rPr>
          <w:color w:val="000000"/>
          <w:sz w:val="28"/>
        </w:rPr>
        <w:t xml:space="preserve">Комитета по экономике и финансам администрации </w:t>
      </w:r>
      <w:r w:rsidR="002D3CD9" w:rsidRPr="00E86942">
        <w:rPr>
          <w:color w:val="000000"/>
          <w:sz w:val="28"/>
        </w:rPr>
        <w:t>г. Братска</w:t>
      </w:r>
      <w:r w:rsidRPr="00E86942">
        <w:rPr>
          <w:color w:val="000000"/>
          <w:sz w:val="28"/>
        </w:rPr>
        <w:t xml:space="preserve"> информацию</w:t>
      </w:r>
      <w:r w:rsidR="002D3CD9" w:rsidRPr="00E86942">
        <w:rPr>
          <w:color w:val="000000"/>
          <w:sz w:val="28"/>
        </w:rPr>
        <w:t xml:space="preserve"> </w:t>
      </w:r>
      <w:r w:rsidRPr="00E86942">
        <w:rPr>
          <w:color w:val="000000"/>
          <w:sz w:val="28"/>
        </w:rPr>
        <w:t>о</w:t>
      </w:r>
      <w:r w:rsidR="002D3CD9" w:rsidRPr="00E86942">
        <w:rPr>
          <w:color w:val="000000"/>
          <w:sz w:val="28"/>
        </w:rPr>
        <w:t xml:space="preserve"> </w:t>
      </w:r>
      <w:r w:rsidRPr="00E86942">
        <w:rPr>
          <w:color w:val="000000"/>
          <w:sz w:val="28"/>
        </w:rPr>
        <w:t>ходе</w:t>
      </w:r>
      <w:r w:rsidR="002D3CD9" w:rsidRPr="00E86942">
        <w:rPr>
          <w:color w:val="000000"/>
          <w:sz w:val="28"/>
        </w:rPr>
        <w:t xml:space="preserve"> </w:t>
      </w:r>
      <w:r w:rsidRPr="00E86942">
        <w:rPr>
          <w:color w:val="000000"/>
          <w:sz w:val="28"/>
        </w:rPr>
        <w:t>финансирования</w:t>
      </w:r>
      <w:r w:rsidR="002D3CD9" w:rsidRPr="00E86942">
        <w:rPr>
          <w:color w:val="000000"/>
          <w:sz w:val="28"/>
        </w:rPr>
        <w:t xml:space="preserve"> </w:t>
      </w:r>
      <w:r w:rsidRPr="00E86942">
        <w:rPr>
          <w:color w:val="000000"/>
          <w:sz w:val="28"/>
        </w:rPr>
        <w:t>и исполнения программы с разбивкой по мероприятиям</w:t>
      </w:r>
      <w:r w:rsidR="002D3CD9" w:rsidRPr="00E86942">
        <w:rPr>
          <w:color w:val="000000"/>
          <w:sz w:val="28"/>
        </w:rPr>
        <w:t xml:space="preserve"> – </w:t>
      </w:r>
      <w:r w:rsidRPr="00E86942">
        <w:rPr>
          <w:color w:val="000000"/>
          <w:sz w:val="28"/>
        </w:rPr>
        <w:t>ежемесячно, до 15 числа месяца, следующего за отчетным;</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2) экономическое управление Комитета по экономике и финансам Администрации </w:t>
      </w:r>
      <w:r w:rsidR="002D3CD9" w:rsidRPr="00E86942">
        <w:rPr>
          <w:color w:val="000000"/>
          <w:sz w:val="28"/>
        </w:rPr>
        <w:t>г. Братска</w:t>
      </w:r>
      <w:r w:rsidRPr="00E86942">
        <w:rPr>
          <w:color w:val="000000"/>
          <w:sz w:val="28"/>
        </w:rPr>
        <w:t xml:space="preserve"> информацию о ходе реализации программы с пояснительной</w:t>
      </w:r>
      <w:r w:rsidR="002D3CD9" w:rsidRPr="00E86942">
        <w:rPr>
          <w:color w:val="000000"/>
          <w:sz w:val="28"/>
        </w:rPr>
        <w:t xml:space="preserve"> </w:t>
      </w:r>
      <w:r w:rsidRPr="00E86942">
        <w:rPr>
          <w:color w:val="000000"/>
          <w:sz w:val="28"/>
        </w:rPr>
        <w:t>запиской</w:t>
      </w:r>
      <w:r w:rsidR="002D3CD9" w:rsidRPr="00E86942">
        <w:rPr>
          <w:color w:val="000000"/>
          <w:sz w:val="28"/>
        </w:rPr>
        <w:t xml:space="preserve"> – </w:t>
      </w:r>
      <w:r w:rsidRPr="00E86942">
        <w:rPr>
          <w:color w:val="000000"/>
          <w:sz w:val="28"/>
        </w:rPr>
        <w:t>ежеквартально,</w:t>
      </w:r>
      <w:r w:rsidR="002D3CD9" w:rsidRPr="00E86942">
        <w:rPr>
          <w:color w:val="000000"/>
          <w:sz w:val="28"/>
        </w:rPr>
        <w:t xml:space="preserve"> </w:t>
      </w:r>
      <w:r w:rsidRPr="00E86942">
        <w:rPr>
          <w:color w:val="000000"/>
          <w:sz w:val="28"/>
        </w:rPr>
        <w:t>до</w:t>
      </w:r>
      <w:r w:rsidR="002D3CD9" w:rsidRPr="00E86942">
        <w:rPr>
          <w:color w:val="000000"/>
          <w:sz w:val="28"/>
        </w:rPr>
        <w:t xml:space="preserve"> </w:t>
      </w:r>
      <w:r w:rsidRPr="00E86942">
        <w:rPr>
          <w:color w:val="000000"/>
          <w:sz w:val="28"/>
        </w:rPr>
        <w:t>15</w:t>
      </w:r>
      <w:r w:rsidR="002D3CD9" w:rsidRPr="00E86942">
        <w:rPr>
          <w:color w:val="000000"/>
          <w:sz w:val="28"/>
        </w:rPr>
        <w:t xml:space="preserve"> </w:t>
      </w:r>
      <w:r w:rsidRPr="00E86942">
        <w:rPr>
          <w:color w:val="000000"/>
          <w:sz w:val="28"/>
        </w:rPr>
        <w:t>числа</w:t>
      </w:r>
      <w:r w:rsidR="002D3CD9" w:rsidRPr="00E86942">
        <w:rPr>
          <w:color w:val="000000"/>
          <w:sz w:val="28"/>
        </w:rPr>
        <w:t xml:space="preserve"> </w:t>
      </w:r>
      <w:r w:rsidRPr="00E86942">
        <w:rPr>
          <w:color w:val="000000"/>
          <w:sz w:val="28"/>
        </w:rPr>
        <w:t>месяца, следующего за отчетным кварталом.</w:t>
      </w:r>
    </w:p>
    <w:p w:rsidR="002D3CD9" w:rsidRPr="00E86942" w:rsidRDefault="004A5C34" w:rsidP="002D3CD9">
      <w:pPr>
        <w:widowControl/>
        <w:spacing w:line="360" w:lineRule="auto"/>
        <w:ind w:firstLine="709"/>
        <w:jc w:val="both"/>
        <w:rPr>
          <w:color w:val="000000"/>
          <w:sz w:val="28"/>
        </w:rPr>
      </w:pPr>
      <w:r w:rsidRPr="00E86942">
        <w:rPr>
          <w:color w:val="000000"/>
          <w:sz w:val="28"/>
        </w:rPr>
        <w:t>Финансовый</w:t>
      </w:r>
      <w:r w:rsidR="002D3CD9" w:rsidRPr="00E86942">
        <w:rPr>
          <w:color w:val="000000"/>
          <w:sz w:val="28"/>
        </w:rPr>
        <w:t xml:space="preserve"> </w:t>
      </w:r>
      <w:r w:rsidRPr="00E86942">
        <w:rPr>
          <w:color w:val="000000"/>
          <w:sz w:val="28"/>
        </w:rPr>
        <w:t>контроль</w:t>
      </w:r>
      <w:r w:rsidR="002D3CD9" w:rsidRPr="00E86942">
        <w:rPr>
          <w:color w:val="000000"/>
          <w:sz w:val="28"/>
        </w:rPr>
        <w:t xml:space="preserve"> </w:t>
      </w:r>
      <w:r w:rsidRPr="00E86942">
        <w:rPr>
          <w:color w:val="000000"/>
          <w:sz w:val="28"/>
        </w:rPr>
        <w:t>осуществляют</w:t>
      </w:r>
      <w:r w:rsidR="002D3CD9" w:rsidRPr="00E86942">
        <w:rPr>
          <w:color w:val="000000"/>
          <w:sz w:val="28"/>
        </w:rPr>
        <w:t xml:space="preserve"> </w:t>
      </w:r>
      <w:r w:rsidRPr="00E86942">
        <w:rPr>
          <w:color w:val="000000"/>
          <w:sz w:val="28"/>
        </w:rPr>
        <w:t>уполномоченные</w:t>
      </w:r>
      <w:r w:rsidR="002D3CD9" w:rsidRPr="00E86942">
        <w:rPr>
          <w:color w:val="000000"/>
          <w:sz w:val="28"/>
        </w:rPr>
        <w:t xml:space="preserve"> </w:t>
      </w:r>
      <w:r w:rsidRPr="00E86942">
        <w:rPr>
          <w:color w:val="000000"/>
          <w:sz w:val="28"/>
        </w:rPr>
        <w:t>органы</w:t>
      </w:r>
      <w:r w:rsidR="002D3CD9" w:rsidRPr="00E86942">
        <w:rPr>
          <w:color w:val="000000"/>
          <w:sz w:val="28"/>
        </w:rPr>
        <w:t xml:space="preserve"> </w:t>
      </w:r>
      <w:r w:rsidRPr="00E86942">
        <w:rPr>
          <w:color w:val="000000"/>
          <w:sz w:val="28"/>
        </w:rPr>
        <w:t>в соответствии с бюджетным законодательством.</w:t>
      </w:r>
    </w:p>
    <w:p w:rsidR="002D3CD9" w:rsidRPr="008C2D6C" w:rsidRDefault="004A5C34" w:rsidP="002D3CD9">
      <w:pPr>
        <w:widowControl/>
        <w:spacing w:line="360" w:lineRule="auto"/>
        <w:ind w:firstLine="709"/>
        <w:jc w:val="both"/>
        <w:rPr>
          <w:color w:val="000000"/>
          <w:sz w:val="28"/>
        </w:rPr>
      </w:pPr>
      <w:r w:rsidRPr="008C2D6C">
        <w:rPr>
          <w:color w:val="000000"/>
          <w:sz w:val="28"/>
        </w:rPr>
        <w:t>Выводы по подразделу 3.1:</w:t>
      </w:r>
    </w:p>
    <w:p w:rsidR="002D3CD9" w:rsidRPr="00E86942" w:rsidRDefault="004A5C34" w:rsidP="002D3CD9">
      <w:pPr>
        <w:widowControl/>
        <w:spacing w:line="360" w:lineRule="auto"/>
        <w:ind w:firstLine="709"/>
        <w:jc w:val="both"/>
        <w:rPr>
          <w:color w:val="000000"/>
          <w:sz w:val="28"/>
        </w:rPr>
      </w:pPr>
      <w:r w:rsidRPr="00E86942">
        <w:rPr>
          <w:color w:val="000000"/>
          <w:sz w:val="28"/>
        </w:rPr>
        <w:t>1) исполнительные органы местного самоуправления активно используют метод целевого программного управления для решения важнейших проблем муниципальных образований;</w:t>
      </w:r>
    </w:p>
    <w:p w:rsidR="004A5C34" w:rsidRPr="00E86942" w:rsidRDefault="004A5C34" w:rsidP="002D3CD9">
      <w:pPr>
        <w:widowControl/>
        <w:spacing w:line="360" w:lineRule="auto"/>
        <w:ind w:firstLine="709"/>
        <w:jc w:val="both"/>
        <w:rPr>
          <w:color w:val="000000"/>
          <w:sz w:val="28"/>
        </w:rPr>
      </w:pPr>
      <w:r w:rsidRPr="00E86942">
        <w:rPr>
          <w:color w:val="000000"/>
          <w:sz w:val="28"/>
        </w:rPr>
        <w:t>2) для повышения эффективности использования этого метода представительные органы местного самоуправления регламентируют порядок разработки, утверждения, реализации и контроля расходования финансовых ресурсов при выполнении муниципальных целевых программ;</w:t>
      </w:r>
    </w:p>
    <w:p w:rsidR="004A5C34" w:rsidRPr="00E86942" w:rsidRDefault="004A5C34" w:rsidP="002D3CD9">
      <w:pPr>
        <w:widowControl/>
        <w:spacing w:line="360" w:lineRule="auto"/>
        <w:ind w:firstLine="709"/>
        <w:jc w:val="both"/>
        <w:rPr>
          <w:color w:val="000000"/>
          <w:sz w:val="28"/>
        </w:rPr>
      </w:pPr>
      <w:r w:rsidRPr="00E86942">
        <w:rPr>
          <w:color w:val="000000"/>
          <w:sz w:val="28"/>
        </w:rPr>
        <w:t>3) разрабатываемая в процессе учебного исследования муниципальная целевая программа должна соответствовать требованиям Положения о муниципальных целевых программах города Братска.</w:t>
      </w:r>
    </w:p>
    <w:p w:rsidR="004A5C34" w:rsidRPr="00E86942" w:rsidRDefault="004A5C34" w:rsidP="002D3CD9">
      <w:pPr>
        <w:widowControl/>
        <w:spacing w:line="360" w:lineRule="auto"/>
        <w:ind w:firstLine="709"/>
        <w:jc w:val="both"/>
        <w:rPr>
          <w:color w:val="000000"/>
          <w:sz w:val="28"/>
        </w:rPr>
      </w:pPr>
    </w:p>
    <w:p w:rsidR="004A5C34" w:rsidRPr="00E86942" w:rsidRDefault="004A5C34" w:rsidP="002D3CD9">
      <w:pPr>
        <w:widowControl/>
        <w:spacing w:line="360" w:lineRule="auto"/>
        <w:ind w:firstLine="709"/>
        <w:jc w:val="both"/>
        <w:rPr>
          <w:b/>
          <w:color w:val="000000"/>
          <w:sz w:val="28"/>
        </w:rPr>
      </w:pPr>
      <w:r w:rsidRPr="00E86942">
        <w:rPr>
          <w:b/>
          <w:color w:val="000000"/>
          <w:sz w:val="28"/>
        </w:rPr>
        <w:t>3.2 Функционирование и развитие системы</w:t>
      </w:r>
      <w:r w:rsidR="008C2D6C">
        <w:rPr>
          <w:b/>
          <w:color w:val="000000"/>
          <w:sz w:val="28"/>
        </w:rPr>
        <w:t xml:space="preserve"> </w:t>
      </w:r>
      <w:r w:rsidRPr="00E86942">
        <w:rPr>
          <w:b/>
          <w:color w:val="000000"/>
          <w:sz w:val="28"/>
        </w:rPr>
        <w:t xml:space="preserve">социальной защиты населения Центрального округа </w:t>
      </w:r>
      <w:r w:rsidR="002D3CD9" w:rsidRPr="00E86942">
        <w:rPr>
          <w:b/>
          <w:color w:val="000000"/>
          <w:sz w:val="28"/>
        </w:rPr>
        <w:t>г. Братска</w:t>
      </w:r>
    </w:p>
    <w:p w:rsidR="004A5C34" w:rsidRPr="008C2D6C" w:rsidRDefault="004A5C34" w:rsidP="002D3CD9">
      <w:pPr>
        <w:widowControl/>
        <w:spacing w:line="360" w:lineRule="auto"/>
        <w:ind w:firstLine="709"/>
        <w:jc w:val="both"/>
        <w:rPr>
          <w:color w:val="000000"/>
          <w:sz w:val="28"/>
        </w:rPr>
      </w:pPr>
    </w:p>
    <w:p w:rsidR="008C2D6C" w:rsidRDefault="004A5C34" w:rsidP="002D3CD9">
      <w:pPr>
        <w:widowControl/>
        <w:spacing w:line="360" w:lineRule="auto"/>
        <w:ind w:firstLine="709"/>
        <w:jc w:val="both"/>
        <w:rPr>
          <w:b/>
          <w:color w:val="000000"/>
          <w:sz w:val="28"/>
        </w:rPr>
      </w:pPr>
      <w:r w:rsidRPr="00E86942">
        <w:rPr>
          <w:b/>
          <w:color w:val="000000"/>
          <w:sz w:val="28"/>
        </w:rPr>
        <w:t>3.2.1 Содержание проблемы и обоснование необходимости ее реше</w:t>
      </w:r>
      <w:r w:rsidR="008C2D6C">
        <w:rPr>
          <w:b/>
          <w:color w:val="000000"/>
          <w:sz w:val="28"/>
        </w:rPr>
        <w:t>ния программными методами</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Одна из тенденций, наблюдаемых в последние десятилетия в нашей стране, </w:t>
      </w:r>
      <w:r w:rsidR="002D3CD9" w:rsidRPr="00E86942">
        <w:rPr>
          <w:color w:val="000000"/>
          <w:sz w:val="28"/>
        </w:rPr>
        <w:t xml:space="preserve">– </w:t>
      </w:r>
      <w:r w:rsidRPr="00E86942">
        <w:rPr>
          <w:color w:val="000000"/>
          <w:sz w:val="28"/>
        </w:rPr>
        <w:t>рост абсолютного числа и относительной доли в населении пожилых людей.</w:t>
      </w:r>
      <w:r w:rsidR="008C2D6C">
        <w:rPr>
          <w:color w:val="000000"/>
          <w:sz w:val="28"/>
        </w:rPr>
        <w:t xml:space="preserve"> </w:t>
      </w:r>
      <w:r w:rsidRPr="00E86942">
        <w:rPr>
          <w:color w:val="000000"/>
          <w:sz w:val="28"/>
        </w:rPr>
        <w:t>Главные причины постарения населения – падение рождаемости и снижение средней ожидаемой продолжительности жизни. По прогнозам ученых оно достигнет критической отметки во втором десятилетии нынешнего века, когда соотношение работающих и неработающих составит 1 к 1.</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По данным Государственного Учреждения Управления Пенсионного Фонда в </w:t>
      </w:r>
      <w:r w:rsidR="002D3CD9" w:rsidRPr="00E86942">
        <w:rPr>
          <w:color w:val="000000"/>
          <w:sz w:val="28"/>
        </w:rPr>
        <w:t>г. Братске</w:t>
      </w:r>
      <w:r w:rsidRPr="00E86942">
        <w:rPr>
          <w:color w:val="000000"/>
          <w:sz w:val="28"/>
        </w:rPr>
        <w:t xml:space="preserve"> и Братском районе на 1.12.2002</w:t>
      </w:r>
      <w:r w:rsidR="002D3CD9" w:rsidRPr="00E86942">
        <w:rPr>
          <w:color w:val="000000"/>
          <w:sz w:val="28"/>
        </w:rPr>
        <w:t> г</w:t>
      </w:r>
      <w:r w:rsidRPr="00E86942">
        <w:rPr>
          <w:color w:val="000000"/>
          <w:sz w:val="28"/>
        </w:rPr>
        <w:t>. в Центральном округе проживают 48690 пенсионеров, из них получают пенсии:</w:t>
      </w:r>
    </w:p>
    <w:p w:rsidR="004A5C34" w:rsidRPr="00E86942" w:rsidRDefault="004A5C34" w:rsidP="002D3CD9">
      <w:pPr>
        <w:widowControl/>
        <w:numPr>
          <w:ilvl w:val="0"/>
          <w:numId w:val="2"/>
        </w:numPr>
        <w:spacing w:line="360" w:lineRule="auto"/>
        <w:ind w:left="0" w:firstLine="709"/>
        <w:jc w:val="both"/>
        <w:rPr>
          <w:color w:val="000000"/>
          <w:sz w:val="28"/>
        </w:rPr>
      </w:pPr>
      <w:r w:rsidRPr="00E86942">
        <w:rPr>
          <w:color w:val="000000"/>
          <w:sz w:val="28"/>
        </w:rPr>
        <w:t>по возрасту 7</w:t>
      </w:r>
      <w:r w:rsidR="002D3CD9" w:rsidRPr="00E86942">
        <w:rPr>
          <w:color w:val="000000"/>
          <w:sz w:val="28"/>
        </w:rPr>
        <w:t>5%</w:t>
      </w:r>
      <w:r w:rsidRPr="00E86942">
        <w:rPr>
          <w:color w:val="000000"/>
          <w:sz w:val="28"/>
        </w:rPr>
        <w:t>,</w:t>
      </w:r>
    </w:p>
    <w:p w:rsidR="004A5C34" w:rsidRPr="00E86942" w:rsidRDefault="004A5C34" w:rsidP="002D3CD9">
      <w:pPr>
        <w:widowControl/>
        <w:numPr>
          <w:ilvl w:val="0"/>
          <w:numId w:val="2"/>
        </w:numPr>
        <w:spacing w:line="360" w:lineRule="auto"/>
        <w:ind w:left="0" w:firstLine="709"/>
        <w:jc w:val="both"/>
        <w:rPr>
          <w:color w:val="000000"/>
          <w:sz w:val="28"/>
        </w:rPr>
      </w:pPr>
      <w:r w:rsidRPr="00E86942">
        <w:rPr>
          <w:color w:val="000000"/>
          <w:sz w:val="28"/>
        </w:rPr>
        <w:t>по инвалидности 11,</w:t>
      </w:r>
      <w:r w:rsidR="002D3CD9" w:rsidRPr="00E86942">
        <w:rPr>
          <w:color w:val="000000"/>
          <w:sz w:val="28"/>
        </w:rPr>
        <w:t>3%</w:t>
      </w:r>
      <w:r w:rsidRPr="00E86942">
        <w:rPr>
          <w:color w:val="000000"/>
          <w:sz w:val="28"/>
        </w:rPr>
        <w:t>,</w:t>
      </w:r>
    </w:p>
    <w:p w:rsidR="004A5C34" w:rsidRPr="00E86942" w:rsidRDefault="004A5C34" w:rsidP="002D3CD9">
      <w:pPr>
        <w:widowControl/>
        <w:numPr>
          <w:ilvl w:val="0"/>
          <w:numId w:val="2"/>
        </w:numPr>
        <w:spacing w:line="360" w:lineRule="auto"/>
        <w:ind w:left="0" w:firstLine="709"/>
        <w:jc w:val="both"/>
        <w:rPr>
          <w:color w:val="000000"/>
          <w:sz w:val="28"/>
        </w:rPr>
      </w:pPr>
      <w:r w:rsidRPr="00E86942">
        <w:rPr>
          <w:color w:val="000000"/>
          <w:sz w:val="28"/>
        </w:rPr>
        <w:t>по случаю потери кормильца 7,</w:t>
      </w:r>
      <w:r w:rsidR="002D3CD9" w:rsidRPr="00E86942">
        <w:rPr>
          <w:color w:val="000000"/>
          <w:sz w:val="28"/>
        </w:rPr>
        <w:t>4%</w:t>
      </w:r>
      <w:r w:rsidRPr="00E86942">
        <w:rPr>
          <w:color w:val="000000"/>
          <w:sz w:val="28"/>
        </w:rPr>
        <w:t>,</w:t>
      </w:r>
    </w:p>
    <w:p w:rsidR="004A5C34" w:rsidRPr="00E86942" w:rsidRDefault="004A5C34" w:rsidP="002D3CD9">
      <w:pPr>
        <w:widowControl/>
        <w:numPr>
          <w:ilvl w:val="0"/>
          <w:numId w:val="2"/>
        </w:numPr>
        <w:spacing w:line="360" w:lineRule="auto"/>
        <w:ind w:left="0" w:firstLine="709"/>
        <w:jc w:val="both"/>
        <w:rPr>
          <w:color w:val="000000"/>
          <w:sz w:val="28"/>
        </w:rPr>
      </w:pPr>
      <w:r w:rsidRPr="00E86942">
        <w:rPr>
          <w:color w:val="000000"/>
          <w:sz w:val="28"/>
        </w:rPr>
        <w:t>социальные пенсии 4,</w:t>
      </w:r>
      <w:r w:rsidR="002D3CD9" w:rsidRPr="00E86942">
        <w:rPr>
          <w:color w:val="000000"/>
          <w:sz w:val="28"/>
        </w:rPr>
        <w:t>9%</w:t>
      </w:r>
      <w:r w:rsidRPr="00E86942">
        <w:rPr>
          <w:color w:val="000000"/>
          <w:sz w:val="28"/>
        </w:rPr>
        <w:t>.</w:t>
      </w:r>
    </w:p>
    <w:p w:rsidR="004A5C34" w:rsidRPr="00E86942" w:rsidRDefault="004A5C34" w:rsidP="002D3CD9">
      <w:pPr>
        <w:widowControl/>
        <w:spacing w:line="360" w:lineRule="auto"/>
        <w:ind w:firstLine="709"/>
        <w:jc w:val="both"/>
        <w:rPr>
          <w:color w:val="000000"/>
          <w:sz w:val="28"/>
        </w:rPr>
      </w:pPr>
    </w:p>
    <w:p w:rsidR="004A5C34" w:rsidRPr="008C2D6C" w:rsidRDefault="004A5C34" w:rsidP="008C2D6C">
      <w:pPr>
        <w:pStyle w:val="5"/>
        <w:keepNext w:val="0"/>
        <w:spacing w:line="360" w:lineRule="auto"/>
        <w:ind w:firstLine="709"/>
        <w:jc w:val="both"/>
        <w:rPr>
          <w:color w:val="000000"/>
        </w:rPr>
      </w:pPr>
      <w:r w:rsidRPr="00E86942">
        <w:t>Таблица 4</w:t>
      </w:r>
      <w:r w:rsidR="008C2D6C">
        <w:t xml:space="preserve">. </w:t>
      </w:r>
      <w:r w:rsidR="008C2D6C" w:rsidRPr="008C2D6C">
        <w:t>Динамика старения и инвалидизации населения</w:t>
      </w:r>
      <w:r w:rsidR="008C2D6C">
        <w:t xml:space="preserve"> </w:t>
      </w:r>
      <w:r w:rsidRPr="008C2D6C">
        <w:rPr>
          <w:color w:val="000000"/>
        </w:rPr>
        <w:t xml:space="preserve">Центрального округа </w:t>
      </w:r>
      <w:r w:rsidR="002D3CD9" w:rsidRPr="008C2D6C">
        <w:rPr>
          <w:color w:val="000000"/>
        </w:rPr>
        <w:t>г. Братска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3"/>
        <w:gridCol w:w="978"/>
        <w:gridCol w:w="1194"/>
        <w:gridCol w:w="1408"/>
        <w:gridCol w:w="1408"/>
        <w:gridCol w:w="1406"/>
      </w:tblGrid>
      <w:tr w:rsidR="004A5C34" w:rsidRPr="00A44511" w:rsidTr="00A44511">
        <w:trPr>
          <w:cantSplit/>
          <w:jc w:val="center"/>
        </w:trPr>
        <w:tc>
          <w:tcPr>
            <w:tcW w:w="1562" w:type="pct"/>
            <w:vMerge w:val="restart"/>
            <w:shd w:val="clear" w:color="auto" w:fill="auto"/>
          </w:tcPr>
          <w:p w:rsidR="004A5C34" w:rsidRPr="00A44511" w:rsidRDefault="004A5C34" w:rsidP="00A44511">
            <w:pPr>
              <w:widowControl/>
              <w:spacing w:line="360" w:lineRule="auto"/>
              <w:jc w:val="both"/>
              <w:rPr>
                <w:b/>
                <w:color w:val="000000"/>
              </w:rPr>
            </w:pPr>
          </w:p>
        </w:tc>
        <w:tc>
          <w:tcPr>
            <w:tcW w:w="3438" w:type="pct"/>
            <w:gridSpan w:val="5"/>
            <w:shd w:val="clear" w:color="auto" w:fill="auto"/>
          </w:tcPr>
          <w:p w:rsidR="004A5C34" w:rsidRPr="00A44511" w:rsidRDefault="004A5C34" w:rsidP="00A44511">
            <w:pPr>
              <w:widowControl/>
              <w:spacing w:line="360" w:lineRule="auto"/>
              <w:jc w:val="both"/>
              <w:rPr>
                <w:b/>
                <w:color w:val="000000"/>
              </w:rPr>
            </w:pPr>
            <w:r w:rsidRPr="00A44511">
              <w:rPr>
                <w:b/>
                <w:color w:val="000000"/>
              </w:rPr>
              <w:t>На 01.10.2002</w:t>
            </w:r>
            <w:r w:rsidR="002D3CD9" w:rsidRPr="00A44511">
              <w:rPr>
                <w:b/>
                <w:color w:val="000000"/>
              </w:rPr>
              <w:t> г</w:t>
            </w:r>
            <w:r w:rsidRPr="00A44511">
              <w:rPr>
                <w:b/>
                <w:color w:val="000000"/>
              </w:rPr>
              <w:t>.</w:t>
            </w:r>
          </w:p>
        </w:tc>
      </w:tr>
      <w:tr w:rsidR="004A5C34" w:rsidRPr="00A44511" w:rsidTr="00A44511">
        <w:trPr>
          <w:cantSplit/>
          <w:jc w:val="center"/>
        </w:trPr>
        <w:tc>
          <w:tcPr>
            <w:tcW w:w="1562" w:type="pct"/>
            <w:vMerge/>
            <w:shd w:val="clear" w:color="auto" w:fill="auto"/>
          </w:tcPr>
          <w:p w:rsidR="004A5C34" w:rsidRPr="00A44511" w:rsidRDefault="004A5C34" w:rsidP="00A44511">
            <w:pPr>
              <w:widowControl/>
              <w:spacing w:line="360" w:lineRule="auto"/>
              <w:jc w:val="both"/>
              <w:rPr>
                <w:b/>
                <w:color w:val="000000"/>
              </w:rPr>
            </w:pPr>
          </w:p>
        </w:tc>
        <w:tc>
          <w:tcPr>
            <w:tcW w:w="526" w:type="pct"/>
            <w:shd w:val="clear" w:color="auto" w:fill="auto"/>
          </w:tcPr>
          <w:p w:rsidR="004A5C34" w:rsidRPr="00A44511" w:rsidRDefault="004A5C34" w:rsidP="00A44511">
            <w:pPr>
              <w:widowControl/>
              <w:spacing w:line="360" w:lineRule="auto"/>
              <w:jc w:val="both"/>
              <w:rPr>
                <w:b/>
                <w:color w:val="000000"/>
              </w:rPr>
            </w:pPr>
            <w:r w:rsidRPr="00A44511">
              <w:rPr>
                <w:b/>
                <w:color w:val="000000"/>
              </w:rPr>
              <w:t>1998</w:t>
            </w:r>
            <w:r w:rsidR="002D3CD9" w:rsidRPr="00A44511">
              <w:rPr>
                <w:b/>
                <w:color w:val="000000"/>
              </w:rPr>
              <w:t> г</w:t>
            </w:r>
            <w:r w:rsidRPr="00A44511">
              <w:rPr>
                <w:b/>
                <w:color w:val="000000"/>
              </w:rPr>
              <w:t>.</w:t>
            </w:r>
          </w:p>
        </w:tc>
        <w:tc>
          <w:tcPr>
            <w:tcW w:w="642" w:type="pct"/>
            <w:shd w:val="clear" w:color="auto" w:fill="auto"/>
          </w:tcPr>
          <w:p w:rsidR="004A5C34" w:rsidRPr="00A44511" w:rsidRDefault="004A5C34" w:rsidP="00A44511">
            <w:pPr>
              <w:widowControl/>
              <w:spacing w:line="360" w:lineRule="auto"/>
              <w:jc w:val="both"/>
              <w:rPr>
                <w:b/>
                <w:color w:val="000000"/>
              </w:rPr>
            </w:pPr>
            <w:r w:rsidRPr="00A44511">
              <w:rPr>
                <w:b/>
                <w:color w:val="000000"/>
              </w:rPr>
              <w:t>1999</w:t>
            </w:r>
            <w:r w:rsidR="002D3CD9" w:rsidRPr="00A44511">
              <w:rPr>
                <w:b/>
                <w:color w:val="000000"/>
              </w:rPr>
              <w:t> г</w:t>
            </w:r>
            <w:r w:rsidRPr="00A44511">
              <w:rPr>
                <w:b/>
                <w:color w:val="000000"/>
              </w:rPr>
              <w:t>.</w:t>
            </w:r>
          </w:p>
        </w:tc>
        <w:tc>
          <w:tcPr>
            <w:tcW w:w="757" w:type="pct"/>
            <w:shd w:val="clear" w:color="auto" w:fill="auto"/>
          </w:tcPr>
          <w:p w:rsidR="004A5C34" w:rsidRPr="00A44511" w:rsidRDefault="004A5C34" w:rsidP="00A44511">
            <w:pPr>
              <w:widowControl/>
              <w:spacing w:line="360" w:lineRule="auto"/>
              <w:jc w:val="both"/>
              <w:rPr>
                <w:b/>
                <w:color w:val="000000"/>
              </w:rPr>
            </w:pPr>
            <w:r w:rsidRPr="00A44511">
              <w:rPr>
                <w:b/>
                <w:color w:val="000000"/>
              </w:rPr>
              <w:t>2000</w:t>
            </w:r>
            <w:r w:rsidR="002D3CD9" w:rsidRPr="00A44511">
              <w:rPr>
                <w:b/>
                <w:color w:val="000000"/>
              </w:rPr>
              <w:t> г</w:t>
            </w:r>
            <w:r w:rsidRPr="00A44511">
              <w:rPr>
                <w:b/>
                <w:color w:val="000000"/>
              </w:rPr>
              <w:t>.</w:t>
            </w:r>
          </w:p>
        </w:tc>
        <w:tc>
          <w:tcPr>
            <w:tcW w:w="757" w:type="pct"/>
            <w:shd w:val="clear" w:color="auto" w:fill="auto"/>
          </w:tcPr>
          <w:p w:rsidR="004A5C34" w:rsidRPr="00A44511" w:rsidRDefault="004A5C34" w:rsidP="00A44511">
            <w:pPr>
              <w:widowControl/>
              <w:spacing w:line="360" w:lineRule="auto"/>
              <w:jc w:val="both"/>
              <w:rPr>
                <w:b/>
                <w:color w:val="000000"/>
              </w:rPr>
            </w:pPr>
            <w:r w:rsidRPr="00A44511">
              <w:rPr>
                <w:b/>
                <w:color w:val="000000"/>
              </w:rPr>
              <w:t>2001</w:t>
            </w:r>
            <w:r w:rsidR="002D3CD9" w:rsidRPr="00A44511">
              <w:rPr>
                <w:b/>
                <w:color w:val="000000"/>
              </w:rPr>
              <w:t> г</w:t>
            </w:r>
            <w:r w:rsidRPr="00A44511">
              <w:rPr>
                <w:b/>
                <w:color w:val="000000"/>
              </w:rPr>
              <w:t>.</w:t>
            </w:r>
          </w:p>
        </w:tc>
        <w:tc>
          <w:tcPr>
            <w:tcW w:w="755" w:type="pct"/>
            <w:shd w:val="clear" w:color="auto" w:fill="auto"/>
          </w:tcPr>
          <w:p w:rsidR="004A5C34" w:rsidRPr="00A44511" w:rsidRDefault="004A5C34" w:rsidP="00A44511">
            <w:pPr>
              <w:widowControl/>
              <w:spacing w:line="360" w:lineRule="auto"/>
              <w:jc w:val="both"/>
              <w:rPr>
                <w:b/>
                <w:color w:val="000000"/>
              </w:rPr>
            </w:pPr>
            <w:r w:rsidRPr="00A44511">
              <w:rPr>
                <w:b/>
                <w:color w:val="000000"/>
              </w:rPr>
              <w:t>2002</w:t>
            </w:r>
            <w:r w:rsidR="002D3CD9" w:rsidRPr="00A44511">
              <w:rPr>
                <w:b/>
                <w:color w:val="000000"/>
              </w:rPr>
              <w:t> г</w:t>
            </w:r>
            <w:r w:rsidRPr="00A44511">
              <w:rPr>
                <w:b/>
                <w:color w:val="000000"/>
              </w:rPr>
              <w:t>.</w:t>
            </w:r>
          </w:p>
        </w:tc>
      </w:tr>
      <w:tr w:rsidR="004A5C34" w:rsidRPr="00A44511" w:rsidTr="00A44511">
        <w:trPr>
          <w:cantSplit/>
          <w:trHeight w:val="568"/>
          <w:jc w:val="center"/>
        </w:trPr>
        <w:tc>
          <w:tcPr>
            <w:tcW w:w="1562" w:type="pct"/>
            <w:vMerge w:val="restart"/>
            <w:shd w:val="clear" w:color="auto" w:fill="auto"/>
          </w:tcPr>
          <w:p w:rsidR="004A5C34" w:rsidRPr="00A44511" w:rsidRDefault="004A5C34" w:rsidP="00A44511">
            <w:pPr>
              <w:widowControl/>
              <w:spacing w:line="360" w:lineRule="auto"/>
              <w:jc w:val="both"/>
              <w:rPr>
                <w:color w:val="000000"/>
              </w:rPr>
            </w:pPr>
            <w:r w:rsidRPr="00A44511">
              <w:rPr>
                <w:color w:val="000000"/>
              </w:rPr>
              <w:t>Население округа</w:t>
            </w:r>
            <w:r w:rsidR="008C2D6C" w:rsidRPr="00A44511">
              <w:rPr>
                <w:color w:val="000000"/>
              </w:rPr>
              <w:t xml:space="preserve"> </w:t>
            </w:r>
            <w:r w:rsidRPr="00A44511">
              <w:rPr>
                <w:color w:val="000000"/>
              </w:rPr>
              <w:t>в т.ч. пенсионеров</w:t>
            </w:r>
          </w:p>
        </w:tc>
        <w:tc>
          <w:tcPr>
            <w:tcW w:w="526" w:type="pct"/>
            <w:shd w:val="clear" w:color="auto" w:fill="auto"/>
          </w:tcPr>
          <w:p w:rsidR="004A5C34" w:rsidRPr="00A44511" w:rsidRDefault="004A5C34" w:rsidP="00A44511">
            <w:pPr>
              <w:widowControl/>
              <w:spacing w:line="360" w:lineRule="auto"/>
              <w:jc w:val="both"/>
              <w:rPr>
                <w:color w:val="000000"/>
              </w:rPr>
            </w:pPr>
            <w:r w:rsidRPr="00A44511">
              <w:rPr>
                <w:color w:val="000000"/>
              </w:rPr>
              <w:t>162,6</w:t>
            </w:r>
          </w:p>
        </w:tc>
        <w:tc>
          <w:tcPr>
            <w:tcW w:w="642" w:type="pct"/>
            <w:shd w:val="clear" w:color="auto" w:fill="auto"/>
          </w:tcPr>
          <w:p w:rsidR="004A5C34" w:rsidRPr="00A44511" w:rsidRDefault="004A5C34" w:rsidP="00A44511">
            <w:pPr>
              <w:widowControl/>
              <w:spacing w:line="360" w:lineRule="auto"/>
              <w:jc w:val="both"/>
              <w:rPr>
                <w:color w:val="000000"/>
              </w:rPr>
            </w:pPr>
            <w:r w:rsidRPr="00A44511">
              <w:rPr>
                <w:color w:val="000000"/>
              </w:rPr>
              <w:t>161,9</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170,1</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170,8</w:t>
            </w:r>
          </w:p>
        </w:tc>
        <w:tc>
          <w:tcPr>
            <w:tcW w:w="755" w:type="pct"/>
            <w:shd w:val="clear" w:color="auto" w:fill="auto"/>
          </w:tcPr>
          <w:p w:rsidR="004A5C34" w:rsidRPr="00A44511" w:rsidRDefault="004A5C34" w:rsidP="00A44511">
            <w:pPr>
              <w:widowControl/>
              <w:spacing w:line="360" w:lineRule="auto"/>
              <w:jc w:val="both"/>
              <w:rPr>
                <w:color w:val="000000"/>
              </w:rPr>
            </w:pPr>
            <w:r w:rsidRPr="00A44511">
              <w:rPr>
                <w:color w:val="000000"/>
              </w:rPr>
              <w:t>170,5</w:t>
            </w:r>
          </w:p>
        </w:tc>
      </w:tr>
      <w:tr w:rsidR="004A5C34" w:rsidRPr="00A44511" w:rsidTr="00A44511">
        <w:trPr>
          <w:cantSplit/>
          <w:trHeight w:val="265"/>
          <w:jc w:val="center"/>
        </w:trPr>
        <w:tc>
          <w:tcPr>
            <w:tcW w:w="1562" w:type="pct"/>
            <w:vMerge/>
            <w:shd w:val="clear" w:color="auto" w:fill="auto"/>
          </w:tcPr>
          <w:p w:rsidR="004A5C34" w:rsidRPr="00A44511" w:rsidRDefault="004A5C34" w:rsidP="00A44511">
            <w:pPr>
              <w:widowControl/>
              <w:spacing w:line="360" w:lineRule="auto"/>
              <w:jc w:val="both"/>
              <w:rPr>
                <w:color w:val="000000"/>
              </w:rPr>
            </w:pPr>
          </w:p>
        </w:tc>
        <w:tc>
          <w:tcPr>
            <w:tcW w:w="526" w:type="pct"/>
            <w:shd w:val="clear" w:color="auto" w:fill="auto"/>
          </w:tcPr>
          <w:p w:rsidR="004A5C34" w:rsidRPr="00A44511" w:rsidRDefault="004A5C34" w:rsidP="00A44511">
            <w:pPr>
              <w:widowControl/>
              <w:spacing w:line="360" w:lineRule="auto"/>
              <w:jc w:val="both"/>
              <w:rPr>
                <w:color w:val="000000"/>
              </w:rPr>
            </w:pPr>
            <w:r w:rsidRPr="00A44511">
              <w:rPr>
                <w:color w:val="000000"/>
              </w:rPr>
              <w:t>46</w:t>
            </w:r>
          </w:p>
        </w:tc>
        <w:tc>
          <w:tcPr>
            <w:tcW w:w="642" w:type="pct"/>
            <w:shd w:val="clear" w:color="auto" w:fill="auto"/>
          </w:tcPr>
          <w:p w:rsidR="004A5C34" w:rsidRPr="00A44511" w:rsidRDefault="004A5C34" w:rsidP="00A44511">
            <w:pPr>
              <w:widowControl/>
              <w:spacing w:line="360" w:lineRule="auto"/>
              <w:jc w:val="both"/>
              <w:rPr>
                <w:color w:val="000000"/>
              </w:rPr>
            </w:pPr>
            <w:r w:rsidRPr="00A44511">
              <w:rPr>
                <w:color w:val="000000"/>
              </w:rPr>
              <w:t>46,9</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47,4</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48,1</w:t>
            </w:r>
          </w:p>
        </w:tc>
        <w:tc>
          <w:tcPr>
            <w:tcW w:w="755" w:type="pct"/>
            <w:shd w:val="clear" w:color="auto" w:fill="auto"/>
          </w:tcPr>
          <w:p w:rsidR="004A5C34" w:rsidRPr="00A44511" w:rsidRDefault="004A5C34" w:rsidP="00A44511">
            <w:pPr>
              <w:widowControl/>
              <w:spacing w:line="360" w:lineRule="auto"/>
              <w:jc w:val="both"/>
              <w:rPr>
                <w:color w:val="000000"/>
              </w:rPr>
            </w:pPr>
            <w:r w:rsidRPr="00A44511">
              <w:rPr>
                <w:color w:val="000000"/>
              </w:rPr>
              <w:t>48,7</w:t>
            </w:r>
          </w:p>
        </w:tc>
      </w:tr>
      <w:tr w:rsidR="004A5C34" w:rsidRPr="00A44511" w:rsidTr="00A44511">
        <w:trPr>
          <w:cantSplit/>
          <w:jc w:val="center"/>
        </w:trPr>
        <w:tc>
          <w:tcPr>
            <w:tcW w:w="1562" w:type="pct"/>
            <w:shd w:val="clear" w:color="auto" w:fill="auto"/>
          </w:tcPr>
          <w:p w:rsidR="004A5C34" w:rsidRPr="00A44511" w:rsidRDefault="004A5C34" w:rsidP="00A44511">
            <w:pPr>
              <w:widowControl/>
              <w:spacing w:line="360" w:lineRule="auto"/>
              <w:jc w:val="both"/>
              <w:rPr>
                <w:color w:val="000000"/>
              </w:rPr>
            </w:pPr>
            <w:r w:rsidRPr="00A44511">
              <w:rPr>
                <w:color w:val="000000"/>
              </w:rPr>
              <w:t>Удельный вес</w:t>
            </w:r>
            <w:r w:rsidR="008C2D6C" w:rsidRPr="00A44511">
              <w:rPr>
                <w:color w:val="000000"/>
              </w:rPr>
              <w:t xml:space="preserve"> </w:t>
            </w:r>
            <w:r w:rsidRPr="00A44511">
              <w:rPr>
                <w:color w:val="000000"/>
              </w:rPr>
              <w:t>Пенсионеров к</w:t>
            </w:r>
            <w:r w:rsidR="008C2D6C" w:rsidRPr="00A44511">
              <w:rPr>
                <w:color w:val="000000"/>
              </w:rPr>
              <w:t xml:space="preserve"> </w:t>
            </w:r>
            <w:r w:rsidRPr="00A44511">
              <w:rPr>
                <w:color w:val="000000"/>
              </w:rPr>
              <w:t>населению округа</w:t>
            </w:r>
          </w:p>
        </w:tc>
        <w:tc>
          <w:tcPr>
            <w:tcW w:w="526" w:type="pct"/>
            <w:shd w:val="clear" w:color="auto" w:fill="auto"/>
          </w:tcPr>
          <w:p w:rsidR="004A5C34" w:rsidRPr="00A44511" w:rsidRDefault="004A5C34" w:rsidP="00A44511">
            <w:pPr>
              <w:widowControl/>
              <w:spacing w:line="360" w:lineRule="auto"/>
              <w:jc w:val="both"/>
              <w:rPr>
                <w:color w:val="000000"/>
              </w:rPr>
            </w:pPr>
            <w:r w:rsidRPr="00A44511">
              <w:rPr>
                <w:color w:val="000000"/>
              </w:rPr>
              <w:t>28,3</w:t>
            </w:r>
          </w:p>
        </w:tc>
        <w:tc>
          <w:tcPr>
            <w:tcW w:w="642" w:type="pct"/>
            <w:shd w:val="clear" w:color="auto" w:fill="auto"/>
          </w:tcPr>
          <w:p w:rsidR="004A5C34" w:rsidRPr="00A44511" w:rsidRDefault="004A5C34" w:rsidP="00A44511">
            <w:pPr>
              <w:widowControl/>
              <w:spacing w:line="360" w:lineRule="auto"/>
              <w:jc w:val="both"/>
              <w:rPr>
                <w:color w:val="000000"/>
              </w:rPr>
            </w:pPr>
            <w:r w:rsidRPr="00A44511">
              <w:rPr>
                <w:color w:val="000000"/>
              </w:rPr>
              <w:t>29</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27,8</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28,2</w:t>
            </w:r>
          </w:p>
        </w:tc>
        <w:tc>
          <w:tcPr>
            <w:tcW w:w="755" w:type="pct"/>
            <w:shd w:val="clear" w:color="auto" w:fill="auto"/>
          </w:tcPr>
          <w:p w:rsidR="004A5C34" w:rsidRPr="00A44511" w:rsidRDefault="004A5C34" w:rsidP="00A44511">
            <w:pPr>
              <w:widowControl/>
              <w:spacing w:line="360" w:lineRule="auto"/>
              <w:jc w:val="both"/>
              <w:rPr>
                <w:color w:val="000000"/>
              </w:rPr>
            </w:pPr>
            <w:r w:rsidRPr="00A44511">
              <w:rPr>
                <w:color w:val="000000"/>
              </w:rPr>
              <w:t>29</w:t>
            </w:r>
          </w:p>
        </w:tc>
      </w:tr>
      <w:tr w:rsidR="004A5C34" w:rsidRPr="00A44511" w:rsidTr="00A44511">
        <w:trPr>
          <w:cantSplit/>
          <w:trHeight w:val="706"/>
          <w:jc w:val="center"/>
        </w:trPr>
        <w:tc>
          <w:tcPr>
            <w:tcW w:w="1562" w:type="pct"/>
            <w:vMerge w:val="restart"/>
            <w:shd w:val="clear" w:color="auto" w:fill="auto"/>
          </w:tcPr>
          <w:p w:rsidR="004A5C34" w:rsidRPr="00A44511" w:rsidRDefault="004A5C34" w:rsidP="00A44511">
            <w:pPr>
              <w:widowControl/>
              <w:spacing w:line="360" w:lineRule="auto"/>
              <w:jc w:val="both"/>
              <w:rPr>
                <w:color w:val="000000"/>
              </w:rPr>
            </w:pPr>
            <w:r w:rsidRPr="00A44511">
              <w:rPr>
                <w:color w:val="000000"/>
              </w:rPr>
              <w:t>Получатели пенсий по инвалидности</w:t>
            </w:r>
            <w:r w:rsidR="008C2D6C" w:rsidRPr="00A44511">
              <w:rPr>
                <w:color w:val="000000"/>
              </w:rPr>
              <w:t xml:space="preserve"> </w:t>
            </w:r>
            <w:r w:rsidRPr="00A44511">
              <w:rPr>
                <w:color w:val="000000"/>
              </w:rPr>
              <w:t>Удельный вес</w:t>
            </w:r>
            <w:r w:rsidR="008C2D6C" w:rsidRPr="00A44511">
              <w:rPr>
                <w:color w:val="000000"/>
              </w:rPr>
              <w:t xml:space="preserve"> </w:t>
            </w:r>
            <w:r w:rsidRPr="00A44511">
              <w:rPr>
                <w:color w:val="000000"/>
              </w:rPr>
              <w:t>инвалидов среди</w:t>
            </w:r>
            <w:r w:rsidR="008C2D6C" w:rsidRPr="00A44511">
              <w:rPr>
                <w:color w:val="000000"/>
              </w:rPr>
              <w:t xml:space="preserve"> </w:t>
            </w:r>
            <w:r w:rsidRPr="00A44511">
              <w:rPr>
                <w:color w:val="000000"/>
              </w:rPr>
              <w:t>пенсионеров</w:t>
            </w:r>
          </w:p>
        </w:tc>
        <w:tc>
          <w:tcPr>
            <w:tcW w:w="526" w:type="pct"/>
            <w:shd w:val="clear" w:color="auto" w:fill="auto"/>
          </w:tcPr>
          <w:p w:rsidR="004A5C34" w:rsidRPr="00A44511" w:rsidRDefault="004A5C34" w:rsidP="00A44511">
            <w:pPr>
              <w:widowControl/>
              <w:spacing w:line="360" w:lineRule="auto"/>
              <w:jc w:val="both"/>
              <w:rPr>
                <w:color w:val="000000"/>
              </w:rPr>
            </w:pPr>
            <w:r w:rsidRPr="00A44511">
              <w:rPr>
                <w:color w:val="000000"/>
              </w:rPr>
              <w:t>7,8</w:t>
            </w:r>
          </w:p>
        </w:tc>
        <w:tc>
          <w:tcPr>
            <w:tcW w:w="642" w:type="pct"/>
            <w:shd w:val="clear" w:color="auto" w:fill="auto"/>
          </w:tcPr>
          <w:p w:rsidR="004A5C34" w:rsidRPr="00A44511" w:rsidRDefault="004A5C34" w:rsidP="00A44511">
            <w:pPr>
              <w:widowControl/>
              <w:spacing w:line="360" w:lineRule="auto"/>
              <w:jc w:val="both"/>
              <w:rPr>
                <w:color w:val="000000"/>
              </w:rPr>
            </w:pPr>
            <w:r w:rsidRPr="00A44511">
              <w:rPr>
                <w:color w:val="000000"/>
              </w:rPr>
              <w:t>7,9</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9,6</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10,4</w:t>
            </w:r>
          </w:p>
        </w:tc>
        <w:tc>
          <w:tcPr>
            <w:tcW w:w="755" w:type="pct"/>
            <w:shd w:val="clear" w:color="auto" w:fill="auto"/>
          </w:tcPr>
          <w:p w:rsidR="004A5C34" w:rsidRPr="00A44511" w:rsidRDefault="004A5C34" w:rsidP="00A44511">
            <w:pPr>
              <w:widowControl/>
              <w:spacing w:line="360" w:lineRule="auto"/>
              <w:jc w:val="both"/>
              <w:rPr>
                <w:color w:val="000000"/>
              </w:rPr>
            </w:pPr>
            <w:r w:rsidRPr="00A44511">
              <w:rPr>
                <w:color w:val="000000"/>
              </w:rPr>
              <w:t>10,6</w:t>
            </w:r>
          </w:p>
        </w:tc>
      </w:tr>
      <w:tr w:rsidR="004A5C34" w:rsidRPr="00A44511" w:rsidTr="00A44511">
        <w:trPr>
          <w:cantSplit/>
          <w:trHeight w:val="188"/>
          <w:jc w:val="center"/>
        </w:trPr>
        <w:tc>
          <w:tcPr>
            <w:tcW w:w="1562" w:type="pct"/>
            <w:vMerge/>
            <w:shd w:val="clear" w:color="auto" w:fill="auto"/>
          </w:tcPr>
          <w:p w:rsidR="004A5C34" w:rsidRPr="00A44511" w:rsidRDefault="004A5C34" w:rsidP="00A44511">
            <w:pPr>
              <w:widowControl/>
              <w:spacing w:line="360" w:lineRule="auto"/>
              <w:jc w:val="both"/>
              <w:rPr>
                <w:color w:val="000000"/>
              </w:rPr>
            </w:pPr>
          </w:p>
        </w:tc>
        <w:tc>
          <w:tcPr>
            <w:tcW w:w="526" w:type="pct"/>
            <w:shd w:val="clear" w:color="auto" w:fill="auto"/>
          </w:tcPr>
          <w:p w:rsidR="004A5C34" w:rsidRPr="00A44511" w:rsidRDefault="004A5C34" w:rsidP="00A44511">
            <w:pPr>
              <w:widowControl/>
              <w:spacing w:line="360" w:lineRule="auto"/>
              <w:jc w:val="both"/>
              <w:rPr>
                <w:color w:val="000000"/>
              </w:rPr>
            </w:pPr>
            <w:r w:rsidRPr="00A44511">
              <w:rPr>
                <w:color w:val="000000"/>
              </w:rPr>
              <w:t>16,6</w:t>
            </w:r>
          </w:p>
        </w:tc>
        <w:tc>
          <w:tcPr>
            <w:tcW w:w="642" w:type="pct"/>
            <w:shd w:val="clear" w:color="auto" w:fill="auto"/>
          </w:tcPr>
          <w:p w:rsidR="004A5C34" w:rsidRPr="00A44511" w:rsidRDefault="004A5C34" w:rsidP="00A44511">
            <w:pPr>
              <w:widowControl/>
              <w:spacing w:line="360" w:lineRule="auto"/>
              <w:jc w:val="both"/>
              <w:rPr>
                <w:color w:val="000000"/>
              </w:rPr>
            </w:pPr>
            <w:r w:rsidRPr="00A44511">
              <w:rPr>
                <w:color w:val="000000"/>
              </w:rPr>
              <w:t>16,8</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20,2</w:t>
            </w:r>
          </w:p>
        </w:tc>
        <w:tc>
          <w:tcPr>
            <w:tcW w:w="757" w:type="pct"/>
            <w:shd w:val="clear" w:color="auto" w:fill="auto"/>
          </w:tcPr>
          <w:p w:rsidR="004A5C34" w:rsidRPr="00A44511" w:rsidRDefault="004A5C34" w:rsidP="00A44511">
            <w:pPr>
              <w:widowControl/>
              <w:spacing w:line="360" w:lineRule="auto"/>
              <w:jc w:val="both"/>
              <w:rPr>
                <w:color w:val="000000"/>
              </w:rPr>
            </w:pPr>
            <w:r w:rsidRPr="00A44511">
              <w:rPr>
                <w:color w:val="000000"/>
              </w:rPr>
              <w:t>21,6</w:t>
            </w:r>
          </w:p>
        </w:tc>
        <w:tc>
          <w:tcPr>
            <w:tcW w:w="755" w:type="pct"/>
            <w:shd w:val="clear" w:color="auto" w:fill="auto"/>
          </w:tcPr>
          <w:p w:rsidR="004A5C34" w:rsidRPr="00A44511" w:rsidRDefault="004A5C34" w:rsidP="00A44511">
            <w:pPr>
              <w:widowControl/>
              <w:spacing w:line="360" w:lineRule="auto"/>
              <w:jc w:val="both"/>
              <w:rPr>
                <w:color w:val="000000"/>
              </w:rPr>
            </w:pPr>
            <w:r w:rsidRPr="00A44511">
              <w:rPr>
                <w:color w:val="000000"/>
              </w:rPr>
              <w:t>22</w:t>
            </w:r>
          </w:p>
        </w:tc>
      </w:tr>
    </w:tbl>
    <w:p w:rsidR="002D3CD9" w:rsidRPr="00E86942" w:rsidRDefault="002D3CD9" w:rsidP="002D3CD9">
      <w:pPr>
        <w:widowControl/>
        <w:spacing w:line="360" w:lineRule="auto"/>
        <w:ind w:firstLine="709"/>
        <w:jc w:val="both"/>
        <w:rPr>
          <w:color w:val="000000"/>
          <w:sz w:val="28"/>
        </w:rPr>
      </w:pPr>
    </w:p>
    <w:p w:rsidR="002D3CD9" w:rsidRPr="00E86942" w:rsidRDefault="004A5C34" w:rsidP="002D3CD9">
      <w:pPr>
        <w:widowControl/>
        <w:spacing w:line="360" w:lineRule="auto"/>
        <w:ind w:firstLine="709"/>
        <w:jc w:val="both"/>
        <w:rPr>
          <w:color w:val="000000"/>
          <w:sz w:val="28"/>
        </w:rPr>
      </w:pPr>
      <w:r w:rsidRPr="00E86942">
        <w:rPr>
          <w:color w:val="000000"/>
          <w:sz w:val="28"/>
        </w:rPr>
        <w:t>Переход к рыночным отношениям в России привел к социальной нестабильности общества: усилил социальную напряженность. Правительство начало проводить непопулярные для народа реформы, ведущие к ухудшению благосостояния.</w:t>
      </w:r>
    </w:p>
    <w:p w:rsidR="004A5C34" w:rsidRPr="00E86942" w:rsidRDefault="004A5C34" w:rsidP="002D3CD9">
      <w:pPr>
        <w:widowControl/>
        <w:spacing w:line="360" w:lineRule="auto"/>
        <w:ind w:firstLine="709"/>
        <w:jc w:val="both"/>
        <w:rPr>
          <w:color w:val="000000"/>
          <w:sz w:val="28"/>
        </w:rPr>
      </w:pPr>
      <w:r w:rsidRPr="00E86942">
        <w:rPr>
          <w:color w:val="000000"/>
          <w:sz w:val="28"/>
        </w:rPr>
        <w:t>С каждым годом число получателей минимальных пенсий уменьшается, а средний размер пенсий все больше отстает от установленной величины прожиточного минимума населения, утверждаемой ежеквартально постановлениями главы администрации Иркутской области</w:t>
      </w:r>
      <w:r w:rsidR="008C2D6C">
        <w:rPr>
          <w:color w:val="000000"/>
          <w:sz w:val="28"/>
        </w:rPr>
        <w:t>.</w:t>
      </w:r>
    </w:p>
    <w:p w:rsidR="002D3CD9" w:rsidRPr="00E86942" w:rsidRDefault="004A5C34" w:rsidP="002D3CD9">
      <w:pPr>
        <w:widowControl/>
        <w:spacing w:line="360" w:lineRule="auto"/>
        <w:ind w:firstLine="709"/>
        <w:jc w:val="both"/>
        <w:rPr>
          <w:color w:val="000000"/>
          <w:sz w:val="28"/>
        </w:rPr>
      </w:pPr>
      <w:r w:rsidRPr="00E86942">
        <w:rPr>
          <w:color w:val="000000"/>
          <w:sz w:val="28"/>
        </w:rPr>
        <w:t>В условиях продолжающегося роста цен увеличивается число жителей города, оказавшихся на грани нищеты. На протяжении последних лет отмечается стойкая тенденция увеличения числа лиц без определенного места жительства, граждан, оказавшихся в трудных жизненных ситуациях, освободившихся из мест заключения, беженцев и вынужденных переселенцев.</w:t>
      </w:r>
    </w:p>
    <w:p w:rsidR="002D3CD9" w:rsidRDefault="004A5C34" w:rsidP="002D3CD9">
      <w:pPr>
        <w:widowControl/>
        <w:spacing w:line="360" w:lineRule="auto"/>
        <w:ind w:firstLine="709"/>
        <w:jc w:val="both"/>
        <w:rPr>
          <w:color w:val="000000"/>
          <w:sz w:val="28"/>
        </w:rPr>
      </w:pPr>
      <w:r w:rsidRPr="00E86942">
        <w:rPr>
          <w:color w:val="000000"/>
          <w:sz w:val="28"/>
        </w:rPr>
        <w:t>Для оказания социальной помощи данным категориям граждан необходима разработка комплекса мер, предусматривающих наряду с гарантированными федеральными минимумами социального обеспечения, дополнительную социальную поддержку населения с целью преодоления социально-экономического кризиса путем разработки муниципальной целевой программы.</w:t>
      </w:r>
    </w:p>
    <w:p w:rsidR="008C2D6C" w:rsidRPr="00E86942" w:rsidRDefault="008C2D6C" w:rsidP="002D3CD9">
      <w:pPr>
        <w:widowControl/>
        <w:spacing w:line="360" w:lineRule="auto"/>
        <w:ind w:firstLine="709"/>
        <w:jc w:val="both"/>
        <w:rPr>
          <w:color w:val="000000"/>
          <w:sz w:val="28"/>
        </w:rPr>
      </w:pPr>
    </w:p>
    <w:p w:rsidR="008C2D6C" w:rsidRDefault="004A5C34" w:rsidP="002D3CD9">
      <w:pPr>
        <w:widowControl/>
        <w:spacing w:line="360" w:lineRule="auto"/>
        <w:ind w:firstLine="709"/>
        <w:jc w:val="both"/>
        <w:rPr>
          <w:color w:val="000000"/>
          <w:sz w:val="28"/>
        </w:rPr>
      </w:pPr>
      <w:r w:rsidRPr="00E86942">
        <w:rPr>
          <w:b/>
          <w:color w:val="000000"/>
          <w:sz w:val="28"/>
        </w:rPr>
        <w:t>3.2.2 Цели и задачи, этапы и сроки реализации программы</w:t>
      </w:r>
    </w:p>
    <w:p w:rsidR="002D3CD9" w:rsidRPr="00E86942" w:rsidRDefault="004A5C34" w:rsidP="002D3CD9">
      <w:pPr>
        <w:widowControl/>
        <w:spacing w:line="360" w:lineRule="auto"/>
        <w:ind w:firstLine="709"/>
        <w:jc w:val="both"/>
        <w:rPr>
          <w:color w:val="000000"/>
          <w:sz w:val="28"/>
        </w:rPr>
      </w:pPr>
      <w:r w:rsidRPr="00E86942">
        <w:rPr>
          <w:color w:val="000000"/>
          <w:sz w:val="28"/>
        </w:rPr>
        <w:t xml:space="preserve">Для решения вопросов по социальной защите населения мы поставили перед собой цель разработать муниципальную целевую программу </w:t>
      </w:r>
      <w:r w:rsidR="002D3CD9" w:rsidRPr="00E86942">
        <w:rPr>
          <w:color w:val="000000"/>
          <w:sz w:val="28"/>
        </w:rPr>
        <w:t>г. Братска</w:t>
      </w:r>
      <w:r w:rsidRPr="00E86942">
        <w:rPr>
          <w:color w:val="000000"/>
          <w:sz w:val="28"/>
        </w:rPr>
        <w:t xml:space="preserve"> «Социальная поддержка граждан пожилого возраста и инвалидов </w:t>
      </w:r>
      <w:r w:rsidR="002D3CD9" w:rsidRPr="00E86942">
        <w:rPr>
          <w:color w:val="000000"/>
          <w:sz w:val="28"/>
        </w:rPr>
        <w:t>г. Братска</w:t>
      </w:r>
      <w:r w:rsidRPr="00E86942">
        <w:rPr>
          <w:color w:val="000000"/>
          <w:sz w:val="28"/>
        </w:rPr>
        <w:t xml:space="preserve"> на 2003</w:t>
      </w:r>
      <w:r w:rsidR="002D3CD9" w:rsidRPr="00E86942">
        <w:rPr>
          <w:color w:val="000000"/>
          <w:sz w:val="28"/>
        </w:rPr>
        <w:t>–2</w:t>
      </w:r>
      <w:r w:rsidRPr="00E86942">
        <w:rPr>
          <w:color w:val="000000"/>
          <w:sz w:val="28"/>
        </w:rPr>
        <w:t>005</w:t>
      </w:r>
      <w:r w:rsidR="002D3CD9" w:rsidRPr="00E86942">
        <w:rPr>
          <w:color w:val="000000"/>
          <w:sz w:val="28"/>
        </w:rPr>
        <w:t> гг</w:t>
      </w:r>
      <w:r w:rsidRPr="00E86942">
        <w:rPr>
          <w:color w:val="000000"/>
          <w:sz w:val="28"/>
        </w:rPr>
        <w:t>.». Цель и задачи программы – разработка мероприятий, направленных на решение задач: обеспечение адресной социальной поддержки наиболее нуждающихся, создание условий для повышения качества жизни граждан пожилого возраста</w:t>
      </w:r>
      <w:r w:rsidR="002D3CD9" w:rsidRPr="00E86942">
        <w:rPr>
          <w:color w:val="000000"/>
          <w:sz w:val="28"/>
        </w:rPr>
        <w:t xml:space="preserve"> </w:t>
      </w:r>
      <w:r w:rsidRPr="00E86942">
        <w:rPr>
          <w:color w:val="000000"/>
          <w:sz w:val="28"/>
        </w:rPr>
        <w:t>и инвалидов посредством оказания необходимых видов социальной помощи; укрепление здоровья граждан старшего поколения; улучшение материально-технического обеспечения учреждений социального обслуживания для граждан старшего поколения; создание благоприятных условий для реализации интеллектуальных и культурных потребностей граждан старшего поколения; кадровое и информационно-методическое обеспечение деятельности по укреплению социальной защищенности граждан старшего поколения.</w:t>
      </w:r>
    </w:p>
    <w:p w:rsidR="002D3CD9" w:rsidRPr="00E86942" w:rsidRDefault="004A5C34" w:rsidP="002D3CD9">
      <w:pPr>
        <w:widowControl/>
        <w:spacing w:line="360" w:lineRule="auto"/>
        <w:ind w:firstLine="709"/>
        <w:jc w:val="both"/>
        <w:rPr>
          <w:color w:val="000000"/>
          <w:sz w:val="28"/>
        </w:rPr>
      </w:pPr>
      <w:r w:rsidRPr="00E86942">
        <w:rPr>
          <w:color w:val="000000"/>
          <w:sz w:val="28"/>
        </w:rPr>
        <w:t>Сроки</w:t>
      </w:r>
      <w:r w:rsidR="002D3CD9" w:rsidRPr="00E86942">
        <w:rPr>
          <w:color w:val="000000"/>
          <w:sz w:val="28"/>
        </w:rPr>
        <w:t xml:space="preserve"> </w:t>
      </w:r>
      <w:r w:rsidRPr="00E86942">
        <w:rPr>
          <w:color w:val="000000"/>
          <w:sz w:val="28"/>
        </w:rPr>
        <w:t>и</w:t>
      </w:r>
      <w:r w:rsidR="002D3CD9" w:rsidRPr="00E86942">
        <w:rPr>
          <w:color w:val="000000"/>
          <w:sz w:val="28"/>
        </w:rPr>
        <w:t xml:space="preserve"> </w:t>
      </w:r>
      <w:r w:rsidRPr="00E86942">
        <w:rPr>
          <w:color w:val="000000"/>
          <w:sz w:val="28"/>
        </w:rPr>
        <w:t>этапы реализации программы: 2003</w:t>
      </w:r>
      <w:r w:rsidR="002D3CD9" w:rsidRPr="00E86942">
        <w:rPr>
          <w:color w:val="000000"/>
          <w:sz w:val="28"/>
        </w:rPr>
        <w:t>–2004 гг</w:t>
      </w:r>
      <w:r w:rsidRPr="00E86942">
        <w:rPr>
          <w:color w:val="000000"/>
          <w:sz w:val="28"/>
        </w:rPr>
        <w:t>. – I этап, 2005</w:t>
      </w:r>
      <w:r w:rsidR="002D3CD9" w:rsidRPr="00E86942">
        <w:rPr>
          <w:color w:val="000000"/>
          <w:sz w:val="28"/>
        </w:rPr>
        <w:t> г</w:t>
      </w:r>
      <w:r w:rsidRPr="00E86942">
        <w:rPr>
          <w:color w:val="000000"/>
          <w:sz w:val="28"/>
        </w:rPr>
        <w:t>. – II этап.</w:t>
      </w:r>
    </w:p>
    <w:p w:rsidR="008C2D6C" w:rsidRDefault="008C2D6C" w:rsidP="002D3CD9">
      <w:pPr>
        <w:widowControl/>
        <w:spacing w:line="360" w:lineRule="auto"/>
        <w:ind w:firstLine="709"/>
        <w:jc w:val="both"/>
        <w:rPr>
          <w:b/>
          <w:color w:val="000000"/>
          <w:sz w:val="28"/>
        </w:rPr>
      </w:pPr>
      <w:r>
        <w:rPr>
          <w:b/>
          <w:color w:val="000000"/>
          <w:sz w:val="28"/>
        </w:rPr>
        <w:br w:type="page"/>
      </w:r>
      <w:r w:rsidR="004A5C34" w:rsidRPr="00E86942">
        <w:rPr>
          <w:b/>
          <w:color w:val="000000"/>
          <w:sz w:val="28"/>
        </w:rPr>
        <w:t>3.2.3</w:t>
      </w:r>
      <w:r>
        <w:rPr>
          <w:b/>
          <w:color w:val="000000"/>
          <w:sz w:val="28"/>
        </w:rPr>
        <w:t xml:space="preserve"> Система мероприятий программы</w:t>
      </w:r>
    </w:p>
    <w:p w:rsidR="004A5C34" w:rsidRPr="00E86942" w:rsidRDefault="004A5C34" w:rsidP="002D3CD9">
      <w:pPr>
        <w:widowControl/>
        <w:spacing w:line="360" w:lineRule="auto"/>
        <w:ind w:firstLine="709"/>
        <w:jc w:val="both"/>
        <w:rPr>
          <w:color w:val="000000"/>
          <w:sz w:val="28"/>
        </w:rPr>
      </w:pPr>
      <w:r w:rsidRPr="00E86942">
        <w:rPr>
          <w:color w:val="000000"/>
          <w:sz w:val="28"/>
        </w:rPr>
        <w:t>Основные мероприятия муниципальной целевой программы «Социальная поддержка граждан пожилого возраста и инвалидов в 2003</w:t>
      </w:r>
      <w:r w:rsidR="002D3CD9" w:rsidRPr="00E86942">
        <w:rPr>
          <w:color w:val="000000"/>
          <w:sz w:val="28"/>
        </w:rPr>
        <w:t>–2</w:t>
      </w:r>
      <w:r w:rsidRPr="00E86942">
        <w:rPr>
          <w:color w:val="000000"/>
          <w:sz w:val="28"/>
        </w:rPr>
        <w:t>005</w:t>
      </w:r>
      <w:r w:rsidR="002D3CD9" w:rsidRPr="00E86942">
        <w:rPr>
          <w:color w:val="000000"/>
          <w:sz w:val="28"/>
        </w:rPr>
        <w:t> гг</w:t>
      </w:r>
      <w:r w:rsidRPr="00E86942">
        <w:rPr>
          <w:color w:val="000000"/>
          <w:sz w:val="28"/>
        </w:rPr>
        <w:t>.» показаны в табл. 5.</w:t>
      </w:r>
    </w:p>
    <w:p w:rsidR="008C2D6C" w:rsidRDefault="008C2D6C" w:rsidP="002D3CD9">
      <w:pPr>
        <w:pStyle w:val="4"/>
        <w:keepNext w:val="0"/>
        <w:spacing w:line="360" w:lineRule="auto"/>
        <w:ind w:firstLine="709"/>
        <w:jc w:val="both"/>
        <w:rPr>
          <w:color w:val="000000"/>
        </w:rPr>
      </w:pPr>
    </w:p>
    <w:p w:rsidR="004A5C34" w:rsidRPr="00E86942" w:rsidRDefault="004A5C34" w:rsidP="002D3CD9">
      <w:pPr>
        <w:pStyle w:val="4"/>
        <w:keepNext w:val="0"/>
        <w:spacing w:line="360" w:lineRule="auto"/>
        <w:ind w:firstLine="709"/>
        <w:jc w:val="both"/>
        <w:rPr>
          <w:color w:val="000000"/>
        </w:rPr>
      </w:pPr>
      <w:r w:rsidRPr="00E86942">
        <w:rPr>
          <w:color w:val="000000"/>
        </w:rPr>
        <w:t>Таблица</w:t>
      </w:r>
      <w:r w:rsidR="002D3CD9" w:rsidRPr="00E86942">
        <w:rPr>
          <w:color w:val="000000"/>
        </w:rPr>
        <w:t xml:space="preserve"> </w:t>
      </w:r>
      <w:r w:rsidRPr="00E86942">
        <w:rPr>
          <w:color w:val="000000"/>
        </w:rPr>
        <w:t>5</w:t>
      </w:r>
      <w:r w:rsidR="008C2D6C">
        <w:rPr>
          <w:color w:val="000000"/>
        </w:rPr>
        <w:t xml:space="preserve">. </w:t>
      </w:r>
      <w:r w:rsidRPr="00E86942">
        <w:rPr>
          <w:color w:val="000000"/>
        </w:rPr>
        <w:t>Основные мероприятия муниципальной целевой программы*</w:t>
      </w:r>
    </w:p>
    <w:tbl>
      <w:tblPr>
        <w:tblW w:w="91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04"/>
        <w:gridCol w:w="579"/>
        <w:gridCol w:w="707"/>
        <w:gridCol w:w="1209"/>
        <w:gridCol w:w="579"/>
        <w:gridCol w:w="579"/>
        <w:gridCol w:w="930"/>
        <w:gridCol w:w="455"/>
        <w:gridCol w:w="389"/>
      </w:tblGrid>
      <w:tr w:rsidR="00A86407" w:rsidRPr="00A44511" w:rsidTr="00A44511">
        <w:trPr>
          <w:cantSplit/>
          <w:trHeight w:val="1278"/>
          <w:jc w:val="center"/>
        </w:trPr>
        <w:tc>
          <w:tcPr>
            <w:tcW w:w="2029" w:type="pct"/>
            <w:shd w:val="clear" w:color="auto" w:fill="auto"/>
          </w:tcPr>
          <w:p w:rsidR="004A5C34" w:rsidRPr="00A44511" w:rsidRDefault="004A5C34" w:rsidP="00A44511">
            <w:pPr>
              <w:pStyle w:val="1"/>
              <w:keepNext w:val="0"/>
              <w:spacing w:line="360" w:lineRule="auto"/>
              <w:jc w:val="both"/>
              <w:rPr>
                <w:color w:val="000000"/>
                <w:sz w:val="20"/>
              </w:rPr>
            </w:pPr>
            <w:r w:rsidRPr="00A44511">
              <w:rPr>
                <w:color w:val="000000"/>
                <w:sz w:val="20"/>
              </w:rPr>
              <w:t>Наименование мероприятий</w:t>
            </w:r>
          </w:p>
        </w:tc>
        <w:tc>
          <w:tcPr>
            <w:tcW w:w="317" w:type="pct"/>
            <w:shd w:val="clear" w:color="auto" w:fill="auto"/>
            <w:textDirection w:val="btLr"/>
          </w:tcPr>
          <w:p w:rsidR="004A5C34" w:rsidRPr="00A44511" w:rsidRDefault="004A5C34" w:rsidP="00A44511">
            <w:pPr>
              <w:widowControl/>
              <w:spacing w:line="360" w:lineRule="auto"/>
              <w:ind w:left="113" w:right="113"/>
              <w:jc w:val="right"/>
              <w:rPr>
                <w:color w:val="000000"/>
              </w:rPr>
            </w:pPr>
            <w:r w:rsidRPr="00A44511">
              <w:rPr>
                <w:color w:val="000000"/>
              </w:rPr>
              <w:t>Ед. изм.</w:t>
            </w:r>
          </w:p>
        </w:tc>
        <w:tc>
          <w:tcPr>
            <w:tcW w:w="387" w:type="pct"/>
            <w:shd w:val="clear" w:color="auto" w:fill="auto"/>
            <w:textDirection w:val="btLr"/>
          </w:tcPr>
          <w:p w:rsidR="004A5C34" w:rsidRPr="00A44511" w:rsidRDefault="004A5C34" w:rsidP="00A44511">
            <w:pPr>
              <w:widowControl/>
              <w:spacing w:line="360" w:lineRule="auto"/>
              <w:ind w:left="113" w:right="113"/>
              <w:jc w:val="right"/>
              <w:rPr>
                <w:color w:val="000000"/>
              </w:rPr>
            </w:pPr>
            <w:r w:rsidRPr="00A44511">
              <w:rPr>
                <w:color w:val="000000"/>
              </w:rPr>
              <w:t>Физ.</w:t>
            </w:r>
            <w:r w:rsidR="008C2D6C" w:rsidRPr="00A44511">
              <w:rPr>
                <w:color w:val="000000"/>
              </w:rPr>
              <w:t xml:space="preserve"> </w:t>
            </w:r>
            <w:r w:rsidRPr="00A44511">
              <w:rPr>
                <w:color w:val="000000"/>
              </w:rPr>
              <w:t>объем</w:t>
            </w:r>
          </w:p>
        </w:tc>
        <w:tc>
          <w:tcPr>
            <w:tcW w:w="662" w:type="pct"/>
            <w:shd w:val="clear" w:color="auto" w:fill="auto"/>
          </w:tcPr>
          <w:p w:rsidR="004A5C34" w:rsidRPr="00A44511" w:rsidRDefault="004A5C34" w:rsidP="00A44511">
            <w:pPr>
              <w:widowControl/>
              <w:spacing w:line="360" w:lineRule="auto"/>
              <w:rPr>
                <w:color w:val="000000"/>
              </w:rPr>
            </w:pPr>
            <w:r w:rsidRPr="00A44511">
              <w:rPr>
                <w:color w:val="000000"/>
              </w:rPr>
              <w:t>Год вып.</w:t>
            </w:r>
          </w:p>
        </w:tc>
        <w:tc>
          <w:tcPr>
            <w:tcW w:w="317" w:type="pct"/>
            <w:shd w:val="clear" w:color="auto" w:fill="auto"/>
            <w:textDirection w:val="btLr"/>
          </w:tcPr>
          <w:p w:rsidR="004A5C34" w:rsidRPr="00A44511" w:rsidRDefault="004A5C34" w:rsidP="00A44511">
            <w:pPr>
              <w:widowControl/>
              <w:spacing w:line="360" w:lineRule="auto"/>
              <w:ind w:left="113" w:right="113"/>
              <w:jc w:val="right"/>
              <w:rPr>
                <w:color w:val="000000"/>
              </w:rPr>
            </w:pPr>
            <w:r w:rsidRPr="00A44511">
              <w:rPr>
                <w:color w:val="000000"/>
              </w:rPr>
              <w:t>Исп.</w:t>
            </w:r>
          </w:p>
        </w:tc>
        <w:tc>
          <w:tcPr>
            <w:tcW w:w="317" w:type="pct"/>
            <w:shd w:val="clear" w:color="auto" w:fill="auto"/>
            <w:textDirection w:val="btLr"/>
          </w:tcPr>
          <w:p w:rsidR="004A5C34" w:rsidRPr="00A44511" w:rsidRDefault="004A5C34" w:rsidP="00A44511">
            <w:pPr>
              <w:widowControl/>
              <w:spacing w:line="360" w:lineRule="auto"/>
              <w:ind w:left="113" w:right="113"/>
              <w:jc w:val="right"/>
              <w:rPr>
                <w:color w:val="000000"/>
              </w:rPr>
            </w:pPr>
            <w:r w:rsidRPr="00A44511">
              <w:rPr>
                <w:color w:val="000000"/>
              </w:rPr>
              <w:t>Ист.фин.</w:t>
            </w:r>
          </w:p>
        </w:tc>
        <w:tc>
          <w:tcPr>
            <w:tcW w:w="509" w:type="pct"/>
            <w:shd w:val="clear" w:color="auto" w:fill="auto"/>
            <w:textDirection w:val="btLr"/>
          </w:tcPr>
          <w:p w:rsidR="004A5C34" w:rsidRPr="00A44511" w:rsidRDefault="004A5C34" w:rsidP="00A44511">
            <w:pPr>
              <w:widowControl/>
              <w:spacing w:line="360" w:lineRule="auto"/>
              <w:ind w:left="113" w:right="113"/>
              <w:jc w:val="right"/>
              <w:rPr>
                <w:color w:val="000000"/>
              </w:rPr>
            </w:pPr>
            <w:r w:rsidRPr="00A44511">
              <w:rPr>
                <w:color w:val="000000"/>
              </w:rPr>
              <w:t>Объем фин.</w:t>
            </w:r>
          </w:p>
          <w:p w:rsidR="004A5C34" w:rsidRPr="00A44511" w:rsidRDefault="004A5C34" w:rsidP="00A44511">
            <w:pPr>
              <w:widowControl/>
              <w:spacing w:line="360" w:lineRule="auto"/>
              <w:ind w:left="113" w:right="113"/>
              <w:jc w:val="right"/>
              <w:rPr>
                <w:color w:val="000000"/>
              </w:rPr>
            </w:pPr>
            <w:r w:rsidRPr="00A44511">
              <w:rPr>
                <w:color w:val="000000"/>
              </w:rPr>
              <w:t>тыс. руб.</w:t>
            </w:r>
          </w:p>
        </w:tc>
        <w:tc>
          <w:tcPr>
            <w:tcW w:w="249" w:type="pct"/>
            <w:shd w:val="clear" w:color="auto" w:fill="auto"/>
            <w:textDirection w:val="btLr"/>
          </w:tcPr>
          <w:p w:rsidR="004A5C34" w:rsidRPr="00A44511" w:rsidRDefault="004A5C34" w:rsidP="00A44511">
            <w:pPr>
              <w:widowControl/>
              <w:spacing w:line="360" w:lineRule="auto"/>
              <w:ind w:left="113" w:right="113"/>
              <w:jc w:val="right"/>
              <w:rPr>
                <w:color w:val="000000"/>
              </w:rPr>
            </w:pPr>
            <w:r w:rsidRPr="00A44511">
              <w:rPr>
                <w:color w:val="000000"/>
              </w:rPr>
              <w:t>Эффект</w:t>
            </w:r>
          </w:p>
        </w:tc>
        <w:tc>
          <w:tcPr>
            <w:tcW w:w="215" w:type="pct"/>
            <w:shd w:val="clear" w:color="auto" w:fill="auto"/>
            <w:textDirection w:val="btLr"/>
          </w:tcPr>
          <w:p w:rsidR="004A5C34" w:rsidRPr="00A44511" w:rsidRDefault="004A5C34" w:rsidP="00A44511">
            <w:pPr>
              <w:widowControl/>
              <w:spacing w:line="360" w:lineRule="auto"/>
              <w:ind w:left="113" w:right="113"/>
              <w:jc w:val="right"/>
              <w:rPr>
                <w:color w:val="000000"/>
              </w:rPr>
            </w:pPr>
            <w:r w:rsidRPr="00A44511">
              <w:rPr>
                <w:color w:val="000000"/>
              </w:rPr>
              <w:t>Прим.</w:t>
            </w: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1</w:t>
            </w:r>
          </w:p>
        </w:tc>
        <w:tc>
          <w:tcPr>
            <w:tcW w:w="317" w:type="pct"/>
            <w:shd w:val="clear" w:color="auto" w:fill="auto"/>
          </w:tcPr>
          <w:p w:rsidR="004A5C34" w:rsidRPr="00A44511" w:rsidRDefault="004A5C34" w:rsidP="00A44511">
            <w:pPr>
              <w:widowControl/>
              <w:spacing w:line="360" w:lineRule="auto"/>
              <w:jc w:val="both"/>
              <w:rPr>
                <w:b/>
                <w:color w:val="000000"/>
              </w:rPr>
            </w:pPr>
            <w:r w:rsidRPr="00A44511">
              <w:rPr>
                <w:b/>
                <w:color w:val="000000"/>
              </w:rPr>
              <w:t>2</w:t>
            </w:r>
          </w:p>
        </w:tc>
        <w:tc>
          <w:tcPr>
            <w:tcW w:w="387" w:type="pct"/>
            <w:shd w:val="clear" w:color="auto" w:fill="auto"/>
          </w:tcPr>
          <w:p w:rsidR="004A5C34" w:rsidRPr="00A44511" w:rsidRDefault="004A5C34" w:rsidP="00A44511">
            <w:pPr>
              <w:widowControl/>
              <w:spacing w:line="360" w:lineRule="auto"/>
              <w:jc w:val="both"/>
              <w:rPr>
                <w:b/>
                <w:color w:val="000000"/>
              </w:rPr>
            </w:pPr>
            <w:r w:rsidRPr="00A44511">
              <w:rPr>
                <w:b/>
                <w:color w:val="000000"/>
              </w:rPr>
              <w:t>3</w:t>
            </w:r>
          </w:p>
        </w:tc>
        <w:tc>
          <w:tcPr>
            <w:tcW w:w="662" w:type="pct"/>
            <w:shd w:val="clear" w:color="auto" w:fill="auto"/>
          </w:tcPr>
          <w:p w:rsidR="004A5C34" w:rsidRPr="00A44511" w:rsidRDefault="004A5C34" w:rsidP="00A44511">
            <w:pPr>
              <w:widowControl/>
              <w:spacing w:line="360" w:lineRule="auto"/>
              <w:jc w:val="both"/>
              <w:rPr>
                <w:b/>
                <w:color w:val="000000"/>
              </w:rPr>
            </w:pPr>
            <w:r w:rsidRPr="00A44511">
              <w:rPr>
                <w:b/>
                <w:color w:val="000000"/>
              </w:rPr>
              <w:t>4</w:t>
            </w:r>
          </w:p>
        </w:tc>
        <w:tc>
          <w:tcPr>
            <w:tcW w:w="317" w:type="pct"/>
            <w:shd w:val="clear" w:color="auto" w:fill="auto"/>
          </w:tcPr>
          <w:p w:rsidR="004A5C34" w:rsidRPr="00A44511" w:rsidRDefault="004A5C34" w:rsidP="00A44511">
            <w:pPr>
              <w:widowControl/>
              <w:spacing w:line="360" w:lineRule="auto"/>
              <w:jc w:val="both"/>
              <w:rPr>
                <w:b/>
                <w:color w:val="000000"/>
              </w:rPr>
            </w:pPr>
            <w:r w:rsidRPr="00A44511">
              <w:rPr>
                <w:b/>
                <w:color w:val="000000"/>
              </w:rPr>
              <w:t>5</w:t>
            </w:r>
          </w:p>
        </w:tc>
        <w:tc>
          <w:tcPr>
            <w:tcW w:w="317" w:type="pct"/>
            <w:shd w:val="clear" w:color="auto" w:fill="auto"/>
          </w:tcPr>
          <w:p w:rsidR="004A5C34" w:rsidRPr="00A44511" w:rsidRDefault="004A5C34" w:rsidP="00A44511">
            <w:pPr>
              <w:widowControl/>
              <w:spacing w:line="360" w:lineRule="auto"/>
              <w:jc w:val="both"/>
              <w:rPr>
                <w:b/>
                <w:color w:val="000000"/>
              </w:rPr>
            </w:pPr>
            <w:r w:rsidRPr="00A44511">
              <w:rPr>
                <w:b/>
                <w:color w:val="000000"/>
              </w:rPr>
              <w:t>6</w:t>
            </w:r>
          </w:p>
        </w:tc>
        <w:tc>
          <w:tcPr>
            <w:tcW w:w="509" w:type="pct"/>
            <w:shd w:val="clear" w:color="auto" w:fill="auto"/>
          </w:tcPr>
          <w:p w:rsidR="004A5C34" w:rsidRPr="00A44511" w:rsidRDefault="004A5C34" w:rsidP="00A44511">
            <w:pPr>
              <w:widowControl/>
              <w:spacing w:line="360" w:lineRule="auto"/>
              <w:jc w:val="both"/>
              <w:rPr>
                <w:b/>
                <w:color w:val="000000"/>
              </w:rPr>
            </w:pPr>
            <w:r w:rsidRPr="00A44511">
              <w:rPr>
                <w:b/>
                <w:color w:val="000000"/>
              </w:rPr>
              <w:t>7</w:t>
            </w:r>
          </w:p>
        </w:tc>
        <w:tc>
          <w:tcPr>
            <w:tcW w:w="249" w:type="pct"/>
            <w:shd w:val="clear" w:color="auto" w:fill="auto"/>
          </w:tcPr>
          <w:p w:rsidR="004A5C34" w:rsidRPr="00A44511" w:rsidRDefault="004A5C34" w:rsidP="00A44511">
            <w:pPr>
              <w:widowControl/>
              <w:spacing w:line="360" w:lineRule="auto"/>
              <w:jc w:val="both"/>
              <w:rPr>
                <w:b/>
                <w:color w:val="000000"/>
              </w:rPr>
            </w:pPr>
            <w:r w:rsidRPr="00A44511">
              <w:rPr>
                <w:b/>
                <w:color w:val="000000"/>
              </w:rPr>
              <w:t>8</w:t>
            </w:r>
          </w:p>
        </w:tc>
        <w:tc>
          <w:tcPr>
            <w:tcW w:w="215" w:type="pct"/>
            <w:shd w:val="clear" w:color="auto" w:fill="auto"/>
          </w:tcPr>
          <w:p w:rsidR="004A5C34" w:rsidRPr="00A44511" w:rsidRDefault="004A5C34" w:rsidP="00A44511">
            <w:pPr>
              <w:widowControl/>
              <w:spacing w:line="360" w:lineRule="auto"/>
              <w:jc w:val="both"/>
              <w:rPr>
                <w:b/>
                <w:color w:val="000000"/>
              </w:rPr>
            </w:pPr>
            <w:r w:rsidRPr="00A44511">
              <w:rPr>
                <w:b/>
                <w:color w:val="000000"/>
              </w:rPr>
              <w:t>9</w:t>
            </w:r>
          </w:p>
        </w:tc>
      </w:tr>
      <w:tr w:rsidR="00A86407" w:rsidRPr="00A44511" w:rsidTr="00A44511">
        <w:trPr>
          <w:jc w:val="center"/>
        </w:trPr>
        <w:tc>
          <w:tcPr>
            <w:tcW w:w="2029" w:type="pct"/>
            <w:shd w:val="clear" w:color="auto" w:fill="auto"/>
          </w:tcPr>
          <w:p w:rsidR="004A5C34" w:rsidRPr="00A44511" w:rsidRDefault="004A5C34" w:rsidP="00A44511">
            <w:pPr>
              <w:pStyle w:val="8"/>
              <w:keepNext w:val="0"/>
              <w:rPr>
                <w:color w:val="000000"/>
                <w:sz w:val="20"/>
              </w:rPr>
            </w:pPr>
            <w:r w:rsidRPr="00A44511">
              <w:rPr>
                <w:color w:val="000000"/>
                <w:sz w:val="20"/>
              </w:rPr>
              <w:t>Подпрограмма 1</w:t>
            </w:r>
            <w:r w:rsidR="002D3CD9" w:rsidRPr="00A44511">
              <w:rPr>
                <w:color w:val="000000"/>
                <w:sz w:val="20"/>
              </w:rPr>
              <w:t> </w:t>
            </w:r>
            <w:r w:rsidR="002D3CD9" w:rsidRPr="00A44511">
              <w:rPr>
                <w:b w:val="0"/>
                <w:color w:val="000000"/>
                <w:sz w:val="20"/>
              </w:rPr>
              <w:t>«</w:t>
            </w:r>
            <w:r w:rsidRPr="00A44511">
              <w:rPr>
                <w:b w:val="0"/>
                <w:color w:val="000000"/>
                <w:sz w:val="20"/>
              </w:rPr>
              <w:t xml:space="preserve">Функционирование системы социальной защиты населения Центрального округа </w:t>
            </w:r>
            <w:r w:rsidR="002D3CD9" w:rsidRPr="00A44511">
              <w:rPr>
                <w:b w:val="0"/>
                <w:color w:val="000000"/>
                <w:sz w:val="20"/>
              </w:rPr>
              <w:t>г. Братска</w:t>
            </w:r>
            <w:r w:rsidRPr="00A44511">
              <w:rPr>
                <w:b w:val="0"/>
                <w:color w:val="000000"/>
                <w:sz w:val="20"/>
              </w:rPr>
              <w:t>»</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Комплекс мероприятий .1.</w:t>
            </w:r>
            <w:r w:rsidRPr="00A44511">
              <w:rPr>
                <w:color w:val="000000"/>
              </w:rPr>
              <w:t xml:space="preserve"> Реализация продуктов производства</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Блок мероприятий 1.1.1.</w:t>
            </w:r>
            <w:r w:rsidR="002D3CD9" w:rsidRPr="00A44511">
              <w:rPr>
                <w:color w:val="000000"/>
              </w:rPr>
              <w:t xml:space="preserve"> </w:t>
            </w:r>
            <w:r w:rsidRPr="00A44511">
              <w:rPr>
                <w:color w:val="000000"/>
              </w:rPr>
              <w:t>Реализация товарной продукции</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 xml:space="preserve">Подблок 1.1.1.1. </w:t>
            </w:r>
            <w:r w:rsidRPr="00A44511">
              <w:rPr>
                <w:color w:val="000000"/>
              </w:rPr>
              <w:t>Адресная помощь гражданам пожилого возраста и инвалидам</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 xml:space="preserve">Мероприятие 1.1.1.1.1. </w:t>
            </w:r>
            <w:r w:rsidRPr="00A44511">
              <w:rPr>
                <w:color w:val="000000"/>
              </w:rPr>
              <w:t>Оказание единовременной материальной</w:t>
            </w:r>
            <w:r w:rsidR="002D3CD9" w:rsidRPr="00A44511">
              <w:rPr>
                <w:color w:val="000000"/>
              </w:rPr>
              <w:t xml:space="preserve"> </w:t>
            </w:r>
            <w:r w:rsidRPr="00A44511">
              <w:rPr>
                <w:color w:val="000000"/>
              </w:rPr>
              <w:t>помощи</w:t>
            </w:r>
          </w:p>
          <w:p w:rsidR="004A5C34" w:rsidRPr="00A44511" w:rsidRDefault="004A5C34" w:rsidP="00A44511">
            <w:pPr>
              <w:widowControl/>
              <w:spacing w:line="360" w:lineRule="auto"/>
              <w:jc w:val="both"/>
              <w:rPr>
                <w:color w:val="000000"/>
              </w:rPr>
            </w:pPr>
            <w:r w:rsidRPr="00A44511">
              <w:rPr>
                <w:b/>
                <w:color w:val="000000"/>
              </w:rPr>
              <w:t>Мероприятие 1.1.1.1.2.</w:t>
            </w:r>
            <w:r w:rsidR="002D3CD9" w:rsidRPr="00A44511">
              <w:rPr>
                <w:b/>
                <w:color w:val="000000"/>
              </w:rPr>
              <w:t xml:space="preserve"> </w:t>
            </w:r>
            <w:r w:rsidRPr="00A44511">
              <w:rPr>
                <w:color w:val="000000"/>
              </w:rPr>
              <w:t>Оказание единовременной вещевой помощи</w:t>
            </w:r>
          </w:p>
          <w:p w:rsidR="004A5C34" w:rsidRPr="00A44511" w:rsidRDefault="004A5C34" w:rsidP="00A44511">
            <w:pPr>
              <w:widowControl/>
              <w:spacing w:line="360" w:lineRule="auto"/>
              <w:jc w:val="both"/>
              <w:rPr>
                <w:color w:val="000000"/>
              </w:rPr>
            </w:pPr>
            <w:r w:rsidRPr="00A44511">
              <w:rPr>
                <w:b/>
                <w:color w:val="000000"/>
              </w:rPr>
              <w:t>Мероприятие 1.1.1.1.3.</w:t>
            </w:r>
            <w:r w:rsidR="002D3CD9" w:rsidRPr="00A44511">
              <w:rPr>
                <w:color w:val="000000"/>
              </w:rPr>
              <w:t xml:space="preserve"> </w:t>
            </w:r>
            <w:r w:rsidRPr="00A44511">
              <w:rPr>
                <w:color w:val="000000"/>
              </w:rPr>
              <w:t>Приобретение и выдача продуктовых наборов</w:t>
            </w:r>
          </w:p>
          <w:p w:rsidR="004A5C34" w:rsidRPr="00A44511" w:rsidRDefault="004A5C34" w:rsidP="00A44511">
            <w:pPr>
              <w:widowControl/>
              <w:spacing w:line="360" w:lineRule="auto"/>
              <w:jc w:val="both"/>
              <w:rPr>
                <w:color w:val="000000"/>
              </w:rPr>
            </w:pPr>
            <w:r w:rsidRPr="00A44511">
              <w:rPr>
                <w:b/>
                <w:color w:val="000000"/>
              </w:rPr>
              <w:t>Мероприятие 1.1.1.1.4.</w:t>
            </w:r>
            <w:r w:rsidRPr="00A44511">
              <w:rPr>
                <w:color w:val="000000"/>
              </w:rPr>
              <w:t xml:space="preserve"> Оплата проезда граждан в дома-интернаты Иркутской области для престарелых и инвалидов</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r w:rsidRPr="00A44511">
              <w:rPr>
                <w:color w:val="000000"/>
              </w:rPr>
              <w:t>250</w:t>
            </w: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120</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1200</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w:t>
            </w:r>
          </w:p>
        </w:tc>
        <w:tc>
          <w:tcPr>
            <w:tcW w:w="662" w:type="pct"/>
            <w:shd w:val="clear" w:color="auto" w:fill="auto"/>
          </w:tcPr>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tc>
        <w:tc>
          <w:tcPr>
            <w:tcW w:w="317" w:type="pct"/>
            <w:shd w:val="clear" w:color="auto" w:fill="auto"/>
          </w:tcPr>
          <w:p w:rsidR="004A5C34" w:rsidRPr="00A44511" w:rsidRDefault="004A5C34" w:rsidP="00A44511">
            <w:pPr>
              <w:pStyle w:val="11"/>
              <w:spacing w:line="360" w:lineRule="auto"/>
              <w:jc w:val="both"/>
              <w:rPr>
                <w:color w:val="000000"/>
              </w:rPr>
            </w:pPr>
            <w:r w:rsidRPr="00A44511">
              <w:rPr>
                <w:color w:val="000000"/>
              </w:rPr>
              <w:t>3</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3</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3</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3</w:t>
            </w:r>
          </w:p>
        </w:tc>
        <w:tc>
          <w:tcPr>
            <w:tcW w:w="317" w:type="pct"/>
            <w:shd w:val="clear" w:color="auto" w:fill="auto"/>
          </w:tcPr>
          <w:p w:rsidR="004A5C34" w:rsidRPr="00A44511" w:rsidRDefault="004A5C34" w:rsidP="00A44511">
            <w:pPr>
              <w:widowControl/>
              <w:spacing w:line="360" w:lineRule="auto"/>
              <w:jc w:val="both"/>
              <w:rPr>
                <w:color w:val="000000"/>
              </w:rPr>
            </w:pPr>
            <w:r w:rsidRPr="00A44511">
              <w:rPr>
                <w:color w:val="000000"/>
              </w:rPr>
              <w:t>1</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120</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60</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240</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30</w:t>
            </w:r>
          </w:p>
        </w:tc>
        <w:tc>
          <w:tcPr>
            <w:tcW w:w="249" w:type="pct"/>
            <w:shd w:val="clear" w:color="auto" w:fill="auto"/>
          </w:tcPr>
          <w:p w:rsidR="004A5C34" w:rsidRPr="00A44511" w:rsidRDefault="004A5C34" w:rsidP="00A44511">
            <w:pPr>
              <w:widowControl/>
              <w:spacing w:line="360" w:lineRule="auto"/>
              <w:jc w:val="both"/>
              <w:rPr>
                <w:color w:val="000000"/>
              </w:rPr>
            </w:pPr>
            <w:r w:rsidRPr="00A44511">
              <w:rPr>
                <w:color w:val="000000"/>
              </w:rPr>
              <w:t>2</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w:t>
            </w: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Итого Подблок 1.1.1.1.</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450</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Комплекс мероприятий 1.2.</w:t>
            </w:r>
            <w:r w:rsidRPr="00A44511">
              <w:rPr>
                <w:color w:val="000000"/>
              </w:rPr>
              <w:t xml:space="preserve"> Ресурсное обеспечение функционирования</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Блок мероприятий 1.2.1.</w:t>
            </w:r>
            <w:r w:rsidR="002D3CD9" w:rsidRPr="00A44511">
              <w:rPr>
                <w:color w:val="000000"/>
              </w:rPr>
              <w:t xml:space="preserve"> </w:t>
            </w:r>
            <w:r w:rsidRPr="00A44511">
              <w:rPr>
                <w:color w:val="000000"/>
              </w:rPr>
              <w:t>Обеспечение производственными ресурсами</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 xml:space="preserve">Подблок 1.2.1.1. </w:t>
            </w:r>
            <w:r w:rsidRPr="00A44511">
              <w:rPr>
                <w:color w:val="000000"/>
              </w:rPr>
              <w:t>Материальные ресурсы</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Мероприятие 1.2.1.1.1.</w:t>
            </w:r>
            <w:r w:rsidRPr="00A44511">
              <w:rPr>
                <w:color w:val="000000"/>
              </w:rPr>
              <w:t xml:space="preserve"> Приобретение периодических печатных изделий</w:t>
            </w:r>
          </w:p>
          <w:p w:rsidR="004A5C34" w:rsidRPr="00A44511" w:rsidRDefault="004A5C34" w:rsidP="00A44511">
            <w:pPr>
              <w:widowControl/>
              <w:spacing w:line="360" w:lineRule="auto"/>
              <w:jc w:val="both"/>
              <w:rPr>
                <w:color w:val="000000"/>
              </w:rPr>
            </w:pPr>
            <w:r w:rsidRPr="00A44511">
              <w:rPr>
                <w:b/>
                <w:color w:val="000000"/>
              </w:rPr>
              <w:t xml:space="preserve">Мероприятие 1.2.1.1.2. </w:t>
            </w:r>
            <w:r w:rsidRPr="00A44511">
              <w:rPr>
                <w:color w:val="000000"/>
              </w:rPr>
              <w:t>Типографские услуги</w:t>
            </w:r>
          </w:p>
          <w:p w:rsidR="004A5C34" w:rsidRPr="00A44511" w:rsidRDefault="004A5C34" w:rsidP="00A44511">
            <w:pPr>
              <w:widowControl/>
              <w:spacing w:line="360" w:lineRule="auto"/>
              <w:jc w:val="both"/>
              <w:rPr>
                <w:color w:val="000000"/>
              </w:rPr>
            </w:pPr>
            <w:r w:rsidRPr="00A44511">
              <w:rPr>
                <w:b/>
                <w:color w:val="000000"/>
              </w:rPr>
              <w:t xml:space="preserve">Мероприятие 1.2.1.1.3. </w:t>
            </w:r>
            <w:r w:rsidRPr="00A44511">
              <w:rPr>
                <w:color w:val="000000"/>
              </w:rPr>
              <w:t>Приобретение канцелярских принадлежностей</w:t>
            </w:r>
          </w:p>
          <w:p w:rsidR="004A5C34" w:rsidRPr="00A44511" w:rsidRDefault="004A5C34" w:rsidP="00A44511">
            <w:pPr>
              <w:widowControl/>
              <w:spacing w:line="360" w:lineRule="auto"/>
              <w:jc w:val="both"/>
              <w:rPr>
                <w:color w:val="000000"/>
              </w:rPr>
            </w:pPr>
            <w:r w:rsidRPr="00A44511">
              <w:rPr>
                <w:b/>
                <w:color w:val="000000"/>
              </w:rPr>
              <w:t xml:space="preserve">Мероприятие 1.2.1.1.4. </w:t>
            </w:r>
            <w:r w:rsidRPr="00A44511">
              <w:rPr>
                <w:color w:val="000000"/>
              </w:rPr>
              <w:t>Приобретение расходных материалов</w:t>
            </w:r>
          </w:p>
          <w:p w:rsidR="004A5C34" w:rsidRPr="00A44511" w:rsidRDefault="004A5C34" w:rsidP="00A44511">
            <w:pPr>
              <w:widowControl/>
              <w:spacing w:line="360" w:lineRule="auto"/>
              <w:jc w:val="both"/>
              <w:rPr>
                <w:color w:val="000000"/>
              </w:rPr>
            </w:pPr>
            <w:r w:rsidRPr="00A44511">
              <w:rPr>
                <w:b/>
                <w:color w:val="000000"/>
              </w:rPr>
              <w:t>Мероприятие 1.2.1.1.5</w:t>
            </w:r>
            <w:r w:rsidR="002D3CD9" w:rsidRPr="00A44511">
              <w:rPr>
                <w:b/>
                <w:color w:val="000000"/>
              </w:rPr>
              <w:t xml:space="preserve"> </w:t>
            </w:r>
            <w:r w:rsidRPr="00A44511">
              <w:rPr>
                <w:color w:val="000000"/>
              </w:rPr>
              <w:t>Оплата горюче-смазочных материалов</w:t>
            </w:r>
          </w:p>
        </w:tc>
        <w:tc>
          <w:tcPr>
            <w:tcW w:w="317" w:type="pct"/>
            <w:shd w:val="clear" w:color="auto" w:fill="auto"/>
          </w:tcPr>
          <w:p w:rsidR="00A86407" w:rsidRPr="00A44511" w:rsidRDefault="00A86407"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г.</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Шт.</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Шт.</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Л.</w:t>
            </w: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A86407" w:rsidRPr="00A44511" w:rsidRDefault="00A86407"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tc>
        <w:tc>
          <w:tcPr>
            <w:tcW w:w="317" w:type="pct"/>
            <w:shd w:val="clear" w:color="auto" w:fill="auto"/>
          </w:tcPr>
          <w:p w:rsidR="00A86407" w:rsidRPr="00A44511" w:rsidRDefault="00A86407"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4</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4</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4</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4</w:t>
            </w:r>
          </w:p>
        </w:tc>
        <w:tc>
          <w:tcPr>
            <w:tcW w:w="317" w:type="pct"/>
            <w:shd w:val="clear" w:color="auto" w:fill="auto"/>
          </w:tcPr>
          <w:p w:rsidR="00A86407" w:rsidRPr="00A44511" w:rsidRDefault="00A86407"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tc>
        <w:tc>
          <w:tcPr>
            <w:tcW w:w="509" w:type="pct"/>
            <w:shd w:val="clear" w:color="auto" w:fill="auto"/>
          </w:tcPr>
          <w:p w:rsidR="00A86407" w:rsidRPr="00A44511" w:rsidRDefault="00A86407"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12</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11</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3</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21</w:t>
            </w:r>
          </w:p>
        </w:tc>
        <w:tc>
          <w:tcPr>
            <w:tcW w:w="249" w:type="pct"/>
            <w:shd w:val="clear" w:color="auto" w:fill="auto"/>
          </w:tcPr>
          <w:p w:rsidR="00A86407" w:rsidRPr="00A44511" w:rsidRDefault="00A86407"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5</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5</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5</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5</w:t>
            </w: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Итого Подблок 1.2.1.1.</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47</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Подблок 1.2.1.2.</w:t>
            </w:r>
            <w:r w:rsidR="002D3CD9" w:rsidRPr="00A44511">
              <w:rPr>
                <w:b/>
                <w:color w:val="000000"/>
              </w:rPr>
              <w:t xml:space="preserve"> </w:t>
            </w:r>
            <w:r w:rsidRPr="00A44511">
              <w:rPr>
                <w:color w:val="000000"/>
              </w:rPr>
              <w:t>Трудовые ресурсы</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 xml:space="preserve">Мероприятие 1.2.1.2.1. </w:t>
            </w:r>
            <w:r w:rsidRPr="00A44511">
              <w:rPr>
                <w:color w:val="000000"/>
              </w:rPr>
              <w:t>Оплата труда специалистов отделения срочной социальной помощи</w:t>
            </w:r>
          </w:p>
          <w:p w:rsidR="004A5C34" w:rsidRPr="00A44511" w:rsidRDefault="004A5C34" w:rsidP="00A44511">
            <w:pPr>
              <w:widowControl/>
              <w:spacing w:line="360" w:lineRule="auto"/>
              <w:jc w:val="both"/>
              <w:rPr>
                <w:color w:val="000000"/>
              </w:rPr>
            </w:pPr>
            <w:r w:rsidRPr="00A44511">
              <w:rPr>
                <w:b/>
                <w:color w:val="000000"/>
              </w:rPr>
              <w:t>Мероприятие 1.2.1.2.2.</w:t>
            </w:r>
            <w:r w:rsidRPr="00A44511">
              <w:rPr>
                <w:color w:val="000000"/>
              </w:rPr>
              <w:t xml:space="preserve"> Повышение квалификации специалистов</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r w:rsidRPr="00A44511">
              <w:rPr>
                <w:color w:val="000000"/>
              </w:rPr>
              <w:t>5</w:t>
            </w:r>
            <w:r w:rsidR="002D3CD9" w:rsidRPr="00A44511">
              <w:rPr>
                <w:color w:val="000000"/>
              </w:rPr>
              <w:t> чел</w:t>
            </w:r>
            <w:r w:rsidRPr="00A44511">
              <w:rPr>
                <w:color w:val="000000"/>
              </w:rPr>
              <w:t>.</w:t>
            </w:r>
          </w:p>
        </w:tc>
        <w:tc>
          <w:tcPr>
            <w:tcW w:w="662" w:type="pct"/>
            <w:shd w:val="clear" w:color="auto" w:fill="auto"/>
          </w:tcPr>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tc>
        <w:tc>
          <w:tcPr>
            <w:tcW w:w="317" w:type="pct"/>
            <w:shd w:val="clear" w:color="auto" w:fill="auto"/>
          </w:tcPr>
          <w:p w:rsidR="004A5C34" w:rsidRPr="00A44511" w:rsidRDefault="004A5C34" w:rsidP="00A44511">
            <w:pPr>
              <w:widowControl/>
              <w:spacing w:line="360" w:lineRule="auto"/>
              <w:jc w:val="both"/>
              <w:rPr>
                <w:color w:val="000000"/>
              </w:rPr>
            </w:pPr>
            <w:r w:rsidRPr="00A44511">
              <w:rPr>
                <w:color w:val="000000"/>
              </w:rPr>
              <w:t>4</w:t>
            </w:r>
          </w:p>
          <w:p w:rsidR="004A5C34" w:rsidRPr="00A44511" w:rsidRDefault="004A5C34"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4</w:t>
            </w:r>
          </w:p>
        </w:tc>
        <w:tc>
          <w:tcPr>
            <w:tcW w:w="317" w:type="pct"/>
            <w:shd w:val="clear" w:color="auto" w:fill="auto"/>
          </w:tcPr>
          <w:p w:rsidR="004A5C34" w:rsidRPr="00A44511" w:rsidRDefault="004A5C34" w:rsidP="00A44511">
            <w:pPr>
              <w:widowControl/>
              <w:spacing w:line="360" w:lineRule="auto"/>
              <w:jc w:val="both"/>
              <w:rPr>
                <w:color w:val="000000"/>
              </w:rPr>
            </w:pPr>
            <w:r w:rsidRPr="00A44511">
              <w:rPr>
                <w:color w:val="000000"/>
              </w:rPr>
              <w:t>1</w:t>
            </w:r>
          </w:p>
          <w:p w:rsidR="004A5C34" w:rsidRPr="00A44511" w:rsidRDefault="004A5C34"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150</w:t>
            </w:r>
          </w:p>
          <w:p w:rsidR="004A5C34" w:rsidRPr="00A44511" w:rsidRDefault="004A5C34"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22</w:t>
            </w:r>
          </w:p>
        </w:tc>
        <w:tc>
          <w:tcPr>
            <w:tcW w:w="249" w:type="pct"/>
            <w:shd w:val="clear" w:color="auto" w:fill="auto"/>
          </w:tcPr>
          <w:p w:rsidR="004A5C34" w:rsidRPr="00A44511" w:rsidRDefault="004A5C34" w:rsidP="00A44511">
            <w:pPr>
              <w:widowControl/>
              <w:spacing w:line="360" w:lineRule="auto"/>
              <w:jc w:val="both"/>
              <w:rPr>
                <w:color w:val="000000"/>
              </w:rPr>
            </w:pPr>
            <w:r w:rsidRPr="00A44511">
              <w:rPr>
                <w:color w:val="000000"/>
              </w:rPr>
              <w:t>5</w:t>
            </w:r>
          </w:p>
          <w:p w:rsidR="004A5C34" w:rsidRPr="00A44511" w:rsidRDefault="004A5C34" w:rsidP="00A44511">
            <w:pPr>
              <w:widowControl/>
              <w:spacing w:line="360" w:lineRule="auto"/>
              <w:jc w:val="both"/>
              <w:rPr>
                <w:color w:val="000000"/>
              </w:rPr>
            </w:pP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5</w:t>
            </w: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Итого Подблок 1.2.1.2.</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172</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Блок мероприятий 1.2.1.3.</w:t>
            </w:r>
            <w:r w:rsidR="002D3CD9" w:rsidRPr="00A44511">
              <w:rPr>
                <w:color w:val="000000"/>
              </w:rPr>
              <w:t xml:space="preserve"> </w:t>
            </w:r>
            <w:r w:rsidRPr="00A44511">
              <w:rPr>
                <w:color w:val="000000"/>
              </w:rPr>
              <w:t>Обеспечение эксплуатационными ресурсами</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 xml:space="preserve">Подблок 1.2.1.3. </w:t>
            </w:r>
            <w:r w:rsidRPr="00A44511">
              <w:rPr>
                <w:color w:val="000000"/>
              </w:rPr>
              <w:t>Материальные ресурсы</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Мероприятие 1.2.1.3.1.</w:t>
            </w:r>
            <w:r w:rsidR="002D3CD9" w:rsidRPr="00A44511">
              <w:rPr>
                <w:color w:val="000000"/>
              </w:rPr>
              <w:t xml:space="preserve"> </w:t>
            </w:r>
            <w:r w:rsidRPr="00A44511">
              <w:rPr>
                <w:color w:val="000000"/>
              </w:rPr>
              <w:t>Оплата коммунальных услуг</w:t>
            </w:r>
          </w:p>
          <w:p w:rsidR="004A5C34" w:rsidRPr="00A44511" w:rsidRDefault="004A5C34" w:rsidP="00A44511">
            <w:pPr>
              <w:widowControl/>
              <w:spacing w:line="360" w:lineRule="auto"/>
              <w:jc w:val="both"/>
              <w:rPr>
                <w:color w:val="000000"/>
              </w:rPr>
            </w:pPr>
            <w:r w:rsidRPr="00A44511">
              <w:rPr>
                <w:b/>
                <w:color w:val="000000"/>
              </w:rPr>
              <w:t>Мероприятие 1.2.1.3.2.</w:t>
            </w:r>
            <w:r w:rsidRPr="00A44511">
              <w:rPr>
                <w:color w:val="000000"/>
              </w:rPr>
              <w:t xml:space="preserve"> Оплата услуг связи</w:t>
            </w:r>
          </w:p>
          <w:p w:rsidR="004A5C34" w:rsidRPr="00A44511" w:rsidRDefault="004A5C34" w:rsidP="00A44511">
            <w:pPr>
              <w:widowControl/>
              <w:spacing w:line="360" w:lineRule="auto"/>
              <w:jc w:val="both"/>
              <w:rPr>
                <w:color w:val="000000"/>
              </w:rPr>
            </w:pPr>
            <w:r w:rsidRPr="00A44511">
              <w:rPr>
                <w:b/>
                <w:color w:val="000000"/>
              </w:rPr>
              <w:t>Мероприятие 1.2.1.3.2.</w:t>
            </w:r>
            <w:r w:rsidRPr="00A44511">
              <w:rPr>
                <w:color w:val="000000"/>
              </w:rPr>
              <w:t xml:space="preserve"> Трансферты населению</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p w:rsidR="00A86407" w:rsidRPr="00A44511" w:rsidRDefault="00A86407"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w:t>
            </w:r>
            <w:r w:rsidRPr="00A44511">
              <w:rPr>
                <w:color w:val="000000"/>
              </w:rPr>
              <w:t>005</w:t>
            </w:r>
          </w:p>
        </w:tc>
        <w:tc>
          <w:tcPr>
            <w:tcW w:w="317" w:type="pct"/>
            <w:shd w:val="clear" w:color="auto" w:fill="auto"/>
          </w:tcPr>
          <w:p w:rsidR="004A5C34" w:rsidRPr="00A44511" w:rsidRDefault="004A5C34" w:rsidP="00A44511">
            <w:pPr>
              <w:widowControl/>
              <w:spacing w:line="360" w:lineRule="auto"/>
              <w:jc w:val="both"/>
              <w:rPr>
                <w:color w:val="000000"/>
              </w:rPr>
            </w:pPr>
            <w:r w:rsidRPr="00A44511">
              <w:rPr>
                <w:color w:val="000000"/>
              </w:rPr>
              <w:t>4</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4</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4</w:t>
            </w:r>
          </w:p>
        </w:tc>
        <w:tc>
          <w:tcPr>
            <w:tcW w:w="317" w:type="pct"/>
            <w:shd w:val="clear" w:color="auto" w:fill="auto"/>
          </w:tcPr>
          <w:p w:rsidR="004A5C34" w:rsidRPr="00A44511" w:rsidRDefault="004A5C34" w:rsidP="00A44511">
            <w:pPr>
              <w:widowControl/>
              <w:spacing w:line="360" w:lineRule="auto"/>
              <w:jc w:val="both"/>
              <w:rPr>
                <w:color w:val="000000"/>
              </w:rPr>
            </w:pPr>
            <w:r w:rsidRPr="00A44511">
              <w:rPr>
                <w:color w:val="000000"/>
              </w:rPr>
              <w:t>1</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w:t>
            </w: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30</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9</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11</w:t>
            </w:r>
          </w:p>
        </w:tc>
        <w:tc>
          <w:tcPr>
            <w:tcW w:w="249" w:type="pct"/>
            <w:shd w:val="clear" w:color="auto" w:fill="auto"/>
          </w:tcPr>
          <w:p w:rsidR="004A5C34" w:rsidRPr="00A44511" w:rsidRDefault="004A5C34" w:rsidP="00A44511">
            <w:pPr>
              <w:widowControl/>
              <w:spacing w:line="360" w:lineRule="auto"/>
              <w:jc w:val="both"/>
              <w:rPr>
                <w:color w:val="000000"/>
              </w:rPr>
            </w:pPr>
            <w:r w:rsidRPr="00A44511">
              <w:rPr>
                <w:color w:val="000000"/>
              </w:rPr>
              <w:t>5</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5</w:t>
            </w:r>
          </w:p>
          <w:p w:rsidR="004A5C34" w:rsidRPr="00A44511" w:rsidRDefault="004A5C34" w:rsidP="00A44511">
            <w:pPr>
              <w:widowControl/>
              <w:spacing w:line="360" w:lineRule="auto"/>
              <w:jc w:val="both"/>
              <w:rPr>
                <w:color w:val="000000"/>
              </w:rPr>
            </w:pPr>
          </w:p>
          <w:p w:rsidR="004A5C34" w:rsidRPr="00A44511" w:rsidRDefault="004A5C34" w:rsidP="00A44511">
            <w:pPr>
              <w:widowControl/>
              <w:spacing w:line="360" w:lineRule="auto"/>
              <w:jc w:val="both"/>
              <w:rPr>
                <w:color w:val="000000"/>
              </w:rPr>
            </w:pPr>
            <w:r w:rsidRPr="00A44511">
              <w:rPr>
                <w:color w:val="000000"/>
              </w:rPr>
              <w:t>5</w:t>
            </w: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Итого Подблок 1.2.1.3.</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50</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Итого комплекс мероприятий</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719</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Всего подпрограмма 1</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719</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pStyle w:val="8"/>
              <w:keepNext w:val="0"/>
              <w:rPr>
                <w:color w:val="000000"/>
                <w:sz w:val="20"/>
              </w:rPr>
            </w:pPr>
            <w:r w:rsidRPr="00A44511">
              <w:rPr>
                <w:color w:val="000000"/>
                <w:sz w:val="20"/>
              </w:rPr>
              <w:t>Подпрограмма 2</w:t>
            </w:r>
            <w:r w:rsidR="002D3CD9" w:rsidRPr="00A44511">
              <w:rPr>
                <w:color w:val="000000"/>
                <w:sz w:val="20"/>
              </w:rPr>
              <w:t> </w:t>
            </w:r>
            <w:r w:rsidR="002D3CD9" w:rsidRPr="00A44511">
              <w:rPr>
                <w:b w:val="0"/>
                <w:color w:val="000000"/>
                <w:sz w:val="20"/>
              </w:rPr>
              <w:t>«</w:t>
            </w:r>
            <w:r w:rsidRPr="00A44511">
              <w:rPr>
                <w:b w:val="0"/>
                <w:color w:val="000000"/>
                <w:sz w:val="20"/>
              </w:rPr>
              <w:t xml:space="preserve">Развитие производственных фондов системы социальной защиты населения Центрального округа </w:t>
            </w:r>
            <w:r w:rsidR="002D3CD9" w:rsidRPr="00A44511">
              <w:rPr>
                <w:b w:val="0"/>
                <w:color w:val="000000"/>
                <w:sz w:val="20"/>
              </w:rPr>
              <w:t>г. Братска</w:t>
            </w:r>
            <w:r w:rsidRPr="00A44511">
              <w:rPr>
                <w:b w:val="0"/>
                <w:color w:val="000000"/>
                <w:sz w:val="20"/>
              </w:rPr>
              <w:t>»</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Блок мероприятий 2.1.1.</w:t>
            </w:r>
            <w:r w:rsidR="002D3CD9" w:rsidRPr="00A44511">
              <w:rPr>
                <w:color w:val="000000"/>
              </w:rPr>
              <w:t xml:space="preserve"> </w:t>
            </w:r>
            <w:r w:rsidRPr="00A44511">
              <w:rPr>
                <w:color w:val="000000"/>
              </w:rPr>
              <w:t>Развитие переменных производственных фондов</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 xml:space="preserve">Подблок 2.1.1.1. </w:t>
            </w:r>
            <w:r w:rsidRPr="00A44511">
              <w:rPr>
                <w:color w:val="000000"/>
              </w:rPr>
              <w:t>Развитие машин и оборудования</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color w:val="000000"/>
              </w:rPr>
            </w:pPr>
            <w:r w:rsidRPr="00A44511">
              <w:rPr>
                <w:b/>
                <w:color w:val="000000"/>
              </w:rPr>
              <w:t>Мероприятие 2.1.1.1.1.</w:t>
            </w:r>
            <w:r w:rsidR="002D3CD9" w:rsidRPr="00A44511">
              <w:rPr>
                <w:color w:val="000000"/>
              </w:rPr>
              <w:t xml:space="preserve"> </w:t>
            </w:r>
            <w:r w:rsidRPr="00A44511">
              <w:rPr>
                <w:color w:val="000000"/>
              </w:rPr>
              <w:t>Приобретение вычислительной техники</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r w:rsidRPr="00A44511">
              <w:rPr>
                <w:color w:val="000000"/>
              </w:rPr>
              <w:t>2005</w:t>
            </w:r>
          </w:p>
        </w:tc>
        <w:tc>
          <w:tcPr>
            <w:tcW w:w="317" w:type="pct"/>
            <w:shd w:val="clear" w:color="auto" w:fill="auto"/>
          </w:tcPr>
          <w:p w:rsidR="004A5C34" w:rsidRPr="00A44511" w:rsidRDefault="004A5C34" w:rsidP="00A44511">
            <w:pPr>
              <w:widowControl/>
              <w:spacing w:line="360" w:lineRule="auto"/>
              <w:jc w:val="both"/>
              <w:rPr>
                <w:color w:val="000000"/>
              </w:rPr>
            </w:pPr>
            <w:r w:rsidRPr="00A44511">
              <w:rPr>
                <w:color w:val="000000"/>
              </w:rPr>
              <w:t>4</w:t>
            </w:r>
          </w:p>
        </w:tc>
        <w:tc>
          <w:tcPr>
            <w:tcW w:w="317" w:type="pct"/>
            <w:shd w:val="clear" w:color="auto" w:fill="auto"/>
          </w:tcPr>
          <w:p w:rsidR="004A5C34" w:rsidRPr="00A44511" w:rsidRDefault="004A5C34" w:rsidP="00A44511">
            <w:pPr>
              <w:widowControl/>
              <w:spacing w:line="360" w:lineRule="auto"/>
              <w:jc w:val="both"/>
              <w:rPr>
                <w:color w:val="000000"/>
              </w:rPr>
            </w:pPr>
            <w:r w:rsidRPr="00A44511">
              <w:rPr>
                <w:color w:val="000000"/>
              </w:rPr>
              <w:t>1</w:t>
            </w: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53</w:t>
            </w:r>
          </w:p>
        </w:tc>
        <w:tc>
          <w:tcPr>
            <w:tcW w:w="249" w:type="pct"/>
            <w:shd w:val="clear" w:color="auto" w:fill="auto"/>
          </w:tcPr>
          <w:p w:rsidR="004A5C34" w:rsidRPr="00A44511" w:rsidRDefault="004A5C34" w:rsidP="00A44511">
            <w:pPr>
              <w:widowControl/>
              <w:spacing w:line="360" w:lineRule="auto"/>
              <w:jc w:val="both"/>
              <w:rPr>
                <w:color w:val="000000"/>
              </w:rPr>
            </w:pPr>
            <w:r w:rsidRPr="00A44511">
              <w:rPr>
                <w:color w:val="000000"/>
              </w:rPr>
              <w:t>5</w:t>
            </w: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Итого Подблок 2.1.1.1.</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53</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Итого блок мероприятий</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53</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Всего подпрограмма 2</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53</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r w:rsidR="00A86407" w:rsidRPr="00A44511" w:rsidTr="00A44511">
        <w:trPr>
          <w:jc w:val="center"/>
        </w:trPr>
        <w:tc>
          <w:tcPr>
            <w:tcW w:w="2029" w:type="pct"/>
            <w:shd w:val="clear" w:color="auto" w:fill="auto"/>
          </w:tcPr>
          <w:p w:rsidR="004A5C34" w:rsidRPr="00A44511" w:rsidRDefault="004A5C34" w:rsidP="00A44511">
            <w:pPr>
              <w:widowControl/>
              <w:spacing w:line="360" w:lineRule="auto"/>
              <w:jc w:val="both"/>
              <w:rPr>
                <w:b/>
                <w:color w:val="000000"/>
              </w:rPr>
            </w:pPr>
            <w:r w:rsidRPr="00A44511">
              <w:rPr>
                <w:b/>
                <w:color w:val="000000"/>
              </w:rPr>
              <w:t>Всего</w:t>
            </w:r>
          </w:p>
        </w:tc>
        <w:tc>
          <w:tcPr>
            <w:tcW w:w="317" w:type="pct"/>
            <w:shd w:val="clear" w:color="auto" w:fill="auto"/>
          </w:tcPr>
          <w:p w:rsidR="004A5C34" w:rsidRPr="00A44511" w:rsidRDefault="004A5C34" w:rsidP="00A44511">
            <w:pPr>
              <w:widowControl/>
              <w:spacing w:line="360" w:lineRule="auto"/>
              <w:jc w:val="both"/>
              <w:rPr>
                <w:color w:val="000000"/>
              </w:rPr>
            </w:pPr>
          </w:p>
        </w:tc>
        <w:tc>
          <w:tcPr>
            <w:tcW w:w="387" w:type="pct"/>
            <w:shd w:val="clear" w:color="auto" w:fill="auto"/>
          </w:tcPr>
          <w:p w:rsidR="004A5C34" w:rsidRPr="00A44511" w:rsidRDefault="004A5C34" w:rsidP="00A44511">
            <w:pPr>
              <w:widowControl/>
              <w:spacing w:line="360" w:lineRule="auto"/>
              <w:jc w:val="both"/>
              <w:rPr>
                <w:color w:val="000000"/>
              </w:rPr>
            </w:pPr>
          </w:p>
        </w:tc>
        <w:tc>
          <w:tcPr>
            <w:tcW w:w="662"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317" w:type="pct"/>
            <w:shd w:val="clear" w:color="auto" w:fill="auto"/>
          </w:tcPr>
          <w:p w:rsidR="004A5C34" w:rsidRPr="00A44511" w:rsidRDefault="004A5C34" w:rsidP="00A44511">
            <w:pPr>
              <w:widowControl/>
              <w:spacing w:line="360" w:lineRule="auto"/>
              <w:jc w:val="both"/>
              <w:rPr>
                <w:color w:val="000000"/>
              </w:rPr>
            </w:pPr>
          </w:p>
        </w:tc>
        <w:tc>
          <w:tcPr>
            <w:tcW w:w="509" w:type="pct"/>
            <w:shd w:val="clear" w:color="auto" w:fill="auto"/>
          </w:tcPr>
          <w:p w:rsidR="004A5C34" w:rsidRPr="00A44511" w:rsidRDefault="004A5C34" w:rsidP="00A44511">
            <w:pPr>
              <w:widowControl/>
              <w:spacing w:line="360" w:lineRule="auto"/>
              <w:jc w:val="both"/>
              <w:rPr>
                <w:color w:val="000000"/>
              </w:rPr>
            </w:pPr>
            <w:r w:rsidRPr="00A44511">
              <w:rPr>
                <w:color w:val="000000"/>
              </w:rPr>
              <w:t>772</w:t>
            </w:r>
          </w:p>
        </w:tc>
        <w:tc>
          <w:tcPr>
            <w:tcW w:w="249" w:type="pct"/>
            <w:shd w:val="clear" w:color="auto" w:fill="auto"/>
          </w:tcPr>
          <w:p w:rsidR="004A5C34" w:rsidRPr="00A44511" w:rsidRDefault="004A5C34" w:rsidP="00A44511">
            <w:pPr>
              <w:widowControl/>
              <w:spacing w:line="360" w:lineRule="auto"/>
              <w:jc w:val="both"/>
              <w:rPr>
                <w:color w:val="000000"/>
              </w:rPr>
            </w:pPr>
          </w:p>
        </w:tc>
        <w:tc>
          <w:tcPr>
            <w:tcW w:w="215" w:type="pct"/>
            <w:shd w:val="clear" w:color="auto" w:fill="auto"/>
          </w:tcPr>
          <w:p w:rsidR="004A5C34" w:rsidRPr="00A44511" w:rsidRDefault="004A5C34" w:rsidP="00A44511">
            <w:pPr>
              <w:widowControl/>
              <w:spacing w:line="360" w:lineRule="auto"/>
              <w:jc w:val="both"/>
              <w:rPr>
                <w:color w:val="000000"/>
              </w:rPr>
            </w:pPr>
          </w:p>
        </w:tc>
      </w:tr>
    </w:tbl>
    <w:p w:rsidR="004A5C34" w:rsidRPr="00E86942" w:rsidRDefault="004A5C34" w:rsidP="002D3CD9">
      <w:pPr>
        <w:widowControl/>
        <w:spacing w:line="360" w:lineRule="auto"/>
        <w:ind w:firstLine="709"/>
        <w:jc w:val="both"/>
        <w:rPr>
          <w:color w:val="000000"/>
          <w:sz w:val="28"/>
        </w:rPr>
      </w:pPr>
      <w:r w:rsidRPr="00E86942">
        <w:rPr>
          <w:color w:val="000000"/>
          <w:sz w:val="28"/>
        </w:rPr>
        <w:t>* Сокращения, использованные в таблице:</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1 </w:t>
      </w:r>
      <w:r w:rsidR="002D3CD9" w:rsidRPr="00E86942">
        <w:rPr>
          <w:color w:val="000000"/>
          <w:sz w:val="28"/>
        </w:rPr>
        <w:t xml:space="preserve">– </w:t>
      </w:r>
      <w:r w:rsidRPr="00E86942">
        <w:rPr>
          <w:color w:val="000000"/>
          <w:sz w:val="28"/>
        </w:rPr>
        <w:t>Местный бюджет</w:t>
      </w:r>
    </w:p>
    <w:p w:rsidR="004A5C34" w:rsidRPr="00E86942" w:rsidRDefault="004A5C34" w:rsidP="002D3CD9">
      <w:pPr>
        <w:widowControl/>
        <w:spacing w:line="360" w:lineRule="auto"/>
        <w:ind w:firstLine="709"/>
        <w:jc w:val="both"/>
        <w:rPr>
          <w:color w:val="000000"/>
          <w:sz w:val="28"/>
        </w:rPr>
      </w:pPr>
      <w:r w:rsidRPr="00E86942">
        <w:rPr>
          <w:color w:val="000000"/>
          <w:sz w:val="28"/>
        </w:rPr>
        <w:t>2 – Обеспечение социальной поддержки населения</w:t>
      </w:r>
    </w:p>
    <w:p w:rsidR="004A5C34" w:rsidRPr="00E86942" w:rsidRDefault="004A5C34" w:rsidP="002D3CD9">
      <w:pPr>
        <w:widowControl/>
        <w:spacing w:line="360" w:lineRule="auto"/>
        <w:ind w:firstLine="709"/>
        <w:jc w:val="both"/>
        <w:rPr>
          <w:color w:val="000000"/>
          <w:sz w:val="28"/>
        </w:rPr>
      </w:pPr>
      <w:r w:rsidRPr="00E86942">
        <w:rPr>
          <w:color w:val="000000"/>
          <w:sz w:val="28"/>
        </w:rPr>
        <w:t>3 – Отделение срочной социальной помощи</w:t>
      </w:r>
    </w:p>
    <w:p w:rsidR="004A5C34" w:rsidRPr="00E86942" w:rsidRDefault="004A5C34" w:rsidP="002D3CD9">
      <w:pPr>
        <w:widowControl/>
        <w:spacing w:line="360" w:lineRule="auto"/>
        <w:ind w:firstLine="709"/>
        <w:jc w:val="both"/>
        <w:rPr>
          <w:color w:val="000000"/>
          <w:sz w:val="28"/>
        </w:rPr>
      </w:pPr>
      <w:r w:rsidRPr="00E86942">
        <w:rPr>
          <w:color w:val="000000"/>
          <w:sz w:val="28"/>
        </w:rPr>
        <w:t>4 – Комитет социальной защиты населения</w:t>
      </w:r>
    </w:p>
    <w:p w:rsidR="004A5C34" w:rsidRPr="00E86942" w:rsidRDefault="004A5C34" w:rsidP="002D3CD9">
      <w:pPr>
        <w:widowControl/>
        <w:spacing w:line="360" w:lineRule="auto"/>
        <w:ind w:firstLine="709"/>
        <w:jc w:val="both"/>
        <w:rPr>
          <w:color w:val="000000"/>
          <w:sz w:val="28"/>
        </w:rPr>
      </w:pPr>
      <w:r w:rsidRPr="00E86942">
        <w:rPr>
          <w:color w:val="000000"/>
          <w:sz w:val="28"/>
        </w:rPr>
        <w:t>5 – Качество обслуживания населения</w:t>
      </w:r>
    </w:p>
    <w:p w:rsidR="004A5C34" w:rsidRPr="00E86942" w:rsidRDefault="004A5C34" w:rsidP="002D3CD9">
      <w:pPr>
        <w:widowControl/>
        <w:spacing w:line="360" w:lineRule="auto"/>
        <w:ind w:firstLine="709"/>
        <w:jc w:val="both"/>
        <w:rPr>
          <w:color w:val="000000"/>
          <w:sz w:val="28"/>
        </w:rPr>
      </w:pPr>
    </w:p>
    <w:p w:rsidR="008C2D6C" w:rsidRDefault="004A5C34" w:rsidP="002D3CD9">
      <w:pPr>
        <w:widowControl/>
        <w:spacing w:line="360" w:lineRule="auto"/>
        <w:ind w:firstLine="709"/>
        <w:jc w:val="both"/>
        <w:rPr>
          <w:b/>
          <w:color w:val="000000"/>
          <w:sz w:val="28"/>
        </w:rPr>
      </w:pPr>
      <w:r w:rsidRPr="00E86942">
        <w:rPr>
          <w:b/>
          <w:color w:val="000000"/>
          <w:sz w:val="28"/>
        </w:rPr>
        <w:t xml:space="preserve">3.2.4 </w:t>
      </w:r>
      <w:r w:rsidR="008C2D6C">
        <w:rPr>
          <w:b/>
          <w:color w:val="000000"/>
          <w:sz w:val="28"/>
        </w:rPr>
        <w:t>Ресурсное обеспечение программы</w:t>
      </w:r>
    </w:p>
    <w:p w:rsidR="002D3CD9" w:rsidRDefault="004A5C34" w:rsidP="002D3CD9">
      <w:pPr>
        <w:widowControl/>
        <w:spacing w:line="360" w:lineRule="auto"/>
        <w:ind w:firstLine="709"/>
        <w:jc w:val="both"/>
        <w:rPr>
          <w:color w:val="000000"/>
          <w:sz w:val="28"/>
        </w:rPr>
      </w:pPr>
      <w:r w:rsidRPr="00E86942">
        <w:rPr>
          <w:color w:val="000000"/>
          <w:sz w:val="28"/>
        </w:rPr>
        <w:t xml:space="preserve">Муниципальная целевая программа </w:t>
      </w:r>
      <w:r w:rsidR="002D3CD9" w:rsidRPr="00E86942">
        <w:rPr>
          <w:color w:val="000000"/>
          <w:sz w:val="28"/>
        </w:rPr>
        <w:t xml:space="preserve">г. Братска </w:t>
      </w:r>
      <w:r w:rsidRPr="00E86942">
        <w:rPr>
          <w:color w:val="000000"/>
          <w:sz w:val="28"/>
        </w:rPr>
        <w:t>финансируется за счет средств городского бюджета и и других источников, привлекаемых для выполнения этих программ. К другим источникам относятся средства юридических и физических лиц, привлекаемые на договорной основе, иные источники в соответствии с действующим законодательством. Смешанное финансирование МЦП предусматривает долевое участие бюджетных ассигнований и других источников. Среднесрочные и долгосрочные МЦП корректируются ежегодно в пределах средств, предусмотренных на их финансирование в городском бюджете и иных привлеченных источников. В случае сокращения в установленном порядке объемов средств, выделенных на финансирование МЦП, комплекс мероприятий и объемы финансирования должны быть скорректированы в пределах средств, предусмотренных на их реализацию. Корректировка МЦП должна быть произведена в максимально короткие сроки</w:t>
      </w:r>
      <w:r w:rsidR="002D3CD9" w:rsidRPr="00E86942">
        <w:rPr>
          <w:color w:val="000000"/>
          <w:sz w:val="28"/>
        </w:rPr>
        <w:t xml:space="preserve"> </w:t>
      </w:r>
      <w:r w:rsidRPr="00E86942">
        <w:rPr>
          <w:color w:val="000000"/>
          <w:sz w:val="28"/>
        </w:rPr>
        <w:t xml:space="preserve">с момента принятия городской Думой </w:t>
      </w:r>
      <w:r w:rsidR="002D3CD9" w:rsidRPr="00E86942">
        <w:rPr>
          <w:color w:val="000000"/>
          <w:sz w:val="28"/>
        </w:rPr>
        <w:t>г. Братска</w:t>
      </w:r>
      <w:r w:rsidRPr="00E86942">
        <w:rPr>
          <w:color w:val="000000"/>
          <w:sz w:val="28"/>
        </w:rPr>
        <w:t xml:space="preserve"> решения о сокращений расходов на финансирование данных МЦП. Ответственному исполнителю – координатору МЦП предоставляется право перемещения ассигнований в пределах общей утвержденной суммы в течение финансового года.</w:t>
      </w:r>
    </w:p>
    <w:p w:rsidR="004A5C34" w:rsidRPr="008C2D6C" w:rsidRDefault="00A86407" w:rsidP="00A86407">
      <w:pPr>
        <w:widowControl/>
        <w:spacing w:line="360" w:lineRule="auto"/>
        <w:ind w:firstLine="709"/>
        <w:jc w:val="both"/>
      </w:pPr>
      <w:r>
        <w:rPr>
          <w:color w:val="000000"/>
          <w:sz w:val="28"/>
        </w:rPr>
        <w:br w:type="page"/>
      </w:r>
      <w:r w:rsidR="004A5C34" w:rsidRPr="008C2D6C">
        <w:t>Паспорт</w:t>
      </w:r>
      <w:r w:rsidR="008C2D6C" w:rsidRPr="008C2D6C">
        <w:t xml:space="preserve"> </w:t>
      </w:r>
      <w:r w:rsidR="004A5C34" w:rsidRPr="008C2D6C">
        <w:t xml:space="preserve">муниципальной целевой программы </w:t>
      </w:r>
      <w:r w:rsidR="002D3CD9" w:rsidRPr="008C2D6C">
        <w:t>г. Братска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2"/>
        <w:gridCol w:w="6065"/>
      </w:tblGrid>
      <w:tr w:rsidR="004A5C34" w:rsidRPr="00A44511" w:rsidTr="00A44511">
        <w:trPr>
          <w:cantSplit/>
          <w:jc w:val="center"/>
        </w:trPr>
        <w:tc>
          <w:tcPr>
            <w:tcW w:w="1738" w:type="pct"/>
            <w:shd w:val="clear" w:color="auto" w:fill="auto"/>
          </w:tcPr>
          <w:p w:rsidR="004A5C34" w:rsidRPr="00A44511" w:rsidRDefault="004A5C34" w:rsidP="00A44511">
            <w:pPr>
              <w:pStyle w:val="3"/>
              <w:keepNext w:val="0"/>
              <w:rPr>
                <w:color w:val="000000"/>
                <w:sz w:val="20"/>
              </w:rPr>
            </w:pPr>
            <w:r w:rsidRPr="00A44511">
              <w:rPr>
                <w:color w:val="000000"/>
                <w:sz w:val="20"/>
              </w:rPr>
              <w:t>Наименование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Социальная поддержка граждан пожилого возраста и инвалидов </w:t>
            </w:r>
            <w:r w:rsidR="002D3CD9" w:rsidRPr="00A44511">
              <w:rPr>
                <w:color w:val="000000"/>
              </w:rPr>
              <w:t>г. Братска</w:t>
            </w:r>
            <w:r w:rsidRPr="00A44511">
              <w:rPr>
                <w:color w:val="000000"/>
              </w:rPr>
              <w:t xml:space="preserve"> на 2003</w:t>
            </w:r>
            <w:r w:rsidR="002D3CD9" w:rsidRPr="00A44511">
              <w:rPr>
                <w:color w:val="000000"/>
              </w:rPr>
              <w:t>–2</w:t>
            </w:r>
            <w:r w:rsidRPr="00A44511">
              <w:rPr>
                <w:color w:val="000000"/>
              </w:rPr>
              <w:t>005</w:t>
            </w:r>
            <w:r w:rsidR="002D3CD9" w:rsidRPr="00A44511">
              <w:rPr>
                <w:color w:val="000000"/>
              </w:rPr>
              <w:t> гг</w:t>
            </w:r>
            <w:r w:rsidRPr="00A44511">
              <w:rPr>
                <w:color w:val="000000"/>
              </w:rPr>
              <w:t>.</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Наименование, дата и номер нормативного акта о разработке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Решение Братской городской Думы от 28 декабря 2001</w:t>
            </w:r>
            <w:r w:rsidR="002D3CD9" w:rsidRPr="00A44511">
              <w:rPr>
                <w:color w:val="000000"/>
              </w:rPr>
              <w:t> г</w:t>
            </w:r>
            <w:r w:rsidRPr="00A44511">
              <w:rPr>
                <w:color w:val="000000"/>
              </w:rPr>
              <w:t xml:space="preserve">. </w:t>
            </w:r>
            <w:r w:rsidR="002D3CD9" w:rsidRPr="00A44511">
              <w:rPr>
                <w:color w:val="000000"/>
              </w:rPr>
              <w:t>№1</w:t>
            </w:r>
            <w:r w:rsidRPr="00A44511">
              <w:rPr>
                <w:color w:val="000000"/>
              </w:rPr>
              <w:t xml:space="preserve">19/ГД «Об утверждении Положения о муниципальных целевых программах </w:t>
            </w:r>
            <w:r w:rsidR="002D3CD9" w:rsidRPr="00A44511">
              <w:rPr>
                <w:color w:val="000000"/>
              </w:rPr>
              <w:t>г. Братска</w:t>
            </w:r>
            <w:r w:rsidRPr="00A44511">
              <w:rPr>
                <w:color w:val="000000"/>
              </w:rPr>
              <w:t>»</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Наименование, дата и номер нормативного акта об утверждении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Постановление мэра </w:t>
            </w:r>
            <w:r w:rsidR="002D3CD9" w:rsidRPr="00A44511">
              <w:rPr>
                <w:color w:val="000000"/>
              </w:rPr>
              <w:t>г. Братска</w:t>
            </w:r>
            <w:r w:rsidRPr="00A44511">
              <w:rPr>
                <w:color w:val="000000"/>
              </w:rPr>
              <w:t xml:space="preserve"> от 20 октября 2002</w:t>
            </w:r>
            <w:r w:rsidR="002D3CD9" w:rsidRPr="00A44511">
              <w:rPr>
                <w:color w:val="000000"/>
              </w:rPr>
              <w:t> г</w:t>
            </w:r>
            <w:r w:rsidRPr="00A44511">
              <w:rPr>
                <w:color w:val="000000"/>
              </w:rPr>
              <w:t xml:space="preserve">. </w:t>
            </w:r>
            <w:r w:rsidR="002D3CD9" w:rsidRPr="00A44511">
              <w:rPr>
                <w:color w:val="000000"/>
              </w:rPr>
              <w:t>№3</w:t>
            </w:r>
            <w:r w:rsidRPr="00A44511">
              <w:rPr>
                <w:color w:val="000000"/>
              </w:rPr>
              <w:t>23</w:t>
            </w:r>
            <w:r w:rsidR="002D3CD9" w:rsidRPr="00A44511">
              <w:rPr>
                <w:color w:val="000000"/>
              </w:rPr>
              <w:t>-М</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Заказчик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Администрация </w:t>
            </w:r>
            <w:r w:rsidR="002D3CD9" w:rsidRPr="00A44511">
              <w:rPr>
                <w:color w:val="000000"/>
              </w:rPr>
              <w:t>г. Братска</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Ответственный исполнитель – координатор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Комитет социальной защиты населения администрации </w:t>
            </w:r>
            <w:r w:rsidR="002D3CD9" w:rsidRPr="00A44511">
              <w:rPr>
                <w:color w:val="000000"/>
              </w:rPr>
              <w:t>г. Братска</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Основные разработчики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Отдел социальных программ комитета социальной защиты населения администрации </w:t>
            </w:r>
            <w:r w:rsidR="002D3CD9" w:rsidRPr="00A44511">
              <w:rPr>
                <w:color w:val="000000"/>
              </w:rPr>
              <w:t>г. Братска</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Основная цель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Обеспечение адресной социальной поддержки наиболее нуждающихся граждан пожилого возраста и инвалидам, создание условий для повышения качества их жизни</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Основные задачи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Рациональное эффективное использование бюджетных средств, выделенных на оказание социальной помощи, поддержание жизнеспособности граждан пожилого возраста и инвалидов посредством оказания необходимых видов соцпомощи</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Сроки и этапы реализации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–2004</w:t>
            </w:r>
            <w:r w:rsidRPr="00A44511">
              <w:rPr>
                <w:color w:val="000000"/>
              </w:rPr>
              <w:t xml:space="preserve"> годы – I этап, 2005 год – II этап</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Перечень подпрограмм и основных мероприятий</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Функционирование системы социальной защиты населения Центрального округа </w:t>
            </w:r>
            <w:r w:rsidR="002D3CD9" w:rsidRPr="00A44511">
              <w:rPr>
                <w:color w:val="000000"/>
              </w:rPr>
              <w:t>г. Братска</w:t>
            </w:r>
            <w:r w:rsidRPr="00A44511">
              <w:rPr>
                <w:color w:val="000000"/>
              </w:rPr>
              <w:t xml:space="preserve"> 2003</w:t>
            </w:r>
            <w:r w:rsidR="002D3CD9" w:rsidRPr="00A44511">
              <w:rPr>
                <w:color w:val="000000"/>
              </w:rPr>
              <w:t>–2004 гг</w:t>
            </w:r>
            <w:r w:rsidRPr="00A44511">
              <w:rPr>
                <w:color w:val="000000"/>
              </w:rPr>
              <w:t>.</w:t>
            </w:r>
          </w:p>
          <w:p w:rsidR="004A5C34" w:rsidRPr="00A44511" w:rsidRDefault="004A5C34" w:rsidP="00A44511">
            <w:pPr>
              <w:widowControl/>
              <w:spacing w:line="360" w:lineRule="auto"/>
              <w:jc w:val="both"/>
              <w:rPr>
                <w:color w:val="000000"/>
              </w:rPr>
            </w:pPr>
            <w:r w:rsidRPr="00A44511">
              <w:rPr>
                <w:color w:val="000000"/>
              </w:rPr>
              <w:t>Развитие системы социальной защиты населения 2005</w:t>
            </w:r>
            <w:r w:rsidR="002D3CD9" w:rsidRPr="00A44511">
              <w:rPr>
                <w:color w:val="000000"/>
              </w:rPr>
              <w:t> г</w:t>
            </w:r>
            <w:r w:rsidRPr="00A44511">
              <w:rPr>
                <w:color w:val="000000"/>
              </w:rPr>
              <w:t>.</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Исполнители подпрограмм и основных мероприятий</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Центр социального обслуживания населения Центрального округа Комитета социальной защиты населения администрации </w:t>
            </w:r>
            <w:r w:rsidR="002D3CD9" w:rsidRPr="00A44511">
              <w:rPr>
                <w:color w:val="000000"/>
              </w:rPr>
              <w:t>г. Братска</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Объемы финансирования</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2003</w:t>
            </w:r>
            <w:r w:rsidR="002D3CD9" w:rsidRPr="00A44511">
              <w:rPr>
                <w:color w:val="000000"/>
              </w:rPr>
              <w:t> г</w:t>
            </w:r>
            <w:r w:rsidRPr="00A44511">
              <w:rPr>
                <w:color w:val="000000"/>
              </w:rPr>
              <w:t>. – 257 тыс. руб.</w:t>
            </w:r>
          </w:p>
          <w:p w:rsidR="004A5C34" w:rsidRPr="00A44511" w:rsidRDefault="004A5C34" w:rsidP="00A44511">
            <w:pPr>
              <w:widowControl/>
              <w:spacing w:line="360" w:lineRule="auto"/>
              <w:jc w:val="both"/>
              <w:rPr>
                <w:color w:val="000000"/>
              </w:rPr>
            </w:pPr>
            <w:r w:rsidRPr="00A44511">
              <w:rPr>
                <w:color w:val="000000"/>
              </w:rPr>
              <w:t>2004</w:t>
            </w:r>
            <w:r w:rsidR="002D3CD9" w:rsidRPr="00A44511">
              <w:rPr>
                <w:color w:val="000000"/>
              </w:rPr>
              <w:t> г</w:t>
            </w:r>
            <w:r w:rsidRPr="00A44511">
              <w:rPr>
                <w:color w:val="000000"/>
              </w:rPr>
              <w:t>. – 257 тыс. руб.</w:t>
            </w:r>
          </w:p>
          <w:p w:rsidR="004A5C34" w:rsidRPr="00A44511" w:rsidRDefault="004A5C34" w:rsidP="00A44511">
            <w:pPr>
              <w:widowControl/>
              <w:spacing w:line="360" w:lineRule="auto"/>
              <w:jc w:val="both"/>
              <w:rPr>
                <w:color w:val="000000"/>
              </w:rPr>
            </w:pPr>
            <w:r w:rsidRPr="00A44511">
              <w:rPr>
                <w:color w:val="000000"/>
              </w:rPr>
              <w:t>2005</w:t>
            </w:r>
            <w:r w:rsidR="002D3CD9" w:rsidRPr="00A44511">
              <w:rPr>
                <w:color w:val="000000"/>
              </w:rPr>
              <w:t> г</w:t>
            </w:r>
            <w:r w:rsidRPr="00A44511">
              <w:rPr>
                <w:color w:val="000000"/>
              </w:rPr>
              <w:t>. – 257 тыс. руб.</w:t>
            </w:r>
          </w:p>
          <w:p w:rsidR="004A5C34" w:rsidRPr="00A44511" w:rsidRDefault="004A5C34" w:rsidP="00A44511">
            <w:pPr>
              <w:widowControl/>
              <w:spacing w:line="360" w:lineRule="auto"/>
              <w:jc w:val="both"/>
              <w:rPr>
                <w:color w:val="000000"/>
              </w:rPr>
            </w:pPr>
            <w:r w:rsidRPr="00A44511">
              <w:rPr>
                <w:color w:val="000000"/>
              </w:rPr>
              <w:t>Источник</w:t>
            </w:r>
            <w:r w:rsidR="002D3CD9" w:rsidRPr="00A44511">
              <w:rPr>
                <w:color w:val="000000"/>
              </w:rPr>
              <w:t xml:space="preserve"> </w:t>
            </w:r>
            <w:r w:rsidRPr="00A44511">
              <w:rPr>
                <w:color w:val="000000"/>
              </w:rPr>
              <w:t xml:space="preserve">финансирования – бюджет </w:t>
            </w:r>
            <w:r w:rsidR="002D3CD9" w:rsidRPr="00A44511">
              <w:rPr>
                <w:color w:val="000000"/>
              </w:rPr>
              <w:t>г. Братска</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Ожидаемые конечные результаты реализации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Обеспечение адресной поддержки малообеспеченным гражданам пожилого возраста и инвалидов</w:t>
            </w:r>
          </w:p>
        </w:tc>
      </w:tr>
      <w:tr w:rsidR="004A5C34" w:rsidRPr="00A44511" w:rsidTr="00A44511">
        <w:trPr>
          <w:cantSplit/>
          <w:jc w:val="center"/>
        </w:trPr>
        <w:tc>
          <w:tcPr>
            <w:tcW w:w="1738" w:type="pct"/>
            <w:shd w:val="clear" w:color="auto" w:fill="auto"/>
          </w:tcPr>
          <w:p w:rsidR="004A5C34" w:rsidRPr="00A44511" w:rsidRDefault="004A5C34" w:rsidP="00A44511">
            <w:pPr>
              <w:widowControl/>
              <w:spacing w:line="360" w:lineRule="auto"/>
              <w:jc w:val="both"/>
              <w:rPr>
                <w:color w:val="000000"/>
              </w:rPr>
            </w:pPr>
            <w:r w:rsidRPr="00A44511">
              <w:rPr>
                <w:color w:val="000000"/>
              </w:rPr>
              <w:t>Система организации и контроля за исполнением программы</w:t>
            </w:r>
          </w:p>
        </w:tc>
        <w:tc>
          <w:tcPr>
            <w:tcW w:w="3262" w:type="pct"/>
            <w:shd w:val="clear" w:color="auto" w:fill="auto"/>
          </w:tcPr>
          <w:p w:rsidR="004A5C34" w:rsidRPr="00A44511" w:rsidRDefault="004A5C34" w:rsidP="00A44511">
            <w:pPr>
              <w:widowControl/>
              <w:spacing w:line="360" w:lineRule="auto"/>
              <w:jc w:val="both"/>
              <w:rPr>
                <w:color w:val="000000"/>
              </w:rPr>
            </w:pPr>
            <w:r w:rsidRPr="00A44511">
              <w:rPr>
                <w:color w:val="000000"/>
              </w:rPr>
              <w:t xml:space="preserve">Контроль за реализацией программы осуществляется финансовым органом администрации </w:t>
            </w:r>
            <w:r w:rsidR="002D3CD9" w:rsidRPr="00A44511">
              <w:rPr>
                <w:color w:val="000000"/>
              </w:rPr>
              <w:t>г. Братска</w:t>
            </w:r>
          </w:p>
        </w:tc>
      </w:tr>
    </w:tbl>
    <w:p w:rsidR="002D3CD9" w:rsidRPr="00E86942" w:rsidRDefault="002D3CD9" w:rsidP="002D3CD9">
      <w:pPr>
        <w:widowControl/>
        <w:spacing w:line="360" w:lineRule="auto"/>
        <w:ind w:firstLine="709"/>
        <w:jc w:val="both"/>
        <w:rPr>
          <w:color w:val="000000"/>
          <w:sz w:val="28"/>
        </w:rPr>
      </w:pPr>
    </w:p>
    <w:p w:rsidR="004A5C34" w:rsidRPr="008C2D6C" w:rsidRDefault="00A86407" w:rsidP="002D3CD9">
      <w:pPr>
        <w:widowControl/>
        <w:spacing w:line="360" w:lineRule="auto"/>
        <w:ind w:firstLine="709"/>
        <w:jc w:val="both"/>
        <w:rPr>
          <w:color w:val="000000"/>
          <w:sz w:val="28"/>
        </w:rPr>
      </w:pPr>
      <w:r>
        <w:rPr>
          <w:color w:val="000000"/>
          <w:sz w:val="28"/>
        </w:rPr>
        <w:br w:type="page"/>
      </w:r>
      <w:r w:rsidR="004A5C34" w:rsidRPr="008C2D6C">
        <w:rPr>
          <w:color w:val="000000"/>
          <w:sz w:val="28"/>
        </w:rPr>
        <w:t>Выводы по подразделу 3.2.</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1) проблему обеспечения функционирования и развития системы социальной защиты населения Центрального округа </w:t>
      </w:r>
      <w:r w:rsidR="002D3CD9" w:rsidRPr="00E86942">
        <w:rPr>
          <w:color w:val="000000"/>
          <w:sz w:val="28"/>
        </w:rPr>
        <w:t>г. Братска</w:t>
      </w:r>
      <w:r w:rsidRPr="00E86942">
        <w:rPr>
          <w:color w:val="000000"/>
          <w:sz w:val="28"/>
        </w:rPr>
        <w:t xml:space="preserve"> целесообразно решать программным методом;</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2) муниципальную целевую программу «Социальная поддержка граждан пожилого возраста и инвалидов </w:t>
      </w:r>
      <w:r w:rsidR="002D3CD9" w:rsidRPr="00E86942">
        <w:rPr>
          <w:color w:val="000000"/>
          <w:sz w:val="28"/>
        </w:rPr>
        <w:t>г. Братска</w:t>
      </w:r>
      <w:r w:rsidRPr="00E86942">
        <w:rPr>
          <w:color w:val="000000"/>
          <w:sz w:val="28"/>
        </w:rPr>
        <w:t xml:space="preserve"> в 2003</w:t>
      </w:r>
      <w:r w:rsidR="002D3CD9" w:rsidRPr="00E86942">
        <w:rPr>
          <w:color w:val="000000"/>
          <w:sz w:val="28"/>
        </w:rPr>
        <w:t>–2</w:t>
      </w:r>
      <w:r w:rsidRPr="00E86942">
        <w:rPr>
          <w:color w:val="000000"/>
          <w:sz w:val="28"/>
        </w:rPr>
        <w:t>005</w:t>
      </w:r>
      <w:r w:rsidR="002D3CD9" w:rsidRPr="00E86942">
        <w:rPr>
          <w:color w:val="000000"/>
          <w:sz w:val="28"/>
        </w:rPr>
        <w:t> гг</w:t>
      </w:r>
      <w:r w:rsidRPr="00E86942">
        <w:rPr>
          <w:color w:val="000000"/>
          <w:sz w:val="28"/>
        </w:rPr>
        <w:t>.» целесообразно разделить на две подпрограммы</w:t>
      </w:r>
      <w:r w:rsidR="002D3CD9" w:rsidRPr="00E86942">
        <w:rPr>
          <w:color w:val="000000"/>
          <w:sz w:val="28"/>
        </w:rPr>
        <w:t xml:space="preserve"> </w:t>
      </w:r>
      <w:r w:rsidRPr="00E86942">
        <w:rPr>
          <w:color w:val="000000"/>
          <w:sz w:val="28"/>
        </w:rPr>
        <w:t xml:space="preserve">«Функционирование системы социальной защиты населения Центрального округа </w:t>
      </w:r>
      <w:r w:rsidR="002D3CD9" w:rsidRPr="00E86942">
        <w:rPr>
          <w:color w:val="000000"/>
          <w:sz w:val="28"/>
        </w:rPr>
        <w:t>г. Братска</w:t>
      </w:r>
      <w:r w:rsidRPr="00E86942">
        <w:rPr>
          <w:color w:val="000000"/>
          <w:sz w:val="28"/>
        </w:rPr>
        <w:t>», «Развитие системы социальной защиты населения» и выполнять в 2 этапа в течение трех лет;</w:t>
      </w:r>
    </w:p>
    <w:p w:rsidR="004A5C34" w:rsidRPr="00E86942" w:rsidRDefault="004A5C34" w:rsidP="002D3CD9">
      <w:pPr>
        <w:widowControl/>
        <w:spacing w:line="360" w:lineRule="auto"/>
        <w:ind w:firstLine="709"/>
        <w:jc w:val="both"/>
        <w:rPr>
          <w:color w:val="000000"/>
          <w:sz w:val="28"/>
        </w:rPr>
      </w:pPr>
      <w:r w:rsidRPr="00E86942">
        <w:rPr>
          <w:color w:val="000000"/>
          <w:sz w:val="28"/>
        </w:rPr>
        <w:t>3) программа включает</w:t>
      </w:r>
      <w:r w:rsidR="002D3CD9" w:rsidRPr="00E86942">
        <w:rPr>
          <w:color w:val="000000"/>
          <w:sz w:val="28"/>
        </w:rPr>
        <w:t xml:space="preserve"> </w:t>
      </w:r>
      <w:r w:rsidRPr="00E86942">
        <w:rPr>
          <w:color w:val="000000"/>
          <w:sz w:val="28"/>
        </w:rPr>
        <w:t>в</w:t>
      </w:r>
      <w:r w:rsidR="002D3CD9" w:rsidRPr="00E86942">
        <w:rPr>
          <w:color w:val="000000"/>
          <w:sz w:val="28"/>
        </w:rPr>
        <w:t xml:space="preserve"> </w:t>
      </w:r>
      <w:r w:rsidRPr="00E86942">
        <w:rPr>
          <w:color w:val="000000"/>
          <w:sz w:val="28"/>
        </w:rPr>
        <w:t>себя</w:t>
      </w:r>
      <w:r w:rsidR="002D3CD9" w:rsidRPr="00E86942">
        <w:rPr>
          <w:color w:val="000000"/>
          <w:sz w:val="28"/>
        </w:rPr>
        <w:t xml:space="preserve"> </w:t>
      </w:r>
      <w:r w:rsidRPr="00E86942">
        <w:rPr>
          <w:color w:val="000000"/>
          <w:sz w:val="28"/>
        </w:rPr>
        <w:t>12</w:t>
      </w:r>
      <w:r w:rsidR="002D3CD9" w:rsidRPr="00E86942">
        <w:rPr>
          <w:color w:val="000000"/>
          <w:sz w:val="28"/>
        </w:rPr>
        <w:t xml:space="preserve"> </w:t>
      </w:r>
      <w:r w:rsidRPr="00E86942">
        <w:rPr>
          <w:color w:val="000000"/>
          <w:sz w:val="28"/>
        </w:rPr>
        <w:t>мероприятий</w:t>
      </w:r>
      <w:r w:rsidR="002D3CD9" w:rsidRPr="00E86942">
        <w:rPr>
          <w:color w:val="000000"/>
          <w:sz w:val="28"/>
        </w:rPr>
        <w:t xml:space="preserve"> </w:t>
      </w:r>
      <w:r w:rsidRPr="00E86942">
        <w:rPr>
          <w:color w:val="000000"/>
          <w:sz w:val="28"/>
        </w:rPr>
        <w:t>на общую сумму 772 тыс. руб.;</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4) при реализации программы используются следующие источники ресурсов: средства бюджета </w:t>
      </w:r>
      <w:r w:rsidR="002D3CD9" w:rsidRPr="00E86942">
        <w:rPr>
          <w:color w:val="000000"/>
          <w:sz w:val="28"/>
        </w:rPr>
        <w:t>г. Братска</w:t>
      </w:r>
      <w:r w:rsidRPr="00E86942">
        <w:rPr>
          <w:color w:val="000000"/>
          <w:sz w:val="28"/>
        </w:rPr>
        <w:t>;</w:t>
      </w:r>
    </w:p>
    <w:p w:rsidR="004A5C34" w:rsidRPr="00E86942" w:rsidRDefault="004A5C34" w:rsidP="002D3CD9">
      <w:pPr>
        <w:widowControl/>
        <w:spacing w:line="360" w:lineRule="auto"/>
        <w:ind w:firstLine="709"/>
        <w:jc w:val="both"/>
        <w:rPr>
          <w:color w:val="000000"/>
          <w:sz w:val="28"/>
        </w:rPr>
      </w:pPr>
      <w:r w:rsidRPr="00E86942">
        <w:rPr>
          <w:color w:val="000000"/>
          <w:sz w:val="28"/>
        </w:rPr>
        <w:t xml:space="preserve">5) в реализации программы участвуют следующие исполнители: администрация </w:t>
      </w:r>
      <w:r w:rsidR="002D3CD9" w:rsidRPr="00E86942">
        <w:rPr>
          <w:color w:val="000000"/>
          <w:sz w:val="28"/>
        </w:rPr>
        <w:t>г. Братска</w:t>
      </w:r>
      <w:r w:rsidRPr="00E86942">
        <w:rPr>
          <w:color w:val="000000"/>
          <w:sz w:val="28"/>
        </w:rPr>
        <w:t>.</w:t>
      </w:r>
    </w:p>
    <w:p w:rsidR="004A5C34" w:rsidRPr="00E86942" w:rsidRDefault="004A5C34" w:rsidP="002D3CD9">
      <w:pPr>
        <w:widowControl/>
        <w:spacing w:line="360" w:lineRule="auto"/>
        <w:ind w:firstLine="709"/>
        <w:jc w:val="both"/>
        <w:rPr>
          <w:color w:val="000000"/>
          <w:sz w:val="28"/>
        </w:rPr>
      </w:pPr>
    </w:p>
    <w:p w:rsidR="004A5C34" w:rsidRPr="00E86942" w:rsidRDefault="004A5C34" w:rsidP="002D3CD9">
      <w:pPr>
        <w:pStyle w:val="41"/>
        <w:keepNext w:val="0"/>
        <w:spacing w:line="360" w:lineRule="auto"/>
        <w:ind w:firstLine="709"/>
        <w:jc w:val="both"/>
        <w:rPr>
          <w:color w:val="000000"/>
        </w:rPr>
      </w:pPr>
      <w:r w:rsidRPr="00E86942">
        <w:rPr>
          <w:color w:val="000000"/>
        </w:rPr>
        <w:t>3.3 Управление реализацией муниципальной целевой программы</w:t>
      </w:r>
    </w:p>
    <w:p w:rsidR="004A5C34" w:rsidRPr="008C2D6C" w:rsidRDefault="004A5C34" w:rsidP="002D3CD9">
      <w:pPr>
        <w:pStyle w:val="a5"/>
        <w:spacing w:line="360" w:lineRule="auto"/>
        <w:ind w:firstLine="709"/>
        <w:jc w:val="both"/>
        <w:rPr>
          <w:color w:val="000000"/>
        </w:rPr>
      </w:pPr>
    </w:p>
    <w:p w:rsidR="008C2D6C" w:rsidRDefault="004A5C34" w:rsidP="002D3CD9">
      <w:pPr>
        <w:pStyle w:val="a5"/>
        <w:spacing w:line="360" w:lineRule="auto"/>
        <w:ind w:firstLine="709"/>
        <w:jc w:val="both"/>
        <w:rPr>
          <w:color w:val="000000"/>
        </w:rPr>
      </w:pPr>
      <w:r w:rsidRPr="00E86942">
        <w:rPr>
          <w:b/>
          <w:color w:val="000000"/>
        </w:rPr>
        <w:t>3.3.1 Механизм реализации программы</w:t>
      </w:r>
    </w:p>
    <w:p w:rsidR="004A5C34" w:rsidRPr="00E86942" w:rsidRDefault="004A5C34" w:rsidP="002D3CD9">
      <w:pPr>
        <w:pStyle w:val="a5"/>
        <w:spacing w:line="360" w:lineRule="auto"/>
        <w:ind w:firstLine="709"/>
        <w:jc w:val="both"/>
        <w:rPr>
          <w:color w:val="000000"/>
        </w:rPr>
      </w:pPr>
      <w:r w:rsidRPr="00E86942">
        <w:rPr>
          <w:color w:val="000000"/>
        </w:rPr>
        <w:t xml:space="preserve">Программа «Социальная поддержка граждан пожилого возраста и инвалидов </w:t>
      </w:r>
      <w:r w:rsidR="002D3CD9" w:rsidRPr="00E86942">
        <w:rPr>
          <w:color w:val="000000"/>
        </w:rPr>
        <w:t>г. Братска</w:t>
      </w:r>
      <w:r w:rsidRPr="00E86942">
        <w:rPr>
          <w:color w:val="000000"/>
        </w:rPr>
        <w:t xml:space="preserve"> на 2003</w:t>
      </w:r>
      <w:r w:rsidR="002D3CD9" w:rsidRPr="00E86942">
        <w:rPr>
          <w:color w:val="000000"/>
        </w:rPr>
        <w:t>–2005 гг</w:t>
      </w:r>
      <w:r w:rsidRPr="00E86942">
        <w:rPr>
          <w:color w:val="000000"/>
        </w:rPr>
        <w:t>.» утверждается решением Братской городской Думы, ассигнования на ее реализацию предусматриваются в бюджете города на 2003</w:t>
      </w:r>
      <w:r w:rsidR="002D3CD9" w:rsidRPr="00E86942">
        <w:rPr>
          <w:color w:val="000000"/>
        </w:rPr>
        <w:t>–2005</w:t>
      </w:r>
      <w:r w:rsidRPr="00E86942">
        <w:rPr>
          <w:color w:val="000000"/>
        </w:rPr>
        <w:t xml:space="preserve"> годы. Финансирование осуществляется на основании бюджетных заявок в пределах ежеквартально устанавливаемых лимитов бюджетных обязательств. Мероприятия программы реализуются на основании приказов, распоряжений председателя комитета социальной защиты населения администрации </w:t>
      </w:r>
      <w:r w:rsidR="002D3CD9" w:rsidRPr="00E86942">
        <w:rPr>
          <w:color w:val="000000"/>
        </w:rPr>
        <w:t>г. Братска</w:t>
      </w:r>
      <w:r w:rsidRPr="00E86942">
        <w:rPr>
          <w:color w:val="000000"/>
        </w:rPr>
        <w:t>, а в необходимых случаях – постановлений, распоряжений мэра города.</w:t>
      </w:r>
    </w:p>
    <w:p w:rsidR="004A5C34" w:rsidRPr="00E86942" w:rsidRDefault="004A5C34" w:rsidP="002D3CD9">
      <w:pPr>
        <w:pStyle w:val="a5"/>
        <w:spacing w:line="360" w:lineRule="auto"/>
        <w:ind w:firstLine="709"/>
        <w:jc w:val="both"/>
        <w:rPr>
          <w:color w:val="000000"/>
        </w:rPr>
      </w:pPr>
      <w:r w:rsidRPr="00E86942">
        <w:rPr>
          <w:color w:val="000000"/>
        </w:rPr>
        <w:t>Для оказания адресной помощи</w:t>
      </w:r>
      <w:r w:rsidR="002D3CD9" w:rsidRPr="00E86942">
        <w:rPr>
          <w:color w:val="000000"/>
        </w:rPr>
        <w:t xml:space="preserve"> </w:t>
      </w:r>
      <w:r w:rsidRPr="00E86942">
        <w:rPr>
          <w:color w:val="000000"/>
        </w:rPr>
        <w:t xml:space="preserve">пожилым людям и инвалидам в структуре комитета социальной защиты населения создан Центр социального обслуживания населения, в введении которого находится отделение срочной социальной помощи на которое возложены функции выполнения муниципальной целевой программы «Социальная поддержка граждан пожилого возраста и инвалидов </w:t>
      </w:r>
      <w:r w:rsidR="002D3CD9" w:rsidRPr="00E86942">
        <w:rPr>
          <w:color w:val="000000"/>
        </w:rPr>
        <w:t>г. Братска</w:t>
      </w:r>
      <w:r w:rsidRPr="00E86942">
        <w:rPr>
          <w:color w:val="000000"/>
        </w:rPr>
        <w:t xml:space="preserve"> на 2003</w:t>
      </w:r>
      <w:r w:rsidR="002D3CD9" w:rsidRPr="00E86942">
        <w:rPr>
          <w:color w:val="000000"/>
        </w:rPr>
        <w:t>–2005 гг</w:t>
      </w:r>
      <w:r w:rsidRPr="00E86942">
        <w:rPr>
          <w:color w:val="000000"/>
        </w:rPr>
        <w:t>.». Положение об отделении срочной социальной помощи Центра социального обслуживания населения см. в приложении 1.</w:t>
      </w:r>
    </w:p>
    <w:p w:rsidR="004A5C34" w:rsidRPr="00E86942" w:rsidRDefault="004A5C34" w:rsidP="002D3CD9">
      <w:pPr>
        <w:pStyle w:val="a5"/>
        <w:spacing w:line="360" w:lineRule="auto"/>
        <w:ind w:firstLine="709"/>
        <w:jc w:val="both"/>
        <w:rPr>
          <w:color w:val="000000"/>
        </w:rPr>
      </w:pPr>
      <w:r w:rsidRPr="00E86942">
        <w:rPr>
          <w:color w:val="000000"/>
        </w:rPr>
        <w:t>В отделении работают четыре специалиста по социальной работе, возглавляет его заведующий отделением. Каждый сотрудник имеет оборудованное рабочее место.</w:t>
      </w:r>
    </w:p>
    <w:p w:rsidR="004A5C34" w:rsidRPr="00E86942" w:rsidRDefault="004A5C34" w:rsidP="002D3CD9">
      <w:pPr>
        <w:pStyle w:val="a5"/>
        <w:spacing w:line="360" w:lineRule="auto"/>
        <w:ind w:firstLine="709"/>
        <w:jc w:val="both"/>
        <w:rPr>
          <w:color w:val="000000"/>
        </w:rPr>
      </w:pPr>
      <w:r w:rsidRPr="00E86942">
        <w:rPr>
          <w:color w:val="000000"/>
        </w:rPr>
        <w:t>Организация рабочего места имеет большое значение для успешной и эффективной деятельности специалиста. Техническое обеспечение АРМ включает</w:t>
      </w:r>
      <w:r w:rsidR="002D3CD9" w:rsidRPr="00E86942">
        <w:rPr>
          <w:color w:val="000000"/>
        </w:rPr>
        <w:t xml:space="preserve"> </w:t>
      </w:r>
      <w:r w:rsidRPr="00E86942">
        <w:rPr>
          <w:color w:val="000000"/>
        </w:rPr>
        <w:t>в себя комплексное и пропорциональное обеспечение материальными, финансовыми и трудовыми ресурсами, улучшение их использования.</w:t>
      </w:r>
    </w:p>
    <w:p w:rsidR="004A5C34" w:rsidRPr="00E86942" w:rsidRDefault="004A5C34" w:rsidP="002D3CD9">
      <w:pPr>
        <w:pStyle w:val="a5"/>
        <w:spacing w:line="360" w:lineRule="auto"/>
        <w:ind w:firstLine="709"/>
        <w:jc w:val="both"/>
        <w:rPr>
          <w:color w:val="000000"/>
        </w:rPr>
      </w:pPr>
      <w:r w:rsidRPr="00E86942">
        <w:rPr>
          <w:color w:val="000000"/>
        </w:rPr>
        <w:t>Каждое АРМ представляет собой совокупность технических средств и обученного специалиста.</w:t>
      </w:r>
    </w:p>
    <w:p w:rsidR="004A5C34" w:rsidRDefault="004A5C34" w:rsidP="002D3CD9">
      <w:pPr>
        <w:pStyle w:val="a5"/>
        <w:spacing w:line="360" w:lineRule="auto"/>
        <w:ind w:firstLine="709"/>
        <w:jc w:val="both"/>
        <w:rPr>
          <w:color w:val="000000"/>
        </w:rPr>
      </w:pPr>
      <w:r w:rsidRPr="00E86942">
        <w:rPr>
          <w:color w:val="000000"/>
        </w:rPr>
        <w:t xml:space="preserve">Для оборудования АРМ специалистов обязательно требуются несколько помещений – архив, склад для хранения товаро </w:t>
      </w:r>
      <w:r w:rsidR="002D3CD9" w:rsidRPr="00E86942">
        <w:rPr>
          <w:color w:val="000000"/>
        </w:rPr>
        <w:t xml:space="preserve">– </w:t>
      </w:r>
      <w:r w:rsidRPr="00E86942">
        <w:rPr>
          <w:color w:val="000000"/>
        </w:rPr>
        <w:t>материальных ценностей, кабинеты. АРМ специалиста по социальной работе должно быть оснащено: персональным компьютером, комплектом мебели, средствами связи</w:t>
      </w:r>
      <w:r w:rsidR="002D3CD9" w:rsidRPr="00E86942">
        <w:rPr>
          <w:color w:val="000000"/>
        </w:rPr>
        <w:t>,</w:t>
      </w:r>
      <w:r w:rsidR="008C2D6C">
        <w:rPr>
          <w:color w:val="000000"/>
        </w:rPr>
        <w:t xml:space="preserve"> канцелярией.</w:t>
      </w:r>
    </w:p>
    <w:p w:rsidR="008C2D6C" w:rsidRPr="00E86942" w:rsidRDefault="008C2D6C" w:rsidP="002D3CD9">
      <w:pPr>
        <w:pStyle w:val="a5"/>
        <w:spacing w:line="360" w:lineRule="auto"/>
        <w:ind w:firstLine="709"/>
        <w:jc w:val="both"/>
        <w:rPr>
          <w:color w:val="000000"/>
        </w:rPr>
      </w:pPr>
    </w:p>
    <w:p w:rsidR="008C2D6C" w:rsidRDefault="00A86407" w:rsidP="002D3CD9">
      <w:pPr>
        <w:pStyle w:val="a5"/>
        <w:spacing w:line="360" w:lineRule="auto"/>
        <w:ind w:firstLine="709"/>
        <w:jc w:val="both"/>
        <w:rPr>
          <w:color w:val="000000"/>
        </w:rPr>
      </w:pPr>
      <w:r>
        <w:rPr>
          <w:b/>
          <w:color w:val="000000"/>
        </w:rPr>
        <w:br w:type="page"/>
      </w:r>
      <w:r w:rsidR="004A5C34" w:rsidRPr="00E86942">
        <w:rPr>
          <w:b/>
          <w:color w:val="000000"/>
        </w:rPr>
        <w:t>3.3.2 Оценка эффективности, социально-экономических и экологических последствий реализации муниципальной целевой программы «Социальная</w:t>
      </w:r>
      <w:r w:rsidR="002D3CD9" w:rsidRPr="00E86942">
        <w:rPr>
          <w:b/>
          <w:color w:val="000000"/>
        </w:rPr>
        <w:t xml:space="preserve"> </w:t>
      </w:r>
      <w:r w:rsidR="004A5C34" w:rsidRPr="00E86942">
        <w:rPr>
          <w:b/>
          <w:color w:val="000000"/>
        </w:rPr>
        <w:t>поддержка</w:t>
      </w:r>
      <w:r w:rsidR="002D3CD9" w:rsidRPr="00E86942">
        <w:rPr>
          <w:b/>
          <w:color w:val="000000"/>
        </w:rPr>
        <w:t xml:space="preserve"> </w:t>
      </w:r>
      <w:r w:rsidR="004A5C34" w:rsidRPr="00E86942">
        <w:rPr>
          <w:b/>
          <w:color w:val="000000"/>
        </w:rPr>
        <w:t>граждан пожилого возраста и инвалидов в 2003</w:t>
      </w:r>
      <w:r w:rsidR="002D3CD9" w:rsidRPr="00E86942">
        <w:rPr>
          <w:b/>
          <w:color w:val="000000"/>
        </w:rPr>
        <w:t>–2</w:t>
      </w:r>
      <w:r w:rsidR="004A5C34" w:rsidRPr="00E86942">
        <w:rPr>
          <w:b/>
          <w:color w:val="000000"/>
        </w:rPr>
        <w:t>005</w:t>
      </w:r>
      <w:r w:rsidR="002D3CD9" w:rsidRPr="00E86942">
        <w:rPr>
          <w:b/>
          <w:color w:val="000000"/>
        </w:rPr>
        <w:t> г</w:t>
      </w:r>
      <w:r w:rsidR="004A5C34" w:rsidRPr="00E86942">
        <w:rPr>
          <w:b/>
          <w:color w:val="000000"/>
        </w:rPr>
        <w:t>.</w:t>
      </w:r>
      <w:r w:rsidR="002D3CD9" w:rsidRPr="00E86942">
        <w:rPr>
          <w:b/>
          <w:color w:val="000000"/>
        </w:rPr>
        <w:t>»</w:t>
      </w:r>
    </w:p>
    <w:p w:rsidR="004A5C34" w:rsidRPr="00E86942" w:rsidRDefault="004A5C34" w:rsidP="002D3CD9">
      <w:pPr>
        <w:pStyle w:val="a5"/>
        <w:spacing w:line="360" w:lineRule="auto"/>
        <w:ind w:firstLine="709"/>
        <w:jc w:val="both"/>
        <w:rPr>
          <w:color w:val="000000"/>
        </w:rPr>
      </w:pPr>
      <w:r w:rsidRPr="00E86942">
        <w:rPr>
          <w:color w:val="000000"/>
        </w:rPr>
        <w:t>Реализация мероприятий, предусмотренных программой, позволит продолжить работу по оптимизации условий жизнедеятельности граждан пожилого возраста:</w:t>
      </w:r>
    </w:p>
    <w:p w:rsidR="004A5C34" w:rsidRPr="00E86942" w:rsidRDefault="004A5C34" w:rsidP="002D3CD9">
      <w:pPr>
        <w:pStyle w:val="a5"/>
        <w:spacing w:line="360" w:lineRule="auto"/>
        <w:ind w:firstLine="709"/>
        <w:jc w:val="both"/>
        <w:rPr>
          <w:color w:val="000000"/>
        </w:rPr>
      </w:pPr>
      <w:r w:rsidRPr="00E86942">
        <w:rPr>
          <w:color w:val="000000"/>
        </w:rPr>
        <w:t>1)</w:t>
      </w:r>
      <w:r w:rsidR="002D3CD9" w:rsidRPr="00E86942">
        <w:rPr>
          <w:color w:val="000000"/>
        </w:rPr>
        <w:t xml:space="preserve"> </w:t>
      </w:r>
      <w:r w:rsidRPr="00E86942">
        <w:rPr>
          <w:color w:val="000000"/>
        </w:rPr>
        <w:t>обеспечить системный подход к решению проблем пожилых людей и способствовать достижению позитивных результатов в развитии систем,</w:t>
      </w:r>
      <w:r w:rsidR="002D3CD9" w:rsidRPr="00E86942">
        <w:rPr>
          <w:color w:val="000000"/>
        </w:rPr>
        <w:t xml:space="preserve"> </w:t>
      </w:r>
      <w:r w:rsidRPr="00E86942">
        <w:rPr>
          <w:color w:val="000000"/>
        </w:rPr>
        <w:t>направленных на социальную защищенность граждан старшего поколения;</w:t>
      </w:r>
    </w:p>
    <w:p w:rsidR="004A5C34" w:rsidRPr="00E86942" w:rsidRDefault="004A5C34" w:rsidP="002D3CD9">
      <w:pPr>
        <w:pStyle w:val="a5"/>
        <w:spacing w:line="360" w:lineRule="auto"/>
        <w:ind w:firstLine="709"/>
        <w:jc w:val="both"/>
        <w:rPr>
          <w:color w:val="000000"/>
        </w:rPr>
      </w:pPr>
      <w:r w:rsidRPr="00E86942">
        <w:rPr>
          <w:color w:val="000000"/>
        </w:rPr>
        <w:t>2) смягчить сложившиеся в настоящее время сложные социально-экономические условия жизни для самих пожилых людей и для семей, имеющих в своем составе пожилых людей, в первую очередь за счет совершенствования предоставления помощи и услуг учреждениями и службами социальной сферы;</w:t>
      </w:r>
    </w:p>
    <w:p w:rsidR="004A5C34" w:rsidRPr="00E86942" w:rsidRDefault="004A5C34" w:rsidP="002D3CD9">
      <w:pPr>
        <w:pStyle w:val="a5"/>
        <w:spacing w:line="360" w:lineRule="auto"/>
        <w:ind w:firstLine="709"/>
        <w:jc w:val="both"/>
        <w:rPr>
          <w:color w:val="000000"/>
        </w:rPr>
      </w:pPr>
      <w:r w:rsidRPr="00E86942">
        <w:rPr>
          <w:color w:val="000000"/>
        </w:rPr>
        <w:t>3)</w:t>
      </w:r>
      <w:r w:rsidR="002D3CD9" w:rsidRPr="00E86942">
        <w:rPr>
          <w:color w:val="000000"/>
        </w:rPr>
        <w:t xml:space="preserve"> </w:t>
      </w:r>
      <w:r w:rsidRPr="00E86942">
        <w:rPr>
          <w:color w:val="000000"/>
        </w:rPr>
        <w:t>привлечь внимание общества к проблеме старения населения и способствовать преодолению стереотипа негативного восприятия старости людьми всех возрастов.</w:t>
      </w:r>
    </w:p>
    <w:p w:rsidR="004A5C34" w:rsidRPr="008C2D6C" w:rsidRDefault="004A5C34" w:rsidP="002D3CD9">
      <w:pPr>
        <w:pStyle w:val="a5"/>
        <w:spacing w:line="360" w:lineRule="auto"/>
        <w:ind w:firstLine="709"/>
        <w:jc w:val="both"/>
        <w:rPr>
          <w:color w:val="000000"/>
        </w:rPr>
      </w:pPr>
      <w:r w:rsidRPr="008C2D6C">
        <w:rPr>
          <w:color w:val="000000"/>
        </w:rPr>
        <w:t>Выводы по подразделу 3.3:</w:t>
      </w:r>
    </w:p>
    <w:p w:rsidR="004A5C34" w:rsidRPr="00E86942" w:rsidRDefault="004A5C34" w:rsidP="002D3CD9">
      <w:pPr>
        <w:pStyle w:val="a5"/>
        <w:spacing w:line="360" w:lineRule="auto"/>
        <w:ind w:firstLine="709"/>
        <w:jc w:val="both"/>
        <w:rPr>
          <w:color w:val="000000"/>
        </w:rPr>
      </w:pPr>
      <w:r w:rsidRPr="00E86942">
        <w:rPr>
          <w:color w:val="000000"/>
        </w:rPr>
        <w:t>1) для реализации муниципальной целевой программы необходимо выделить специальное подразделение в системе управления социальной защиты населения Центрального округа г.</w:t>
      </w:r>
      <w:r w:rsidRPr="00E86942">
        <w:rPr>
          <w:color w:val="000000"/>
        </w:rPr>
        <w:tab/>
        <w:t>Братска и зафиксировать его функции, права, ответственность в Положении об этом подразделении;</w:t>
      </w:r>
    </w:p>
    <w:p w:rsidR="004A5C34" w:rsidRPr="00E86942" w:rsidRDefault="004A5C34" w:rsidP="002D3CD9">
      <w:pPr>
        <w:pStyle w:val="a5"/>
        <w:spacing w:line="360" w:lineRule="auto"/>
        <w:ind w:firstLine="709"/>
        <w:jc w:val="both"/>
        <w:rPr>
          <w:color w:val="000000"/>
        </w:rPr>
      </w:pPr>
      <w:r w:rsidRPr="00E86942">
        <w:rPr>
          <w:color w:val="000000"/>
        </w:rPr>
        <w:t>2) для контроля выполнения программы необходимо создать специальное рабочее место, оснастив его методическим, функциональным, техническим, программным, информационным, технологическим и правовым обеспечением процесса управления;</w:t>
      </w:r>
    </w:p>
    <w:p w:rsidR="004A5C34" w:rsidRPr="00E86942" w:rsidRDefault="004A5C34" w:rsidP="002D3CD9">
      <w:pPr>
        <w:pStyle w:val="a5"/>
        <w:spacing w:line="360" w:lineRule="auto"/>
        <w:ind w:firstLine="709"/>
        <w:jc w:val="both"/>
        <w:rPr>
          <w:color w:val="000000"/>
        </w:rPr>
      </w:pPr>
      <w:r w:rsidRPr="00E86942">
        <w:rPr>
          <w:color w:val="000000"/>
        </w:rPr>
        <w:t>3) к специалисту, работающему на данном рабочем месте, предъявляются особые квалификационные требования, он имеет специальные права и обязанности;</w:t>
      </w:r>
    </w:p>
    <w:p w:rsidR="004A5C34" w:rsidRPr="00E86942" w:rsidRDefault="004A5C34" w:rsidP="002D3CD9">
      <w:pPr>
        <w:pStyle w:val="a5"/>
        <w:spacing w:line="360" w:lineRule="auto"/>
        <w:ind w:firstLine="709"/>
        <w:jc w:val="both"/>
        <w:rPr>
          <w:color w:val="000000"/>
        </w:rPr>
      </w:pPr>
      <w:r w:rsidRPr="00E86942">
        <w:rPr>
          <w:color w:val="000000"/>
        </w:rPr>
        <w:t>4) реализация программы обеспечить решение проблемы системы социальной защиты населения Центрального округа г.</w:t>
      </w:r>
      <w:r w:rsidR="008C2D6C">
        <w:rPr>
          <w:color w:val="000000"/>
        </w:rPr>
        <w:t xml:space="preserve"> </w:t>
      </w:r>
      <w:r w:rsidRPr="00E86942">
        <w:rPr>
          <w:color w:val="000000"/>
        </w:rPr>
        <w:t>Братска и окажет благоприятное влияние на общую социально-экономическую и экологическую обстановку на территории ГПМО г.</w:t>
      </w:r>
      <w:r w:rsidR="008C2D6C">
        <w:rPr>
          <w:color w:val="000000"/>
        </w:rPr>
        <w:t xml:space="preserve"> </w:t>
      </w:r>
      <w:r w:rsidRPr="00E86942">
        <w:rPr>
          <w:color w:val="000000"/>
        </w:rPr>
        <w:t>Братска.</w:t>
      </w:r>
    </w:p>
    <w:p w:rsidR="004A5C34" w:rsidRDefault="004A5C34" w:rsidP="002D3CD9">
      <w:pPr>
        <w:pStyle w:val="a5"/>
        <w:spacing w:line="360" w:lineRule="auto"/>
        <w:ind w:firstLine="709"/>
        <w:jc w:val="both"/>
        <w:rPr>
          <w:color w:val="000000"/>
        </w:rPr>
      </w:pPr>
    </w:p>
    <w:p w:rsidR="008C2D6C" w:rsidRPr="00E86942" w:rsidRDefault="008C2D6C" w:rsidP="002D3CD9">
      <w:pPr>
        <w:pStyle w:val="a5"/>
        <w:spacing w:line="360" w:lineRule="auto"/>
        <w:ind w:firstLine="709"/>
        <w:jc w:val="both"/>
        <w:rPr>
          <w:color w:val="000000"/>
        </w:rPr>
      </w:pPr>
    </w:p>
    <w:p w:rsidR="004A5C34" w:rsidRPr="00E86942" w:rsidRDefault="008C2D6C" w:rsidP="002D3CD9">
      <w:pPr>
        <w:pStyle w:val="a5"/>
        <w:spacing w:line="360" w:lineRule="auto"/>
        <w:ind w:firstLine="709"/>
        <w:jc w:val="both"/>
        <w:rPr>
          <w:b/>
          <w:color w:val="000000"/>
        </w:rPr>
      </w:pPr>
      <w:r>
        <w:rPr>
          <w:b/>
          <w:color w:val="000000"/>
        </w:rPr>
        <w:br w:type="page"/>
      </w:r>
      <w:r w:rsidRPr="00E86942">
        <w:rPr>
          <w:b/>
          <w:color w:val="000000"/>
        </w:rPr>
        <w:t>Заключение</w:t>
      </w:r>
    </w:p>
    <w:p w:rsidR="004A5C34" w:rsidRPr="00E86942" w:rsidRDefault="004A5C34" w:rsidP="002D3CD9">
      <w:pPr>
        <w:pStyle w:val="a5"/>
        <w:spacing w:line="360" w:lineRule="auto"/>
        <w:ind w:firstLine="709"/>
        <w:jc w:val="both"/>
        <w:rPr>
          <w:color w:val="000000"/>
        </w:rPr>
      </w:pPr>
    </w:p>
    <w:p w:rsidR="004A5C34" w:rsidRPr="00E86942" w:rsidRDefault="004A5C34" w:rsidP="002D3CD9">
      <w:pPr>
        <w:pStyle w:val="a5"/>
        <w:spacing w:line="360" w:lineRule="auto"/>
        <w:ind w:firstLine="709"/>
        <w:jc w:val="both"/>
        <w:rPr>
          <w:color w:val="000000"/>
        </w:rPr>
      </w:pPr>
      <w:r w:rsidRPr="00E86942">
        <w:rPr>
          <w:color w:val="000000"/>
        </w:rPr>
        <w:t>Научная новизна результатов системы социальной защиты населения состоит в обосновании целесообразности использования метода целевого программного управления для решения проблем системы социальной защиты населения ГПМО</w:t>
      </w:r>
      <w:r w:rsidR="002D3CD9" w:rsidRPr="00E86942">
        <w:rPr>
          <w:color w:val="000000"/>
        </w:rPr>
        <w:t>,</w:t>
      </w:r>
      <w:r w:rsidRPr="00E86942">
        <w:rPr>
          <w:color w:val="000000"/>
        </w:rPr>
        <w:t xml:space="preserve"> в разработке методики разработки муниципальной целевой программы функционирования и развития системы социальной защиты населения и методики создания системы управления ее реализацией</w:t>
      </w:r>
      <w:r w:rsidR="002D3CD9" w:rsidRPr="00E86942">
        <w:rPr>
          <w:color w:val="000000"/>
        </w:rPr>
        <w:t>,</w:t>
      </w:r>
      <w:r w:rsidRPr="00E86942">
        <w:rPr>
          <w:color w:val="000000"/>
        </w:rPr>
        <w:t xml:space="preserve"> а также в разработке научных и методических рекомендаций.</w:t>
      </w:r>
    </w:p>
    <w:p w:rsidR="004A5C34" w:rsidRPr="00E86942" w:rsidRDefault="004A5C34" w:rsidP="002D3CD9">
      <w:pPr>
        <w:pStyle w:val="a5"/>
        <w:spacing w:line="360" w:lineRule="auto"/>
        <w:ind w:firstLine="709"/>
        <w:jc w:val="both"/>
        <w:rPr>
          <w:color w:val="000000"/>
        </w:rPr>
      </w:pPr>
      <w:r w:rsidRPr="00E86942">
        <w:rPr>
          <w:color w:val="000000"/>
        </w:rPr>
        <w:t>Практическая значимость полученных результатов системы социальной защиты населения состоит в разработке муниципальной целевой программы функционирования и развития системы социальной защиты населения и механизма ее реализации, а также в разработке практических рекомендаций.</w:t>
      </w:r>
    </w:p>
    <w:p w:rsidR="004A5C34" w:rsidRPr="00E86942" w:rsidRDefault="004A5C34" w:rsidP="002D3CD9">
      <w:pPr>
        <w:pStyle w:val="a5"/>
        <w:spacing w:line="360" w:lineRule="auto"/>
        <w:ind w:firstLine="709"/>
        <w:jc w:val="both"/>
        <w:rPr>
          <w:color w:val="000000"/>
        </w:rPr>
      </w:pPr>
      <w:r w:rsidRPr="00E86942">
        <w:rPr>
          <w:color w:val="000000"/>
        </w:rPr>
        <w:t xml:space="preserve">Апробация результатов системы социальной защиты населения осуществляется путем применения разработанных методик при разработке муниципальной целевой программы и механизма ее реализации, а также путем рецензирования СВКР специалистами отделения срочной социальной помощи Центра социального обслуживания населения Центрального округа </w:t>
      </w:r>
      <w:r w:rsidR="002D3CD9" w:rsidRPr="00E86942">
        <w:rPr>
          <w:color w:val="000000"/>
        </w:rPr>
        <w:t>г. Братска</w:t>
      </w:r>
      <w:r w:rsidRPr="00E86942">
        <w:rPr>
          <w:color w:val="000000"/>
        </w:rPr>
        <w:t xml:space="preserve"> и публичной защиты СВКР в Государственной аттестационной комиссии.</w:t>
      </w:r>
    </w:p>
    <w:p w:rsidR="004A5C34" w:rsidRPr="00E86942" w:rsidRDefault="004A5C34" w:rsidP="002D3CD9">
      <w:pPr>
        <w:pStyle w:val="a5"/>
        <w:spacing w:line="360" w:lineRule="auto"/>
        <w:ind w:firstLine="709"/>
        <w:jc w:val="both"/>
        <w:rPr>
          <w:color w:val="000000"/>
        </w:rPr>
      </w:pPr>
      <w:r w:rsidRPr="00E86942">
        <w:rPr>
          <w:color w:val="000000"/>
        </w:rPr>
        <w:t>Для решения проблем обеспечения функционирования и развития системы социальной защиты населения целесообразно применять метод целевого программного управления.</w:t>
      </w:r>
    </w:p>
    <w:p w:rsidR="004A5C34" w:rsidRPr="00E86942" w:rsidRDefault="004A5C34" w:rsidP="002D3CD9">
      <w:pPr>
        <w:pStyle w:val="a5"/>
        <w:spacing w:line="360" w:lineRule="auto"/>
        <w:ind w:firstLine="709"/>
        <w:jc w:val="both"/>
        <w:rPr>
          <w:color w:val="000000"/>
        </w:rPr>
      </w:pPr>
      <w:r w:rsidRPr="00E86942">
        <w:rPr>
          <w:color w:val="000000"/>
        </w:rPr>
        <w:t xml:space="preserve">Для решения проблем обеспечения функционирования и развития системы социальной защиты населения целесообразно применять методику системного анализа, основанную на системе научно-методологических принципов системного описания городского промышленного муниципального </w:t>
      </w:r>
      <w:r w:rsidR="008C2D6C" w:rsidRPr="00E86942">
        <w:rPr>
          <w:color w:val="000000"/>
        </w:rPr>
        <w:t>образования</w:t>
      </w:r>
      <w:r w:rsidRPr="00E86942">
        <w:rPr>
          <w:color w:val="000000"/>
        </w:rPr>
        <w:t>.</w:t>
      </w:r>
    </w:p>
    <w:p w:rsidR="004A5C34" w:rsidRPr="00E86942" w:rsidRDefault="004A5C34" w:rsidP="002D3CD9">
      <w:pPr>
        <w:pStyle w:val="a5"/>
        <w:spacing w:line="360" w:lineRule="auto"/>
        <w:ind w:firstLine="709"/>
        <w:jc w:val="both"/>
        <w:rPr>
          <w:color w:val="000000"/>
        </w:rPr>
      </w:pPr>
      <w:r w:rsidRPr="00E86942">
        <w:rPr>
          <w:color w:val="000000"/>
        </w:rPr>
        <w:t xml:space="preserve">Разработанная Муниципальная целевая программа «Социальная поддержка граждан пожилого возраста и инвалидов </w:t>
      </w:r>
      <w:r w:rsidR="002D3CD9" w:rsidRPr="00E86942">
        <w:rPr>
          <w:color w:val="000000"/>
        </w:rPr>
        <w:t>г. Братска</w:t>
      </w:r>
      <w:r w:rsidRPr="00E86942">
        <w:rPr>
          <w:color w:val="000000"/>
        </w:rPr>
        <w:t xml:space="preserve"> на 2003</w:t>
      </w:r>
      <w:r w:rsidR="002D3CD9" w:rsidRPr="00E86942">
        <w:rPr>
          <w:color w:val="000000"/>
        </w:rPr>
        <w:t>–2</w:t>
      </w:r>
      <w:r w:rsidRPr="00E86942">
        <w:rPr>
          <w:color w:val="000000"/>
        </w:rPr>
        <w:t>005</w:t>
      </w:r>
      <w:r w:rsidR="002D3CD9" w:rsidRPr="00E86942">
        <w:rPr>
          <w:color w:val="000000"/>
        </w:rPr>
        <w:t> гг</w:t>
      </w:r>
      <w:r w:rsidRPr="00E86942">
        <w:rPr>
          <w:color w:val="000000"/>
        </w:rPr>
        <w:t xml:space="preserve">.» и механизм ее реализации могут быть внедрены в работе специалистов по социальной работе отделения срочной социальной помощи Центра социального обслуживания населения Центрального округа </w:t>
      </w:r>
      <w:r w:rsidR="002D3CD9" w:rsidRPr="00E86942">
        <w:rPr>
          <w:color w:val="000000"/>
        </w:rPr>
        <w:t>г. Братска</w:t>
      </w:r>
      <w:r w:rsidRPr="00E86942">
        <w:rPr>
          <w:color w:val="000000"/>
        </w:rPr>
        <w:t xml:space="preserve"> в качестве комплексного управленческого решения проблем социальной защиты населения Центрального округа </w:t>
      </w:r>
      <w:r w:rsidR="002D3CD9" w:rsidRPr="00E86942">
        <w:rPr>
          <w:color w:val="000000"/>
        </w:rPr>
        <w:t>г. Братска</w:t>
      </w:r>
      <w:r w:rsidRPr="00E86942">
        <w:rPr>
          <w:color w:val="000000"/>
        </w:rPr>
        <w:t>.</w:t>
      </w:r>
    </w:p>
    <w:p w:rsidR="004A5C34" w:rsidRPr="00E86942" w:rsidRDefault="004A5C34" w:rsidP="002D3CD9">
      <w:pPr>
        <w:pStyle w:val="a5"/>
        <w:spacing w:line="360" w:lineRule="auto"/>
        <w:ind w:firstLine="709"/>
        <w:jc w:val="both"/>
        <w:rPr>
          <w:color w:val="000000"/>
        </w:rPr>
      </w:pPr>
      <w:r w:rsidRPr="00E86942">
        <w:rPr>
          <w:color w:val="000000"/>
        </w:rPr>
        <w:t>Внедрение разработанной муниципальной целевой программы и механизм ее реализации позволит улучшить качество социальной поддержки граждан пожилого возраста и инвалидов, создать условия для повышения качества их жизни.</w:t>
      </w:r>
    </w:p>
    <w:p w:rsidR="004A5C34" w:rsidRPr="00E86942" w:rsidRDefault="004A5C34" w:rsidP="002D3CD9">
      <w:pPr>
        <w:pStyle w:val="a5"/>
        <w:spacing w:line="360" w:lineRule="auto"/>
        <w:ind w:firstLine="709"/>
        <w:jc w:val="both"/>
        <w:rPr>
          <w:color w:val="000000"/>
        </w:rPr>
      </w:pPr>
      <w:r w:rsidRPr="00E86942">
        <w:rPr>
          <w:color w:val="000000"/>
        </w:rPr>
        <w:t xml:space="preserve">Реализация разработанной муниципальной целевой программы и механизм ее реализации позволит повысить эффективность управления процессом функционирования и развития системы социальной защиты населения Центрального округа </w:t>
      </w:r>
      <w:r w:rsidR="002D3CD9" w:rsidRPr="00E86942">
        <w:rPr>
          <w:color w:val="000000"/>
        </w:rPr>
        <w:t>г. Братска</w:t>
      </w:r>
      <w:r w:rsidRPr="00E86942">
        <w:rPr>
          <w:color w:val="000000"/>
        </w:rPr>
        <w:t>.</w:t>
      </w:r>
    </w:p>
    <w:p w:rsidR="004A5C34" w:rsidRPr="00E86942" w:rsidRDefault="004A5C34" w:rsidP="002D3CD9">
      <w:pPr>
        <w:pStyle w:val="a5"/>
        <w:spacing w:line="360" w:lineRule="auto"/>
        <w:ind w:firstLine="709"/>
        <w:jc w:val="both"/>
        <w:rPr>
          <w:color w:val="000000"/>
        </w:rPr>
      </w:pPr>
      <w:r w:rsidRPr="00E86942">
        <w:rPr>
          <w:color w:val="000000"/>
        </w:rPr>
        <w:t>Разработанные методики реализации метода целевого программного управления функционированием и развитием системы социальной защиты населения обеспечивают возможность эффективного управления процессом функционирования и развития системы социальной защиты населения.</w:t>
      </w:r>
    </w:p>
    <w:p w:rsidR="004A5C34" w:rsidRDefault="004A5C34" w:rsidP="002D3CD9">
      <w:pPr>
        <w:pStyle w:val="a5"/>
        <w:spacing w:line="360" w:lineRule="auto"/>
        <w:ind w:firstLine="709"/>
        <w:jc w:val="both"/>
        <w:rPr>
          <w:color w:val="000000"/>
        </w:rPr>
      </w:pPr>
    </w:p>
    <w:p w:rsidR="008C2D6C" w:rsidRPr="00E86942" w:rsidRDefault="008C2D6C" w:rsidP="002D3CD9">
      <w:pPr>
        <w:pStyle w:val="a5"/>
        <w:spacing w:line="360" w:lineRule="auto"/>
        <w:ind w:firstLine="709"/>
        <w:jc w:val="both"/>
        <w:rPr>
          <w:color w:val="000000"/>
        </w:rPr>
      </w:pPr>
    </w:p>
    <w:p w:rsidR="004A5C34" w:rsidRPr="00E86942" w:rsidRDefault="002D3CD9" w:rsidP="002D3CD9">
      <w:pPr>
        <w:pStyle w:val="a5"/>
        <w:spacing w:line="360" w:lineRule="auto"/>
        <w:ind w:firstLine="709"/>
        <w:jc w:val="both"/>
        <w:rPr>
          <w:b/>
          <w:color w:val="000000"/>
        </w:rPr>
      </w:pPr>
      <w:r w:rsidRPr="00E86942">
        <w:rPr>
          <w:b/>
          <w:color w:val="000000"/>
        </w:rPr>
        <w:br w:type="page"/>
      </w:r>
      <w:r w:rsidR="008C2D6C" w:rsidRPr="00E86942">
        <w:rPr>
          <w:b/>
          <w:color w:val="000000"/>
        </w:rPr>
        <w:t>Список источников</w:t>
      </w:r>
    </w:p>
    <w:p w:rsidR="004A5C34" w:rsidRPr="008C2D6C" w:rsidRDefault="004A5C34" w:rsidP="002D3CD9">
      <w:pPr>
        <w:pStyle w:val="a5"/>
        <w:spacing w:line="360" w:lineRule="auto"/>
        <w:ind w:firstLine="709"/>
        <w:jc w:val="both"/>
        <w:rPr>
          <w:color w:val="000000"/>
        </w:rPr>
      </w:pP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Конституция Российской Федерации: Принята всенародным голосованием 12 декабря 1993 г. – М.: Юрист, 1993, ст. 1, гл. 13 ГК РФ.</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Бюджетное послание Президента Российской Федерации Федеральному Собранию Российской Федерации «О бюджетной политике на 2002 г.».</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Федеральный Закон «Об общих принципах организации местного самоуправления в Российской Федерации» от 28 августа 1995 г. С последующими изменениями С3 РФ. 1995 г. №35, ст. 3506; 1998; №17. ст. 1917; №49. ст. 5500.</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Закон «О социальной защите инвалидов в РФ» №181 ФЗ от 24.11.1995 г.</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Закон РСФСР «О государственных пенсиях в РСФСР» 1990 г.</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Закон «Федеральный Закон о ветеранах» №5-ФЗ от 12.01.1995 г.</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Приказ Министерства социальной защиты населения РСФСР от 04.02.1992 г. №21 «Об утверждении Положения о территориальной службе срочной социальной помощи»</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Приказ Министерства социальной защиты населения Российской Федерации от 20.07.1993 г. №137 «Об утверждении Примерного положения о Центре социального обслуживания»</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Приказ Министерства социальной защиты населения Российской Федерации от 27.12.1994 г. №259 «О создании отделений специализированной помощи на дому»</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Указ Президента Российской Федерации от 26.12.1991 г. №328 «О дополнительных мерах по социальной поддержке населения в 1992 г.»</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Указание «О взаимодействии органов социальной защиты населения и службы милосердия Российского Красного Креста в вопросах социальной защиты малообеспеченных групп населения» от 15.05.1993 г. №1–32–4</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Общероссийский классификатор услуг населению Под редакцией Б.А. Аникина: 2-е изд., переработанное и допол</w:t>
      </w:r>
      <w:r w:rsidR="00A312A9">
        <w:rPr>
          <w:color w:val="000000"/>
        </w:rPr>
        <w:t>н</w:t>
      </w:r>
      <w:r w:rsidRPr="00E86942">
        <w:rPr>
          <w:color w:val="000000"/>
        </w:rPr>
        <w:t>енное – М.: ИНФРА-М, 2000 г.</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Выпускная квалификационная работа: методические указания под редакцией Козлова В.Г., Трофимова И.Г., Сапожникова А.А., Братск, 2001 год</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Сапожников А.А., Региональная структура Российской Федерации и муниципальные образования. Конспект лекций – 2002 г.</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Сапожников А.А., Общие принципы системного описания городского промышленного образования: Конспект лекции, Братск, 2002 год</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Сапожников А.А., Основы системного подхода к управлению городским промышленным муниципальным образованием: Конспект лекции, Братск, 2002 год</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Сапожников А.А., Государственное устройство Российской Федерации и мест</w:t>
      </w:r>
      <w:r w:rsidR="00460849">
        <w:rPr>
          <w:color w:val="000000"/>
        </w:rPr>
        <w:t>ное самоуправление</w:t>
      </w:r>
      <w:r w:rsidRPr="00E86942">
        <w:rPr>
          <w:color w:val="000000"/>
        </w:rPr>
        <w:t>: Конспект лекции, Братск, 2002 год</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Сапожников А.А., Субфедеральный уровень государственной власти и местное самоуправление: Конспект лекции, Братск, 2002 г.</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Сапожников А.А., Федеральный уровень власти и местное самоуправление: Конспект лекции, Братск, 2002 год</w:t>
      </w:r>
    </w:p>
    <w:p w:rsidR="002D3CD9" w:rsidRPr="00E86942"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Российская энциклопедия социальной работы, тт. 1, 2. – М.: 1997 г. Академия проблем социальной работы МАИ Институт социальной работы</w:t>
      </w:r>
    </w:p>
    <w:p w:rsidR="002D3CD9" w:rsidRDefault="002D3CD9" w:rsidP="008C2D6C">
      <w:pPr>
        <w:pStyle w:val="a5"/>
        <w:numPr>
          <w:ilvl w:val="0"/>
          <w:numId w:val="5"/>
        </w:numPr>
        <w:tabs>
          <w:tab w:val="clear" w:pos="1429"/>
          <w:tab w:val="left" w:pos="489"/>
        </w:tabs>
        <w:spacing w:line="360" w:lineRule="auto"/>
        <w:ind w:left="0" w:firstLine="0"/>
        <w:jc w:val="both"/>
        <w:rPr>
          <w:color w:val="000000"/>
        </w:rPr>
      </w:pPr>
      <w:r w:rsidRPr="00E86942">
        <w:rPr>
          <w:color w:val="000000"/>
        </w:rPr>
        <w:t>Панов А.М. Социальная работа как наука: обоснование и структура Проблемы социальной работы в России: – Материалы Первой Национальной конференции – М.: 1995; Теория и методология социальной работы: Учебное пособие / Территориальные социальные службы: Теория и практика функционирования. – М.: 1995. – с. 98–103.</w:t>
      </w:r>
    </w:p>
    <w:p w:rsidR="008C2D6C" w:rsidRDefault="008C2D6C" w:rsidP="008C2D6C">
      <w:pPr>
        <w:pStyle w:val="a5"/>
        <w:tabs>
          <w:tab w:val="left" w:pos="489"/>
        </w:tabs>
        <w:spacing w:line="360" w:lineRule="auto"/>
        <w:jc w:val="both"/>
        <w:rPr>
          <w:color w:val="000000"/>
        </w:rPr>
      </w:pPr>
    </w:p>
    <w:p w:rsidR="00A86407" w:rsidRDefault="00A86407" w:rsidP="008C2D6C">
      <w:pPr>
        <w:pStyle w:val="a5"/>
        <w:tabs>
          <w:tab w:val="left" w:pos="489"/>
        </w:tabs>
        <w:spacing w:line="360" w:lineRule="auto"/>
        <w:jc w:val="both"/>
        <w:rPr>
          <w:color w:val="FFFFFF"/>
          <w:lang w:val="en-US"/>
        </w:rPr>
      </w:pPr>
    </w:p>
    <w:p w:rsidR="00A86407" w:rsidRDefault="00A86407" w:rsidP="008C2D6C">
      <w:pPr>
        <w:pStyle w:val="a5"/>
        <w:tabs>
          <w:tab w:val="left" w:pos="489"/>
        </w:tabs>
        <w:spacing w:line="360" w:lineRule="auto"/>
        <w:jc w:val="both"/>
        <w:rPr>
          <w:color w:val="FFFFFF"/>
          <w:lang w:val="en-US"/>
        </w:rPr>
      </w:pPr>
    </w:p>
    <w:p w:rsidR="008C2D6C" w:rsidRPr="008C2D6C" w:rsidRDefault="008C2D6C" w:rsidP="008C2D6C">
      <w:pPr>
        <w:pStyle w:val="a5"/>
        <w:tabs>
          <w:tab w:val="left" w:pos="489"/>
        </w:tabs>
        <w:spacing w:line="360" w:lineRule="auto"/>
        <w:jc w:val="both"/>
        <w:rPr>
          <w:color w:val="FFFFFF"/>
          <w:lang w:val="en-US"/>
        </w:rPr>
      </w:pPr>
      <w:bookmarkStart w:id="0" w:name="_GoBack"/>
      <w:bookmarkEnd w:id="0"/>
    </w:p>
    <w:sectPr w:rsidR="008C2D6C" w:rsidRPr="008C2D6C" w:rsidSect="002D3CD9">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20" w:footer="720" w:gutter="0"/>
      <w:cols w:space="720"/>
      <w:titlePg/>
      <w:docGrid w:linePitch="2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11" w:rsidRDefault="00A44511">
      <w:pPr>
        <w:widowControl/>
      </w:pPr>
      <w:r>
        <w:separator/>
      </w:r>
    </w:p>
  </w:endnote>
  <w:endnote w:type="continuationSeparator" w:id="0">
    <w:p w:rsidR="00A44511" w:rsidRDefault="00A44511">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07" w:rsidRDefault="00A8640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07" w:rsidRDefault="00A8640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07" w:rsidRDefault="00A8640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11" w:rsidRDefault="00A44511">
      <w:pPr>
        <w:widowControl/>
      </w:pPr>
      <w:r>
        <w:separator/>
      </w:r>
    </w:p>
  </w:footnote>
  <w:footnote w:type="continuationSeparator" w:id="0">
    <w:p w:rsidR="00A44511" w:rsidRDefault="00A44511">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1C" w:rsidRDefault="00DC411C">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C411C" w:rsidRDefault="00DC411C">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1C" w:rsidRPr="00A86407" w:rsidRDefault="00DC411C" w:rsidP="00A86407">
    <w:pPr>
      <w:pStyle w:val="ae"/>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07" w:rsidRDefault="00A8640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6F1F"/>
    <w:multiLevelType w:val="hybridMultilevel"/>
    <w:tmpl w:val="8D84A6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6D97D34"/>
    <w:multiLevelType w:val="hybridMultilevel"/>
    <w:tmpl w:val="59B85572"/>
    <w:lvl w:ilvl="0" w:tplc="FFFFFFFF">
      <w:start w:val="2"/>
      <w:numFmt w:val="bullet"/>
      <w:lvlText w:val="-"/>
      <w:lvlJc w:val="left"/>
      <w:pPr>
        <w:tabs>
          <w:tab w:val="num" w:pos="1639"/>
        </w:tabs>
        <w:ind w:left="1639" w:hanging="930"/>
      </w:pPr>
      <w:rPr>
        <w:rFonts w:ascii="Times New Roman" w:eastAsia="Times New Roman" w:hAnsi="Times New Roman" w:hint="default"/>
      </w:rPr>
    </w:lvl>
    <w:lvl w:ilvl="1" w:tplc="FFFFFFFF">
      <w:start w:val="1"/>
      <w:numFmt w:val="bullet"/>
      <w:lvlText w:val=""/>
      <w:lvlJc w:val="left"/>
      <w:pPr>
        <w:tabs>
          <w:tab w:val="num" w:pos="1789"/>
        </w:tabs>
        <w:ind w:left="1789" w:hanging="360"/>
      </w:pPr>
      <w:rPr>
        <w:rFonts w:ascii="Symbol" w:hAnsi="Symbol"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
    <w:nsid w:val="2E147D22"/>
    <w:multiLevelType w:val="hybridMultilevel"/>
    <w:tmpl w:val="CCD47BE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47FD698F"/>
    <w:multiLevelType w:val="hybridMultilevel"/>
    <w:tmpl w:val="125CC704"/>
    <w:lvl w:ilvl="0" w:tplc="FFFFFFFF">
      <w:start w:val="1"/>
      <w:numFmt w:val="upperRoman"/>
      <w:lvlText w:val="%1."/>
      <w:lvlJc w:val="left"/>
      <w:pPr>
        <w:tabs>
          <w:tab w:val="num" w:pos="1080"/>
        </w:tabs>
        <w:ind w:left="1080" w:hanging="72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nsid w:val="71326908"/>
    <w:multiLevelType w:val="hybridMultilevel"/>
    <w:tmpl w:val="5492D2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63"/>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DC9"/>
    <w:rsid w:val="002D3CD9"/>
    <w:rsid w:val="00460849"/>
    <w:rsid w:val="004A5C34"/>
    <w:rsid w:val="005F36BB"/>
    <w:rsid w:val="00617A08"/>
    <w:rsid w:val="00803763"/>
    <w:rsid w:val="00895D4E"/>
    <w:rsid w:val="008C2D6C"/>
    <w:rsid w:val="00A312A9"/>
    <w:rsid w:val="00A44511"/>
    <w:rsid w:val="00A62DC9"/>
    <w:rsid w:val="00A86407"/>
    <w:rsid w:val="00B0318A"/>
    <w:rsid w:val="00DC411C"/>
    <w:rsid w:val="00E8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3B832E-D94D-4B56-8338-451B5FE4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overflowPunct w:val="0"/>
      <w:autoSpaceDE w:val="0"/>
      <w:autoSpaceDN w:val="0"/>
      <w:adjustRightInd w:val="0"/>
      <w:textAlignment w:val="baseline"/>
      <w:outlineLvl w:val="0"/>
    </w:pPr>
    <w:rPr>
      <w:sz w:val="28"/>
    </w:rPr>
  </w:style>
  <w:style w:type="paragraph" w:styleId="2">
    <w:name w:val="heading 2"/>
    <w:basedOn w:val="a"/>
    <w:next w:val="a"/>
    <w:link w:val="20"/>
    <w:uiPriority w:val="99"/>
    <w:qFormat/>
    <w:pPr>
      <w:keepNext/>
      <w:widowControl/>
      <w:overflowPunct w:val="0"/>
      <w:autoSpaceDE w:val="0"/>
      <w:autoSpaceDN w:val="0"/>
      <w:adjustRightInd w:val="0"/>
      <w:textAlignment w:val="baseline"/>
      <w:outlineLvl w:val="1"/>
    </w:pPr>
    <w:rPr>
      <w:sz w:val="24"/>
    </w:rPr>
  </w:style>
  <w:style w:type="paragraph" w:styleId="3">
    <w:name w:val="heading 3"/>
    <w:basedOn w:val="a"/>
    <w:next w:val="a"/>
    <w:link w:val="30"/>
    <w:uiPriority w:val="99"/>
    <w:qFormat/>
    <w:pPr>
      <w:keepNext/>
      <w:widowControl/>
      <w:spacing w:line="360" w:lineRule="auto"/>
      <w:jc w:val="both"/>
      <w:outlineLvl w:val="2"/>
    </w:pPr>
    <w:rPr>
      <w:bCs/>
      <w:sz w:val="28"/>
    </w:rPr>
  </w:style>
  <w:style w:type="paragraph" w:styleId="4">
    <w:name w:val="heading 4"/>
    <w:basedOn w:val="a"/>
    <w:next w:val="a"/>
    <w:link w:val="40"/>
    <w:uiPriority w:val="99"/>
    <w:qFormat/>
    <w:pPr>
      <w:keepNext/>
      <w:widowControl/>
      <w:jc w:val="center"/>
      <w:outlineLvl w:val="3"/>
    </w:pPr>
    <w:rPr>
      <w:sz w:val="28"/>
    </w:rPr>
  </w:style>
  <w:style w:type="paragraph" w:styleId="5">
    <w:name w:val="heading 5"/>
    <w:basedOn w:val="a"/>
    <w:next w:val="a"/>
    <w:link w:val="50"/>
    <w:uiPriority w:val="99"/>
    <w:qFormat/>
    <w:pPr>
      <w:keepNext/>
      <w:widowControl/>
      <w:jc w:val="right"/>
      <w:outlineLvl w:val="4"/>
    </w:pPr>
    <w:rPr>
      <w:sz w:val="28"/>
    </w:rPr>
  </w:style>
  <w:style w:type="paragraph" w:styleId="6">
    <w:name w:val="heading 6"/>
    <w:basedOn w:val="a"/>
    <w:next w:val="a"/>
    <w:link w:val="60"/>
    <w:uiPriority w:val="99"/>
    <w:qFormat/>
    <w:pPr>
      <w:keepNext/>
      <w:widowControl/>
      <w:outlineLvl w:val="5"/>
    </w:pPr>
    <w:rPr>
      <w:sz w:val="28"/>
    </w:rPr>
  </w:style>
  <w:style w:type="paragraph" w:styleId="7">
    <w:name w:val="heading 7"/>
    <w:basedOn w:val="a"/>
    <w:next w:val="a"/>
    <w:link w:val="70"/>
    <w:uiPriority w:val="99"/>
    <w:qFormat/>
    <w:pPr>
      <w:keepNext/>
      <w:widowControl/>
      <w:outlineLvl w:val="6"/>
    </w:pPr>
    <w:rPr>
      <w:b/>
      <w:sz w:val="28"/>
    </w:rPr>
  </w:style>
  <w:style w:type="paragraph" w:styleId="8">
    <w:name w:val="heading 8"/>
    <w:basedOn w:val="a"/>
    <w:next w:val="a"/>
    <w:link w:val="80"/>
    <w:uiPriority w:val="99"/>
    <w:qFormat/>
    <w:pPr>
      <w:keepNext/>
      <w:widowControl/>
      <w:spacing w:line="360" w:lineRule="auto"/>
      <w:jc w:val="both"/>
      <w:outlineLvl w:val="7"/>
    </w:pPr>
    <w:rPr>
      <w:b/>
      <w:sz w:val="16"/>
    </w:rPr>
  </w:style>
  <w:style w:type="paragraph" w:styleId="9">
    <w:name w:val="heading 9"/>
    <w:basedOn w:val="a"/>
    <w:next w:val="a"/>
    <w:link w:val="90"/>
    <w:uiPriority w:val="99"/>
    <w:qFormat/>
    <w:pPr>
      <w:keepNext/>
      <w:widowControl/>
      <w:jc w:val="center"/>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11">
    <w:name w:val="???????1"/>
    <w:uiPriority w:val="99"/>
  </w:style>
  <w:style w:type="paragraph" w:styleId="a3">
    <w:name w:val="Body Text Indent"/>
    <w:basedOn w:val="a"/>
    <w:link w:val="a4"/>
    <w:uiPriority w:val="99"/>
    <w:semiHidden/>
    <w:pPr>
      <w:widowControl/>
      <w:spacing w:line="360" w:lineRule="auto"/>
      <w:ind w:left="363"/>
      <w:jc w:val="both"/>
    </w:pPr>
    <w:rPr>
      <w:sz w:val="28"/>
    </w:r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Body Text"/>
    <w:basedOn w:val="a"/>
    <w:link w:val="a6"/>
    <w:uiPriority w:val="99"/>
    <w:semiHidden/>
    <w:pPr>
      <w:widowControl/>
    </w:pPr>
    <w:rPr>
      <w:sz w:val="28"/>
    </w:rPr>
  </w:style>
  <w:style w:type="character" w:customStyle="1" w:styleId="a6">
    <w:name w:val="Основной текст Знак"/>
    <w:link w:val="a5"/>
    <w:uiPriority w:val="99"/>
    <w:semiHidden/>
    <w:locked/>
    <w:rPr>
      <w:rFonts w:cs="Times New Roman"/>
      <w:sz w:val="20"/>
      <w:szCs w:val="20"/>
    </w:rPr>
  </w:style>
  <w:style w:type="paragraph" w:styleId="21">
    <w:name w:val="Body Text 2"/>
    <w:basedOn w:val="a"/>
    <w:link w:val="22"/>
    <w:uiPriority w:val="99"/>
    <w:semiHidden/>
    <w:pPr>
      <w:widowControl/>
      <w:jc w:val="both"/>
    </w:pPr>
    <w:rPr>
      <w:sz w:val="28"/>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semiHidden/>
    <w:pPr>
      <w:widowControl/>
      <w:spacing w:line="360" w:lineRule="auto"/>
      <w:ind w:firstLine="720"/>
      <w:jc w:val="both"/>
    </w:pPr>
    <w:rPr>
      <w:sz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3"/>
    <w:basedOn w:val="a"/>
    <w:link w:val="32"/>
    <w:uiPriority w:val="99"/>
    <w:semiHidden/>
    <w:pPr>
      <w:widowControl/>
      <w:spacing w:line="360" w:lineRule="auto"/>
      <w:ind w:right="-108"/>
      <w:jc w:val="center"/>
    </w:pPr>
    <w:rPr>
      <w:b/>
      <w:sz w:val="28"/>
    </w:rPr>
  </w:style>
  <w:style w:type="character" w:customStyle="1" w:styleId="32">
    <w:name w:val="Основной текст 3 Знак"/>
    <w:link w:val="31"/>
    <w:uiPriority w:val="99"/>
    <w:semiHidden/>
    <w:locked/>
    <w:rPr>
      <w:rFonts w:cs="Times New Roman"/>
      <w:sz w:val="16"/>
      <w:szCs w:val="16"/>
    </w:rPr>
  </w:style>
  <w:style w:type="paragraph" w:styleId="a7">
    <w:name w:val="Title"/>
    <w:basedOn w:val="a"/>
    <w:link w:val="a8"/>
    <w:uiPriority w:val="99"/>
    <w:qFormat/>
    <w:pPr>
      <w:widowControl/>
      <w:jc w:val="center"/>
    </w:pPr>
    <w:rPr>
      <w:b/>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33">
    <w:name w:val="Body Text Indent 3"/>
    <w:basedOn w:val="a"/>
    <w:link w:val="34"/>
    <w:uiPriority w:val="99"/>
    <w:semiHidden/>
    <w:pPr>
      <w:widowControl/>
      <w:spacing w:line="360" w:lineRule="auto"/>
      <w:ind w:firstLine="709"/>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41">
    <w:name w:val="????????? 4"/>
    <w:basedOn w:val="a9"/>
    <w:next w:val="a9"/>
    <w:uiPriority w:val="99"/>
    <w:pPr>
      <w:keepNext/>
      <w:jc w:val="center"/>
    </w:pPr>
    <w:rPr>
      <w:b/>
      <w:sz w:val="28"/>
    </w:rPr>
  </w:style>
  <w:style w:type="paragraph" w:customStyle="1" w:styleId="a9">
    <w:name w:val="???????"/>
    <w:uiPriority w:val="99"/>
  </w:style>
  <w:style w:type="paragraph" w:customStyle="1" w:styleId="aa">
    <w:name w:val="???????? ????? ? ????????"/>
    <w:basedOn w:val="a"/>
    <w:uiPriority w:val="99"/>
    <w:pPr>
      <w:widowControl/>
      <w:ind w:left="720"/>
      <w:jc w:val="both"/>
    </w:pPr>
    <w:rPr>
      <w:sz w:val="28"/>
    </w:rPr>
  </w:style>
  <w:style w:type="paragraph" w:styleId="ab">
    <w:name w:val="footer"/>
    <w:basedOn w:val="a"/>
    <w:link w:val="ac"/>
    <w:uiPriority w:val="99"/>
    <w:semiHidden/>
    <w:pPr>
      <w:widowControl/>
      <w:tabs>
        <w:tab w:val="center" w:pos="4677"/>
        <w:tab w:val="right" w:pos="9355"/>
      </w:tabs>
    </w:pPr>
  </w:style>
  <w:style w:type="character" w:customStyle="1" w:styleId="ac">
    <w:name w:val="Нижний колонтитул Знак"/>
    <w:link w:val="ab"/>
    <w:uiPriority w:val="99"/>
    <w:semiHidden/>
    <w:locked/>
    <w:rPr>
      <w:rFonts w:cs="Times New Roman"/>
      <w:sz w:val="20"/>
      <w:szCs w:val="20"/>
    </w:rPr>
  </w:style>
  <w:style w:type="character" w:styleId="ad">
    <w:name w:val="page number"/>
    <w:uiPriority w:val="99"/>
    <w:semiHidden/>
    <w:rPr>
      <w:rFonts w:cs="Times New Roman"/>
    </w:rPr>
  </w:style>
  <w:style w:type="paragraph" w:styleId="ae">
    <w:name w:val="header"/>
    <w:basedOn w:val="a"/>
    <w:link w:val="af"/>
    <w:uiPriority w:val="99"/>
    <w:semiHidden/>
    <w:pPr>
      <w:widowControl/>
      <w:tabs>
        <w:tab w:val="center" w:pos="4677"/>
        <w:tab w:val="right" w:pos="9355"/>
      </w:tabs>
    </w:pPr>
  </w:style>
  <w:style w:type="character" w:customStyle="1" w:styleId="af">
    <w:name w:val="Верхний колонтитул Знак"/>
    <w:link w:val="ae"/>
    <w:uiPriority w:val="99"/>
    <w:semiHidden/>
    <w:locked/>
    <w:rPr>
      <w:rFonts w:cs="Times New Roman"/>
      <w:sz w:val="20"/>
      <w:szCs w:val="20"/>
    </w:rPr>
  </w:style>
  <w:style w:type="paragraph" w:styleId="af0">
    <w:name w:val="Block Text"/>
    <w:basedOn w:val="a"/>
    <w:uiPriority w:val="99"/>
    <w:semiHidden/>
    <w:pPr>
      <w:widowControl/>
      <w:spacing w:before="260" w:line="360" w:lineRule="auto"/>
      <w:ind w:left="640" w:right="400"/>
      <w:jc w:val="both"/>
    </w:pPr>
    <w:rPr>
      <w:sz w:val="28"/>
    </w:rPr>
  </w:style>
  <w:style w:type="paragraph" w:customStyle="1" w:styleId="FR4">
    <w:name w:val="FR4"/>
    <w:uiPriority w:val="99"/>
    <w:pPr>
      <w:widowControl w:val="0"/>
    </w:pPr>
    <w:rPr>
      <w:rFonts w:ascii="Courier New" w:hAnsi="Courier New"/>
      <w:sz w:val="18"/>
    </w:rPr>
  </w:style>
  <w:style w:type="paragraph" w:customStyle="1" w:styleId="FR1">
    <w:name w:val="FR1"/>
    <w:uiPriority w:val="99"/>
    <w:pPr>
      <w:widowControl w:val="0"/>
    </w:pPr>
    <w:rPr>
      <w:rFonts w:ascii="Arial" w:hAnsi="Arial"/>
      <w:sz w:val="28"/>
    </w:rPr>
  </w:style>
  <w:style w:type="paragraph" w:customStyle="1" w:styleId="ConsNormal">
    <w:name w:val="ConsNormal"/>
    <w:uiPriority w:val="99"/>
    <w:pPr>
      <w:ind w:firstLine="720"/>
    </w:pPr>
    <w:rPr>
      <w:rFonts w:ascii="Consultant" w:hAnsi="Consultant"/>
      <w:sz w:val="16"/>
    </w:rPr>
  </w:style>
  <w:style w:type="table" w:styleId="12">
    <w:name w:val="Table Grid 1"/>
    <w:basedOn w:val="a1"/>
    <w:uiPriority w:val="99"/>
    <w:rsid w:val="002D3C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03EF6-A5F0-4412-9496-CAFB3190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13864</Words>
  <Characters>79027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92706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лодакина</dc:creator>
  <cp:keywords/>
  <dc:description/>
  <cp:lastModifiedBy>admin</cp:lastModifiedBy>
  <cp:revision>2</cp:revision>
  <cp:lastPrinted>2003-02-06T14:06:00Z</cp:lastPrinted>
  <dcterms:created xsi:type="dcterms:W3CDTF">2014-03-28T07:37:00Z</dcterms:created>
  <dcterms:modified xsi:type="dcterms:W3CDTF">2014-03-28T07:37:00Z</dcterms:modified>
</cp:coreProperties>
</file>