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9CA" w:rsidRDefault="007929CA" w:rsidP="007929CA">
      <w:pPr>
        <w:pStyle w:val="5"/>
        <w:spacing w:line="360" w:lineRule="auto"/>
        <w:rPr>
          <w:rFonts w:ascii="Arial" w:hAnsi="Arial" w:cs="Arial"/>
          <w:b w:val="0"/>
        </w:rPr>
      </w:pPr>
      <w:r>
        <w:rPr>
          <w:rFonts w:ascii="Arial" w:hAnsi="Arial" w:cs="Arial"/>
          <w:b w:val="0"/>
        </w:rPr>
        <w:t>СОДЕРЖАНИЕ</w:t>
      </w:r>
    </w:p>
    <w:p w:rsidR="007929CA" w:rsidRDefault="007929CA" w:rsidP="007929CA">
      <w:pPr>
        <w:spacing w:line="360" w:lineRule="auto"/>
        <w:jc w:val="both"/>
        <w:rPr>
          <w:rFonts w:ascii="Arial" w:hAnsi="Arial" w:cs="Arial"/>
        </w:rPr>
      </w:pPr>
      <w:r>
        <w:rPr>
          <w:rFonts w:ascii="Arial" w:hAnsi="Arial" w:cs="Arial"/>
        </w:rPr>
        <w:tab/>
      </w:r>
    </w:p>
    <w:p w:rsidR="007929CA" w:rsidRDefault="007929CA" w:rsidP="007929CA">
      <w:pPr>
        <w:tabs>
          <w:tab w:val="right" w:pos="9356"/>
        </w:tabs>
        <w:spacing w:line="360" w:lineRule="auto"/>
        <w:ind w:firstLine="567"/>
        <w:jc w:val="both"/>
        <w:rPr>
          <w:rFonts w:ascii="Arial" w:hAnsi="Arial" w:cs="Arial"/>
        </w:rPr>
      </w:pPr>
      <w:r>
        <w:rPr>
          <w:rFonts w:ascii="Arial" w:hAnsi="Arial" w:cs="Arial"/>
        </w:rPr>
        <w:t>Содержание…………………………………………………………………….………………….</w:t>
      </w:r>
      <w:r>
        <w:rPr>
          <w:rFonts w:ascii="Arial" w:hAnsi="Arial" w:cs="Arial"/>
        </w:rPr>
        <w:tab/>
      </w:r>
    </w:p>
    <w:p w:rsidR="007929CA" w:rsidRDefault="007929CA" w:rsidP="007929CA">
      <w:pPr>
        <w:tabs>
          <w:tab w:val="right" w:pos="9356"/>
        </w:tabs>
        <w:spacing w:line="360" w:lineRule="auto"/>
        <w:ind w:firstLine="567"/>
        <w:jc w:val="both"/>
        <w:rPr>
          <w:rFonts w:ascii="Arial" w:hAnsi="Arial" w:cs="Arial"/>
        </w:rPr>
      </w:pPr>
      <w:r>
        <w:rPr>
          <w:rFonts w:ascii="Arial" w:hAnsi="Arial" w:cs="Arial"/>
        </w:rPr>
        <w:t>Введение…………………………………………………………………………………….……..</w:t>
      </w:r>
    </w:p>
    <w:p w:rsidR="007929CA" w:rsidRDefault="007929CA" w:rsidP="007929CA">
      <w:pPr>
        <w:tabs>
          <w:tab w:val="right" w:pos="9356"/>
        </w:tabs>
        <w:spacing w:line="360" w:lineRule="auto"/>
        <w:ind w:firstLine="567"/>
        <w:jc w:val="both"/>
        <w:rPr>
          <w:rFonts w:ascii="Arial" w:hAnsi="Arial" w:cs="Arial"/>
        </w:rPr>
      </w:pPr>
      <w:r>
        <w:rPr>
          <w:rFonts w:ascii="Arial" w:hAnsi="Arial" w:cs="Arial"/>
          <w:lang w:val="en-US"/>
        </w:rPr>
        <w:t>Innroduction</w:t>
      </w:r>
      <w:r>
        <w:rPr>
          <w:rFonts w:ascii="Arial" w:hAnsi="Arial" w:cs="Arial"/>
        </w:rPr>
        <w:t>…………………………………………………………………………………………</w:t>
      </w:r>
    </w:p>
    <w:p w:rsidR="007929CA" w:rsidRDefault="007929CA" w:rsidP="007929CA">
      <w:pPr>
        <w:tabs>
          <w:tab w:val="right" w:pos="9356"/>
        </w:tabs>
        <w:spacing w:line="360" w:lineRule="auto"/>
        <w:ind w:left="567"/>
        <w:jc w:val="both"/>
        <w:rPr>
          <w:rFonts w:ascii="Arial" w:hAnsi="Arial" w:cs="Arial"/>
        </w:rPr>
      </w:pPr>
      <w:r>
        <w:rPr>
          <w:rFonts w:ascii="Arial" w:hAnsi="Arial" w:cs="Arial"/>
        </w:rPr>
        <w:t>1 Обзор мет</w:t>
      </w:r>
      <w:r>
        <w:rPr>
          <w:rFonts w:ascii="Arial" w:hAnsi="Arial" w:cs="Arial"/>
          <w:color w:val="000000"/>
        </w:rPr>
        <w:t>одов построения измерителей отношения………………………………..….</w:t>
      </w:r>
      <w:r>
        <w:rPr>
          <w:rFonts w:ascii="Arial" w:hAnsi="Arial" w:cs="Arial"/>
        </w:rPr>
        <w:tab/>
      </w:r>
    </w:p>
    <w:p w:rsidR="007929CA" w:rsidRDefault="007929CA" w:rsidP="007929CA">
      <w:pPr>
        <w:tabs>
          <w:tab w:val="right" w:pos="9356"/>
        </w:tabs>
        <w:spacing w:line="360" w:lineRule="auto"/>
        <w:ind w:firstLine="993"/>
        <w:jc w:val="both"/>
        <w:rPr>
          <w:rFonts w:ascii="Arial" w:hAnsi="Arial" w:cs="Arial"/>
        </w:rPr>
      </w:pPr>
      <w:r>
        <w:rPr>
          <w:rFonts w:ascii="Arial" w:hAnsi="Arial" w:cs="Arial"/>
          <w:color w:val="000000"/>
        </w:rPr>
        <w:t>1.1 Анализ требований технического задания………………………………………….</w:t>
      </w:r>
      <w:r>
        <w:rPr>
          <w:rFonts w:ascii="Arial" w:hAnsi="Arial" w:cs="Arial"/>
        </w:rPr>
        <w:tab/>
      </w:r>
    </w:p>
    <w:p w:rsidR="007929CA" w:rsidRDefault="007929CA" w:rsidP="007929CA">
      <w:pPr>
        <w:numPr>
          <w:ilvl w:val="1"/>
          <w:numId w:val="23"/>
        </w:numPr>
        <w:tabs>
          <w:tab w:val="center" w:pos="1843"/>
          <w:tab w:val="right" w:pos="9356"/>
        </w:tabs>
        <w:spacing w:before="0" w:after="0" w:line="360" w:lineRule="auto"/>
        <w:jc w:val="both"/>
        <w:rPr>
          <w:rFonts w:ascii="Arial" w:hAnsi="Arial" w:cs="Arial"/>
        </w:rPr>
      </w:pPr>
      <w:r>
        <w:rPr>
          <w:rFonts w:ascii="Arial" w:hAnsi="Arial" w:cs="Arial"/>
        </w:rPr>
        <w:t>Методы измерения отношения……………………………………….………………</w:t>
      </w:r>
    </w:p>
    <w:p w:rsidR="007929CA" w:rsidRDefault="007929CA" w:rsidP="007929CA">
      <w:pPr>
        <w:pStyle w:val="1"/>
        <w:numPr>
          <w:ilvl w:val="2"/>
          <w:numId w:val="23"/>
        </w:numPr>
        <w:spacing w:before="120" w:after="120" w:line="360" w:lineRule="auto"/>
        <w:jc w:val="both"/>
        <w:rPr>
          <w:rFonts w:ascii="Arial" w:hAnsi="Arial" w:cs="Arial"/>
          <w:color w:val="000000"/>
        </w:rPr>
      </w:pPr>
      <w:r>
        <w:rPr>
          <w:rFonts w:ascii="Arial" w:hAnsi="Arial" w:cs="Arial"/>
          <w:caps/>
          <w:color w:val="000000"/>
        </w:rPr>
        <w:t>Мостовой метод</w:t>
      </w:r>
      <w:r>
        <w:rPr>
          <w:rFonts w:ascii="Arial" w:hAnsi="Arial" w:cs="Arial"/>
          <w:color w:val="000000"/>
        </w:rPr>
        <w:t>…………………………………………………………….……</w:t>
      </w:r>
    </w:p>
    <w:p w:rsidR="007929CA" w:rsidRDefault="007929CA" w:rsidP="007929CA">
      <w:pPr>
        <w:numPr>
          <w:ilvl w:val="2"/>
          <w:numId w:val="23"/>
        </w:numPr>
        <w:spacing w:before="0" w:after="0" w:line="360" w:lineRule="auto"/>
        <w:rPr>
          <w:rFonts w:ascii="Arial" w:hAnsi="Arial" w:cs="Arial"/>
        </w:rPr>
      </w:pPr>
      <w:r>
        <w:rPr>
          <w:rFonts w:ascii="Arial" w:hAnsi="Arial" w:cs="Arial"/>
          <w:color w:val="000000"/>
        </w:rPr>
        <w:t>Логарифмический</w:t>
      </w:r>
      <w:r>
        <w:rPr>
          <w:rFonts w:ascii="Arial" w:hAnsi="Arial" w:cs="Arial"/>
        </w:rPr>
        <w:t xml:space="preserve"> метод……………………….……………………….………</w:t>
      </w:r>
    </w:p>
    <w:p w:rsidR="007929CA" w:rsidRDefault="007929CA" w:rsidP="007929CA">
      <w:pPr>
        <w:numPr>
          <w:ilvl w:val="2"/>
          <w:numId w:val="23"/>
        </w:numPr>
        <w:spacing w:before="0" w:after="0" w:line="360" w:lineRule="auto"/>
        <w:rPr>
          <w:rFonts w:ascii="Arial" w:hAnsi="Arial" w:cs="Arial"/>
        </w:rPr>
      </w:pPr>
      <w:r>
        <w:rPr>
          <w:rFonts w:ascii="Arial" w:hAnsi="Arial" w:cs="Arial"/>
          <w:color w:val="000000"/>
        </w:rPr>
        <w:t>Применение</w:t>
      </w:r>
      <w:r>
        <w:rPr>
          <w:rFonts w:ascii="Arial" w:hAnsi="Arial" w:cs="Arial"/>
        </w:rPr>
        <w:t xml:space="preserve"> АРУ для нахождения отношения напряжений…………..…</w:t>
      </w:r>
    </w:p>
    <w:p w:rsidR="007929CA" w:rsidRDefault="007929CA" w:rsidP="007929CA">
      <w:pPr>
        <w:numPr>
          <w:ilvl w:val="2"/>
          <w:numId w:val="23"/>
        </w:numPr>
        <w:spacing w:before="0" w:after="0" w:line="360" w:lineRule="auto"/>
        <w:rPr>
          <w:rFonts w:ascii="Arial" w:hAnsi="Arial" w:cs="Arial"/>
        </w:rPr>
      </w:pPr>
      <w:r>
        <w:rPr>
          <w:rFonts w:ascii="Arial" w:hAnsi="Arial" w:cs="Arial"/>
          <w:color w:val="000000"/>
        </w:rPr>
        <w:t>Разносный</w:t>
      </w:r>
      <w:r>
        <w:rPr>
          <w:rFonts w:ascii="Arial" w:hAnsi="Arial" w:cs="Arial"/>
        </w:rPr>
        <w:t xml:space="preserve"> метод нахождения отношения напряжения……………..……</w:t>
      </w:r>
    </w:p>
    <w:p w:rsidR="007929CA" w:rsidRDefault="007929CA" w:rsidP="007929CA">
      <w:pPr>
        <w:numPr>
          <w:ilvl w:val="2"/>
          <w:numId w:val="23"/>
        </w:numPr>
        <w:spacing w:before="0" w:after="0" w:line="360" w:lineRule="auto"/>
        <w:rPr>
          <w:rFonts w:ascii="Arial" w:hAnsi="Arial" w:cs="Arial"/>
        </w:rPr>
      </w:pPr>
      <w:r>
        <w:rPr>
          <w:rFonts w:ascii="Arial" w:hAnsi="Arial" w:cs="Arial"/>
          <w:color w:val="000000"/>
        </w:rPr>
        <w:t>Цифровой метод измерения отношения………………………….………...</w:t>
      </w:r>
    </w:p>
    <w:p w:rsidR="007929CA" w:rsidRDefault="007929CA" w:rsidP="007929CA">
      <w:pPr>
        <w:pStyle w:val="ac"/>
        <w:numPr>
          <w:ilvl w:val="1"/>
          <w:numId w:val="23"/>
        </w:numPr>
        <w:spacing w:before="0" w:after="0" w:line="360" w:lineRule="auto"/>
        <w:jc w:val="both"/>
        <w:rPr>
          <w:rFonts w:ascii="Arial" w:hAnsi="Arial" w:cs="Arial"/>
        </w:rPr>
      </w:pPr>
      <w:r>
        <w:rPr>
          <w:rFonts w:ascii="Arial" w:hAnsi="Arial" w:cs="Arial"/>
        </w:rPr>
        <w:t>Методы построения усилителей постоянного тока………………………………..</w:t>
      </w:r>
    </w:p>
    <w:p w:rsidR="007929CA" w:rsidRDefault="007929CA" w:rsidP="007929CA">
      <w:pPr>
        <w:pStyle w:val="ac"/>
        <w:numPr>
          <w:ilvl w:val="2"/>
          <w:numId w:val="23"/>
        </w:numPr>
        <w:spacing w:before="0" w:after="0" w:line="360" w:lineRule="auto"/>
        <w:jc w:val="both"/>
        <w:rPr>
          <w:rFonts w:ascii="Arial" w:hAnsi="Arial" w:cs="Arial"/>
        </w:rPr>
      </w:pPr>
      <w:r>
        <w:rPr>
          <w:rFonts w:ascii="Arial" w:hAnsi="Arial" w:cs="Arial"/>
        </w:rPr>
        <w:t>Дрейф нуля в усилителях постоянного тока…………………………………</w:t>
      </w:r>
    </w:p>
    <w:p w:rsidR="007929CA" w:rsidRDefault="007929CA" w:rsidP="007929CA">
      <w:pPr>
        <w:pStyle w:val="ac"/>
        <w:numPr>
          <w:ilvl w:val="2"/>
          <w:numId w:val="23"/>
        </w:numPr>
        <w:spacing w:before="0" w:after="0" w:line="360" w:lineRule="auto"/>
        <w:jc w:val="both"/>
        <w:rPr>
          <w:rFonts w:ascii="Arial" w:hAnsi="Arial" w:cs="Arial"/>
        </w:rPr>
      </w:pPr>
      <w:r>
        <w:rPr>
          <w:rFonts w:ascii="Arial" w:hAnsi="Arial" w:cs="Arial"/>
          <w:color w:val="000000"/>
        </w:rPr>
        <w:t>Стабилизация точки покоя в транзисторных каскадах………………..…..</w:t>
      </w:r>
    </w:p>
    <w:p w:rsidR="007929CA" w:rsidRDefault="007929CA" w:rsidP="007929CA">
      <w:pPr>
        <w:spacing w:line="360" w:lineRule="auto"/>
        <w:ind w:firstLine="720"/>
        <w:jc w:val="both"/>
        <w:rPr>
          <w:rFonts w:ascii="Arial" w:hAnsi="Arial" w:cs="Arial"/>
          <w:snapToGrid w:val="0"/>
          <w:color w:val="000000"/>
        </w:rPr>
      </w:pPr>
      <w:r>
        <w:rPr>
          <w:rFonts w:ascii="Arial" w:hAnsi="Arial" w:cs="Arial"/>
          <w:snapToGrid w:val="0"/>
          <w:color w:val="000000"/>
        </w:rPr>
        <w:t xml:space="preserve">           1.3.3 Дифференциальные каскады……………………………………………………</w:t>
      </w:r>
    </w:p>
    <w:p w:rsidR="007929CA" w:rsidRDefault="007929CA" w:rsidP="007929CA">
      <w:pPr>
        <w:pStyle w:val="ac"/>
        <w:numPr>
          <w:ilvl w:val="2"/>
          <w:numId w:val="23"/>
        </w:numPr>
        <w:spacing w:before="0" w:after="0" w:line="360" w:lineRule="auto"/>
        <w:jc w:val="both"/>
        <w:rPr>
          <w:rFonts w:ascii="Arial" w:hAnsi="Arial" w:cs="Arial"/>
        </w:rPr>
      </w:pPr>
      <w:r>
        <w:rPr>
          <w:rFonts w:ascii="Arial" w:hAnsi="Arial" w:cs="Arial"/>
          <w:snapToGrid w:val="0"/>
        </w:rPr>
        <w:t xml:space="preserve">Усилители постоянного тока с преобразованием </w:t>
      </w:r>
      <w:r>
        <w:rPr>
          <w:rFonts w:ascii="Arial" w:hAnsi="Arial" w:cs="Arial"/>
        </w:rPr>
        <w:t xml:space="preserve">частоты </w:t>
      </w:r>
    </w:p>
    <w:p w:rsidR="007929CA" w:rsidRDefault="007929CA" w:rsidP="007929CA">
      <w:pPr>
        <w:pStyle w:val="ac"/>
        <w:tabs>
          <w:tab w:val="left" w:pos="1276"/>
        </w:tabs>
        <w:ind w:left="2127" w:hanging="708"/>
        <w:rPr>
          <w:rFonts w:ascii="Arial" w:hAnsi="Arial" w:cs="Arial"/>
        </w:rPr>
      </w:pPr>
      <w:r>
        <w:rPr>
          <w:rFonts w:ascii="Arial" w:hAnsi="Arial" w:cs="Arial"/>
        </w:rPr>
        <w:t xml:space="preserve">           усиливаемых сигналов………………………………………………….………</w:t>
      </w:r>
    </w:p>
    <w:p w:rsidR="007929CA" w:rsidRDefault="007929CA" w:rsidP="007929CA">
      <w:pPr>
        <w:tabs>
          <w:tab w:val="right" w:pos="9356"/>
        </w:tabs>
        <w:spacing w:line="360" w:lineRule="auto"/>
        <w:ind w:firstLine="993"/>
        <w:jc w:val="both"/>
        <w:rPr>
          <w:rFonts w:ascii="Arial" w:hAnsi="Arial" w:cs="Arial"/>
        </w:rPr>
      </w:pPr>
      <w:r>
        <w:rPr>
          <w:rFonts w:ascii="Arial" w:hAnsi="Arial" w:cs="Arial"/>
        </w:rPr>
        <w:t xml:space="preserve">1.4 </w:t>
      </w:r>
      <w:r>
        <w:rPr>
          <w:rFonts w:ascii="Arial" w:hAnsi="Arial" w:cs="Arial"/>
          <w:color w:val="000000"/>
        </w:rPr>
        <w:t xml:space="preserve"> Выводы…………………………………………………………………………………....</w:t>
      </w:r>
      <w:r>
        <w:rPr>
          <w:rFonts w:ascii="Arial" w:hAnsi="Arial" w:cs="Arial"/>
        </w:rPr>
        <w:tab/>
      </w:r>
    </w:p>
    <w:p w:rsidR="007929CA" w:rsidRDefault="007929CA" w:rsidP="007929CA">
      <w:pPr>
        <w:tabs>
          <w:tab w:val="right" w:pos="9356"/>
        </w:tabs>
        <w:spacing w:line="360" w:lineRule="auto"/>
        <w:ind w:firstLine="567"/>
        <w:jc w:val="both"/>
        <w:rPr>
          <w:rFonts w:ascii="Arial" w:hAnsi="Arial" w:cs="Arial"/>
        </w:rPr>
      </w:pPr>
      <w:r>
        <w:rPr>
          <w:rFonts w:ascii="Arial" w:hAnsi="Arial" w:cs="Arial"/>
        </w:rPr>
        <w:t>2 Разработка принципов построения измерителя отношений………………………….…</w:t>
      </w:r>
      <w:r>
        <w:rPr>
          <w:rFonts w:ascii="Arial" w:hAnsi="Arial" w:cs="Arial"/>
        </w:rPr>
        <w:tab/>
      </w:r>
    </w:p>
    <w:p w:rsidR="007929CA" w:rsidRDefault="007929CA" w:rsidP="007929CA">
      <w:pPr>
        <w:tabs>
          <w:tab w:val="right" w:pos="9356"/>
        </w:tabs>
        <w:spacing w:line="360" w:lineRule="auto"/>
        <w:ind w:firstLine="993"/>
        <w:jc w:val="both"/>
        <w:rPr>
          <w:rFonts w:ascii="Arial" w:hAnsi="Arial" w:cs="Arial"/>
        </w:rPr>
      </w:pPr>
      <w:r>
        <w:rPr>
          <w:rFonts w:ascii="Arial" w:hAnsi="Arial" w:cs="Arial"/>
        </w:rPr>
        <w:t>2.1 Функциональная схема………………………………………………………………….</w:t>
      </w:r>
      <w:r>
        <w:rPr>
          <w:rFonts w:ascii="Arial" w:hAnsi="Arial" w:cs="Arial"/>
        </w:rPr>
        <w:tab/>
      </w:r>
    </w:p>
    <w:p w:rsidR="007929CA" w:rsidRDefault="007929CA" w:rsidP="007929CA">
      <w:pPr>
        <w:tabs>
          <w:tab w:val="right" w:pos="9356"/>
        </w:tabs>
        <w:spacing w:line="360" w:lineRule="auto"/>
        <w:ind w:firstLine="993"/>
        <w:jc w:val="both"/>
        <w:rPr>
          <w:rFonts w:ascii="Arial" w:hAnsi="Arial" w:cs="Arial"/>
        </w:rPr>
      </w:pPr>
      <w:r>
        <w:rPr>
          <w:rFonts w:ascii="Arial" w:hAnsi="Arial" w:cs="Arial"/>
        </w:rPr>
        <w:t>2.2 Выбор типа микропроцессора………………………………………………………….</w:t>
      </w:r>
    </w:p>
    <w:p w:rsidR="007929CA" w:rsidRDefault="007929CA" w:rsidP="007929CA">
      <w:pPr>
        <w:tabs>
          <w:tab w:val="right" w:pos="9356"/>
        </w:tabs>
        <w:spacing w:line="360" w:lineRule="auto"/>
        <w:ind w:firstLine="993"/>
        <w:jc w:val="both"/>
        <w:rPr>
          <w:rFonts w:ascii="Arial" w:hAnsi="Arial" w:cs="Arial"/>
        </w:rPr>
      </w:pPr>
      <w:r>
        <w:rPr>
          <w:rFonts w:ascii="Arial" w:hAnsi="Arial" w:cs="Arial"/>
        </w:rPr>
        <w:t>2.3 Оценка погрешности измерения отношения……………………………………..…</w:t>
      </w:r>
      <w:r>
        <w:rPr>
          <w:rFonts w:ascii="Arial" w:hAnsi="Arial" w:cs="Arial"/>
        </w:rPr>
        <w:tab/>
      </w:r>
    </w:p>
    <w:p w:rsidR="007929CA" w:rsidRDefault="007929CA" w:rsidP="007929CA">
      <w:pPr>
        <w:tabs>
          <w:tab w:val="right" w:pos="9356"/>
        </w:tabs>
        <w:spacing w:line="360" w:lineRule="auto"/>
        <w:ind w:firstLine="567"/>
        <w:jc w:val="both"/>
        <w:rPr>
          <w:rFonts w:ascii="Arial" w:hAnsi="Arial" w:cs="Arial"/>
        </w:rPr>
      </w:pPr>
      <w:r>
        <w:rPr>
          <w:rFonts w:ascii="Arial" w:hAnsi="Arial" w:cs="Arial"/>
        </w:rPr>
        <w:t>3 Разработка и расчет узлов принципиальной схемы……………………………………..</w:t>
      </w:r>
      <w:r>
        <w:rPr>
          <w:rFonts w:ascii="Arial" w:hAnsi="Arial" w:cs="Arial"/>
        </w:rPr>
        <w:tab/>
      </w:r>
    </w:p>
    <w:p w:rsidR="007929CA" w:rsidRDefault="007929CA" w:rsidP="007929CA">
      <w:pPr>
        <w:tabs>
          <w:tab w:val="right" w:pos="9356"/>
        </w:tabs>
        <w:spacing w:line="360" w:lineRule="auto"/>
        <w:ind w:firstLine="993"/>
        <w:jc w:val="both"/>
        <w:rPr>
          <w:rFonts w:ascii="Arial" w:hAnsi="Arial" w:cs="Arial"/>
        </w:rPr>
      </w:pPr>
      <w:r>
        <w:rPr>
          <w:rFonts w:ascii="Arial" w:hAnsi="Arial" w:cs="Arial"/>
        </w:rPr>
        <w:t>3.1 Коммутатор сигналов………...………………………………………………………….</w:t>
      </w:r>
    </w:p>
    <w:p w:rsidR="007929CA" w:rsidRDefault="007929CA" w:rsidP="007929CA">
      <w:pPr>
        <w:tabs>
          <w:tab w:val="right" w:pos="9356"/>
        </w:tabs>
        <w:spacing w:line="360" w:lineRule="auto"/>
        <w:ind w:firstLine="993"/>
        <w:jc w:val="both"/>
        <w:rPr>
          <w:rFonts w:ascii="Arial" w:hAnsi="Arial" w:cs="Arial"/>
        </w:rPr>
      </w:pPr>
      <w:r>
        <w:rPr>
          <w:rFonts w:ascii="Arial" w:hAnsi="Arial" w:cs="Arial"/>
        </w:rPr>
        <w:lastRenderedPageBreak/>
        <w:t>3.2 Предварительный усилитель…………………………………………………………..</w:t>
      </w:r>
    </w:p>
    <w:p w:rsidR="007929CA" w:rsidRDefault="007929CA" w:rsidP="007929CA">
      <w:pPr>
        <w:tabs>
          <w:tab w:val="right" w:pos="9356"/>
        </w:tabs>
        <w:spacing w:line="360" w:lineRule="auto"/>
        <w:ind w:firstLine="993"/>
        <w:jc w:val="both"/>
        <w:rPr>
          <w:rFonts w:ascii="Arial" w:hAnsi="Arial" w:cs="Arial"/>
        </w:rPr>
      </w:pPr>
      <w:r>
        <w:rPr>
          <w:rFonts w:ascii="Arial" w:hAnsi="Arial" w:cs="Arial"/>
        </w:rPr>
        <w:t>3.3 Усилитель с управляемым коэффициентом передачи…………………………...</w:t>
      </w:r>
      <w:r>
        <w:rPr>
          <w:rFonts w:ascii="Arial" w:hAnsi="Arial" w:cs="Arial"/>
        </w:rPr>
        <w:tab/>
      </w:r>
    </w:p>
    <w:p w:rsidR="007929CA" w:rsidRDefault="007929CA" w:rsidP="007929CA">
      <w:pPr>
        <w:pStyle w:val="ac"/>
        <w:tabs>
          <w:tab w:val="center" w:pos="4962"/>
          <w:tab w:val="right" w:pos="9639"/>
        </w:tabs>
        <w:rPr>
          <w:rFonts w:ascii="Arial" w:hAnsi="Arial" w:cs="Arial"/>
        </w:rPr>
      </w:pPr>
      <w:r>
        <w:rPr>
          <w:rFonts w:ascii="Arial" w:hAnsi="Arial" w:cs="Arial"/>
        </w:rPr>
        <w:t xml:space="preserve">      3.4 Фильтр нижних частот……………………………………………………………….…..</w:t>
      </w:r>
    </w:p>
    <w:p w:rsidR="007929CA" w:rsidRDefault="007929CA" w:rsidP="007929CA">
      <w:pPr>
        <w:pStyle w:val="ac"/>
        <w:tabs>
          <w:tab w:val="center" w:pos="4962"/>
          <w:tab w:val="right" w:pos="9639"/>
        </w:tabs>
        <w:rPr>
          <w:rFonts w:ascii="Arial" w:hAnsi="Arial" w:cs="Arial"/>
        </w:rPr>
      </w:pPr>
      <w:r>
        <w:rPr>
          <w:rFonts w:ascii="Arial" w:hAnsi="Arial" w:cs="Arial"/>
        </w:rPr>
        <w:t xml:space="preserve">      3.5 Цифровой фильтр………………………………………………………………………..</w:t>
      </w:r>
    </w:p>
    <w:p w:rsidR="007929CA" w:rsidRDefault="007929CA" w:rsidP="007929CA">
      <w:pPr>
        <w:pStyle w:val="ac"/>
        <w:tabs>
          <w:tab w:val="center" w:pos="4962"/>
          <w:tab w:val="right" w:pos="9639"/>
        </w:tabs>
        <w:rPr>
          <w:rFonts w:ascii="Arial" w:hAnsi="Arial" w:cs="Arial"/>
        </w:rPr>
      </w:pPr>
      <w:r>
        <w:rPr>
          <w:rFonts w:ascii="Arial" w:hAnsi="Arial" w:cs="Arial"/>
        </w:rPr>
        <w:t xml:space="preserve">      3.6 Дискретное преобразование Фурье….……………………………………………...…</w:t>
      </w:r>
    </w:p>
    <w:p w:rsidR="007929CA" w:rsidRDefault="007929CA" w:rsidP="007929CA">
      <w:pPr>
        <w:tabs>
          <w:tab w:val="right" w:pos="9356"/>
        </w:tabs>
        <w:spacing w:line="360" w:lineRule="auto"/>
        <w:ind w:firstLine="567"/>
        <w:jc w:val="both"/>
        <w:rPr>
          <w:rFonts w:ascii="Arial" w:hAnsi="Arial" w:cs="Arial"/>
        </w:rPr>
      </w:pPr>
      <w:r>
        <w:rPr>
          <w:rFonts w:ascii="Arial" w:hAnsi="Arial" w:cs="Arial"/>
          <w:bCs/>
        </w:rPr>
        <w:t xml:space="preserve"> 4 Конструкторско-технологический раздел</w:t>
      </w:r>
      <w:r>
        <w:rPr>
          <w:rFonts w:ascii="Arial" w:hAnsi="Arial" w:cs="Arial"/>
        </w:rPr>
        <w:t xml:space="preserve"> ………………………………………………....</w:t>
      </w:r>
      <w:r>
        <w:rPr>
          <w:rFonts w:ascii="Arial" w:hAnsi="Arial" w:cs="Arial"/>
        </w:rPr>
        <w:tab/>
      </w:r>
    </w:p>
    <w:p w:rsidR="007929CA" w:rsidRDefault="007929CA" w:rsidP="007929CA">
      <w:pPr>
        <w:tabs>
          <w:tab w:val="right" w:pos="9356"/>
        </w:tabs>
        <w:spacing w:line="360" w:lineRule="auto"/>
        <w:ind w:firstLine="993"/>
        <w:rPr>
          <w:rFonts w:ascii="Arial" w:hAnsi="Arial" w:cs="Arial"/>
        </w:rPr>
      </w:pPr>
      <w:r>
        <w:rPr>
          <w:rFonts w:ascii="Arial" w:hAnsi="Arial" w:cs="Arial"/>
        </w:rPr>
        <w:t>4.1</w:t>
      </w:r>
      <w:r>
        <w:rPr>
          <w:rFonts w:ascii="Arial" w:hAnsi="Arial" w:cs="Arial"/>
          <w:bCs/>
        </w:rPr>
        <w:t>Анализ условий проектирования</w:t>
      </w:r>
      <w:r>
        <w:rPr>
          <w:rFonts w:ascii="Arial" w:hAnsi="Arial" w:cs="Arial"/>
        </w:rPr>
        <w:t>………...………………………………………..……</w:t>
      </w:r>
    </w:p>
    <w:p w:rsidR="007929CA" w:rsidRDefault="007929CA" w:rsidP="007929CA">
      <w:pPr>
        <w:tabs>
          <w:tab w:val="right" w:pos="9356"/>
        </w:tabs>
        <w:spacing w:line="360" w:lineRule="auto"/>
        <w:ind w:firstLine="993"/>
        <w:rPr>
          <w:rFonts w:ascii="Arial" w:hAnsi="Arial" w:cs="Arial"/>
        </w:rPr>
      </w:pPr>
      <w:r>
        <w:rPr>
          <w:rFonts w:ascii="Arial" w:hAnsi="Arial" w:cs="Arial"/>
        </w:rPr>
        <w:t xml:space="preserve">4.2 </w:t>
      </w:r>
      <w:r>
        <w:rPr>
          <w:rFonts w:ascii="Arial" w:hAnsi="Arial" w:cs="Arial"/>
          <w:bCs/>
        </w:rPr>
        <w:t>Выбор общей компоновки разрабатываемого устройства</w:t>
      </w:r>
      <w:r>
        <w:rPr>
          <w:rFonts w:ascii="Arial" w:hAnsi="Arial" w:cs="Arial"/>
        </w:rPr>
        <w:t xml:space="preserve"> ………………………</w:t>
      </w:r>
    </w:p>
    <w:p w:rsidR="007929CA" w:rsidRDefault="007929CA" w:rsidP="007929CA">
      <w:pPr>
        <w:tabs>
          <w:tab w:val="right" w:pos="9356"/>
        </w:tabs>
        <w:spacing w:line="360" w:lineRule="auto"/>
        <w:ind w:firstLine="993"/>
        <w:rPr>
          <w:rFonts w:ascii="Arial" w:hAnsi="Arial" w:cs="Arial"/>
        </w:rPr>
      </w:pPr>
      <w:r>
        <w:rPr>
          <w:rFonts w:ascii="Arial" w:hAnsi="Arial" w:cs="Arial"/>
        </w:rPr>
        <w:t xml:space="preserve">4.3 </w:t>
      </w:r>
      <w:r>
        <w:rPr>
          <w:rFonts w:ascii="Arial" w:hAnsi="Arial" w:cs="Arial"/>
          <w:bCs/>
        </w:rPr>
        <w:t>Выбор параметров печатного монтажа блока аналоговой обработки</w:t>
      </w:r>
      <w:r>
        <w:rPr>
          <w:rFonts w:ascii="Arial" w:hAnsi="Arial" w:cs="Arial"/>
        </w:rPr>
        <w:t xml:space="preserve"> …………</w:t>
      </w:r>
      <w:r>
        <w:rPr>
          <w:rFonts w:ascii="Arial" w:hAnsi="Arial" w:cs="Arial"/>
        </w:rPr>
        <w:tab/>
      </w:r>
    </w:p>
    <w:p w:rsidR="007929CA" w:rsidRDefault="007929CA" w:rsidP="007929CA">
      <w:pPr>
        <w:pStyle w:val="ac"/>
        <w:tabs>
          <w:tab w:val="center" w:pos="4962"/>
          <w:tab w:val="right" w:pos="9639"/>
        </w:tabs>
        <w:rPr>
          <w:rFonts w:ascii="Arial" w:hAnsi="Arial" w:cs="Arial"/>
        </w:rPr>
      </w:pPr>
      <w:r>
        <w:rPr>
          <w:rFonts w:ascii="Arial" w:hAnsi="Arial" w:cs="Arial"/>
        </w:rPr>
        <w:t xml:space="preserve">      4.4 </w:t>
      </w:r>
      <w:r>
        <w:rPr>
          <w:rFonts w:ascii="Arial" w:hAnsi="Arial" w:cs="Arial"/>
          <w:bCs/>
        </w:rPr>
        <w:t>Разработка конструкции корпуса</w:t>
      </w:r>
      <w:r>
        <w:rPr>
          <w:rFonts w:ascii="Arial" w:hAnsi="Arial" w:cs="Arial"/>
        </w:rPr>
        <w:t xml:space="preserve"> ………………………………………………..……</w:t>
      </w:r>
    </w:p>
    <w:p w:rsidR="007929CA" w:rsidRDefault="007929CA" w:rsidP="007929CA">
      <w:pPr>
        <w:pStyle w:val="ac"/>
        <w:tabs>
          <w:tab w:val="center" w:pos="4962"/>
          <w:tab w:val="right" w:pos="9639"/>
        </w:tabs>
        <w:rPr>
          <w:rFonts w:ascii="Arial" w:hAnsi="Arial" w:cs="Arial"/>
        </w:rPr>
      </w:pPr>
      <w:r>
        <w:rPr>
          <w:rFonts w:ascii="Arial" w:hAnsi="Arial" w:cs="Arial"/>
        </w:rPr>
        <w:t xml:space="preserve">      4.5 Выбор системы амортизации ………………………………………………………....</w:t>
      </w:r>
    </w:p>
    <w:p w:rsidR="007929CA" w:rsidRDefault="007929CA" w:rsidP="007929CA">
      <w:pPr>
        <w:tabs>
          <w:tab w:val="right" w:pos="9356"/>
        </w:tabs>
        <w:spacing w:line="360" w:lineRule="auto"/>
        <w:ind w:firstLine="567"/>
        <w:rPr>
          <w:rFonts w:ascii="Arial" w:hAnsi="Arial" w:cs="Arial"/>
        </w:rPr>
      </w:pPr>
      <w:r>
        <w:rPr>
          <w:rFonts w:ascii="Arial" w:hAnsi="Arial" w:cs="Arial"/>
        </w:rPr>
        <w:t xml:space="preserve">      4.6 </w:t>
      </w:r>
      <w:r>
        <w:rPr>
          <w:rFonts w:ascii="Arial" w:hAnsi="Arial" w:cs="Arial"/>
          <w:bCs/>
        </w:rPr>
        <w:t>Расчет показателей надежности</w:t>
      </w:r>
      <w:r>
        <w:rPr>
          <w:rFonts w:ascii="Arial" w:hAnsi="Arial" w:cs="Arial"/>
        </w:rPr>
        <w:t xml:space="preserve"> ………………………………….………………..…</w:t>
      </w:r>
    </w:p>
    <w:p w:rsidR="007929CA" w:rsidRDefault="007929CA" w:rsidP="007929CA">
      <w:pPr>
        <w:tabs>
          <w:tab w:val="right" w:pos="9356"/>
        </w:tabs>
        <w:spacing w:line="360" w:lineRule="auto"/>
        <w:ind w:firstLine="567"/>
        <w:rPr>
          <w:rFonts w:ascii="Arial" w:hAnsi="Arial" w:cs="Arial"/>
        </w:rPr>
      </w:pPr>
      <w:r>
        <w:rPr>
          <w:rFonts w:ascii="Arial" w:hAnsi="Arial" w:cs="Arial"/>
        </w:rPr>
        <w:t xml:space="preserve">      4.7 </w:t>
      </w:r>
      <w:r>
        <w:rPr>
          <w:rFonts w:ascii="Arial" w:hAnsi="Arial" w:cs="Arial"/>
          <w:bCs/>
        </w:rPr>
        <w:t>Разработка технологии сборки печатного узла………………………………..……</w:t>
      </w:r>
    </w:p>
    <w:p w:rsidR="007929CA" w:rsidRDefault="007929CA" w:rsidP="007929CA">
      <w:pPr>
        <w:tabs>
          <w:tab w:val="right" w:pos="9356"/>
        </w:tabs>
        <w:spacing w:line="360" w:lineRule="auto"/>
        <w:ind w:firstLine="567"/>
        <w:jc w:val="both"/>
        <w:rPr>
          <w:rFonts w:ascii="Arial" w:hAnsi="Arial" w:cs="Arial"/>
        </w:rPr>
      </w:pPr>
      <w:r>
        <w:rPr>
          <w:rFonts w:ascii="Arial" w:hAnsi="Arial" w:cs="Arial"/>
          <w:bCs/>
        </w:rPr>
        <w:t>5 Технико–экономическое обоснование</w:t>
      </w:r>
      <w:r>
        <w:rPr>
          <w:rFonts w:ascii="Arial" w:hAnsi="Arial" w:cs="Arial"/>
        </w:rPr>
        <w:t xml:space="preserve"> …………………………………………….………..</w:t>
      </w:r>
      <w:r>
        <w:rPr>
          <w:rFonts w:ascii="Arial" w:hAnsi="Arial" w:cs="Arial"/>
        </w:rPr>
        <w:tab/>
        <w:t>.</w:t>
      </w:r>
    </w:p>
    <w:p w:rsidR="007929CA" w:rsidRDefault="007929CA" w:rsidP="007929CA">
      <w:pPr>
        <w:tabs>
          <w:tab w:val="right" w:pos="9356"/>
        </w:tabs>
        <w:spacing w:line="360" w:lineRule="auto"/>
        <w:ind w:firstLine="993"/>
        <w:rPr>
          <w:rFonts w:ascii="Arial" w:hAnsi="Arial" w:cs="Arial"/>
        </w:rPr>
      </w:pPr>
      <w:r>
        <w:rPr>
          <w:rFonts w:ascii="Arial" w:hAnsi="Arial" w:cs="Arial"/>
        </w:rPr>
        <w:t>5.1 Маркетинговые исследования ………………………………………………………….</w:t>
      </w:r>
    </w:p>
    <w:p w:rsidR="007929CA" w:rsidRDefault="007929CA" w:rsidP="007929CA">
      <w:pPr>
        <w:tabs>
          <w:tab w:val="right" w:pos="9356"/>
        </w:tabs>
        <w:spacing w:line="360" w:lineRule="auto"/>
        <w:ind w:left="993" w:hanging="142"/>
        <w:rPr>
          <w:rFonts w:ascii="Arial" w:hAnsi="Arial" w:cs="Arial"/>
        </w:rPr>
      </w:pPr>
      <w:r>
        <w:rPr>
          <w:rFonts w:ascii="Arial" w:hAnsi="Arial" w:cs="Arial"/>
        </w:rPr>
        <w:t xml:space="preserve">  5.2 Расчет капитальных и текущих затрат, связанных с разработкой</w:t>
      </w:r>
    </w:p>
    <w:p w:rsidR="007929CA" w:rsidRDefault="007929CA" w:rsidP="007929CA">
      <w:pPr>
        <w:tabs>
          <w:tab w:val="right" w:pos="9356"/>
        </w:tabs>
        <w:spacing w:line="360" w:lineRule="auto"/>
        <w:ind w:left="993" w:hanging="142"/>
        <w:rPr>
          <w:rFonts w:ascii="Arial" w:hAnsi="Arial" w:cs="Arial"/>
        </w:rPr>
      </w:pPr>
      <w:r>
        <w:rPr>
          <w:rFonts w:ascii="Arial" w:hAnsi="Arial" w:cs="Arial"/>
        </w:rPr>
        <w:t xml:space="preserve">       и изготовлением изделия ………….…………………………………………………….</w:t>
      </w:r>
    </w:p>
    <w:p w:rsidR="007929CA" w:rsidRDefault="007929CA" w:rsidP="007929CA">
      <w:pPr>
        <w:tabs>
          <w:tab w:val="right" w:pos="9356"/>
        </w:tabs>
        <w:spacing w:line="360" w:lineRule="auto"/>
        <w:ind w:firstLine="993"/>
        <w:jc w:val="both"/>
        <w:rPr>
          <w:rFonts w:ascii="Arial" w:hAnsi="Arial" w:cs="Arial"/>
        </w:rPr>
      </w:pPr>
      <w:r>
        <w:rPr>
          <w:rFonts w:ascii="Arial" w:hAnsi="Arial" w:cs="Arial"/>
        </w:rPr>
        <w:t>5.3 Формирование цены ………………………………………..…………………………...</w:t>
      </w:r>
    </w:p>
    <w:p w:rsidR="007929CA" w:rsidRDefault="007929CA" w:rsidP="007929CA">
      <w:pPr>
        <w:pStyle w:val="ac"/>
        <w:tabs>
          <w:tab w:val="center" w:pos="4962"/>
          <w:tab w:val="right" w:pos="9639"/>
        </w:tabs>
        <w:ind w:left="1418" w:hanging="851"/>
        <w:rPr>
          <w:rFonts w:ascii="Arial" w:hAnsi="Arial" w:cs="Arial"/>
        </w:rPr>
      </w:pPr>
      <w:r>
        <w:rPr>
          <w:rFonts w:ascii="Arial" w:hAnsi="Arial" w:cs="Arial"/>
        </w:rPr>
        <w:t xml:space="preserve">      5.4 Расчет затрат при эксплуатации устройства измерения отношения    напряжений на основе микропроцессорного вычислителя…………………..…..</w:t>
      </w:r>
    </w:p>
    <w:p w:rsidR="007929CA" w:rsidRDefault="007929CA" w:rsidP="007929CA">
      <w:pPr>
        <w:pStyle w:val="ac"/>
        <w:tabs>
          <w:tab w:val="center" w:pos="4962"/>
          <w:tab w:val="right" w:pos="9639"/>
        </w:tabs>
        <w:rPr>
          <w:rFonts w:ascii="Arial" w:hAnsi="Arial" w:cs="Arial"/>
        </w:rPr>
      </w:pPr>
      <w:r>
        <w:rPr>
          <w:rFonts w:ascii="Arial" w:hAnsi="Arial" w:cs="Arial"/>
        </w:rPr>
        <w:t xml:space="preserve">      5.5 Определение экономической эффективности ..…………………………………….</w:t>
      </w:r>
    </w:p>
    <w:p w:rsidR="007929CA" w:rsidRDefault="007929CA" w:rsidP="007929CA">
      <w:pPr>
        <w:tabs>
          <w:tab w:val="right" w:pos="10206"/>
        </w:tabs>
        <w:spacing w:line="360" w:lineRule="auto"/>
        <w:jc w:val="both"/>
        <w:rPr>
          <w:rFonts w:ascii="Arial" w:hAnsi="Arial" w:cs="Arial"/>
        </w:rPr>
      </w:pPr>
      <w:r>
        <w:rPr>
          <w:rFonts w:ascii="Arial" w:hAnsi="Arial" w:cs="Arial"/>
        </w:rPr>
        <w:t xml:space="preserve">       6 Охрана труда и окружающей среды ……………………………………….…….………….</w:t>
      </w:r>
      <w:r>
        <w:rPr>
          <w:rFonts w:ascii="Arial" w:hAnsi="Arial" w:cs="Arial"/>
        </w:rPr>
        <w:tab/>
        <w:t>.</w:t>
      </w:r>
    </w:p>
    <w:p w:rsidR="007929CA" w:rsidRDefault="007929CA" w:rsidP="007929CA">
      <w:pPr>
        <w:tabs>
          <w:tab w:val="right" w:pos="9356"/>
        </w:tabs>
        <w:spacing w:line="360" w:lineRule="auto"/>
        <w:ind w:left="1418" w:hanging="425"/>
        <w:rPr>
          <w:rFonts w:ascii="Arial" w:hAnsi="Arial" w:cs="Arial"/>
        </w:rPr>
      </w:pPr>
      <w:r>
        <w:rPr>
          <w:rFonts w:ascii="Arial" w:hAnsi="Arial" w:cs="Arial"/>
        </w:rPr>
        <w:t xml:space="preserve">6.1 Анализ условий труда при производстве устройства измерения </w:t>
      </w:r>
    </w:p>
    <w:p w:rsidR="007929CA" w:rsidRDefault="007929CA" w:rsidP="007929CA">
      <w:pPr>
        <w:tabs>
          <w:tab w:val="right" w:pos="9356"/>
        </w:tabs>
        <w:spacing w:line="360" w:lineRule="auto"/>
        <w:ind w:left="1418" w:hanging="425"/>
        <w:rPr>
          <w:rFonts w:ascii="Arial" w:hAnsi="Arial" w:cs="Arial"/>
        </w:rPr>
      </w:pPr>
      <w:r>
        <w:rPr>
          <w:rFonts w:ascii="Arial" w:hAnsi="Arial" w:cs="Arial"/>
        </w:rPr>
        <w:t>отношения напряжений на основе микропроцессора.……………………….………….</w:t>
      </w:r>
    </w:p>
    <w:p w:rsidR="007929CA" w:rsidRDefault="007929CA" w:rsidP="007929CA">
      <w:pPr>
        <w:tabs>
          <w:tab w:val="right" w:pos="9356"/>
        </w:tabs>
        <w:spacing w:line="360" w:lineRule="auto"/>
        <w:ind w:left="1418" w:firstLine="425"/>
        <w:rPr>
          <w:rFonts w:ascii="Arial" w:hAnsi="Arial" w:cs="Arial"/>
        </w:rPr>
      </w:pPr>
      <w:r>
        <w:rPr>
          <w:rFonts w:ascii="Arial" w:hAnsi="Arial" w:cs="Arial"/>
        </w:rPr>
        <w:t>6.1.1 Освещение………………………….…………………………………………..</w:t>
      </w:r>
    </w:p>
    <w:p w:rsidR="007929CA" w:rsidRDefault="007929CA" w:rsidP="007929CA">
      <w:pPr>
        <w:tabs>
          <w:tab w:val="right" w:pos="9356"/>
        </w:tabs>
        <w:spacing w:line="360" w:lineRule="auto"/>
        <w:ind w:left="1418" w:firstLine="425"/>
        <w:rPr>
          <w:rFonts w:ascii="Arial" w:hAnsi="Arial" w:cs="Arial"/>
        </w:rPr>
      </w:pPr>
      <w:r>
        <w:rPr>
          <w:rFonts w:ascii="Arial" w:hAnsi="Arial" w:cs="Arial"/>
        </w:rPr>
        <w:t>6.1.2 Шум и вибрация………………………………….…………………………….</w:t>
      </w:r>
    </w:p>
    <w:p w:rsidR="007929CA" w:rsidRDefault="007929CA" w:rsidP="007929CA">
      <w:pPr>
        <w:tabs>
          <w:tab w:val="right" w:pos="9356"/>
        </w:tabs>
        <w:spacing w:line="360" w:lineRule="auto"/>
        <w:ind w:left="1418" w:firstLine="425"/>
        <w:rPr>
          <w:rFonts w:ascii="Arial" w:hAnsi="Arial" w:cs="Arial"/>
        </w:rPr>
      </w:pPr>
      <w:r>
        <w:rPr>
          <w:rFonts w:ascii="Arial" w:hAnsi="Arial" w:cs="Arial"/>
        </w:rPr>
        <w:lastRenderedPageBreak/>
        <w:t>6.1.3 Пожаробезопасность………………………………….………………………</w:t>
      </w:r>
    </w:p>
    <w:p w:rsidR="007929CA" w:rsidRDefault="007929CA" w:rsidP="007929CA">
      <w:pPr>
        <w:tabs>
          <w:tab w:val="right" w:pos="9356"/>
        </w:tabs>
        <w:spacing w:line="360" w:lineRule="auto"/>
        <w:ind w:left="1418" w:firstLine="425"/>
        <w:rPr>
          <w:rFonts w:ascii="Arial" w:hAnsi="Arial" w:cs="Arial"/>
        </w:rPr>
      </w:pPr>
      <w:r>
        <w:rPr>
          <w:rFonts w:ascii="Arial" w:hAnsi="Arial" w:cs="Arial"/>
        </w:rPr>
        <w:t>6.1.4 Метеорологические условия……………….………………………………..</w:t>
      </w:r>
    </w:p>
    <w:p w:rsidR="007929CA" w:rsidRDefault="007929CA" w:rsidP="007929CA">
      <w:pPr>
        <w:tabs>
          <w:tab w:val="right" w:pos="9356"/>
        </w:tabs>
        <w:spacing w:line="360" w:lineRule="auto"/>
        <w:ind w:left="1418" w:firstLine="425"/>
        <w:rPr>
          <w:rFonts w:ascii="Arial" w:hAnsi="Arial" w:cs="Arial"/>
        </w:rPr>
      </w:pPr>
      <w:r>
        <w:rPr>
          <w:rFonts w:ascii="Arial" w:hAnsi="Arial" w:cs="Arial"/>
        </w:rPr>
        <w:t>6.1.5 Эргономика и техническая эстетика…………..……………………………</w:t>
      </w:r>
    </w:p>
    <w:p w:rsidR="007929CA" w:rsidRDefault="007929CA" w:rsidP="007929CA">
      <w:pPr>
        <w:tabs>
          <w:tab w:val="right" w:pos="9356"/>
        </w:tabs>
        <w:spacing w:line="360" w:lineRule="auto"/>
        <w:ind w:left="1418" w:firstLine="425"/>
        <w:rPr>
          <w:rFonts w:ascii="Arial" w:hAnsi="Arial" w:cs="Arial"/>
        </w:rPr>
      </w:pPr>
      <w:r>
        <w:rPr>
          <w:rFonts w:ascii="Arial" w:hAnsi="Arial" w:cs="Arial"/>
        </w:rPr>
        <w:t>6.1.6 Электробезопасность……………………………..…………………………..</w:t>
      </w:r>
    </w:p>
    <w:p w:rsidR="007929CA" w:rsidRDefault="007929CA" w:rsidP="007929CA">
      <w:pPr>
        <w:tabs>
          <w:tab w:val="right" w:pos="9356"/>
        </w:tabs>
        <w:spacing w:line="360" w:lineRule="auto"/>
        <w:ind w:left="993" w:hanging="142"/>
        <w:rPr>
          <w:rFonts w:ascii="Arial" w:hAnsi="Arial" w:cs="Arial"/>
        </w:rPr>
      </w:pPr>
      <w:r>
        <w:rPr>
          <w:rFonts w:ascii="Arial" w:hAnsi="Arial" w:cs="Arial"/>
        </w:rPr>
        <w:t xml:space="preserve">  6.2 Расчет зануления ………….………………………….………………………………….</w:t>
      </w:r>
    </w:p>
    <w:p w:rsidR="007929CA" w:rsidRDefault="007929CA" w:rsidP="007929CA">
      <w:pPr>
        <w:tabs>
          <w:tab w:val="right" w:pos="9356"/>
        </w:tabs>
        <w:spacing w:line="360" w:lineRule="auto"/>
        <w:ind w:firstLine="993"/>
        <w:rPr>
          <w:rFonts w:ascii="Arial" w:hAnsi="Arial" w:cs="Arial"/>
        </w:rPr>
      </w:pPr>
      <w:r>
        <w:rPr>
          <w:rFonts w:ascii="Arial" w:hAnsi="Arial" w:cs="Arial"/>
        </w:rPr>
        <w:t>6.3  Охрана окружающей среды……………………………..……..………………….……</w:t>
      </w:r>
    </w:p>
    <w:p w:rsidR="007929CA" w:rsidRDefault="007929CA" w:rsidP="007929CA">
      <w:pPr>
        <w:tabs>
          <w:tab w:val="right" w:pos="9356"/>
        </w:tabs>
        <w:spacing w:line="360" w:lineRule="auto"/>
        <w:ind w:firstLine="567"/>
        <w:jc w:val="both"/>
        <w:rPr>
          <w:rFonts w:ascii="Arial" w:hAnsi="Arial" w:cs="Arial"/>
        </w:rPr>
      </w:pPr>
      <w:r>
        <w:rPr>
          <w:rFonts w:ascii="Arial" w:hAnsi="Arial" w:cs="Arial"/>
        </w:rPr>
        <w:t xml:space="preserve"> 7 Гражданская оборона …………………………………………………….…………………..</w:t>
      </w:r>
      <w:r>
        <w:rPr>
          <w:rFonts w:ascii="Arial" w:hAnsi="Arial" w:cs="Arial"/>
        </w:rPr>
        <w:tab/>
        <w:t>.</w:t>
      </w:r>
    </w:p>
    <w:p w:rsidR="007929CA" w:rsidRDefault="007929CA" w:rsidP="007929CA">
      <w:pPr>
        <w:tabs>
          <w:tab w:val="right" w:pos="9356"/>
        </w:tabs>
        <w:spacing w:line="360" w:lineRule="auto"/>
        <w:ind w:firstLine="993"/>
        <w:rPr>
          <w:rFonts w:ascii="Arial" w:hAnsi="Arial" w:cs="Arial"/>
        </w:rPr>
      </w:pPr>
      <w:r>
        <w:rPr>
          <w:rFonts w:ascii="Arial" w:hAnsi="Arial" w:cs="Arial"/>
        </w:rPr>
        <w:t xml:space="preserve">7.1 Оценка устойчивости производства измерителя отношения </w:t>
      </w:r>
    </w:p>
    <w:p w:rsidR="007929CA" w:rsidRDefault="007929CA" w:rsidP="007929CA">
      <w:pPr>
        <w:tabs>
          <w:tab w:val="right" w:pos="9356"/>
        </w:tabs>
        <w:spacing w:line="360" w:lineRule="auto"/>
        <w:ind w:firstLine="1418"/>
        <w:rPr>
          <w:rFonts w:ascii="Arial" w:hAnsi="Arial" w:cs="Arial"/>
        </w:rPr>
      </w:pPr>
      <w:r>
        <w:rPr>
          <w:rFonts w:ascii="Arial" w:hAnsi="Arial" w:cs="Arial"/>
        </w:rPr>
        <w:t xml:space="preserve">напряжений  при загрязнении радиоактивными веществами после </w:t>
      </w:r>
    </w:p>
    <w:p w:rsidR="007929CA" w:rsidRDefault="007929CA" w:rsidP="007929CA">
      <w:pPr>
        <w:tabs>
          <w:tab w:val="right" w:pos="9356"/>
        </w:tabs>
        <w:spacing w:line="360" w:lineRule="auto"/>
        <w:ind w:firstLine="1418"/>
        <w:rPr>
          <w:rFonts w:ascii="Arial" w:hAnsi="Arial" w:cs="Arial"/>
        </w:rPr>
      </w:pPr>
      <w:r>
        <w:rPr>
          <w:rFonts w:ascii="Arial" w:hAnsi="Arial" w:cs="Arial"/>
        </w:rPr>
        <w:t xml:space="preserve">аварии на АЭС ……………………………………………………………….…………..     </w:t>
      </w:r>
    </w:p>
    <w:p w:rsidR="007929CA" w:rsidRDefault="007929CA" w:rsidP="007929CA">
      <w:pPr>
        <w:tabs>
          <w:tab w:val="right" w:pos="9356"/>
        </w:tabs>
        <w:spacing w:line="360" w:lineRule="auto"/>
        <w:ind w:firstLine="567"/>
        <w:jc w:val="both"/>
        <w:rPr>
          <w:rFonts w:ascii="Arial" w:hAnsi="Arial" w:cs="Arial"/>
        </w:rPr>
      </w:pPr>
      <w:r>
        <w:rPr>
          <w:rFonts w:ascii="Arial" w:hAnsi="Arial" w:cs="Arial"/>
        </w:rPr>
        <w:t>Выводы………………………………………………………….…………………………………..</w:t>
      </w:r>
      <w:r>
        <w:rPr>
          <w:rFonts w:ascii="Arial" w:hAnsi="Arial" w:cs="Arial"/>
        </w:rPr>
        <w:tab/>
      </w:r>
    </w:p>
    <w:p w:rsidR="007929CA" w:rsidRDefault="007929CA" w:rsidP="007929CA">
      <w:pPr>
        <w:tabs>
          <w:tab w:val="right" w:pos="9356"/>
        </w:tabs>
        <w:spacing w:line="360" w:lineRule="auto"/>
        <w:ind w:firstLine="567"/>
        <w:jc w:val="both"/>
        <w:rPr>
          <w:rFonts w:ascii="Arial" w:hAnsi="Arial" w:cs="Arial"/>
        </w:rPr>
      </w:pPr>
      <w:r>
        <w:rPr>
          <w:rFonts w:ascii="Arial" w:hAnsi="Arial" w:cs="Arial"/>
        </w:rPr>
        <w:t>Перечень ссылок……………………………………………….………………………………….</w:t>
      </w:r>
    </w:p>
    <w:p w:rsidR="007929CA" w:rsidRDefault="007929CA" w:rsidP="007929CA">
      <w:pPr>
        <w:tabs>
          <w:tab w:val="right" w:pos="9356"/>
        </w:tabs>
        <w:spacing w:line="360" w:lineRule="auto"/>
        <w:ind w:firstLine="567"/>
        <w:jc w:val="both"/>
        <w:rPr>
          <w:rFonts w:ascii="Arial" w:hAnsi="Arial" w:cs="Arial"/>
        </w:rPr>
      </w:pPr>
      <w:r>
        <w:rPr>
          <w:rFonts w:ascii="Arial" w:hAnsi="Arial" w:cs="Arial"/>
        </w:rPr>
        <w:t>Приложение………………………………………………………………………………………..</w:t>
      </w:r>
    </w:p>
    <w:p w:rsidR="006578F1" w:rsidRDefault="007929CA">
      <w:pPr>
        <w:pStyle w:val="2"/>
        <w:spacing w:line="360" w:lineRule="auto"/>
        <w:jc w:val="center"/>
        <w:rPr>
          <w:rFonts w:ascii="Arial" w:hAnsi="Arial" w:cs="Arial"/>
          <w:b w:val="0"/>
          <w:bCs w:val="0"/>
          <w:color w:val="000000"/>
        </w:rPr>
      </w:pPr>
      <w:r>
        <w:rPr>
          <w:rFonts w:ascii="Arial" w:hAnsi="Arial" w:cs="Arial"/>
          <w:b w:val="0"/>
          <w:bCs w:val="0"/>
        </w:rPr>
        <w:br w:type="page"/>
      </w:r>
      <w:r w:rsidR="006578F1">
        <w:rPr>
          <w:rFonts w:ascii="Arial" w:hAnsi="Arial" w:cs="Arial"/>
          <w:b w:val="0"/>
          <w:bCs w:val="0"/>
        </w:rPr>
        <w:lastRenderedPageBreak/>
        <w:t>1 ОБЗОР МЕТ</w:t>
      </w:r>
      <w:r w:rsidR="006578F1">
        <w:rPr>
          <w:rFonts w:ascii="Arial" w:hAnsi="Arial" w:cs="Arial"/>
          <w:b w:val="0"/>
          <w:bCs w:val="0"/>
          <w:color w:val="000000"/>
        </w:rPr>
        <w:t>ОДОВ ПОСТРОЕНИЯ ИЗМЕРИТЕЛЕЙ ОТНОШЕНИЯ</w:t>
      </w:r>
    </w:p>
    <w:p w:rsidR="006578F1" w:rsidRDefault="006578F1">
      <w:pPr>
        <w:spacing w:before="0" w:after="0" w:line="360" w:lineRule="auto"/>
        <w:jc w:val="center"/>
        <w:rPr>
          <w:rFonts w:ascii="Arial" w:hAnsi="Arial" w:cs="Arial"/>
          <w:color w:val="000000"/>
        </w:rPr>
      </w:pPr>
    </w:p>
    <w:p w:rsidR="006578F1" w:rsidRDefault="006578F1">
      <w:pPr>
        <w:spacing w:before="0" w:after="0" w:line="360" w:lineRule="auto"/>
        <w:ind w:firstLine="720"/>
        <w:jc w:val="both"/>
        <w:rPr>
          <w:rFonts w:ascii="Arial" w:hAnsi="Arial" w:cs="Arial"/>
          <w:color w:val="000000"/>
        </w:rPr>
      </w:pPr>
      <w:r>
        <w:rPr>
          <w:rFonts w:ascii="Arial" w:hAnsi="Arial" w:cs="Arial"/>
          <w:color w:val="000000"/>
        </w:rPr>
        <w:t>1.1 Анализ требований технического задания</w:t>
      </w:r>
    </w:p>
    <w:p w:rsidR="006578F1" w:rsidRDefault="006578F1">
      <w:pPr>
        <w:spacing w:before="0" w:after="0" w:line="360" w:lineRule="auto"/>
        <w:ind w:firstLine="720"/>
        <w:jc w:val="both"/>
        <w:rPr>
          <w:rFonts w:ascii="Arial" w:hAnsi="Arial" w:cs="Arial"/>
          <w:color w:val="000000"/>
        </w:rPr>
      </w:pPr>
      <w:r>
        <w:rPr>
          <w:rFonts w:ascii="Arial" w:hAnsi="Arial" w:cs="Arial"/>
          <w:color w:val="000000"/>
        </w:rPr>
        <w:t>В данной работе требуется разработать микропроцессорный измеритель отношения напряжений, в основном предназначенный для использования в качестве прецизионного средства измерения при исследовании параметров СВЧ узлов. Разрабатываемый прибор призван заменить широко используемые для этих целей приборы В8-6, В8-7, которые в настоящее время морально устарели и их характеристики уже не обеспечивают современным требованиям. Кроме того разрабатываемый прибор может найти широкое применение в других областях, связанных с контролем относительных изменений параметров различных объектов, а также с  контролем параметров технологических процессов.</w:t>
      </w:r>
    </w:p>
    <w:p w:rsidR="006578F1" w:rsidRDefault="006578F1">
      <w:pPr>
        <w:pStyle w:val="23"/>
        <w:rPr>
          <w:rFonts w:ascii="Arial" w:hAnsi="Arial" w:cs="Arial"/>
          <w:color w:val="000000"/>
        </w:rPr>
      </w:pPr>
      <w:r>
        <w:rPr>
          <w:rFonts w:ascii="Arial" w:hAnsi="Arial" w:cs="Arial"/>
          <w:color w:val="000000"/>
        </w:rPr>
        <w:t xml:space="preserve">Приборы В8-6 и В8-7 по своему принципу действия обеспечивают последовательное измерение отношения. Т.е. на один и тот же вход подается сначала больший сигнал, измерительный канал калибруется, а затем подается второй сигнал и только после этого измеряется отношение. Разрабатываемый прибор, в отличие от вышеуказанных, по своему принципу действия должен обеспечивать параллельное измерение отношения. Это значит, что у него должно быть предусмотрено два входа, на которые будут подаваться одновременно оба сигнала. При этом измерение отношения будет проводиться в автоматическом режиме в реальном масштабе времени. Такой подход позволяет увеличить производительность измерений и исключить процедуру калибровки при каждом измерении без потери точности. </w:t>
      </w:r>
    </w:p>
    <w:p w:rsidR="006578F1" w:rsidRDefault="006578F1">
      <w:pPr>
        <w:spacing w:before="0" w:after="0" w:line="360" w:lineRule="auto"/>
        <w:ind w:firstLine="720"/>
        <w:jc w:val="both"/>
        <w:rPr>
          <w:rFonts w:ascii="Arial" w:hAnsi="Arial" w:cs="Arial"/>
          <w:color w:val="000000"/>
        </w:rPr>
      </w:pPr>
      <w:r>
        <w:rPr>
          <w:rFonts w:ascii="Arial" w:hAnsi="Arial" w:cs="Arial"/>
          <w:color w:val="000000"/>
        </w:rPr>
        <w:t>В соответствии с техническим заданием разрабатываемый прибор должен обладать широким диапазоном измеряемых отношений: 60 дБ. Причем в этом диапазоне должна обеспечиваться высокая точность измерений. В связи с этим в работе необходимо рассмотреть различные способы измерения отношений, выбрать наиболее приемлемый в этом смысле и обеспечить его реализацию на  соответствующей элементной базе.</w:t>
      </w:r>
    </w:p>
    <w:p w:rsidR="006578F1" w:rsidRDefault="006578F1">
      <w:pPr>
        <w:spacing w:before="0" w:after="0" w:line="360" w:lineRule="auto"/>
        <w:ind w:firstLine="720"/>
        <w:jc w:val="both"/>
        <w:rPr>
          <w:rFonts w:ascii="Arial" w:hAnsi="Arial" w:cs="Arial"/>
          <w:color w:val="000000"/>
        </w:rPr>
      </w:pPr>
      <w:r>
        <w:rPr>
          <w:rFonts w:ascii="Arial" w:hAnsi="Arial" w:cs="Arial"/>
          <w:color w:val="000000"/>
        </w:rPr>
        <w:t xml:space="preserve"> В соответствии с техническим заданием разрабатываемый прибор должен обладать широким динамическим диапазоном входных напряжений: 60 дБ. В связи с этим необходимо провести анализ способов расширения динамического диапазона входных сигналов, выбрать наиболее приемлемый и осуществить его реализацию. Последнее можно обеспечить усилителем с управляемым коэффициентом усиления. </w:t>
      </w:r>
    </w:p>
    <w:p w:rsidR="006578F1" w:rsidRDefault="006578F1">
      <w:pPr>
        <w:spacing w:before="0" w:after="0" w:line="360" w:lineRule="auto"/>
        <w:ind w:firstLine="720"/>
        <w:jc w:val="both"/>
        <w:rPr>
          <w:rFonts w:ascii="Arial" w:hAnsi="Arial" w:cs="Arial"/>
          <w:snapToGrid w:val="0"/>
          <w:color w:val="000000"/>
        </w:rPr>
      </w:pPr>
      <w:r>
        <w:rPr>
          <w:rFonts w:ascii="Arial" w:hAnsi="Arial" w:cs="Arial"/>
          <w:color w:val="000000"/>
        </w:rPr>
        <w:t xml:space="preserve">Так как в соответствии с техническим заданием прибор должен измерять отношение сигналов постоянного напряжения, то в разрабатываемом приборе </w:t>
      </w:r>
      <w:r>
        <w:rPr>
          <w:rFonts w:ascii="Arial" w:hAnsi="Arial" w:cs="Arial"/>
          <w:color w:val="000000"/>
        </w:rPr>
        <w:lastRenderedPageBreak/>
        <w:t xml:space="preserve">необходимо использовать усилитель постоянного тока. </w:t>
      </w:r>
      <w:r>
        <w:rPr>
          <w:rFonts w:ascii="Arial" w:hAnsi="Arial" w:cs="Arial"/>
          <w:snapToGrid w:val="0"/>
          <w:color w:val="000000"/>
        </w:rPr>
        <w:t xml:space="preserve">Усилителями постоянного тока называют усилители, усиливающие сколь угодно медленные электрические колебания. Так как усилитель постоянного тока усиливает как переменную, так и постоянную составляющие входного сигнала, при отсутствии сигнала на входе усилителя на его выходе должна отсутствовать как переменная, так и постоянная составляющие напряжения; в противном случае нарушится пропорциональность между выходным и входным напряжениями сигнала. Основной проблемой, которую следует решать при проектировании таких усилителей, – это уменьшение дрейфа нуля. Дрейф нуля, который  присущ этому классу усилителей, может существенно повлиять на метрологические характеристики разрабатываемого устройства. Поэтому в данной работе необходимо провести анализ методов построения усилителей постоянного тока и методов борьбы с дрейфом нуля,  выбрать и реализовать  вариант, обеспечивающий требования технического задания. </w:t>
      </w:r>
    </w:p>
    <w:p w:rsidR="006578F1" w:rsidRDefault="006578F1">
      <w:pPr>
        <w:spacing w:before="0" w:after="0" w:line="360" w:lineRule="auto"/>
        <w:ind w:firstLine="720"/>
        <w:jc w:val="both"/>
        <w:rPr>
          <w:rFonts w:ascii="Arial" w:hAnsi="Arial" w:cs="Arial"/>
          <w:color w:val="FF0000"/>
        </w:rPr>
      </w:pPr>
      <w:r>
        <w:rPr>
          <w:rFonts w:ascii="Arial" w:hAnsi="Arial" w:cs="Arial"/>
          <w:snapToGrid w:val="0"/>
          <w:color w:val="000000"/>
        </w:rPr>
        <w:t xml:space="preserve">В соответствии с техническим заданием минимальная величена входного сигнала </w:t>
      </w:r>
      <w:r>
        <w:rPr>
          <w:rFonts w:ascii="Arial" w:hAnsi="Arial" w:cs="Arial"/>
          <w:snapToGrid w:val="0"/>
          <w:color w:val="000000"/>
          <w:lang w:val="en-US"/>
        </w:rPr>
        <w:t>Umin</w:t>
      </w:r>
      <w:r>
        <w:rPr>
          <w:rFonts w:ascii="Arial" w:hAnsi="Arial" w:cs="Arial"/>
          <w:snapToGrid w:val="0"/>
          <w:color w:val="000000"/>
        </w:rPr>
        <w:t>=10мкВ. При таком малом уровне сигнала на ряду с дрейфом нуля негативное влияние на результат измерения  будут  оказывать шумы. Поэтому для выполнения требований технического задания необходимо проанализировать возможные пути шумоподавления, выбрать и реализовать в проекте наиболее оптимальный вариант.</w:t>
      </w:r>
    </w:p>
    <w:p w:rsidR="006578F1" w:rsidRDefault="006578F1">
      <w:pPr>
        <w:spacing w:before="0" w:after="0" w:line="360" w:lineRule="auto"/>
        <w:jc w:val="both"/>
        <w:rPr>
          <w:rFonts w:ascii="Arial" w:hAnsi="Arial" w:cs="Arial"/>
          <w:color w:val="000000"/>
        </w:rPr>
      </w:pPr>
    </w:p>
    <w:p w:rsidR="006578F1" w:rsidRDefault="006578F1">
      <w:pPr>
        <w:spacing w:before="0" w:after="0" w:line="360" w:lineRule="auto"/>
        <w:ind w:left="709"/>
        <w:jc w:val="both"/>
        <w:rPr>
          <w:rFonts w:ascii="Arial" w:hAnsi="Arial" w:cs="Arial"/>
        </w:rPr>
      </w:pPr>
      <w:r>
        <w:rPr>
          <w:rFonts w:ascii="Arial" w:hAnsi="Arial" w:cs="Arial"/>
        </w:rPr>
        <w:t>1.2 Методы измерения отношения</w:t>
      </w:r>
    </w:p>
    <w:p w:rsidR="006578F1" w:rsidRDefault="006578F1">
      <w:pPr>
        <w:spacing w:before="0" w:after="0" w:line="360" w:lineRule="auto"/>
        <w:ind w:firstLine="709"/>
        <w:jc w:val="both"/>
        <w:rPr>
          <w:rFonts w:ascii="Arial" w:hAnsi="Arial" w:cs="Arial"/>
        </w:rPr>
      </w:pPr>
      <w:r>
        <w:rPr>
          <w:rFonts w:ascii="Arial" w:hAnsi="Arial" w:cs="Arial"/>
        </w:rPr>
        <w:t xml:space="preserve">Классификация измерителей отношения в зависимости от выполняемых функций зависит от вида входных и выходных преобразователей [1,2]. Основные показатели: динамический диапазон, погрешность деления и быстродействие, в основном определяются параметрами делительных схем. Измерители отношения в общем виде можно классифицировать по выполняемым ими функциям на измерители отношения электрических и неэлектрических величин. В обоих случаях приборы различаются только входными преобразователями. Измерители отношения электрических величин по виду сигнала разделяют на измерители отношения постоянного и переменного тока. В свою очередь последние делят на импульсные, низкочастотные и высокочастотные. В зависимости от полосы частот различают узкополосные и широкополосные. Их также можно разделить по динамическому диапазону и быстродействию. В связи с этим важно разобраться в свойствах существующих делительных схем с тем, чтобы для требуемой  измерительной задачи выбрать наиболее оптимальную. </w:t>
      </w:r>
    </w:p>
    <w:p w:rsidR="006578F1" w:rsidRDefault="006578F1">
      <w:pPr>
        <w:spacing w:before="0" w:after="0" w:line="360" w:lineRule="auto"/>
        <w:ind w:firstLine="357"/>
        <w:jc w:val="both"/>
        <w:rPr>
          <w:rFonts w:ascii="Arial" w:hAnsi="Arial" w:cs="Arial"/>
        </w:rPr>
      </w:pPr>
    </w:p>
    <w:p w:rsidR="006578F1" w:rsidRDefault="006578F1">
      <w:pPr>
        <w:pStyle w:val="1"/>
        <w:spacing w:line="360" w:lineRule="auto"/>
        <w:ind w:firstLine="709"/>
        <w:jc w:val="both"/>
        <w:rPr>
          <w:rFonts w:ascii="Arial" w:hAnsi="Arial" w:cs="Arial"/>
          <w:color w:val="000000"/>
          <w:spacing w:val="0"/>
        </w:rPr>
      </w:pPr>
      <w:r>
        <w:rPr>
          <w:rFonts w:ascii="Arial" w:hAnsi="Arial" w:cs="Arial"/>
          <w:color w:val="000000"/>
          <w:spacing w:val="0"/>
        </w:rPr>
        <w:lastRenderedPageBreak/>
        <w:t>1.2.1 Мостовой метод</w:t>
      </w:r>
    </w:p>
    <w:p w:rsidR="006578F1" w:rsidRDefault="006578F1">
      <w:pPr>
        <w:pStyle w:val="1"/>
        <w:spacing w:line="360" w:lineRule="auto"/>
        <w:ind w:firstLine="720"/>
        <w:jc w:val="both"/>
        <w:rPr>
          <w:rFonts w:ascii="Arial" w:hAnsi="Arial" w:cs="Arial"/>
          <w:spacing w:val="0"/>
        </w:rPr>
      </w:pPr>
      <w:r>
        <w:rPr>
          <w:rFonts w:ascii="Arial" w:hAnsi="Arial" w:cs="Arial"/>
          <w:spacing w:val="0"/>
        </w:rPr>
        <w:t>Простейшая схема позволяющая найти отношение двух напряжений  представляет собой перестраевоемое сопротивление позволяющее установить баланс моста [1]. Данная схема представлена на рисунке 1.1.</w:t>
      </w:r>
    </w:p>
    <w:p w:rsidR="006578F1" w:rsidRDefault="00587BE3">
      <w:pPr>
        <w:spacing w:before="0" w:after="0" w:line="360" w:lineRule="auto"/>
        <w:jc w:val="both"/>
        <w:rPr>
          <w:rFonts w:ascii="Arial" w:hAnsi="Arial" w:cs="Arial"/>
        </w:rPr>
      </w:pPr>
      <w:r>
        <w:rPr>
          <w:noProof/>
        </w:rPr>
        <w:pict>
          <v:group id="_x0000_s1026" style="position:absolute;left:0;text-align:left;margin-left:96.85pt;margin-top:3.1pt;width:314.15pt;height:151.3pt;z-index:251636224" coordorigin="3088,2852" coordsize="6283,3026">
            <v:group id="_x0000_s1027" style="position:absolute;left:3088;top:2852;width:6283;height:3026" coordorigin="2645,3052" coordsize="6283,3026">
              <v:rect id="_x0000_s1028" style="position:absolute;left:4373;top:3486;width:288;height:576"/>
              <v:rect id="_x0000_s1029" style="position:absolute;left:4373;top:5070;width:288;height:576"/>
              <v:line id="_x0000_s1030" style="position:absolute" from="2645,6078" to="8117,6078">
                <v:stroke startarrow="oval" startarrowwidth="narrow" startarrowlength="short" endarrow="oval" endarrowwidth="narrow" endarrowlength="short"/>
              </v:line>
              <v:shape id="_x0000_s1031" style="position:absolute;left:2645;top:3052;width:1875;height:434" coordsize="1875,434" path="m,2l1875,r-3,434e" filled="f">
                <v:stroke startarrow="oval" startarrowwidth="narrow" startarrowlength="short"/>
                <v:path arrowok="t"/>
              </v:shape>
              <v:line id="_x0000_s1032" style="position:absolute" from="4517,4062" to="4517,5070"/>
              <v:oval id="_x0000_s1033" style="position:absolute;left:6101;top:4390;width:432;height:432">
                <v:textbox style="mso-next-textbox:#_x0000_s1033">
                  <w:txbxContent>
                    <w:p w:rsidR="006578F1" w:rsidRDefault="006578F1">
                      <w:pPr>
                        <w:spacing w:before="0" w:after="0"/>
                      </w:pPr>
                    </w:p>
                  </w:txbxContent>
                </v:textbox>
              </v:oval>
              <v:line id="_x0000_s1034" style="position:absolute" from="4517,4638" to="6101,4638">
                <v:stroke startarrow="oval"/>
              </v:line>
              <v:line id="_x0000_s1035" style="position:absolute" from="6533,4638" to="8117,4638">
                <v:stroke endarrow="oval" endarrowwidth="narrow" endarrowlength="short"/>
              </v:line>
              <v:line id="_x0000_s1036" style="position:absolute" from="4517,5646" to="4517,6078">
                <v:stroke endarrow="oval"/>
              </v:line>
              <v:line id="_x0000_s1037" style="position:absolute;flip:y" from="4229,3486" to="4805,4062">
                <v:stroke endarrow="block"/>
              </v:line>
              <v:line id="_x0000_s1038" style="position:absolute;flip:y" from="2645,3054" to="2645,6078">
                <v:stroke startarrow="block" endarrow="block"/>
              </v:line>
              <v:line id="_x0000_s1039" style="position:absolute" from="8114,4638" to="8114,6078">
                <v:stroke startarrow="block" endarrow="block"/>
              </v:line>
              <v:line id="_x0000_s1040" style="position:absolute;rotation:-15;flip:y" from="6245,4382" to="6389,4739">
                <v:stroke endarrow="block" endarrowwidth="narrow"/>
              </v:line>
              <v:shapetype id="_x0000_t202" coordsize="21600,21600" o:spt="202" path="m,l,21600r21600,l21600,xe">
                <v:stroke joinstyle="miter"/>
                <v:path gradientshapeok="t" o:connecttype="rect"/>
              </v:shapetype>
              <v:shape id="_x0000_s1041" type="#_x0000_t202" style="position:absolute;left:2880;top:4464;width:720;height:576" strokecolor="white">
                <v:textbox>
                  <w:txbxContent>
                    <w:p w:rsidR="006578F1" w:rsidRDefault="006578F1">
                      <w:pPr>
                        <w:spacing w:before="0" w:after="0"/>
                        <w:rPr>
                          <w:vertAlign w:val="subscript"/>
                          <w:lang w:val="en-US"/>
                        </w:rPr>
                      </w:pPr>
                      <w:r>
                        <w:rPr>
                          <w:lang w:val="en-US"/>
                        </w:rPr>
                        <w:t>U</w:t>
                      </w:r>
                      <w:r>
                        <w:rPr>
                          <w:vertAlign w:val="subscript"/>
                          <w:lang w:val="en-US"/>
                        </w:rPr>
                        <w:t>2</w:t>
                      </w:r>
                    </w:p>
                  </w:txbxContent>
                </v:textbox>
              </v:shape>
              <v:shape id="_x0000_s1042" type="#_x0000_t202" style="position:absolute;left:4752;top:5184;width:720;height:672" strokecolor="white">
                <v:textbox>
                  <w:txbxContent>
                    <w:p w:rsidR="006578F1" w:rsidRDefault="006578F1">
                      <w:pPr>
                        <w:spacing w:before="0" w:after="0"/>
                        <w:rPr>
                          <w:vertAlign w:val="subscript"/>
                          <w:lang w:val="en-US"/>
                        </w:rPr>
                      </w:pPr>
                      <w:r>
                        <w:rPr>
                          <w:lang w:val="en-US"/>
                        </w:rPr>
                        <w:t>R</w:t>
                      </w:r>
                      <w:r>
                        <w:rPr>
                          <w:vertAlign w:val="subscript"/>
                          <w:lang w:val="en-US"/>
                        </w:rPr>
                        <w:t>2</w:t>
                      </w:r>
                    </w:p>
                  </w:txbxContent>
                </v:textbox>
              </v:shape>
              <v:shape id="_x0000_s1043" type="#_x0000_t202" style="position:absolute;left:8352;top:5328;width:576;height:576" strokecolor="white">
                <v:textbox>
                  <w:txbxContent>
                    <w:p w:rsidR="006578F1" w:rsidRDefault="006578F1">
                      <w:pPr>
                        <w:spacing w:before="0" w:after="0"/>
                        <w:rPr>
                          <w:vertAlign w:val="subscript"/>
                          <w:lang w:val="en-US"/>
                        </w:rPr>
                      </w:pPr>
                      <w:r>
                        <w:rPr>
                          <w:lang w:val="en-US"/>
                        </w:rPr>
                        <w:t>U</w:t>
                      </w:r>
                      <w:r>
                        <w:rPr>
                          <w:vertAlign w:val="subscript"/>
                          <w:lang w:val="en-US"/>
                        </w:rPr>
                        <w:t>1</w:t>
                      </w:r>
                    </w:p>
                  </w:txbxContent>
                </v:textbox>
              </v:shape>
              <v:shape id="_x0000_s1044" type="#_x0000_t202" style="position:absolute;left:4896;top:3600;width:576;height:432" strokecolor="white">
                <v:textbox>
                  <w:txbxContent>
                    <w:p w:rsidR="006578F1" w:rsidRDefault="006578F1">
                      <w:pPr>
                        <w:spacing w:before="0" w:after="0"/>
                        <w:rPr>
                          <w:vertAlign w:val="subscript"/>
                          <w:lang w:val="en-US"/>
                        </w:rPr>
                      </w:pPr>
                      <w:r>
                        <w:rPr>
                          <w:lang w:val="en-US"/>
                        </w:rPr>
                        <w:t>R</w:t>
                      </w:r>
                      <w:r>
                        <w:rPr>
                          <w:vertAlign w:val="subscript"/>
                          <w:lang w:val="en-US"/>
                        </w:rPr>
                        <w:t>1</w:t>
                      </w:r>
                    </w:p>
                  </w:txbxContent>
                </v:textbox>
              </v:shape>
            </v:group>
            <v:shape id="_x0000_s1045" type="#_x0000_t202" style="position:absolute;left:6497;top:3416;width:837;height:452" strokecolor="white">
              <v:textbox>
                <w:txbxContent>
                  <w:p w:rsidR="006578F1" w:rsidRDefault="006578F1">
                    <w:pPr>
                      <w:spacing w:before="0" w:after="0"/>
                    </w:pPr>
                    <w:r>
                      <w:t>И</w:t>
                    </w:r>
                  </w:p>
                </w:txbxContent>
              </v:textbox>
            </v:shape>
          </v:group>
        </w:pict>
      </w:r>
    </w:p>
    <w:p w:rsidR="006578F1" w:rsidRDefault="006578F1">
      <w:pPr>
        <w:spacing w:before="0" w:after="0" w:line="360" w:lineRule="auto"/>
        <w:jc w:val="both"/>
        <w:rPr>
          <w:rFonts w:ascii="Arial" w:hAnsi="Arial" w:cs="Arial"/>
        </w:rPr>
      </w:pPr>
    </w:p>
    <w:p w:rsidR="006578F1" w:rsidRDefault="006578F1">
      <w:pPr>
        <w:spacing w:before="0" w:after="0" w:line="360" w:lineRule="auto"/>
        <w:jc w:val="both"/>
        <w:rPr>
          <w:rFonts w:ascii="Arial" w:hAnsi="Arial" w:cs="Arial"/>
        </w:rPr>
      </w:pPr>
    </w:p>
    <w:p w:rsidR="006578F1" w:rsidRDefault="00587BE3">
      <w:pPr>
        <w:spacing w:before="0" w:after="0" w:line="360" w:lineRule="auto"/>
        <w:jc w:val="both"/>
        <w:rPr>
          <w:rFonts w:ascii="Arial" w:hAnsi="Arial" w:cs="Arial"/>
        </w:rPr>
      </w:pPr>
      <w:r>
        <w:rPr>
          <w:noProof/>
        </w:rPr>
        <w:pict>
          <v:shape id="_x0000_s1046" type="#_x0000_t202" style="position:absolute;left:0;text-align:left;margin-left:269.3pt;margin-top:11.4pt;width:21.6pt;height:21.75pt;z-index:251614720" o:allowincell="f" strokecolor="white">
            <v:textbox>
              <w:txbxContent>
                <w:p w:rsidR="006578F1" w:rsidRDefault="006578F1">
                  <w:pPr>
                    <w:spacing w:before="0" w:after="0"/>
                  </w:pPr>
                  <w:r>
                    <w:t>И</w:t>
                  </w:r>
                </w:p>
              </w:txbxContent>
            </v:textbox>
          </v:shape>
        </w:pict>
      </w:r>
    </w:p>
    <w:p w:rsidR="006578F1" w:rsidRDefault="006578F1">
      <w:pPr>
        <w:spacing w:before="0" w:after="0" w:line="360" w:lineRule="auto"/>
        <w:jc w:val="both"/>
        <w:rPr>
          <w:rFonts w:ascii="Arial" w:hAnsi="Arial" w:cs="Arial"/>
          <w:vertAlign w:val="subscript"/>
        </w:rPr>
      </w:pPr>
    </w:p>
    <w:p w:rsidR="006578F1" w:rsidRDefault="006578F1">
      <w:pPr>
        <w:spacing w:before="0" w:after="0" w:line="360" w:lineRule="auto"/>
        <w:jc w:val="both"/>
        <w:rPr>
          <w:rFonts w:ascii="Arial" w:hAnsi="Arial" w:cs="Arial"/>
        </w:rPr>
      </w:pPr>
    </w:p>
    <w:p w:rsidR="006578F1" w:rsidRDefault="006578F1">
      <w:pPr>
        <w:spacing w:before="0" w:after="0" w:line="360" w:lineRule="auto"/>
        <w:jc w:val="both"/>
        <w:rPr>
          <w:rFonts w:ascii="Arial" w:hAnsi="Arial" w:cs="Arial"/>
        </w:rPr>
      </w:pPr>
    </w:p>
    <w:p w:rsidR="006578F1" w:rsidRDefault="006578F1">
      <w:pPr>
        <w:spacing w:before="0" w:after="0" w:line="360" w:lineRule="auto"/>
        <w:jc w:val="both"/>
        <w:rPr>
          <w:rFonts w:ascii="Arial" w:hAnsi="Arial" w:cs="Arial"/>
          <w:vertAlign w:val="subscript"/>
        </w:rPr>
      </w:pPr>
    </w:p>
    <w:p w:rsidR="006578F1" w:rsidRDefault="006578F1">
      <w:pPr>
        <w:spacing w:before="0" w:after="0" w:line="360" w:lineRule="auto"/>
        <w:jc w:val="both"/>
        <w:rPr>
          <w:rFonts w:ascii="Arial" w:hAnsi="Arial" w:cs="Arial"/>
        </w:rPr>
      </w:pPr>
    </w:p>
    <w:p w:rsidR="006578F1" w:rsidRDefault="006578F1">
      <w:pPr>
        <w:pStyle w:val="1"/>
        <w:spacing w:line="360" w:lineRule="auto"/>
        <w:jc w:val="center"/>
        <w:rPr>
          <w:rFonts w:ascii="Arial" w:hAnsi="Arial" w:cs="Arial"/>
          <w:b/>
          <w:bCs/>
          <w:spacing w:val="0"/>
        </w:rPr>
      </w:pPr>
      <w:r>
        <w:rPr>
          <w:rFonts w:ascii="Arial" w:hAnsi="Arial" w:cs="Arial"/>
          <w:color w:val="000000"/>
          <w:spacing w:val="0"/>
        </w:rPr>
        <w:t>Рисунок 1.1 - Мостовая схема измерения отношения напряжения</w:t>
      </w:r>
    </w:p>
    <w:p w:rsidR="006578F1" w:rsidRDefault="006578F1">
      <w:pPr>
        <w:spacing w:before="0" w:after="0" w:line="360" w:lineRule="auto"/>
        <w:jc w:val="both"/>
      </w:pPr>
    </w:p>
    <w:p w:rsidR="006578F1" w:rsidRDefault="006578F1">
      <w:pPr>
        <w:pStyle w:val="21"/>
        <w:spacing w:after="0" w:line="360" w:lineRule="auto"/>
        <w:ind w:left="0"/>
        <w:rPr>
          <w:rFonts w:ascii="Arial" w:hAnsi="Arial" w:cs="Arial"/>
        </w:rPr>
      </w:pPr>
      <w:r>
        <w:rPr>
          <w:rFonts w:ascii="Arial" w:hAnsi="Arial" w:cs="Arial"/>
        </w:rPr>
        <w:t xml:space="preserve">В случае, когда схема сбалансирована, т. е. измерительный прибор </w:t>
      </w:r>
      <w:r>
        <w:rPr>
          <w:rFonts w:ascii="Arial" w:hAnsi="Arial" w:cs="Arial"/>
          <w:color w:val="000000"/>
        </w:rPr>
        <w:t>(И)</w:t>
      </w:r>
      <w:r>
        <w:rPr>
          <w:rFonts w:ascii="Arial" w:hAnsi="Arial" w:cs="Arial"/>
        </w:rPr>
        <w:t xml:space="preserve"> показывает нуль, </w:t>
      </w:r>
      <w:r>
        <w:rPr>
          <w:rFonts w:ascii="Arial" w:hAnsi="Arial" w:cs="Arial"/>
          <w:color w:val="000000"/>
        </w:rPr>
        <w:t xml:space="preserve">будет </w:t>
      </w:r>
      <w:r>
        <w:rPr>
          <w:rFonts w:ascii="Arial" w:hAnsi="Arial" w:cs="Arial"/>
        </w:rPr>
        <w:t>иметь место равенство [1]:</w:t>
      </w:r>
    </w:p>
    <w:p w:rsidR="006578F1" w:rsidRDefault="006578F1">
      <w:pPr>
        <w:pStyle w:val="21"/>
        <w:spacing w:after="0" w:line="360" w:lineRule="auto"/>
        <w:ind w:left="0"/>
        <w:rPr>
          <w:rFonts w:ascii="Arial" w:hAnsi="Arial" w:cs="Arial"/>
        </w:rPr>
      </w:pPr>
    </w:p>
    <w:p w:rsidR="006578F1" w:rsidRDefault="006578F1">
      <w:pPr>
        <w:pStyle w:val="21"/>
        <w:tabs>
          <w:tab w:val="center" w:pos="4820"/>
          <w:tab w:val="right" w:pos="9356"/>
        </w:tabs>
        <w:spacing w:after="0" w:line="360" w:lineRule="auto"/>
        <w:ind w:left="0" w:firstLine="0"/>
        <w:rPr>
          <w:rFonts w:ascii="Arial" w:hAnsi="Arial" w:cs="Arial"/>
        </w:rPr>
      </w:pPr>
      <w:r>
        <w:rPr>
          <w:rFonts w:ascii="Arial" w:hAnsi="Arial" w:cs="Arial"/>
        </w:rPr>
        <w:tab/>
      </w:r>
      <w:r>
        <w:rPr>
          <w:rFonts w:ascii="Arial" w:hAnsi="Arial" w:cs="Arial"/>
          <w:position w:val="-30"/>
          <w:lang w:val="en-US"/>
        </w:rPr>
        <w:object w:dxaOrig="1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5.25pt" o:ole="" fillcolor="window">
            <v:imagedata r:id="rId5" o:title=""/>
          </v:shape>
          <o:OLEObject Type="Embed" ProgID="Equation.3" ShapeID="_x0000_i1025" DrawAspect="Content" ObjectID="_1454154064" r:id="rId6"/>
        </w:object>
      </w:r>
      <w:r>
        <w:rPr>
          <w:rFonts w:ascii="Arial" w:hAnsi="Arial" w:cs="Arial"/>
        </w:rPr>
        <w:t>.</w:t>
      </w:r>
      <w:r>
        <w:rPr>
          <w:rFonts w:ascii="Arial" w:hAnsi="Arial" w:cs="Arial"/>
        </w:rPr>
        <w:tab/>
        <w:t>(1.1)</w:t>
      </w:r>
    </w:p>
    <w:p w:rsidR="006578F1" w:rsidRDefault="006578F1">
      <w:pPr>
        <w:pStyle w:val="21"/>
        <w:tabs>
          <w:tab w:val="center" w:pos="4820"/>
          <w:tab w:val="right" w:pos="9356"/>
        </w:tabs>
        <w:spacing w:after="0" w:line="360" w:lineRule="auto"/>
        <w:ind w:left="0" w:firstLine="0"/>
        <w:rPr>
          <w:rFonts w:ascii="Arial" w:hAnsi="Arial" w:cs="Arial"/>
        </w:rPr>
      </w:pPr>
    </w:p>
    <w:p w:rsidR="006578F1" w:rsidRDefault="006578F1">
      <w:pPr>
        <w:pStyle w:val="21"/>
        <w:spacing w:after="0" w:line="360" w:lineRule="auto"/>
        <w:ind w:left="0" w:firstLine="0"/>
        <w:rPr>
          <w:rFonts w:ascii="Arial" w:hAnsi="Arial" w:cs="Arial"/>
        </w:rPr>
      </w:pPr>
      <w:r>
        <w:rPr>
          <w:rFonts w:ascii="Arial" w:hAnsi="Arial" w:cs="Arial"/>
        </w:rPr>
        <w:t>После несложного преобразования получим</w:t>
      </w:r>
    </w:p>
    <w:p w:rsidR="006578F1" w:rsidRDefault="006578F1">
      <w:pPr>
        <w:pStyle w:val="21"/>
        <w:spacing w:after="0" w:line="360" w:lineRule="auto"/>
        <w:ind w:left="0" w:firstLine="0"/>
        <w:rPr>
          <w:rFonts w:ascii="Arial" w:hAnsi="Arial" w:cs="Arial"/>
        </w:rPr>
      </w:pPr>
    </w:p>
    <w:p w:rsidR="006578F1" w:rsidRDefault="006578F1">
      <w:pPr>
        <w:pStyle w:val="21"/>
        <w:tabs>
          <w:tab w:val="center" w:pos="4820"/>
          <w:tab w:val="right" w:pos="9356"/>
        </w:tabs>
        <w:spacing w:after="0" w:line="360" w:lineRule="auto"/>
        <w:ind w:left="0"/>
        <w:rPr>
          <w:rFonts w:ascii="Arial" w:hAnsi="Arial" w:cs="Arial"/>
        </w:rPr>
      </w:pPr>
      <w:r>
        <w:rPr>
          <w:rFonts w:ascii="Arial" w:hAnsi="Arial" w:cs="Arial"/>
        </w:rPr>
        <w:tab/>
      </w:r>
      <w:r>
        <w:rPr>
          <w:rFonts w:ascii="Arial" w:hAnsi="Arial" w:cs="Arial"/>
          <w:position w:val="-30"/>
        </w:rPr>
        <w:object w:dxaOrig="1440" w:dyaOrig="700">
          <v:shape id="_x0000_i1026" type="#_x0000_t75" style="width:1in;height:35.25pt" o:ole="" fillcolor="window">
            <v:imagedata r:id="rId7" o:title=""/>
          </v:shape>
          <o:OLEObject Type="Embed" ProgID="Equation.3" ShapeID="_x0000_i1026" DrawAspect="Content" ObjectID="_1454154065" r:id="rId8"/>
        </w:object>
      </w:r>
      <w:r>
        <w:rPr>
          <w:rFonts w:ascii="Arial" w:hAnsi="Arial" w:cs="Arial"/>
        </w:rPr>
        <w:t>.</w:t>
      </w:r>
      <w:r>
        <w:rPr>
          <w:rFonts w:ascii="Arial" w:hAnsi="Arial" w:cs="Arial"/>
        </w:rPr>
        <w:tab/>
        <w:t>(1.2)</w:t>
      </w:r>
    </w:p>
    <w:p w:rsidR="006578F1" w:rsidRDefault="006578F1">
      <w:pPr>
        <w:pStyle w:val="21"/>
        <w:tabs>
          <w:tab w:val="center" w:pos="4820"/>
          <w:tab w:val="right" w:pos="9356"/>
        </w:tabs>
        <w:spacing w:after="0" w:line="360" w:lineRule="auto"/>
        <w:ind w:left="0"/>
        <w:rPr>
          <w:rFonts w:ascii="Arial" w:hAnsi="Arial" w:cs="Arial"/>
        </w:rPr>
      </w:pPr>
    </w:p>
    <w:p w:rsidR="006578F1" w:rsidRDefault="006578F1">
      <w:pPr>
        <w:pStyle w:val="21"/>
        <w:spacing w:after="0" w:line="360" w:lineRule="auto"/>
        <w:ind w:left="0" w:firstLine="0"/>
        <w:rPr>
          <w:rFonts w:ascii="Arial" w:hAnsi="Arial" w:cs="Arial"/>
        </w:rPr>
      </w:pPr>
      <w:r>
        <w:rPr>
          <w:rFonts w:ascii="Arial" w:hAnsi="Arial" w:cs="Arial"/>
        </w:rPr>
        <w:t>Из формулы (1.2) видно, что отношение сопротивлений при условии баланса является мерой измеряемого отношения напряжений. Следовательно, отградуировав переменное сопротивление соответствующим образом  можно определять отношение подаваемых на схему  напряжений путём балансировки схемы.</w:t>
      </w:r>
    </w:p>
    <w:p w:rsidR="006578F1" w:rsidRDefault="006578F1">
      <w:pPr>
        <w:pStyle w:val="21"/>
        <w:spacing w:after="0" w:line="360" w:lineRule="auto"/>
        <w:ind w:left="0" w:firstLine="0"/>
        <w:rPr>
          <w:rFonts w:ascii="Arial" w:hAnsi="Arial" w:cs="Arial"/>
        </w:rPr>
      </w:pPr>
      <w:r>
        <w:rPr>
          <w:rFonts w:ascii="Arial" w:hAnsi="Arial" w:cs="Arial"/>
        </w:rPr>
        <w:t xml:space="preserve"> </w:t>
      </w:r>
      <w:r>
        <w:rPr>
          <w:rFonts w:ascii="Arial" w:hAnsi="Arial" w:cs="Arial"/>
        </w:rPr>
        <w:tab/>
        <w:t>Однако, данная схема крайне непроизводительна, т. е. обладает малым быстродействием, так как требует постоянной балансировки. Дополнительным источником погрешности служит неточность балансировки, возникающая вследствие усталости оператора.</w:t>
      </w:r>
    </w:p>
    <w:p w:rsidR="006578F1" w:rsidRDefault="006578F1">
      <w:pPr>
        <w:pStyle w:val="21"/>
        <w:spacing w:after="0" w:line="360" w:lineRule="auto"/>
        <w:ind w:left="0" w:firstLine="0"/>
        <w:rPr>
          <w:rFonts w:ascii="Arial" w:hAnsi="Arial" w:cs="Arial"/>
        </w:rPr>
      </w:pPr>
    </w:p>
    <w:p w:rsidR="006578F1" w:rsidRDefault="006578F1">
      <w:pPr>
        <w:pStyle w:val="21"/>
        <w:spacing w:after="0" w:line="360" w:lineRule="auto"/>
        <w:ind w:left="0"/>
        <w:rPr>
          <w:rFonts w:ascii="Arial" w:hAnsi="Arial" w:cs="Arial"/>
          <w:color w:val="FF0000"/>
        </w:rPr>
      </w:pPr>
      <w:r>
        <w:rPr>
          <w:rFonts w:ascii="Arial" w:hAnsi="Arial" w:cs="Arial"/>
          <w:color w:val="000000"/>
        </w:rPr>
        <w:lastRenderedPageBreak/>
        <w:t>1.2.2 Логарифмический</w:t>
      </w:r>
      <w:r>
        <w:rPr>
          <w:rFonts w:ascii="Arial" w:hAnsi="Arial" w:cs="Arial"/>
        </w:rPr>
        <w:t xml:space="preserve"> метод  </w:t>
      </w:r>
    </w:p>
    <w:p w:rsidR="006578F1" w:rsidRDefault="006578F1">
      <w:pPr>
        <w:pStyle w:val="21"/>
        <w:tabs>
          <w:tab w:val="left" w:pos="7938"/>
        </w:tabs>
        <w:spacing w:after="0" w:line="360" w:lineRule="auto"/>
        <w:ind w:left="0"/>
        <w:rPr>
          <w:rFonts w:ascii="Arial" w:hAnsi="Arial" w:cs="Arial"/>
        </w:rPr>
      </w:pPr>
      <w:r>
        <w:rPr>
          <w:rFonts w:ascii="Arial" w:hAnsi="Arial" w:cs="Arial"/>
        </w:rPr>
        <w:t>Существует множество различных методов нахождения отношения напряжений, которые выполняют операцию деления двух электрических величин при помощи моделирования промежуточных математических операций [1]. Характерным примером устройств такого типа являются делительные схемы, использующие известные из элементарной математики соотношения</w:t>
      </w:r>
    </w:p>
    <w:p w:rsidR="006578F1" w:rsidRDefault="006578F1">
      <w:pPr>
        <w:pStyle w:val="21"/>
        <w:spacing w:after="0" w:line="360" w:lineRule="auto"/>
        <w:ind w:left="0"/>
        <w:rPr>
          <w:rFonts w:ascii="Arial" w:hAnsi="Arial" w:cs="Arial"/>
        </w:rPr>
      </w:pPr>
    </w:p>
    <w:p w:rsidR="006578F1" w:rsidRDefault="006578F1">
      <w:pPr>
        <w:pStyle w:val="21"/>
        <w:tabs>
          <w:tab w:val="center" w:pos="4820"/>
          <w:tab w:val="right" w:pos="9356"/>
        </w:tabs>
        <w:spacing w:after="0" w:line="360" w:lineRule="auto"/>
        <w:ind w:left="0" w:firstLine="0"/>
        <w:rPr>
          <w:rFonts w:ascii="Arial" w:hAnsi="Arial" w:cs="Arial"/>
          <w:color w:val="000000"/>
        </w:rPr>
      </w:pPr>
      <w:r>
        <w:rPr>
          <w:rFonts w:ascii="Arial" w:hAnsi="Arial" w:cs="Arial"/>
        </w:rPr>
        <w:tab/>
      </w:r>
      <w:r>
        <w:rPr>
          <w:rFonts w:ascii="Arial" w:hAnsi="Arial" w:cs="Arial"/>
          <w:position w:val="-32"/>
        </w:rPr>
        <w:object w:dxaOrig="2860" w:dyaOrig="760">
          <v:shape id="_x0000_i1027" type="#_x0000_t75" style="width:156pt;height:40.5pt" o:ole="" fillcolor="window">
            <v:imagedata r:id="rId9" o:title=""/>
          </v:shape>
          <o:OLEObject Type="Embed" ProgID="Equation.3" ShapeID="_x0000_i1027" DrawAspect="Content" ObjectID="_1454154066" r:id="rId10"/>
        </w:object>
      </w:r>
      <w:r>
        <w:rPr>
          <w:rFonts w:ascii="Arial" w:hAnsi="Arial" w:cs="Arial"/>
          <w:color w:val="000000"/>
        </w:rPr>
        <w:t>;</w:t>
      </w:r>
      <w:r>
        <w:rPr>
          <w:rFonts w:ascii="Arial" w:hAnsi="Arial" w:cs="Arial"/>
          <w:color w:val="FF0000"/>
        </w:rPr>
        <w:tab/>
      </w:r>
      <w:r>
        <w:rPr>
          <w:rFonts w:ascii="Arial" w:hAnsi="Arial" w:cs="Arial"/>
          <w:color w:val="000000"/>
        </w:rPr>
        <w:t>(1.3)</w:t>
      </w:r>
    </w:p>
    <w:p w:rsidR="006578F1" w:rsidRDefault="006578F1">
      <w:pPr>
        <w:pStyle w:val="21"/>
        <w:tabs>
          <w:tab w:val="center" w:pos="4820"/>
          <w:tab w:val="right" w:pos="9356"/>
        </w:tabs>
        <w:spacing w:after="0" w:line="360" w:lineRule="auto"/>
        <w:ind w:left="0" w:firstLine="0"/>
        <w:rPr>
          <w:rFonts w:ascii="Arial" w:hAnsi="Arial" w:cs="Arial"/>
        </w:rPr>
      </w:pPr>
      <w:r>
        <w:rPr>
          <w:rFonts w:ascii="Arial" w:hAnsi="Arial" w:cs="Arial"/>
        </w:rPr>
        <w:tab/>
      </w:r>
      <w:r>
        <w:rPr>
          <w:rFonts w:ascii="Arial" w:hAnsi="Arial" w:cs="Arial"/>
          <w:position w:val="-22"/>
          <w:lang w:val="en-US"/>
        </w:rPr>
        <w:object w:dxaOrig="1860" w:dyaOrig="720">
          <v:shape id="_x0000_i1028" type="#_x0000_t75" style="width:129pt;height:50.25pt" o:ole="" fillcolor="window">
            <v:imagedata r:id="rId11" o:title=""/>
          </v:shape>
          <o:OLEObject Type="Embed" ProgID="Equation.3" ShapeID="_x0000_i1028" DrawAspect="Content" ObjectID="_1454154067" r:id="rId12"/>
        </w:object>
      </w:r>
      <w:r>
        <w:rPr>
          <w:rFonts w:ascii="Arial" w:hAnsi="Arial" w:cs="Arial"/>
        </w:rPr>
        <w:t>.</w:t>
      </w:r>
      <w:r>
        <w:rPr>
          <w:rFonts w:ascii="Arial" w:hAnsi="Arial" w:cs="Arial"/>
        </w:rPr>
        <w:tab/>
        <w:t>(1.4)</w:t>
      </w:r>
    </w:p>
    <w:p w:rsidR="006578F1" w:rsidRDefault="006578F1">
      <w:pPr>
        <w:pStyle w:val="21"/>
        <w:tabs>
          <w:tab w:val="center" w:pos="4820"/>
          <w:tab w:val="right" w:pos="9356"/>
        </w:tabs>
        <w:spacing w:after="0" w:line="360" w:lineRule="auto"/>
        <w:ind w:left="0" w:firstLine="0"/>
        <w:rPr>
          <w:rFonts w:ascii="Arial" w:hAnsi="Arial" w:cs="Arial"/>
        </w:rPr>
      </w:pPr>
    </w:p>
    <w:p w:rsidR="006578F1" w:rsidRDefault="006578F1">
      <w:pPr>
        <w:pStyle w:val="21"/>
        <w:tabs>
          <w:tab w:val="center" w:pos="4820"/>
          <w:tab w:val="right" w:pos="9356"/>
        </w:tabs>
        <w:spacing w:after="0" w:line="360" w:lineRule="auto"/>
        <w:ind w:left="0" w:firstLine="0"/>
        <w:rPr>
          <w:rFonts w:ascii="Arial" w:hAnsi="Arial" w:cs="Arial"/>
        </w:rPr>
      </w:pPr>
      <w:r>
        <w:rPr>
          <w:rFonts w:ascii="Arial" w:hAnsi="Arial" w:cs="Arial"/>
        </w:rPr>
        <w:tab/>
        <w:t>Логарифмирование независимых переменных x1 и x2 и последующее вычитание обеспечивают выполнение операции деления в логарифмическом масштабе.</w:t>
      </w:r>
    </w:p>
    <w:p w:rsidR="006578F1" w:rsidRDefault="006578F1">
      <w:pPr>
        <w:pStyle w:val="21"/>
        <w:spacing w:after="0" w:line="360" w:lineRule="auto"/>
        <w:ind w:left="0" w:firstLine="709"/>
        <w:rPr>
          <w:rFonts w:ascii="Arial" w:hAnsi="Arial" w:cs="Arial"/>
        </w:rPr>
      </w:pPr>
      <w:r>
        <w:rPr>
          <w:rFonts w:ascii="Arial" w:hAnsi="Arial" w:cs="Arial"/>
        </w:rPr>
        <w:tab/>
        <w:t xml:space="preserve">Логарифмические делительные схемы  различаются в основном видом логарифмического преобразования, от которого в значительной степени зависят точность, динамический диапазон и сложность логарифмических делительных схем. Структурная схема измерителя отношения основанная </w:t>
      </w:r>
      <w:r>
        <w:rPr>
          <w:rFonts w:ascii="Arial" w:hAnsi="Arial" w:cs="Arial"/>
          <w:color w:val="000000"/>
        </w:rPr>
        <w:t>на логарифмическом методе представлена на рисунке 1.2.</w:t>
      </w:r>
      <w:r>
        <w:rPr>
          <w:rFonts w:ascii="Arial" w:hAnsi="Arial" w:cs="Arial"/>
        </w:rPr>
        <w:t xml:space="preserve">   </w:t>
      </w:r>
    </w:p>
    <w:p w:rsidR="006578F1" w:rsidRDefault="00587BE3">
      <w:pPr>
        <w:pStyle w:val="21"/>
        <w:spacing w:after="0" w:line="360" w:lineRule="auto"/>
        <w:ind w:left="0" w:firstLine="0"/>
        <w:rPr>
          <w:rFonts w:ascii="Arial" w:hAnsi="Arial" w:cs="Arial"/>
        </w:rPr>
      </w:pPr>
      <w:r>
        <w:rPr>
          <w:noProof/>
        </w:rPr>
        <w:pict>
          <v:group id="_x0000_s1047" style="position:absolute;left:0;text-align:left;margin-left:22.7pt;margin-top:12.9pt;width:460.8pt;height:130.9pt;z-index:251629056" coordorigin="1872,8640" coordsize="9216,2618" o:allowincell="f">
            <v:shape id="_x0000_s1048" type="#_x0000_t202" style="position:absolute;left:1872;top:10392;width:596;height:480" strokecolor="white">
              <v:textbox style="mso-next-textbox:#_x0000_s1048">
                <w:txbxContent>
                  <w:p w:rsidR="006578F1" w:rsidRDefault="006578F1">
                    <w:pPr>
                      <w:spacing w:before="0" w:after="0"/>
                      <w:rPr>
                        <w:lang w:val="en-US"/>
                      </w:rPr>
                    </w:pPr>
                    <w:r>
                      <w:rPr>
                        <w:lang w:val="en-US"/>
                      </w:rPr>
                      <w:t>x2</w:t>
                    </w:r>
                  </w:p>
                </w:txbxContent>
              </v:textbox>
            </v:shape>
            <v:shapetype id="_x0000_t109" coordsize="21600,21600" o:spt="109" path="m,l,21600r21600,l21600,xe">
              <v:stroke joinstyle="miter"/>
              <v:path gradientshapeok="t" o:connecttype="rect"/>
            </v:shapetype>
            <v:shape id="_x0000_s1049" type="#_x0000_t109" style="position:absolute;left:3030;top:10682;width:1008;height:576">
              <v:textbox style="mso-next-textbox:#_x0000_s1049">
                <w:txbxContent>
                  <w:p w:rsidR="006578F1" w:rsidRDefault="006578F1">
                    <w:pPr>
                      <w:spacing w:before="0" w:after="0"/>
                      <w:rPr>
                        <w:vertAlign w:val="subscript"/>
                      </w:rPr>
                    </w:pPr>
                    <w:r>
                      <w:rPr>
                        <w:color w:val="FF0000"/>
                        <w:lang w:val="en-US"/>
                      </w:rPr>
                      <w:t xml:space="preserve"> </w:t>
                    </w:r>
                    <w:r>
                      <w:rPr>
                        <w:lang w:val="en-US"/>
                      </w:rPr>
                      <w:t>log</w:t>
                    </w:r>
                    <w:r>
                      <w:rPr>
                        <w:vertAlign w:val="subscript"/>
                        <w:lang w:val="en-US"/>
                      </w:rPr>
                      <w:t>a</w:t>
                    </w:r>
                  </w:p>
                </w:txbxContent>
              </v:textbox>
            </v:shape>
            <v:shape id="_x0000_s1050" type="#_x0000_t109" style="position:absolute;left:4614;top:10682;width:1008;height:576">
              <v:textbox style="mso-next-textbox:#_x0000_s1050">
                <w:txbxContent>
                  <w:p w:rsidR="006578F1" w:rsidRDefault="006578F1">
                    <w:pPr>
                      <w:spacing w:before="0" w:after="0"/>
                      <w:rPr>
                        <w:lang w:val="en-US"/>
                      </w:rPr>
                    </w:pPr>
                    <w:r>
                      <w:rPr>
                        <w:lang w:val="en-US"/>
                      </w:rPr>
                      <w:t xml:space="preserve">  -1</w:t>
                    </w:r>
                  </w:p>
                </w:txbxContent>
              </v:textbox>
            </v:shape>
            <v:shape id="_x0000_s1051" type="#_x0000_t109" style="position:absolute;left:6486;top:10056;width:864;height:432">
              <v:textbox style="mso-next-textbox:#_x0000_s1051">
                <w:txbxContent>
                  <w:p w:rsidR="006578F1" w:rsidRDefault="006578F1">
                    <w:pPr>
                      <w:spacing w:before="0" w:after="0"/>
                    </w:pPr>
                    <w:r>
                      <w:rPr>
                        <w:lang w:val="en-US"/>
                      </w:rPr>
                      <w:t xml:space="preserve">   </w:t>
                    </w:r>
                    <w:r>
                      <w:t>Σ</w:t>
                    </w:r>
                  </w:p>
                </w:txbxContent>
              </v:textbox>
            </v:shape>
            <v:shape id="_x0000_s1052" type="#_x0000_t109" style="position:absolute;left:8208;top:10014;width:2160;height:432">
              <v:textbox style="mso-next-textbox:#_x0000_s1052">
                <w:txbxContent>
                  <w:p w:rsidR="006578F1" w:rsidRDefault="006578F1">
                    <w:pPr>
                      <w:spacing w:before="0" w:after="0"/>
                      <w:rPr>
                        <w:sz w:val="28"/>
                        <w:szCs w:val="28"/>
                        <w:vertAlign w:val="superscript"/>
                        <w:lang w:val="en-US"/>
                      </w:rPr>
                    </w:pPr>
                    <w:r>
                      <w:rPr>
                        <w:sz w:val="28"/>
                        <w:szCs w:val="28"/>
                        <w:lang w:val="en-US"/>
                      </w:rPr>
                      <w:t>a</w:t>
                    </w:r>
                    <w:r>
                      <w:rPr>
                        <w:sz w:val="28"/>
                        <w:szCs w:val="28"/>
                        <w:vertAlign w:val="superscript"/>
                        <w:lang w:val="en-US"/>
                      </w:rPr>
                      <w:t>(log</w:t>
                    </w:r>
                    <w:r>
                      <w:rPr>
                        <w:sz w:val="28"/>
                        <w:szCs w:val="28"/>
                        <w:lang w:val="en-US"/>
                      </w:rPr>
                      <w:t>a</w:t>
                    </w:r>
                    <w:r>
                      <w:rPr>
                        <w:sz w:val="28"/>
                        <w:szCs w:val="28"/>
                        <w:vertAlign w:val="superscript"/>
                        <w:lang w:val="en-US"/>
                      </w:rPr>
                      <w:t>x1-log</w:t>
                    </w:r>
                    <w:r>
                      <w:rPr>
                        <w:sz w:val="28"/>
                        <w:szCs w:val="28"/>
                        <w:lang w:val="en-US"/>
                      </w:rPr>
                      <w:t>a</w:t>
                    </w:r>
                    <w:r>
                      <w:rPr>
                        <w:sz w:val="28"/>
                        <w:szCs w:val="28"/>
                        <w:vertAlign w:val="superscript"/>
                        <w:lang w:val="en-US"/>
                      </w:rPr>
                      <w:t>x2)</w:t>
                    </w:r>
                  </w:p>
                </w:txbxContent>
              </v:textbox>
            </v:shape>
            <v:shape id="_x0000_s1053" style="position:absolute;left:2310;top:9250;width:4176;height:864;mso-wrap-style:square;mso-wrap-distance-left:9pt;mso-wrap-distance-top:0;mso-wrap-distance-right:9pt;mso-wrap-distance-bottom:0;v-text-anchor:top" coordsize="4176,864" path="m,8l3562,r,861l4176,864e" filled="f">
              <v:stroke startarrow="oval" startarrowwidth="narrow" startarrowlength="short" endarrow="block" endarrowwidth="wide"/>
              <v:path arrowok="t"/>
            </v:shape>
            <v:shape id="_x0000_s1054" style="position:absolute;left:5622;top:10392;width:864;height:580;mso-wrap-style:square;mso-wrap-distance-left:9pt;mso-wrap-distance-top:0;mso-wrap-distance-right:9pt;mso-wrap-distance-bottom:0;v-text-anchor:top" coordsize="864,580" path="m,578r283,2l283,,864,2e" filled="f">
              <v:stroke endarrow="block" endarrowwidth="wide"/>
              <v:path arrowok="t"/>
            </v:shape>
            <v:line id="_x0000_s1055" style="position:absolute" from="4038,10970" to="4614,10970">
              <v:stroke endarrowwidth="wide"/>
            </v:line>
            <v:line id="_x0000_s1056" style="position:absolute" from="7350,10250" to="8214,10250">
              <v:stroke endarrow="block" endarrowwidth="wide"/>
            </v:line>
            <v:line id="_x0000_s1057" style="position:absolute" from="10368,10224" to="11088,10224">
              <v:stroke endarrow="block" endarrowwidth="wide"/>
            </v:line>
            <v:shape id="_x0000_s1058" type="#_x0000_t109" style="position:absolute;left:2977;top:8931;width:1008;height:576">
              <v:textbox style="mso-next-textbox:#_x0000_s1058">
                <w:txbxContent>
                  <w:p w:rsidR="006578F1" w:rsidRDefault="006578F1">
                    <w:pPr>
                      <w:spacing w:before="0" w:after="0"/>
                      <w:rPr>
                        <w:vertAlign w:val="subscript"/>
                        <w:lang w:val="en-US"/>
                      </w:rPr>
                    </w:pPr>
                    <w:r>
                      <w:rPr>
                        <w:lang w:val="en-US"/>
                      </w:rPr>
                      <w:t>log</w:t>
                    </w:r>
                    <w:r>
                      <w:rPr>
                        <w:vertAlign w:val="subscript"/>
                        <w:lang w:val="en-US"/>
                      </w:rPr>
                      <w:t>a</w:t>
                    </w:r>
                  </w:p>
                </w:txbxContent>
              </v:textbox>
            </v:shape>
            <v:shape id="_x0000_s1059" type="#_x0000_t202" style="position:absolute;left:1997;top:8640;width:596;height:480" strokecolor="white">
              <v:textbox style="mso-next-textbox:#_x0000_s1059">
                <w:txbxContent>
                  <w:p w:rsidR="006578F1" w:rsidRDefault="006578F1">
                    <w:pPr>
                      <w:spacing w:before="0" w:after="0"/>
                      <w:rPr>
                        <w:lang w:val="en-US"/>
                      </w:rPr>
                    </w:pPr>
                    <w:r>
                      <w:rPr>
                        <w:lang w:val="en-US"/>
                      </w:rPr>
                      <w:t>x1</w:t>
                    </w:r>
                  </w:p>
                </w:txbxContent>
              </v:textbox>
            </v:shape>
            <v:line id="_x0000_s1060" style="position:absolute" from="2310,10970" to="3030,10970">
              <v:stroke startarrow="oval" startarrowwidth="narrow" startarrowlength="short" endarrowwidth="wide"/>
            </v:line>
          </v:group>
        </w:pict>
      </w:r>
    </w:p>
    <w:p w:rsidR="006578F1" w:rsidRDefault="006578F1">
      <w:pPr>
        <w:pStyle w:val="21"/>
        <w:spacing w:after="0" w:line="360" w:lineRule="auto"/>
        <w:ind w:left="0" w:firstLine="0"/>
        <w:rPr>
          <w:rFonts w:ascii="Arial" w:hAnsi="Arial" w:cs="Arial"/>
        </w:rPr>
      </w:pPr>
    </w:p>
    <w:p w:rsidR="006578F1" w:rsidRDefault="006578F1">
      <w:pPr>
        <w:pStyle w:val="21"/>
        <w:spacing w:after="0" w:line="360" w:lineRule="auto"/>
        <w:ind w:left="0" w:firstLine="0"/>
        <w:rPr>
          <w:rFonts w:ascii="Arial" w:hAnsi="Arial" w:cs="Arial"/>
        </w:rPr>
      </w:pPr>
    </w:p>
    <w:p w:rsidR="006578F1" w:rsidRDefault="006578F1">
      <w:pPr>
        <w:pStyle w:val="21"/>
        <w:spacing w:after="0" w:line="360" w:lineRule="auto"/>
        <w:ind w:left="0" w:firstLine="0"/>
        <w:rPr>
          <w:rFonts w:ascii="Arial" w:hAnsi="Arial" w:cs="Arial"/>
        </w:rPr>
      </w:pPr>
    </w:p>
    <w:p w:rsidR="006578F1" w:rsidRDefault="006578F1">
      <w:pPr>
        <w:pStyle w:val="21"/>
        <w:spacing w:after="0" w:line="360" w:lineRule="auto"/>
        <w:ind w:left="0" w:firstLine="0"/>
        <w:rPr>
          <w:rFonts w:ascii="Arial" w:hAnsi="Arial" w:cs="Arial"/>
        </w:rPr>
      </w:pPr>
    </w:p>
    <w:p w:rsidR="006578F1" w:rsidRDefault="006578F1">
      <w:pPr>
        <w:pStyle w:val="21"/>
        <w:spacing w:after="0" w:line="360" w:lineRule="auto"/>
        <w:ind w:left="0" w:firstLine="0"/>
        <w:rPr>
          <w:rFonts w:ascii="Arial" w:hAnsi="Arial" w:cs="Arial"/>
        </w:rPr>
      </w:pPr>
    </w:p>
    <w:p w:rsidR="006578F1" w:rsidRDefault="006578F1">
      <w:pPr>
        <w:pStyle w:val="21"/>
        <w:spacing w:after="0" w:line="360" w:lineRule="auto"/>
        <w:ind w:left="0" w:firstLine="0"/>
        <w:rPr>
          <w:rFonts w:ascii="Arial" w:hAnsi="Arial" w:cs="Arial"/>
        </w:rPr>
      </w:pPr>
    </w:p>
    <w:p w:rsidR="006578F1" w:rsidRDefault="00587BE3">
      <w:pPr>
        <w:pStyle w:val="21"/>
        <w:tabs>
          <w:tab w:val="left" w:pos="804"/>
        </w:tabs>
        <w:spacing w:after="0" w:line="360" w:lineRule="auto"/>
        <w:ind w:left="0" w:firstLine="0"/>
        <w:rPr>
          <w:rFonts w:ascii="Arial" w:hAnsi="Arial" w:cs="Arial"/>
        </w:rPr>
      </w:pPr>
      <w:r>
        <w:rPr>
          <w:noProof/>
        </w:rPr>
        <w:pict>
          <v:line id="_x0000_s1061" style="position:absolute;left:0;text-align:left;z-index:251617792" from="39.75pt,6.35pt" to="39.75pt,6.35pt" o:allowincell="f"/>
        </w:pict>
      </w:r>
    </w:p>
    <w:p w:rsidR="006578F1" w:rsidRDefault="006578F1">
      <w:pPr>
        <w:pStyle w:val="21"/>
        <w:tabs>
          <w:tab w:val="left" w:pos="804"/>
        </w:tabs>
        <w:spacing w:after="0" w:line="360" w:lineRule="auto"/>
        <w:ind w:left="0" w:firstLine="0"/>
        <w:jc w:val="center"/>
        <w:rPr>
          <w:rFonts w:ascii="Arial" w:hAnsi="Arial" w:cs="Arial"/>
          <w:b/>
          <w:bCs/>
        </w:rPr>
      </w:pPr>
      <w:r>
        <w:rPr>
          <w:rFonts w:ascii="Arial" w:hAnsi="Arial" w:cs="Arial"/>
        </w:rPr>
        <w:t>Рисунок 1.2 – Структурная схема логарифмического измерителя отношения</w:t>
      </w:r>
    </w:p>
    <w:p w:rsidR="006578F1" w:rsidRDefault="006578F1">
      <w:pPr>
        <w:pStyle w:val="21"/>
        <w:spacing w:after="0" w:line="360" w:lineRule="auto"/>
        <w:ind w:left="0" w:firstLine="0"/>
        <w:jc w:val="center"/>
        <w:rPr>
          <w:rFonts w:ascii="Arial" w:hAnsi="Arial" w:cs="Arial"/>
          <w:b/>
          <w:bCs/>
        </w:rPr>
      </w:pPr>
    </w:p>
    <w:p w:rsidR="006578F1" w:rsidRDefault="006578F1">
      <w:pPr>
        <w:pStyle w:val="21"/>
        <w:spacing w:after="0" w:line="360" w:lineRule="auto"/>
        <w:ind w:left="0" w:firstLine="709"/>
        <w:rPr>
          <w:rFonts w:ascii="Arial" w:hAnsi="Arial" w:cs="Arial"/>
        </w:rPr>
      </w:pPr>
      <w:r>
        <w:rPr>
          <w:rFonts w:ascii="Arial" w:hAnsi="Arial" w:cs="Arial"/>
        </w:rPr>
        <w:t>В основном логарифмические схемы предназначены для определения частного от деления двух постоянных напряжений. Для реализации данного метода можно использовать логарифмические усилители, цепи, работа которых обоснована на линейно-кусочной аппроксимации, операционные усилители с нелинейной экспоненциальной обратной связью.</w:t>
      </w:r>
    </w:p>
    <w:p w:rsidR="006578F1" w:rsidRDefault="006578F1">
      <w:pPr>
        <w:pStyle w:val="21"/>
        <w:spacing w:after="0" w:line="360" w:lineRule="auto"/>
        <w:ind w:left="0"/>
        <w:rPr>
          <w:rFonts w:ascii="Arial" w:hAnsi="Arial" w:cs="Arial"/>
          <w:color w:val="000000"/>
        </w:rPr>
      </w:pPr>
      <w:r>
        <w:rPr>
          <w:rFonts w:ascii="Arial" w:hAnsi="Arial" w:cs="Arial"/>
        </w:rPr>
        <w:lastRenderedPageBreak/>
        <w:t xml:space="preserve">В качестве экспоненциальных элементов, выполняющих логарифмическое преобразование сигнала, можно использовать кремневые p-n переходы. В кремневых  диффузионных мезатранзисторах, а также в транзисторах планарной конструкции коэффициент  α не зависит от величины тока и близок к единице. </w:t>
      </w:r>
      <w:r>
        <w:rPr>
          <w:rFonts w:ascii="Arial" w:hAnsi="Arial" w:cs="Arial"/>
          <w:color w:val="000000"/>
        </w:rPr>
        <w:t>Если прямое напряжение на p-n переходе превышает 100 мВ, тогда можно аппроксимировать их вольтамперную характеристику выражением</w:t>
      </w:r>
    </w:p>
    <w:p w:rsidR="006578F1" w:rsidRDefault="006578F1">
      <w:pPr>
        <w:pStyle w:val="21"/>
        <w:spacing w:after="0" w:line="360" w:lineRule="auto"/>
        <w:ind w:left="0"/>
        <w:rPr>
          <w:rFonts w:ascii="Arial" w:hAnsi="Arial" w:cs="Arial"/>
          <w:color w:val="000000"/>
        </w:rPr>
      </w:pPr>
    </w:p>
    <w:p w:rsidR="006578F1" w:rsidRDefault="006578F1">
      <w:pPr>
        <w:pStyle w:val="21"/>
        <w:tabs>
          <w:tab w:val="center" w:pos="4820"/>
          <w:tab w:val="right" w:pos="9356"/>
        </w:tabs>
        <w:spacing w:after="0" w:line="360" w:lineRule="auto"/>
        <w:ind w:left="142" w:firstLine="0"/>
        <w:rPr>
          <w:rFonts w:ascii="Arial" w:hAnsi="Arial" w:cs="Arial"/>
          <w:color w:val="000000"/>
        </w:rPr>
      </w:pPr>
      <w:r>
        <w:rPr>
          <w:rFonts w:ascii="Arial" w:hAnsi="Arial" w:cs="Arial"/>
          <w:color w:val="FF0000"/>
        </w:rPr>
        <w:tab/>
      </w:r>
      <w:r>
        <w:rPr>
          <w:rFonts w:ascii="Arial" w:hAnsi="Arial" w:cs="Arial"/>
          <w:position w:val="-12"/>
          <w:sz w:val="28"/>
          <w:szCs w:val="28"/>
          <w:lang w:val="en-US"/>
        </w:rPr>
        <w:object w:dxaOrig="1480" w:dyaOrig="380">
          <v:shape id="_x0000_i1029" type="#_x0000_t75" style="width:99.75pt;height:26.25pt" o:ole="" fillcolor="window">
            <v:imagedata r:id="rId13" o:title=""/>
          </v:shape>
          <o:OLEObject Type="Embed" ProgID="Equation.3" ShapeID="_x0000_i1029" DrawAspect="Content" ObjectID="_1454154068" r:id="rId14"/>
        </w:object>
      </w:r>
      <w:r>
        <w:rPr>
          <w:rFonts w:ascii="Arial" w:hAnsi="Arial" w:cs="Arial"/>
        </w:rPr>
        <w:t xml:space="preserve"> ,</w:t>
      </w:r>
      <w:r>
        <w:rPr>
          <w:rFonts w:ascii="Arial" w:hAnsi="Arial" w:cs="Arial"/>
        </w:rPr>
        <w:tab/>
      </w:r>
      <w:r>
        <w:rPr>
          <w:rFonts w:ascii="Arial" w:hAnsi="Arial" w:cs="Arial"/>
          <w:color w:val="000000"/>
        </w:rPr>
        <w:t>(1.5)</w:t>
      </w:r>
    </w:p>
    <w:p w:rsidR="006578F1" w:rsidRDefault="006578F1">
      <w:pPr>
        <w:pStyle w:val="21"/>
        <w:spacing w:after="0" w:line="360" w:lineRule="auto"/>
        <w:ind w:left="0"/>
        <w:rPr>
          <w:rFonts w:ascii="Arial" w:hAnsi="Arial" w:cs="Arial"/>
        </w:rPr>
      </w:pPr>
    </w:p>
    <w:p w:rsidR="006578F1" w:rsidRDefault="006578F1">
      <w:pPr>
        <w:pStyle w:val="21"/>
        <w:spacing w:after="0" w:line="360" w:lineRule="auto"/>
        <w:ind w:left="0" w:firstLine="0"/>
        <w:rPr>
          <w:rFonts w:ascii="Arial" w:hAnsi="Arial" w:cs="Arial"/>
        </w:rPr>
      </w:pPr>
      <w:r>
        <w:rPr>
          <w:rFonts w:ascii="Arial" w:hAnsi="Arial" w:cs="Arial"/>
        </w:rPr>
        <w:t xml:space="preserve">где Iк - ток коллектора, Iэо – начальный ток эмиттера, α – параметр p-n перехода, </w:t>
      </w:r>
      <w:r>
        <w:rPr>
          <w:rFonts w:ascii="Arial" w:hAnsi="Arial" w:cs="Arial"/>
          <w:color w:val="000000"/>
        </w:rPr>
        <w:t>Uбэ</w:t>
      </w:r>
      <w:r>
        <w:rPr>
          <w:rFonts w:ascii="Arial" w:hAnsi="Arial" w:cs="Arial"/>
        </w:rPr>
        <w:t xml:space="preserve"> – напряжение между эмиттером и базой. Экспоненциальная характеристика сохраняется в интервале изменения токов до пяти декад. Это позволяет реализовать деление напряжений в широком динамическом диапазоне.</w:t>
      </w:r>
    </w:p>
    <w:p w:rsidR="006578F1" w:rsidRDefault="006578F1">
      <w:pPr>
        <w:pStyle w:val="21"/>
        <w:spacing w:after="0" w:line="360" w:lineRule="auto"/>
        <w:ind w:left="0" w:firstLine="0"/>
        <w:rPr>
          <w:rFonts w:ascii="Arial" w:hAnsi="Arial" w:cs="Arial"/>
        </w:rPr>
      </w:pPr>
    </w:p>
    <w:p w:rsidR="006578F1" w:rsidRDefault="006578F1">
      <w:pPr>
        <w:pStyle w:val="21"/>
        <w:spacing w:after="0" w:line="360" w:lineRule="auto"/>
        <w:ind w:left="0"/>
        <w:rPr>
          <w:rFonts w:ascii="Arial" w:hAnsi="Arial" w:cs="Arial"/>
        </w:rPr>
      </w:pPr>
      <w:r>
        <w:rPr>
          <w:rFonts w:ascii="Arial" w:hAnsi="Arial" w:cs="Arial"/>
          <w:color w:val="000000"/>
        </w:rPr>
        <w:t>1.2.3 Применение</w:t>
      </w:r>
      <w:r>
        <w:rPr>
          <w:rFonts w:ascii="Arial" w:hAnsi="Arial" w:cs="Arial"/>
        </w:rPr>
        <w:t xml:space="preserve"> АРУ для нахождения отношения напряжений</w:t>
      </w:r>
    </w:p>
    <w:p w:rsidR="006578F1" w:rsidRDefault="006578F1">
      <w:pPr>
        <w:pStyle w:val="21"/>
        <w:spacing w:after="0" w:line="360" w:lineRule="auto"/>
        <w:ind w:left="0"/>
        <w:rPr>
          <w:rFonts w:ascii="Arial" w:hAnsi="Arial" w:cs="Arial"/>
        </w:rPr>
      </w:pPr>
      <w:r>
        <w:rPr>
          <w:rFonts w:ascii="Arial" w:hAnsi="Arial" w:cs="Arial"/>
        </w:rPr>
        <w:t>Существует большой класс элементов, коэффициенты передачи которых зависят от управляющего воздействия. Практически все известные виды характеристик регулирования коэффициентов передачи различных элементов можно выразить в общем виде зависимостью</w:t>
      </w:r>
    </w:p>
    <w:p w:rsidR="006578F1" w:rsidRDefault="006578F1">
      <w:pPr>
        <w:pStyle w:val="21"/>
        <w:spacing w:after="0" w:line="360" w:lineRule="auto"/>
        <w:ind w:left="0"/>
        <w:rPr>
          <w:rFonts w:ascii="Arial" w:hAnsi="Arial" w:cs="Arial"/>
        </w:rPr>
      </w:pPr>
    </w:p>
    <w:p w:rsidR="006578F1" w:rsidRDefault="006578F1">
      <w:pPr>
        <w:pStyle w:val="21"/>
        <w:tabs>
          <w:tab w:val="center" w:pos="4820"/>
          <w:tab w:val="right" w:pos="9356"/>
        </w:tabs>
        <w:spacing w:after="0" w:line="360" w:lineRule="auto"/>
        <w:ind w:left="0" w:firstLine="0"/>
        <w:rPr>
          <w:rFonts w:ascii="Arial" w:hAnsi="Arial" w:cs="Arial"/>
        </w:rPr>
      </w:pPr>
      <w:r>
        <w:rPr>
          <w:rFonts w:ascii="Arial" w:hAnsi="Arial" w:cs="Arial"/>
          <w:color w:val="FF0000"/>
        </w:rPr>
        <w:tab/>
      </w:r>
      <w:r>
        <w:rPr>
          <w:rFonts w:ascii="Arial" w:hAnsi="Arial" w:cs="Arial"/>
          <w:color w:val="FF0000"/>
          <w:position w:val="-14"/>
        </w:rPr>
        <w:object w:dxaOrig="2260" w:dyaOrig="380">
          <v:shape id="_x0000_i1030" type="#_x0000_t75" style="width:149.25pt;height:25.5pt" o:ole="" fillcolor="window">
            <v:imagedata r:id="rId15" o:title=""/>
          </v:shape>
          <o:OLEObject Type="Embed" ProgID="Equation.3" ShapeID="_x0000_i1030" DrawAspect="Content" ObjectID="_1454154069" r:id="rId16"/>
        </w:object>
      </w:r>
      <w:r>
        <w:rPr>
          <w:rFonts w:ascii="Arial" w:hAnsi="Arial" w:cs="Arial"/>
          <w:color w:val="000000"/>
        </w:rPr>
        <w:t>,</w:t>
      </w:r>
      <w:r>
        <w:rPr>
          <w:rFonts w:ascii="Arial" w:hAnsi="Arial" w:cs="Arial"/>
          <w:color w:val="FF0000"/>
        </w:rPr>
        <w:tab/>
      </w:r>
      <w:r>
        <w:rPr>
          <w:rFonts w:ascii="Arial" w:hAnsi="Arial" w:cs="Arial"/>
        </w:rPr>
        <w:t>(1.6)</w:t>
      </w:r>
    </w:p>
    <w:p w:rsidR="006578F1" w:rsidRDefault="006578F1">
      <w:pPr>
        <w:pStyle w:val="21"/>
        <w:tabs>
          <w:tab w:val="left" w:pos="7938"/>
        </w:tabs>
        <w:spacing w:after="0" w:line="360" w:lineRule="auto"/>
        <w:ind w:left="0"/>
        <w:rPr>
          <w:rFonts w:ascii="Arial" w:hAnsi="Arial" w:cs="Arial"/>
          <w:color w:val="FF0000"/>
        </w:rPr>
      </w:pPr>
    </w:p>
    <w:p w:rsidR="006578F1" w:rsidRDefault="006578F1">
      <w:pPr>
        <w:pStyle w:val="21"/>
        <w:spacing w:after="0" w:line="360" w:lineRule="auto"/>
        <w:ind w:left="0" w:firstLine="0"/>
        <w:rPr>
          <w:rFonts w:ascii="Arial" w:hAnsi="Arial" w:cs="Arial"/>
        </w:rPr>
      </w:pPr>
      <w:r>
        <w:rPr>
          <w:rFonts w:ascii="Arial" w:hAnsi="Arial" w:cs="Arial"/>
        </w:rPr>
        <w:t xml:space="preserve">где </w:t>
      </w:r>
      <w:r>
        <w:rPr>
          <w:rFonts w:ascii="Arial" w:hAnsi="Arial" w:cs="Arial"/>
          <w:lang w:val="en-US"/>
        </w:rPr>
        <w:t>k</w:t>
      </w:r>
      <w:r>
        <w:rPr>
          <w:rFonts w:ascii="Arial" w:hAnsi="Arial" w:cs="Arial"/>
          <w:vertAlign w:val="subscript"/>
        </w:rPr>
        <w:t>0</w:t>
      </w:r>
      <w:r>
        <w:rPr>
          <w:rFonts w:ascii="Arial" w:hAnsi="Arial" w:cs="Arial"/>
        </w:rPr>
        <w:t xml:space="preserve"> – начальный коэффициент передачи, S(u</w:t>
      </w:r>
      <w:r>
        <w:rPr>
          <w:rFonts w:ascii="Arial" w:hAnsi="Arial" w:cs="Arial"/>
          <w:vertAlign w:val="subscript"/>
          <w:lang w:val="en-US"/>
        </w:rPr>
        <w:t>p</w:t>
      </w:r>
      <w:r>
        <w:rPr>
          <w:rFonts w:ascii="Arial" w:hAnsi="Arial" w:cs="Arial"/>
        </w:rPr>
        <w:t>) =dk(u</w:t>
      </w:r>
      <w:r>
        <w:rPr>
          <w:rFonts w:ascii="Arial" w:hAnsi="Arial" w:cs="Arial"/>
          <w:vertAlign w:val="subscript"/>
          <w:lang w:val="en-US"/>
        </w:rPr>
        <w:t>p</w:t>
      </w:r>
      <w:r>
        <w:rPr>
          <w:rFonts w:ascii="Arial" w:hAnsi="Arial" w:cs="Arial"/>
        </w:rPr>
        <w:t>)/du</w:t>
      </w:r>
      <w:r>
        <w:rPr>
          <w:rFonts w:ascii="Arial" w:hAnsi="Arial" w:cs="Arial"/>
          <w:vertAlign w:val="subscript"/>
          <w:lang w:val="en-US"/>
        </w:rPr>
        <w:t>p</w:t>
      </w:r>
      <w:r>
        <w:rPr>
          <w:rFonts w:ascii="Arial" w:hAnsi="Arial" w:cs="Arial"/>
        </w:rPr>
        <w:t xml:space="preserve"> – крутизна управления коэффициентом передачи, </w:t>
      </w:r>
      <w:r>
        <w:rPr>
          <w:rFonts w:ascii="Arial" w:hAnsi="Arial" w:cs="Arial"/>
          <w:lang w:val="en-US"/>
        </w:rPr>
        <w:t>u</w:t>
      </w:r>
      <w:r>
        <w:rPr>
          <w:rFonts w:ascii="Arial" w:hAnsi="Arial" w:cs="Arial"/>
          <w:vertAlign w:val="subscript"/>
          <w:lang w:val="en-US"/>
        </w:rPr>
        <w:t>p</w:t>
      </w:r>
      <w:r>
        <w:rPr>
          <w:rFonts w:ascii="Arial" w:hAnsi="Arial" w:cs="Arial"/>
        </w:rPr>
        <w:t xml:space="preserve">– управляющее напряжение.    </w:t>
      </w:r>
    </w:p>
    <w:p w:rsidR="006578F1" w:rsidRDefault="006578F1">
      <w:pPr>
        <w:pStyle w:val="21"/>
        <w:spacing w:after="0" w:line="360" w:lineRule="auto"/>
        <w:ind w:left="0" w:firstLine="709"/>
        <w:rPr>
          <w:rFonts w:ascii="Arial" w:hAnsi="Arial" w:cs="Arial"/>
        </w:rPr>
      </w:pPr>
      <w:r>
        <w:rPr>
          <w:rFonts w:ascii="Arial" w:hAnsi="Arial" w:cs="Arial"/>
        </w:rPr>
        <w:tab/>
        <w:t xml:space="preserve">Поскольку </w:t>
      </w:r>
      <w:r>
        <w:rPr>
          <w:rFonts w:ascii="Arial" w:hAnsi="Arial" w:cs="Arial"/>
          <w:color w:val="000000"/>
        </w:rPr>
        <w:t>коэффициент К</w:t>
      </w:r>
      <w:r>
        <w:rPr>
          <w:rFonts w:ascii="Arial" w:hAnsi="Arial" w:cs="Arial"/>
          <w:color w:val="000000"/>
          <w:vertAlign w:val="subscript"/>
        </w:rPr>
        <w:t>0</w:t>
      </w:r>
      <w:r>
        <w:rPr>
          <w:rFonts w:ascii="Arial" w:hAnsi="Arial" w:cs="Arial"/>
          <w:color w:val="000000"/>
        </w:rPr>
        <w:t xml:space="preserve"> может</w:t>
      </w:r>
      <w:r>
        <w:rPr>
          <w:rFonts w:ascii="Arial" w:hAnsi="Arial" w:cs="Arial"/>
        </w:rPr>
        <w:t xml:space="preserve"> принимать значения от нуля до любой положительной величины, а S(</w:t>
      </w:r>
      <w:r>
        <w:rPr>
          <w:rFonts w:ascii="Arial" w:hAnsi="Arial" w:cs="Arial"/>
          <w:lang w:val="en-US"/>
        </w:rPr>
        <w:t>u</w:t>
      </w:r>
      <w:r>
        <w:rPr>
          <w:rFonts w:ascii="Arial" w:hAnsi="Arial" w:cs="Arial"/>
          <w:vertAlign w:val="subscript"/>
          <w:lang w:val="en-US"/>
        </w:rPr>
        <w:t>p</w:t>
      </w:r>
      <w:r>
        <w:rPr>
          <w:rFonts w:ascii="Arial" w:hAnsi="Arial" w:cs="Arial"/>
        </w:rPr>
        <w:t xml:space="preserve">) может быть любой функцией аргумента </w:t>
      </w:r>
      <w:r>
        <w:rPr>
          <w:rFonts w:ascii="Arial" w:hAnsi="Arial" w:cs="Arial"/>
          <w:lang w:val="en-US"/>
        </w:rPr>
        <w:t>u</w:t>
      </w:r>
      <w:r>
        <w:rPr>
          <w:rFonts w:ascii="Arial" w:hAnsi="Arial" w:cs="Arial"/>
          <w:vertAlign w:val="subscript"/>
          <w:lang w:val="en-US"/>
        </w:rPr>
        <w:t>p</w:t>
      </w:r>
      <w:r>
        <w:rPr>
          <w:rFonts w:ascii="Arial" w:hAnsi="Arial" w:cs="Arial"/>
        </w:rPr>
        <w:t xml:space="preserve"> при любом его знаке, то очевидно, что выражение (1.6) справедливо для всех возможных реализаций элементов с регулируемым коэффициентом передачи. Когда начальный коэффициент передачи </w:t>
      </w:r>
      <w:r>
        <w:rPr>
          <w:rFonts w:ascii="Arial" w:hAnsi="Arial" w:cs="Arial"/>
          <w:color w:val="000000"/>
        </w:rPr>
        <w:t>Ко</w:t>
      </w:r>
      <w:r>
        <w:rPr>
          <w:rFonts w:ascii="Arial" w:hAnsi="Arial" w:cs="Arial"/>
          <w:color w:val="FF0000"/>
        </w:rPr>
        <w:t xml:space="preserve"> </w:t>
      </w:r>
      <w:r>
        <w:rPr>
          <w:rFonts w:ascii="Arial" w:hAnsi="Arial" w:cs="Arial"/>
        </w:rPr>
        <w:t>равен нулю, а крутизна S(u</w:t>
      </w:r>
      <w:r>
        <w:rPr>
          <w:rFonts w:ascii="Arial" w:hAnsi="Arial" w:cs="Arial"/>
          <w:vertAlign w:val="subscript"/>
          <w:lang w:val="en-US"/>
        </w:rPr>
        <w:t>p</w:t>
      </w:r>
      <w:r>
        <w:rPr>
          <w:rFonts w:ascii="Arial" w:hAnsi="Arial" w:cs="Arial"/>
        </w:rPr>
        <w:t>) имеет отрицательную величину, не зависящую от u</w:t>
      </w:r>
      <w:r>
        <w:rPr>
          <w:rFonts w:ascii="Arial" w:hAnsi="Arial" w:cs="Arial"/>
          <w:vertAlign w:val="subscript"/>
          <w:lang w:val="en-US"/>
        </w:rPr>
        <w:t>p</w:t>
      </w:r>
      <w:r>
        <w:rPr>
          <w:rFonts w:ascii="Arial" w:hAnsi="Arial" w:cs="Arial"/>
        </w:rPr>
        <w:t>, получаем выражение коэффициента передачи множительной схемы.</w:t>
      </w:r>
    </w:p>
    <w:p w:rsidR="006578F1" w:rsidRDefault="006578F1">
      <w:pPr>
        <w:pStyle w:val="21"/>
        <w:spacing w:after="0" w:line="360" w:lineRule="auto"/>
        <w:ind w:left="0" w:firstLine="0"/>
        <w:rPr>
          <w:rFonts w:ascii="Arial" w:hAnsi="Arial" w:cs="Arial"/>
          <w:color w:val="000000"/>
        </w:rPr>
      </w:pPr>
      <w:r>
        <w:rPr>
          <w:rFonts w:ascii="Arial" w:hAnsi="Arial" w:cs="Arial"/>
        </w:rPr>
        <w:t xml:space="preserve">Рассматривая работу схемы с двумя управляемыми элементами, которая изображена на рисунке 1.3, </w:t>
      </w:r>
      <w:r>
        <w:rPr>
          <w:rFonts w:ascii="Arial" w:hAnsi="Arial" w:cs="Arial"/>
          <w:color w:val="000000"/>
        </w:rPr>
        <w:t>можно доказать</w:t>
      </w:r>
      <w:r>
        <w:rPr>
          <w:rFonts w:ascii="Arial" w:hAnsi="Arial" w:cs="Arial"/>
        </w:rPr>
        <w:t xml:space="preserve">, что при выполнении определённых условий, напряжение </w:t>
      </w:r>
      <w:r>
        <w:rPr>
          <w:rFonts w:ascii="Arial" w:hAnsi="Arial" w:cs="Arial"/>
          <w:lang w:val="en-US"/>
        </w:rPr>
        <w:t>u</w:t>
      </w:r>
      <w:r>
        <w:rPr>
          <w:rFonts w:ascii="Arial" w:hAnsi="Arial" w:cs="Arial"/>
          <w:vertAlign w:val="subscript"/>
        </w:rPr>
        <w:t>3</w:t>
      </w:r>
      <w:r>
        <w:rPr>
          <w:rFonts w:ascii="Arial" w:hAnsi="Arial" w:cs="Arial"/>
        </w:rPr>
        <w:t xml:space="preserve"> </w:t>
      </w:r>
      <w:r>
        <w:rPr>
          <w:rFonts w:ascii="Arial" w:hAnsi="Arial" w:cs="Arial"/>
          <w:color w:val="000000"/>
        </w:rPr>
        <w:t xml:space="preserve">будет равно [1] : </w:t>
      </w:r>
    </w:p>
    <w:p w:rsidR="006578F1" w:rsidRDefault="006578F1">
      <w:pPr>
        <w:pStyle w:val="21"/>
        <w:spacing w:after="0" w:line="360" w:lineRule="auto"/>
        <w:ind w:left="0" w:firstLine="0"/>
        <w:rPr>
          <w:rFonts w:ascii="Arial" w:hAnsi="Arial" w:cs="Arial"/>
          <w:color w:val="000000"/>
        </w:rPr>
      </w:pPr>
    </w:p>
    <w:p w:rsidR="006578F1" w:rsidRDefault="006578F1">
      <w:pPr>
        <w:pStyle w:val="21"/>
        <w:tabs>
          <w:tab w:val="center" w:pos="4820"/>
          <w:tab w:val="right" w:pos="9356"/>
        </w:tabs>
        <w:spacing w:after="0" w:line="360" w:lineRule="auto"/>
        <w:ind w:left="0"/>
        <w:rPr>
          <w:rFonts w:ascii="Arial" w:hAnsi="Arial" w:cs="Arial"/>
          <w:color w:val="000000"/>
        </w:rPr>
      </w:pPr>
      <w:r>
        <w:rPr>
          <w:rFonts w:ascii="Arial" w:hAnsi="Arial" w:cs="Arial"/>
        </w:rPr>
        <w:lastRenderedPageBreak/>
        <w:tab/>
      </w:r>
      <w:r>
        <w:rPr>
          <w:rFonts w:ascii="Arial" w:hAnsi="Arial" w:cs="Arial"/>
          <w:position w:val="-30"/>
          <w:lang w:val="en-US"/>
        </w:rPr>
        <w:object w:dxaOrig="1240" w:dyaOrig="700">
          <v:shape id="_x0000_i1031" type="#_x0000_t75" style="width:80.25pt;height:45.75pt" o:ole="" fillcolor="window">
            <v:imagedata r:id="rId17" o:title=""/>
          </v:shape>
          <o:OLEObject Type="Embed" ProgID="Equation.3" ShapeID="_x0000_i1031" DrawAspect="Content" ObjectID="_1454154070" r:id="rId18"/>
        </w:object>
      </w:r>
      <w:r>
        <w:rPr>
          <w:rFonts w:ascii="Arial" w:hAnsi="Arial" w:cs="Arial"/>
        </w:rPr>
        <w:t xml:space="preserve">    . </w:t>
      </w:r>
      <w:r>
        <w:rPr>
          <w:rFonts w:ascii="Arial" w:hAnsi="Arial" w:cs="Arial"/>
        </w:rPr>
        <w:tab/>
      </w:r>
      <w:r>
        <w:rPr>
          <w:rFonts w:ascii="Arial" w:hAnsi="Arial" w:cs="Arial"/>
          <w:color w:val="000000"/>
        </w:rPr>
        <w:t>(1.7)</w:t>
      </w:r>
    </w:p>
    <w:p w:rsidR="006578F1" w:rsidRDefault="006578F1">
      <w:pPr>
        <w:pStyle w:val="21"/>
        <w:spacing w:after="0" w:line="360" w:lineRule="auto"/>
        <w:ind w:left="0"/>
        <w:rPr>
          <w:rFonts w:ascii="Arial" w:hAnsi="Arial" w:cs="Arial"/>
        </w:rPr>
      </w:pPr>
    </w:p>
    <w:p w:rsidR="006578F1" w:rsidRDefault="006578F1">
      <w:pPr>
        <w:pStyle w:val="21"/>
        <w:spacing w:after="0" w:line="360" w:lineRule="auto"/>
        <w:ind w:left="0"/>
        <w:rPr>
          <w:rFonts w:ascii="Arial" w:hAnsi="Arial" w:cs="Arial"/>
        </w:rPr>
      </w:pPr>
      <w:r>
        <w:rPr>
          <w:rFonts w:ascii="Arial" w:hAnsi="Arial" w:cs="Arial"/>
        </w:rPr>
        <w:t>Эти условия сводятся к тому, что для правильного деления необходим бесконечный коэффициент усиления замкнутой цепи АРУ, что в основном обеспечивается увеличением коэффициента усиления обратной связи, а характеристики регулирования обоих управляемых элементов должны быть строго идентичными.</w:t>
      </w:r>
    </w:p>
    <w:p w:rsidR="006578F1" w:rsidRDefault="006578F1">
      <w:pPr>
        <w:pStyle w:val="21"/>
        <w:spacing w:after="0" w:line="360" w:lineRule="auto"/>
        <w:ind w:left="0"/>
        <w:rPr>
          <w:rFonts w:ascii="Arial" w:hAnsi="Arial" w:cs="Arial"/>
        </w:rPr>
      </w:pPr>
    </w:p>
    <w:p w:rsidR="006578F1" w:rsidRDefault="00587BE3">
      <w:pPr>
        <w:pStyle w:val="21"/>
        <w:spacing w:after="0" w:line="360" w:lineRule="auto"/>
        <w:ind w:left="0"/>
        <w:rPr>
          <w:rFonts w:ascii="Arial" w:hAnsi="Arial" w:cs="Arial"/>
          <w:lang w:val="en-US"/>
        </w:rPr>
      </w:pPr>
      <w:r>
        <w:rPr>
          <w:noProof/>
        </w:rPr>
        <w:pict>
          <v:line id="_x0000_s1062" style="position:absolute;left:0;text-align:left;flip:y;z-index:251618816" from="25.35pt,15.4pt" to="283.7pt,16.2pt" o:allowincell="f">
            <v:stroke startarrow="oval" startarrowwidth="narrow" startarrowlength="short" endarrow="block"/>
          </v:line>
        </w:pict>
      </w:r>
      <w:r>
        <w:rPr>
          <w:noProof/>
        </w:rPr>
        <w:pict>
          <v:line id="_x0000_s1063" style="position:absolute;left:0;text-align:left;z-index:251628032" from="334.8pt,16.2pt" to="406.8pt,16.2pt" o:allowincell="f">
            <v:stroke endarrow="oval" endarrowwidth="narrow" endarrowlength="short"/>
          </v:line>
        </w:pict>
      </w:r>
      <w:r>
        <w:rPr>
          <w:noProof/>
        </w:rPr>
        <w:pict>
          <v:rect id="_x0000_s1064" style="position:absolute;left:0;text-align:left;margin-left:284.55pt;margin-top:1.8pt;width:50.4pt;height:28.8pt;z-index:251620864" o:allowincell="f">
            <v:textbox style="mso-next-textbox:#_x0000_s1064">
              <w:txbxContent>
                <w:p w:rsidR="006578F1" w:rsidRDefault="006578F1">
                  <w:pPr>
                    <w:spacing w:before="0" w:after="0"/>
                    <w:rPr>
                      <w:color w:val="000000"/>
                    </w:rPr>
                  </w:pPr>
                  <w:r>
                    <w:rPr>
                      <w:color w:val="000000"/>
                    </w:rPr>
                    <w:t>СС</w:t>
                  </w:r>
                </w:p>
              </w:txbxContent>
            </v:textbox>
          </v:rect>
        </w:pict>
      </w:r>
      <w:r>
        <w:rPr>
          <w:noProof/>
        </w:rPr>
        <w:pict>
          <v:rect id="_x0000_s1065" style="position:absolute;left:0;text-align:left;margin-left:97.35pt;margin-top:1.8pt;width:50.4pt;height:28.8pt;z-index:251619840" o:allowincell="f">
            <v:textbox style="mso-next-textbox:#_x0000_s1065">
              <w:txbxContent>
                <w:p w:rsidR="006578F1" w:rsidRDefault="006578F1">
                  <w:pPr>
                    <w:spacing w:before="0" w:after="0"/>
                  </w:pPr>
                  <w:r>
                    <w:t>УЭ1</w:t>
                  </w:r>
                </w:p>
              </w:txbxContent>
            </v:textbox>
          </v:rect>
        </w:pict>
      </w:r>
      <w:r w:rsidR="006578F1">
        <w:rPr>
          <w:rFonts w:ascii="Arial" w:hAnsi="Arial" w:cs="Arial"/>
          <w:lang w:val="en-US"/>
        </w:rPr>
        <w:t>U</w:t>
      </w:r>
      <w:r w:rsidR="006578F1">
        <w:rPr>
          <w:rFonts w:ascii="Arial" w:hAnsi="Arial" w:cs="Arial"/>
          <w:vertAlign w:val="subscript"/>
          <w:lang w:val="en-US"/>
        </w:rPr>
        <w:t xml:space="preserve">2 </w:t>
      </w:r>
      <w:r w:rsidR="006578F1">
        <w:rPr>
          <w:rFonts w:ascii="Arial" w:hAnsi="Arial" w:cs="Arial"/>
          <w:lang w:val="en-US"/>
        </w:rPr>
        <w:t xml:space="preserve">                                                U’                                                                   E</w:t>
      </w:r>
      <w:r w:rsidR="006578F1">
        <w:rPr>
          <w:rFonts w:ascii="Arial" w:hAnsi="Arial" w:cs="Arial"/>
          <w:vertAlign w:val="subscript"/>
          <w:lang w:val="en-US"/>
        </w:rPr>
        <w:t>0</w:t>
      </w:r>
    </w:p>
    <w:p w:rsidR="006578F1" w:rsidRDefault="00587BE3">
      <w:pPr>
        <w:pStyle w:val="21"/>
        <w:spacing w:after="0" w:line="360" w:lineRule="auto"/>
        <w:ind w:left="0"/>
        <w:rPr>
          <w:rFonts w:ascii="Arial" w:hAnsi="Arial" w:cs="Arial"/>
          <w:lang w:val="en-US"/>
        </w:rPr>
      </w:pPr>
      <w:r>
        <w:rPr>
          <w:noProof/>
        </w:rPr>
        <w:pict>
          <v:shape id="_x0000_s1066" style="position:absolute;left:0;text-align:left;margin-left:219.75pt;margin-top:9.9pt;width:100.8pt;height:36pt;z-index:251623936;mso-wrap-style:square;mso-wrap-distance-left:9pt;mso-wrap-distance-top:0;mso-wrap-distance-right:9pt;mso-wrap-distance-bottom:0;mso-position-horizontal-relative:text;mso-position-vertical-relative:text;v-text-anchor:top" coordsize="3744,720" o:allowincell="f" path="m3744,r-3,718l,720e" filled="f">
            <v:stroke endarrow="block"/>
            <v:path arrowok="t"/>
          </v:shape>
        </w:pict>
      </w:r>
      <w:r>
        <w:rPr>
          <w:noProof/>
        </w:rPr>
        <w:pict>
          <v:line id="_x0000_s1067" style="position:absolute;left:0;text-align:left;z-index:251622912" from="126.15pt,9.9pt" to="126.15pt,81.9pt" o:allowincell="f">
            <v:stroke startarrow="block" endarrow="block"/>
          </v:line>
        </w:pict>
      </w:r>
      <w:r w:rsidR="006578F1">
        <w:rPr>
          <w:rFonts w:ascii="Arial" w:hAnsi="Arial" w:cs="Arial"/>
          <w:lang w:val="en-US"/>
        </w:rPr>
        <w:t xml:space="preserve">           </w:t>
      </w:r>
    </w:p>
    <w:p w:rsidR="006578F1" w:rsidRDefault="00587BE3">
      <w:pPr>
        <w:pStyle w:val="21"/>
        <w:spacing w:after="0" w:line="360" w:lineRule="auto"/>
        <w:ind w:left="0"/>
        <w:rPr>
          <w:rFonts w:ascii="Arial" w:hAnsi="Arial" w:cs="Arial"/>
          <w:lang w:val="en-US"/>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8" type="#_x0000_t5" style="position:absolute;left:0;text-align:left;margin-left:181.2pt;margin-top:11.65pt;width:43.2pt;height:28.8pt;rotation:270;z-index:251624960"/>
        </w:pict>
      </w:r>
      <w:r w:rsidR="006578F1">
        <w:rPr>
          <w:rFonts w:ascii="Arial" w:hAnsi="Arial" w:cs="Arial"/>
          <w:lang w:val="en-US"/>
        </w:rPr>
        <w:t xml:space="preserve">                                 Up           </w:t>
      </w:r>
      <w:r w:rsidR="006578F1">
        <w:rPr>
          <w:rFonts w:ascii="Arial" w:hAnsi="Arial" w:cs="Arial"/>
        </w:rPr>
        <w:t>у</w:t>
      </w:r>
      <w:r w:rsidR="006578F1">
        <w:rPr>
          <w:rFonts w:ascii="Arial" w:hAnsi="Arial" w:cs="Arial"/>
          <w:lang w:val="en-US"/>
        </w:rPr>
        <w:t xml:space="preserve">                                              </w:t>
      </w:r>
      <w:r w:rsidR="006578F1">
        <w:rPr>
          <w:rFonts w:ascii="Arial" w:hAnsi="Arial" w:cs="Arial"/>
        </w:rPr>
        <w:t>Δ</w:t>
      </w:r>
      <w:r w:rsidR="006578F1">
        <w:rPr>
          <w:rFonts w:ascii="Arial" w:hAnsi="Arial" w:cs="Arial"/>
          <w:lang w:val="en-US"/>
        </w:rPr>
        <w:t xml:space="preserve">U   </w:t>
      </w:r>
    </w:p>
    <w:p w:rsidR="006578F1" w:rsidRDefault="00587BE3">
      <w:pPr>
        <w:pStyle w:val="21"/>
        <w:spacing w:after="0" w:line="360" w:lineRule="auto"/>
        <w:ind w:left="0"/>
        <w:rPr>
          <w:rFonts w:ascii="Arial" w:hAnsi="Arial" w:cs="Arial"/>
          <w:lang w:val="en-US"/>
        </w:rPr>
      </w:pPr>
      <w:r>
        <w:rPr>
          <w:noProof/>
        </w:rPr>
        <w:pict>
          <v:line id="_x0000_s1069" style="position:absolute;left:0;text-align:left;flip:x;z-index:251625984" from="126.15pt,4.5pt" to="190.95pt,4.5pt" o:allowincell="f">
            <v:stroke endarrow="oval"/>
          </v:line>
        </w:pict>
      </w:r>
    </w:p>
    <w:p w:rsidR="006578F1" w:rsidRDefault="00587BE3">
      <w:pPr>
        <w:pStyle w:val="21"/>
        <w:spacing w:after="0" w:line="360" w:lineRule="auto"/>
        <w:ind w:left="0"/>
        <w:rPr>
          <w:rFonts w:ascii="Arial" w:hAnsi="Arial" w:cs="Arial"/>
          <w:lang w:val="en-US"/>
        </w:rPr>
      </w:pPr>
      <w:r>
        <w:rPr>
          <w:noProof/>
        </w:rPr>
        <w:pict>
          <v:rect id="_x0000_s1070" style="position:absolute;left:0;text-align:left;margin-left:97.35pt;margin-top:19.8pt;width:50.4pt;height:28.8pt;z-index:251627008" o:allowincell="f">
            <v:textbox style="mso-next-textbox:#_x0000_s1070">
              <w:txbxContent>
                <w:p w:rsidR="006578F1" w:rsidRDefault="006578F1">
                  <w:pPr>
                    <w:spacing w:before="0" w:after="0"/>
                  </w:pPr>
                  <w:r>
                    <w:t>УЭ2</w:t>
                  </w:r>
                </w:p>
              </w:txbxContent>
            </v:textbox>
          </v:rect>
        </w:pict>
      </w:r>
      <w:r w:rsidR="006578F1">
        <w:rPr>
          <w:rFonts w:ascii="Arial" w:hAnsi="Arial" w:cs="Arial"/>
          <w:lang w:val="en-US"/>
        </w:rPr>
        <w:t xml:space="preserve">    </w:t>
      </w:r>
    </w:p>
    <w:p w:rsidR="006578F1" w:rsidRPr="007929CA" w:rsidRDefault="00587BE3">
      <w:pPr>
        <w:pStyle w:val="21"/>
        <w:spacing w:after="0" w:line="360" w:lineRule="auto"/>
        <w:ind w:left="0"/>
        <w:rPr>
          <w:rFonts w:ascii="Arial" w:hAnsi="Arial" w:cs="Arial"/>
          <w:lang w:val="en-US"/>
        </w:rPr>
      </w:pPr>
      <w:r>
        <w:rPr>
          <w:noProof/>
        </w:rPr>
        <w:pict>
          <v:line id="_x0000_s1071" style="position:absolute;left:0;text-align:left;z-index:251621888" from="25.35pt,13.5pt" to="255.75pt,13.5pt" o:allowincell="f">
            <v:stroke startarrow="oval" startarrowwidth="narrow" startarrowlength="short" endarrow="block"/>
          </v:line>
        </w:pict>
      </w:r>
      <w:r w:rsidR="006578F1" w:rsidRPr="007929CA">
        <w:rPr>
          <w:rFonts w:ascii="Arial" w:hAnsi="Arial" w:cs="Arial"/>
          <w:lang w:val="en-US"/>
        </w:rPr>
        <w:t>U</w:t>
      </w:r>
      <w:r w:rsidR="006578F1" w:rsidRPr="007929CA">
        <w:rPr>
          <w:rFonts w:ascii="Arial" w:hAnsi="Arial" w:cs="Arial"/>
          <w:vertAlign w:val="subscript"/>
          <w:lang w:val="en-US"/>
        </w:rPr>
        <w:t>1</w:t>
      </w:r>
      <w:r w:rsidR="006578F1" w:rsidRPr="007929CA">
        <w:rPr>
          <w:rFonts w:ascii="Arial" w:hAnsi="Arial" w:cs="Arial"/>
          <w:lang w:val="en-US"/>
        </w:rPr>
        <w:t xml:space="preserve">                                                                      U</w:t>
      </w:r>
      <w:r w:rsidR="006578F1" w:rsidRPr="007929CA">
        <w:rPr>
          <w:rFonts w:ascii="Arial" w:hAnsi="Arial" w:cs="Arial"/>
          <w:vertAlign w:val="subscript"/>
          <w:lang w:val="en-US"/>
        </w:rPr>
        <w:t xml:space="preserve">3 </w:t>
      </w:r>
    </w:p>
    <w:p w:rsidR="006578F1" w:rsidRPr="007929CA" w:rsidRDefault="006578F1">
      <w:pPr>
        <w:pStyle w:val="21"/>
        <w:spacing w:after="0" w:line="360" w:lineRule="auto"/>
        <w:ind w:left="0"/>
        <w:rPr>
          <w:rFonts w:ascii="Arial" w:hAnsi="Arial" w:cs="Arial"/>
          <w:lang w:val="en-US"/>
        </w:rPr>
      </w:pPr>
    </w:p>
    <w:p w:rsidR="006578F1" w:rsidRDefault="006578F1">
      <w:pPr>
        <w:pStyle w:val="21"/>
        <w:spacing w:after="0" w:line="360" w:lineRule="auto"/>
        <w:ind w:left="0"/>
        <w:jc w:val="center"/>
        <w:rPr>
          <w:rFonts w:ascii="Arial" w:hAnsi="Arial" w:cs="Arial"/>
        </w:rPr>
      </w:pPr>
      <w:r>
        <w:rPr>
          <w:rFonts w:ascii="Arial" w:hAnsi="Arial" w:cs="Arial"/>
        </w:rPr>
        <w:t xml:space="preserve">Рисунок 1.3 - Структурная схема </w:t>
      </w:r>
      <w:r>
        <w:rPr>
          <w:rFonts w:ascii="Arial" w:hAnsi="Arial" w:cs="Arial"/>
          <w:color w:val="000000"/>
        </w:rPr>
        <w:t>измерителя отношения на принципе</w:t>
      </w:r>
      <w:r>
        <w:rPr>
          <w:rFonts w:ascii="Arial" w:hAnsi="Arial" w:cs="Arial"/>
        </w:rPr>
        <w:t xml:space="preserve"> АРУ</w:t>
      </w:r>
    </w:p>
    <w:p w:rsidR="006578F1" w:rsidRDefault="006578F1">
      <w:pPr>
        <w:pStyle w:val="21"/>
        <w:spacing w:after="0" w:line="360" w:lineRule="auto"/>
        <w:ind w:left="0"/>
        <w:rPr>
          <w:rFonts w:ascii="Arial" w:hAnsi="Arial" w:cs="Arial"/>
        </w:rPr>
      </w:pPr>
    </w:p>
    <w:p w:rsidR="006578F1" w:rsidRDefault="006578F1">
      <w:pPr>
        <w:pStyle w:val="21"/>
        <w:spacing w:after="0" w:line="360" w:lineRule="auto"/>
        <w:ind w:left="0"/>
        <w:rPr>
          <w:rFonts w:ascii="Arial" w:hAnsi="Arial" w:cs="Arial"/>
        </w:rPr>
      </w:pPr>
      <w:r>
        <w:rPr>
          <w:rFonts w:ascii="Arial" w:hAnsi="Arial" w:cs="Arial"/>
        </w:rPr>
        <w:t xml:space="preserve">.Надо отметить, что требования к виду зависимости </w:t>
      </w:r>
      <w:r>
        <w:rPr>
          <w:rFonts w:ascii="Arial" w:hAnsi="Arial" w:cs="Arial"/>
          <w:lang w:val="en-US"/>
        </w:rPr>
        <w:t>k</w:t>
      </w:r>
      <w:r>
        <w:rPr>
          <w:rFonts w:ascii="Arial" w:hAnsi="Arial" w:cs="Arial"/>
        </w:rPr>
        <w:t>(</w:t>
      </w:r>
      <w:r>
        <w:rPr>
          <w:rFonts w:ascii="Arial" w:hAnsi="Arial" w:cs="Arial"/>
          <w:lang w:val="en-US"/>
        </w:rPr>
        <w:t>u</w:t>
      </w:r>
      <w:r>
        <w:rPr>
          <w:rFonts w:ascii="Arial" w:hAnsi="Arial" w:cs="Arial"/>
          <w:vertAlign w:val="subscript"/>
          <w:lang w:val="en-US"/>
        </w:rPr>
        <w:t>p</w:t>
      </w:r>
      <w:r>
        <w:rPr>
          <w:rFonts w:ascii="Arial" w:hAnsi="Arial" w:cs="Arial"/>
        </w:rPr>
        <w:t>) отсутствуют. Это позволяет применять любые элементы с управляемым коэффициентом передачи, лишь бы их характеристики управления были идентичными.</w:t>
      </w:r>
    </w:p>
    <w:p w:rsidR="006578F1" w:rsidRDefault="006578F1">
      <w:pPr>
        <w:pStyle w:val="21"/>
        <w:spacing w:after="0" w:line="360" w:lineRule="auto"/>
        <w:ind w:left="0"/>
        <w:rPr>
          <w:rFonts w:ascii="Arial" w:hAnsi="Arial" w:cs="Arial"/>
          <w:color w:val="000000"/>
        </w:rPr>
      </w:pPr>
      <w:r>
        <w:rPr>
          <w:rFonts w:ascii="Arial" w:hAnsi="Arial" w:cs="Arial"/>
        </w:rPr>
        <w:t>Но идеального совпадения характеристик регулирования двух элементов, равно как и бесконечного коэффициента усиления замкнутой системы АРУ, добиться нельзя. Этим и объясняется появление систематических погрешностей. Так можно доказать, что для получения погрешности деления порядка 2% требуется совпадение характеристик не хуже 1% во всём динамическом диапазоне [1</w:t>
      </w:r>
      <w:r>
        <w:rPr>
          <w:rFonts w:ascii="Arial" w:hAnsi="Arial" w:cs="Arial"/>
          <w:color w:val="000000"/>
        </w:rPr>
        <w:t>], что вряд ли может быть реализовано.</w:t>
      </w:r>
    </w:p>
    <w:p w:rsidR="006578F1" w:rsidRDefault="006578F1">
      <w:pPr>
        <w:pStyle w:val="21"/>
        <w:spacing w:after="0" w:line="360" w:lineRule="auto"/>
        <w:ind w:left="0"/>
        <w:rPr>
          <w:rFonts w:ascii="Arial" w:hAnsi="Arial" w:cs="Arial"/>
        </w:rPr>
      </w:pPr>
    </w:p>
    <w:p w:rsidR="006578F1" w:rsidRDefault="006578F1">
      <w:pPr>
        <w:pStyle w:val="21"/>
        <w:spacing w:after="0" w:line="360" w:lineRule="auto"/>
        <w:ind w:left="0"/>
        <w:rPr>
          <w:rFonts w:ascii="Arial" w:hAnsi="Arial" w:cs="Arial"/>
          <w:i/>
          <w:iCs/>
        </w:rPr>
      </w:pPr>
      <w:r>
        <w:rPr>
          <w:rFonts w:ascii="Arial" w:hAnsi="Arial" w:cs="Arial"/>
          <w:color w:val="000000"/>
        </w:rPr>
        <w:t>1.2.4 Разносный</w:t>
      </w:r>
      <w:r>
        <w:rPr>
          <w:rFonts w:ascii="Arial" w:hAnsi="Arial" w:cs="Arial"/>
        </w:rPr>
        <w:t xml:space="preserve"> метод нахождения отношения напряжения</w:t>
      </w:r>
      <w:r>
        <w:rPr>
          <w:rFonts w:ascii="Arial" w:hAnsi="Arial" w:cs="Arial"/>
          <w:i/>
          <w:iCs/>
        </w:rPr>
        <w:t xml:space="preserve"> </w:t>
      </w:r>
    </w:p>
    <w:p w:rsidR="006578F1" w:rsidRDefault="006578F1">
      <w:pPr>
        <w:pStyle w:val="21"/>
        <w:spacing w:after="0" w:line="360" w:lineRule="auto"/>
        <w:ind w:left="0" w:firstLine="0"/>
        <w:rPr>
          <w:rFonts w:ascii="Arial" w:hAnsi="Arial" w:cs="Arial"/>
        </w:rPr>
      </w:pPr>
      <w:r>
        <w:rPr>
          <w:rFonts w:ascii="Arial" w:hAnsi="Arial" w:cs="Arial"/>
          <w:i/>
          <w:iCs/>
        </w:rPr>
        <w:tab/>
      </w:r>
      <w:r>
        <w:rPr>
          <w:rFonts w:ascii="Arial" w:hAnsi="Arial" w:cs="Arial"/>
        </w:rPr>
        <w:t>Для измерения отношения напряжений близких по величине, целесообразно применять разносный метод, который сводится к следующему: сначала надо измерить разность входных напряжений, разделить полученную разность на одно из входных напряжений, а затем измерить выходное напряжение [1]. Указанное выше записывается как</w:t>
      </w:r>
    </w:p>
    <w:p w:rsidR="006578F1" w:rsidRDefault="006578F1">
      <w:pPr>
        <w:pStyle w:val="21"/>
        <w:spacing w:after="0" w:line="360" w:lineRule="auto"/>
        <w:ind w:left="0" w:firstLine="0"/>
        <w:rPr>
          <w:rFonts w:ascii="Arial" w:hAnsi="Arial" w:cs="Arial"/>
        </w:rPr>
      </w:pPr>
    </w:p>
    <w:p w:rsidR="006578F1" w:rsidRDefault="006578F1">
      <w:pPr>
        <w:pStyle w:val="21"/>
        <w:tabs>
          <w:tab w:val="center" w:pos="4820"/>
          <w:tab w:val="right" w:pos="9356"/>
        </w:tabs>
        <w:spacing w:after="0" w:line="360" w:lineRule="auto"/>
        <w:ind w:left="0" w:firstLine="0"/>
        <w:rPr>
          <w:rFonts w:ascii="Arial" w:hAnsi="Arial" w:cs="Arial"/>
        </w:rPr>
      </w:pPr>
      <w:r>
        <w:rPr>
          <w:rFonts w:ascii="Arial" w:hAnsi="Arial" w:cs="Arial"/>
        </w:rPr>
        <w:lastRenderedPageBreak/>
        <w:tab/>
      </w:r>
      <w:r>
        <w:rPr>
          <w:rFonts w:ascii="Arial" w:hAnsi="Arial" w:cs="Arial"/>
          <w:position w:val="-30"/>
          <w:lang w:val="en-US"/>
        </w:rPr>
        <w:object w:dxaOrig="3019" w:dyaOrig="700">
          <v:shape id="_x0000_i1032" type="#_x0000_t75" style="width:164.25pt;height:38.25pt" o:ole="" fillcolor="window">
            <v:imagedata r:id="rId19" o:title=""/>
          </v:shape>
          <o:OLEObject Type="Embed" ProgID="Equation.3" ShapeID="_x0000_i1032" DrawAspect="Content" ObjectID="_1454154071" r:id="rId20"/>
        </w:object>
      </w:r>
      <w:r>
        <w:rPr>
          <w:rFonts w:ascii="Arial" w:hAnsi="Arial" w:cs="Arial"/>
        </w:rPr>
        <w:t>,</w:t>
      </w:r>
      <w:r>
        <w:rPr>
          <w:rFonts w:ascii="Arial" w:hAnsi="Arial" w:cs="Arial"/>
        </w:rPr>
        <w:tab/>
        <w:t>(1.8)</w:t>
      </w:r>
    </w:p>
    <w:p w:rsidR="006578F1" w:rsidRDefault="006578F1">
      <w:pPr>
        <w:pStyle w:val="21"/>
        <w:spacing w:after="0" w:line="360" w:lineRule="auto"/>
        <w:ind w:left="0" w:firstLine="0"/>
        <w:rPr>
          <w:rFonts w:ascii="Arial" w:hAnsi="Arial" w:cs="Arial"/>
          <w:color w:val="000000"/>
        </w:rPr>
      </w:pPr>
    </w:p>
    <w:p w:rsidR="006578F1" w:rsidRDefault="006578F1">
      <w:pPr>
        <w:pStyle w:val="21"/>
        <w:spacing w:after="0" w:line="360" w:lineRule="auto"/>
        <w:ind w:left="0" w:firstLine="0"/>
        <w:rPr>
          <w:rFonts w:ascii="Arial" w:hAnsi="Arial" w:cs="Arial"/>
          <w:color w:val="000000"/>
        </w:rPr>
      </w:pPr>
      <w:r>
        <w:rPr>
          <w:rFonts w:ascii="Arial" w:hAnsi="Arial" w:cs="Arial"/>
        </w:rPr>
        <w:t xml:space="preserve">где С – константа деления, </w:t>
      </w:r>
      <w:r>
        <w:rPr>
          <w:rFonts w:ascii="Arial" w:hAnsi="Arial" w:cs="Arial"/>
          <w:lang w:val="en-US"/>
        </w:rPr>
        <w:t>U</w:t>
      </w:r>
      <w:r>
        <w:rPr>
          <w:rFonts w:ascii="Arial" w:hAnsi="Arial" w:cs="Arial"/>
        </w:rPr>
        <w:t xml:space="preserve">вых – выходная величина напряжения, </w:t>
      </w:r>
      <w:r>
        <w:rPr>
          <w:rFonts w:ascii="Arial" w:hAnsi="Arial" w:cs="Arial"/>
          <w:lang w:val="en-US"/>
        </w:rPr>
        <w:t>r</w:t>
      </w:r>
      <w:r>
        <w:rPr>
          <w:rFonts w:ascii="Arial" w:hAnsi="Arial" w:cs="Arial"/>
        </w:rPr>
        <w:t xml:space="preserve"> =</w:t>
      </w:r>
      <w:r>
        <w:rPr>
          <w:rFonts w:ascii="Arial" w:hAnsi="Arial" w:cs="Arial"/>
          <w:lang w:val="en-US"/>
        </w:rPr>
        <w:t>u</w:t>
      </w:r>
      <w:r>
        <w:rPr>
          <w:rFonts w:ascii="Arial" w:hAnsi="Arial" w:cs="Arial"/>
          <w:vertAlign w:val="subscript"/>
        </w:rPr>
        <w:t>1</w:t>
      </w:r>
      <w:r>
        <w:rPr>
          <w:rFonts w:ascii="Arial" w:hAnsi="Arial" w:cs="Arial"/>
        </w:rPr>
        <w:t>/</w:t>
      </w:r>
      <w:r>
        <w:rPr>
          <w:rFonts w:ascii="Arial" w:hAnsi="Arial" w:cs="Arial"/>
          <w:lang w:val="en-US"/>
        </w:rPr>
        <w:t>u</w:t>
      </w:r>
      <w:r>
        <w:rPr>
          <w:rFonts w:ascii="Arial" w:hAnsi="Arial" w:cs="Arial"/>
          <w:vertAlign w:val="subscript"/>
        </w:rPr>
        <w:t>2</w:t>
      </w:r>
      <w:r>
        <w:rPr>
          <w:rFonts w:ascii="Arial" w:hAnsi="Arial" w:cs="Arial"/>
        </w:rPr>
        <w:t xml:space="preserve"> </w:t>
      </w:r>
      <w:r>
        <w:rPr>
          <w:rFonts w:ascii="Arial" w:hAnsi="Arial" w:cs="Arial"/>
          <w:color w:val="000000"/>
        </w:rPr>
        <w:t>– требуемое отношение напряжений. Из формулы (1.20) следует</w:t>
      </w:r>
    </w:p>
    <w:p w:rsidR="006578F1" w:rsidRDefault="006578F1">
      <w:pPr>
        <w:pStyle w:val="21"/>
        <w:spacing w:after="0" w:line="360" w:lineRule="auto"/>
        <w:ind w:left="0" w:firstLine="0"/>
        <w:rPr>
          <w:rFonts w:ascii="Arial" w:hAnsi="Arial" w:cs="Arial"/>
          <w:color w:val="000000"/>
        </w:rPr>
      </w:pPr>
    </w:p>
    <w:p w:rsidR="006578F1" w:rsidRDefault="006578F1">
      <w:pPr>
        <w:pStyle w:val="21"/>
        <w:tabs>
          <w:tab w:val="center" w:pos="4820"/>
          <w:tab w:val="right" w:pos="9356"/>
        </w:tabs>
        <w:spacing w:after="0" w:line="360" w:lineRule="auto"/>
        <w:ind w:left="0" w:firstLine="0"/>
        <w:rPr>
          <w:rFonts w:ascii="Arial" w:hAnsi="Arial" w:cs="Arial"/>
          <w:color w:val="000000"/>
        </w:rPr>
      </w:pPr>
      <w:r>
        <w:rPr>
          <w:rFonts w:ascii="Arial" w:hAnsi="Arial" w:cs="Arial"/>
          <w:color w:val="000000"/>
        </w:rPr>
        <w:tab/>
      </w:r>
      <w:r>
        <w:rPr>
          <w:rFonts w:ascii="Arial" w:hAnsi="Arial" w:cs="Arial"/>
          <w:color w:val="000000"/>
          <w:position w:val="-24"/>
          <w:lang w:val="en-US"/>
        </w:rPr>
        <w:object w:dxaOrig="1320" w:dyaOrig="639">
          <v:shape id="_x0000_i1033" type="#_x0000_t75" style="width:78pt;height:37.5pt" o:ole="" fillcolor="window">
            <v:imagedata r:id="rId21" o:title=""/>
          </v:shape>
          <o:OLEObject Type="Embed" ProgID="Equation.3" ShapeID="_x0000_i1033" DrawAspect="Content" ObjectID="_1454154072" r:id="rId22"/>
        </w:object>
      </w:r>
      <w:r>
        <w:rPr>
          <w:rFonts w:ascii="Arial" w:hAnsi="Arial" w:cs="Arial"/>
          <w:color w:val="000000"/>
        </w:rPr>
        <w:t>.</w:t>
      </w:r>
      <w:r>
        <w:rPr>
          <w:rFonts w:ascii="Arial" w:hAnsi="Arial" w:cs="Arial"/>
          <w:color w:val="000000"/>
        </w:rPr>
        <w:tab/>
        <w:t>(1.9)</w:t>
      </w:r>
    </w:p>
    <w:p w:rsidR="006578F1" w:rsidRDefault="006578F1">
      <w:pPr>
        <w:pStyle w:val="21"/>
        <w:spacing w:after="0" w:line="360" w:lineRule="auto"/>
        <w:ind w:left="0" w:firstLine="0"/>
        <w:rPr>
          <w:rFonts w:ascii="Arial" w:hAnsi="Arial" w:cs="Arial"/>
          <w:color w:val="000000"/>
        </w:rPr>
      </w:pPr>
    </w:p>
    <w:p w:rsidR="006578F1" w:rsidRDefault="006578F1">
      <w:pPr>
        <w:pStyle w:val="21"/>
        <w:spacing w:after="0" w:line="360" w:lineRule="auto"/>
        <w:ind w:left="0"/>
        <w:rPr>
          <w:rFonts w:ascii="Arial" w:hAnsi="Arial" w:cs="Arial"/>
          <w:color w:val="000000"/>
        </w:rPr>
      </w:pPr>
      <w:r>
        <w:rPr>
          <w:rFonts w:ascii="Arial" w:hAnsi="Arial" w:cs="Arial"/>
          <w:color w:val="000000"/>
        </w:rPr>
        <w:t>Структурная схема, реализующая описанный выше метод, изображена  на   рисунке 1.4.</w:t>
      </w:r>
    </w:p>
    <w:p w:rsidR="006578F1" w:rsidRDefault="006578F1">
      <w:pPr>
        <w:pStyle w:val="21"/>
        <w:spacing w:after="0" w:line="360" w:lineRule="auto"/>
        <w:ind w:left="0"/>
        <w:rPr>
          <w:rFonts w:ascii="Arial" w:hAnsi="Arial" w:cs="Arial"/>
          <w:color w:val="000000"/>
        </w:rPr>
      </w:pPr>
    </w:p>
    <w:p w:rsidR="006578F1" w:rsidRDefault="00587BE3">
      <w:pPr>
        <w:pStyle w:val="21"/>
        <w:spacing w:after="0" w:line="360" w:lineRule="auto"/>
        <w:ind w:left="0"/>
        <w:rPr>
          <w:rFonts w:ascii="Arial" w:hAnsi="Arial" w:cs="Arial"/>
          <w:color w:val="000000"/>
        </w:rPr>
      </w:pPr>
      <w:r>
        <w:rPr>
          <w:noProof/>
        </w:rPr>
        <w:pict>
          <v:group id="_x0000_s1072" style="position:absolute;left:0;text-align:left;margin-left:51.8pt;margin-top:1.75pt;width:393pt;height:125.75pt;z-index:251637248" coordorigin="2170,6275" coordsize="7860,2515">
            <v:group id="_x0000_s1073" style="position:absolute;left:2170;top:6275;width:7488;height:2515" coordorigin="2304,1266" coordsize="7488,2515">
              <v:rect id="_x0000_s1074" style="position:absolute;left:5904;top:1621;width:2304;height:2160">
                <v:textbox style="mso-next-textbox:#_x0000_s1074">
                  <w:txbxContent>
                    <w:p w:rsidR="006578F1" w:rsidRDefault="006578F1">
                      <w:pPr>
                        <w:spacing w:before="0" w:after="0"/>
                        <w:rPr>
                          <w:lang w:val="en-US"/>
                        </w:rPr>
                      </w:pPr>
                    </w:p>
                    <w:p w:rsidR="006578F1" w:rsidRDefault="006578F1">
                      <w:pPr>
                        <w:spacing w:before="0" w:after="0"/>
                        <w:rPr>
                          <w:lang w:val="en-US"/>
                        </w:rPr>
                      </w:pPr>
                    </w:p>
                    <w:p w:rsidR="006578F1" w:rsidRDefault="006578F1">
                      <w:pPr>
                        <w:spacing w:before="0" w:after="0"/>
                        <w:rPr>
                          <w:lang w:val="en-US"/>
                        </w:rPr>
                      </w:pPr>
                    </w:p>
                    <w:p w:rsidR="006578F1" w:rsidRDefault="006578F1">
                      <w:pPr>
                        <w:spacing w:before="0" w:after="0"/>
                        <w:rPr>
                          <w:color w:val="FF0000"/>
                          <w:sz w:val="32"/>
                          <w:szCs w:val="32"/>
                          <w:vertAlign w:val="subscript"/>
                          <w:lang w:val="en-US"/>
                        </w:rPr>
                      </w:pPr>
                      <w:r>
                        <w:rPr>
                          <w:lang w:val="en-US"/>
                        </w:rPr>
                        <w:t xml:space="preserve">     </w:t>
                      </w:r>
                      <w:r>
                        <w:rPr>
                          <w:sz w:val="32"/>
                          <w:szCs w:val="32"/>
                          <w:lang w:val="en-US"/>
                        </w:rPr>
                        <w:t>(u</w:t>
                      </w:r>
                      <w:r>
                        <w:rPr>
                          <w:sz w:val="32"/>
                          <w:szCs w:val="32"/>
                          <w:vertAlign w:val="subscript"/>
                          <w:lang w:val="en-US"/>
                        </w:rPr>
                        <w:t>1</w:t>
                      </w:r>
                      <w:r>
                        <w:rPr>
                          <w:sz w:val="32"/>
                          <w:szCs w:val="32"/>
                          <w:lang w:val="en-US"/>
                        </w:rPr>
                        <w:t>-u</w:t>
                      </w:r>
                      <w:r>
                        <w:rPr>
                          <w:sz w:val="32"/>
                          <w:szCs w:val="32"/>
                          <w:vertAlign w:val="subscript"/>
                          <w:lang w:val="en-US"/>
                        </w:rPr>
                        <w:t>2</w:t>
                      </w:r>
                      <w:r>
                        <w:rPr>
                          <w:sz w:val="32"/>
                          <w:szCs w:val="32"/>
                          <w:lang w:val="en-US"/>
                        </w:rPr>
                        <w:t>)/u</w:t>
                      </w:r>
                      <w:r>
                        <w:rPr>
                          <w:sz w:val="32"/>
                          <w:szCs w:val="32"/>
                          <w:vertAlign w:val="subscript"/>
                          <w:lang w:val="en-US"/>
                        </w:rPr>
                        <w:t>2</w:t>
                      </w:r>
                    </w:p>
                    <w:p w:rsidR="006578F1" w:rsidRDefault="006578F1">
                      <w:pPr>
                        <w:spacing w:before="0" w:after="0"/>
                        <w:rPr>
                          <w:lang w:val="en-US"/>
                        </w:rPr>
                      </w:pPr>
                    </w:p>
                    <w:p w:rsidR="006578F1" w:rsidRDefault="006578F1">
                      <w:pPr>
                        <w:spacing w:before="0" w:after="0"/>
                        <w:rPr>
                          <w:lang w:val="en-US"/>
                        </w:rPr>
                      </w:pPr>
                    </w:p>
                  </w:txbxContent>
                </v:textbox>
              </v:rect>
              <v:line id="_x0000_s1075" style="position:absolute" from="8208,2773" to="9792,2773">
                <v:stroke endarrow="block"/>
              </v:line>
              <v:line id="_x0000_s1076" style="position:absolute;flip:y" from="4320,2341" to="4320,3349">
                <v:stroke startarrow="oval" endarrow="block"/>
              </v:line>
              <v:shape id="_x0000_s1077" type="#_x0000_t202" style="position:absolute;left:2354;top:1266;width:864;height:576" strokecolor="white">
                <v:textbox style="mso-next-textbox:#_x0000_s1077">
                  <w:txbxContent>
                    <w:p w:rsidR="006578F1" w:rsidRDefault="006578F1">
                      <w:pPr>
                        <w:spacing w:before="0" w:after="0"/>
                        <w:rPr>
                          <w:sz w:val="28"/>
                          <w:szCs w:val="28"/>
                          <w:vertAlign w:val="subscript"/>
                          <w:lang w:val="en-US"/>
                        </w:rPr>
                      </w:pPr>
                      <w:r>
                        <w:rPr>
                          <w:sz w:val="28"/>
                          <w:szCs w:val="28"/>
                          <w:lang w:val="en-US"/>
                        </w:rPr>
                        <w:t>u</w:t>
                      </w:r>
                      <w:r>
                        <w:rPr>
                          <w:sz w:val="28"/>
                          <w:szCs w:val="28"/>
                          <w:vertAlign w:val="subscript"/>
                          <w:lang w:val="en-US"/>
                        </w:rPr>
                        <w:t>1</w:t>
                      </w:r>
                    </w:p>
                  </w:txbxContent>
                </v:textbox>
              </v:shape>
              <v:shape id="_x0000_s1078" type="#_x0000_t202" style="position:absolute;left:2304;top:2773;width:864;height:576" strokecolor="white">
                <v:textbox style="mso-next-textbox:#_x0000_s1078">
                  <w:txbxContent>
                    <w:p w:rsidR="006578F1" w:rsidRDefault="006578F1">
                      <w:pPr>
                        <w:spacing w:before="0" w:after="0"/>
                        <w:rPr>
                          <w:sz w:val="28"/>
                          <w:szCs w:val="28"/>
                          <w:vertAlign w:val="subscript"/>
                          <w:lang w:val="en-US"/>
                        </w:rPr>
                      </w:pPr>
                      <w:r>
                        <w:rPr>
                          <w:sz w:val="28"/>
                          <w:szCs w:val="28"/>
                          <w:lang w:val="en-US"/>
                        </w:rPr>
                        <w:t>u</w:t>
                      </w:r>
                      <w:r>
                        <w:rPr>
                          <w:sz w:val="28"/>
                          <w:szCs w:val="28"/>
                          <w:vertAlign w:val="subscript"/>
                          <w:lang w:val="en-US"/>
                        </w:rPr>
                        <w:t>2</w:t>
                      </w:r>
                    </w:p>
                  </w:txbxContent>
                </v:textbox>
              </v:shape>
              <v:line id="_x0000_s1079" style="position:absolute" from="2880,3346" to="5904,3346">
                <v:stroke startarrow="oval" startarrowwidth="narrow" startarrowlength="short" endarrow="block"/>
              </v:line>
              <v:line id="_x0000_s1080" style="position:absolute" from="2880,1909" to="5904,1909">
                <v:stroke startarrow="oval" startarrowwidth="narrow" startarrowlength="short" endarrow="block"/>
              </v:line>
              <v:rect id="_x0000_s1081" style="position:absolute;left:3744;top:1477;width:1152;height:864">
                <v:textbox style="mso-next-textbox:#_x0000_s1081">
                  <w:txbxContent>
                    <w:p w:rsidR="006578F1" w:rsidRDefault="006578F1">
                      <w:pPr>
                        <w:spacing w:before="0" w:after="0"/>
                      </w:pPr>
                    </w:p>
                    <w:p w:rsidR="006578F1" w:rsidRDefault="006578F1">
                      <w:pPr>
                        <w:spacing w:before="0" w:after="0"/>
                        <w:rPr>
                          <w:sz w:val="32"/>
                          <w:szCs w:val="32"/>
                          <w:vertAlign w:val="subscript"/>
                          <w:lang w:val="en-US"/>
                        </w:rPr>
                      </w:pPr>
                      <w:r>
                        <w:t xml:space="preserve"> </w:t>
                      </w:r>
                      <w:r>
                        <w:rPr>
                          <w:sz w:val="32"/>
                          <w:szCs w:val="32"/>
                          <w:lang w:val="en-US"/>
                        </w:rPr>
                        <w:t>u</w:t>
                      </w:r>
                      <w:r>
                        <w:rPr>
                          <w:sz w:val="32"/>
                          <w:szCs w:val="32"/>
                          <w:vertAlign w:val="subscript"/>
                          <w:lang w:val="en-US"/>
                        </w:rPr>
                        <w:t>1</w:t>
                      </w:r>
                      <w:r>
                        <w:rPr>
                          <w:sz w:val="32"/>
                          <w:szCs w:val="32"/>
                          <w:lang w:val="en-US"/>
                        </w:rPr>
                        <w:t>-u</w:t>
                      </w:r>
                      <w:r>
                        <w:rPr>
                          <w:sz w:val="32"/>
                          <w:szCs w:val="32"/>
                          <w:vertAlign w:val="subscript"/>
                          <w:lang w:val="en-US"/>
                        </w:rPr>
                        <w:t>2</w:t>
                      </w:r>
                    </w:p>
                  </w:txbxContent>
                </v:textbox>
              </v:rect>
            </v:group>
            <v:shape id="_x0000_s1082" type="#_x0000_t202" style="position:absolute;left:8908;top:7267;width:1122;height:385" strokecolor="white">
              <v:textbox>
                <w:txbxContent>
                  <w:p w:rsidR="006578F1" w:rsidRDefault="006578F1">
                    <w:pPr>
                      <w:spacing w:before="0" w:after="0"/>
                    </w:pPr>
                    <w:r>
                      <w:rPr>
                        <w:lang w:val="en-US"/>
                      </w:rPr>
                      <w:t>U</w:t>
                    </w:r>
                    <w:r>
                      <w:t>вых</w:t>
                    </w:r>
                  </w:p>
                </w:txbxContent>
              </v:textbox>
            </v:shape>
          </v:group>
        </w:pict>
      </w:r>
    </w:p>
    <w:p w:rsidR="006578F1" w:rsidRDefault="006578F1">
      <w:pPr>
        <w:pStyle w:val="21"/>
        <w:spacing w:after="0" w:line="360" w:lineRule="auto"/>
        <w:ind w:left="0"/>
        <w:rPr>
          <w:rFonts w:ascii="Arial" w:hAnsi="Arial" w:cs="Arial"/>
          <w:color w:val="000000"/>
        </w:rPr>
      </w:pPr>
    </w:p>
    <w:p w:rsidR="006578F1" w:rsidRDefault="006578F1">
      <w:pPr>
        <w:pStyle w:val="21"/>
        <w:spacing w:after="0" w:line="360" w:lineRule="auto"/>
        <w:ind w:left="0"/>
        <w:rPr>
          <w:rFonts w:ascii="Arial" w:hAnsi="Arial" w:cs="Arial"/>
          <w:color w:val="000000"/>
        </w:rPr>
      </w:pPr>
    </w:p>
    <w:p w:rsidR="006578F1" w:rsidRDefault="006578F1">
      <w:pPr>
        <w:pStyle w:val="21"/>
        <w:spacing w:after="0" w:line="360" w:lineRule="auto"/>
        <w:ind w:left="0"/>
        <w:rPr>
          <w:rFonts w:ascii="Arial" w:hAnsi="Arial" w:cs="Arial"/>
          <w:color w:val="000000"/>
        </w:rPr>
      </w:pPr>
    </w:p>
    <w:p w:rsidR="006578F1" w:rsidRDefault="006578F1">
      <w:pPr>
        <w:pStyle w:val="21"/>
        <w:spacing w:after="0" w:line="360" w:lineRule="auto"/>
        <w:ind w:left="0"/>
        <w:rPr>
          <w:rFonts w:ascii="Arial" w:hAnsi="Arial" w:cs="Arial"/>
          <w:color w:val="000000"/>
        </w:rPr>
      </w:pPr>
    </w:p>
    <w:p w:rsidR="006578F1" w:rsidRDefault="006578F1">
      <w:pPr>
        <w:pStyle w:val="21"/>
        <w:spacing w:after="0" w:line="360" w:lineRule="auto"/>
        <w:ind w:left="0"/>
        <w:rPr>
          <w:rFonts w:ascii="Arial" w:hAnsi="Arial" w:cs="Arial"/>
          <w:color w:val="000000"/>
        </w:rPr>
      </w:pPr>
    </w:p>
    <w:p w:rsidR="006578F1" w:rsidRDefault="006578F1">
      <w:pPr>
        <w:pStyle w:val="21"/>
        <w:spacing w:after="0" w:line="360" w:lineRule="auto"/>
        <w:ind w:left="0"/>
        <w:rPr>
          <w:rFonts w:ascii="Arial" w:hAnsi="Arial" w:cs="Arial"/>
          <w:color w:val="000000"/>
        </w:rPr>
      </w:pPr>
    </w:p>
    <w:p w:rsidR="006578F1" w:rsidRDefault="006578F1">
      <w:pPr>
        <w:pStyle w:val="21"/>
        <w:spacing w:after="0" w:line="360" w:lineRule="auto"/>
        <w:ind w:left="0"/>
        <w:rPr>
          <w:rFonts w:ascii="Arial" w:hAnsi="Arial" w:cs="Arial"/>
          <w:color w:val="000000"/>
        </w:rPr>
      </w:pPr>
    </w:p>
    <w:p w:rsidR="006578F1" w:rsidRDefault="006578F1">
      <w:pPr>
        <w:pStyle w:val="21"/>
        <w:spacing w:after="0" w:line="360" w:lineRule="auto"/>
        <w:ind w:left="0"/>
        <w:jc w:val="center"/>
        <w:rPr>
          <w:rFonts w:ascii="Arial" w:hAnsi="Arial" w:cs="Arial"/>
          <w:color w:val="000000"/>
        </w:rPr>
      </w:pPr>
      <w:r>
        <w:rPr>
          <w:rFonts w:ascii="Arial" w:hAnsi="Arial" w:cs="Arial"/>
          <w:color w:val="000000"/>
        </w:rPr>
        <w:t>Рисунок 1.4 – Структурная схема измерителя отношения реализующего</w:t>
      </w:r>
    </w:p>
    <w:p w:rsidR="006578F1" w:rsidRPr="007929CA" w:rsidRDefault="006578F1">
      <w:pPr>
        <w:pStyle w:val="21"/>
        <w:spacing w:after="0" w:line="360" w:lineRule="auto"/>
        <w:ind w:left="0"/>
        <w:jc w:val="center"/>
        <w:rPr>
          <w:rFonts w:ascii="Arial" w:hAnsi="Arial" w:cs="Arial"/>
          <w:color w:val="000000"/>
        </w:rPr>
      </w:pPr>
      <w:r>
        <w:rPr>
          <w:rFonts w:ascii="Arial" w:hAnsi="Arial" w:cs="Arial"/>
          <w:color w:val="000000"/>
        </w:rPr>
        <w:t>разносный метод</w:t>
      </w:r>
    </w:p>
    <w:p w:rsidR="006578F1" w:rsidRDefault="006578F1">
      <w:pPr>
        <w:pStyle w:val="21"/>
        <w:spacing w:after="0" w:line="360" w:lineRule="auto"/>
        <w:ind w:left="0"/>
        <w:jc w:val="center"/>
        <w:rPr>
          <w:rFonts w:ascii="Arial" w:hAnsi="Arial" w:cs="Arial"/>
          <w:color w:val="000000"/>
        </w:rPr>
      </w:pPr>
    </w:p>
    <w:p w:rsidR="006578F1" w:rsidRDefault="006578F1">
      <w:pPr>
        <w:pStyle w:val="21"/>
        <w:spacing w:after="0" w:line="360" w:lineRule="auto"/>
        <w:ind w:left="0"/>
        <w:rPr>
          <w:rFonts w:ascii="Arial" w:hAnsi="Arial" w:cs="Arial"/>
          <w:color w:val="000000"/>
        </w:rPr>
      </w:pPr>
      <w:r>
        <w:rPr>
          <w:rFonts w:ascii="Arial" w:hAnsi="Arial" w:cs="Arial"/>
          <w:color w:val="000000"/>
        </w:rPr>
        <w:t>Погрешность измерения отношения в этом случае равна [1]</w:t>
      </w:r>
    </w:p>
    <w:p w:rsidR="006578F1" w:rsidRDefault="006578F1">
      <w:pPr>
        <w:pStyle w:val="21"/>
        <w:spacing w:after="0" w:line="360" w:lineRule="auto"/>
        <w:ind w:left="0"/>
        <w:rPr>
          <w:rFonts w:ascii="Arial" w:hAnsi="Arial" w:cs="Arial"/>
          <w:color w:val="000000"/>
        </w:rPr>
      </w:pPr>
    </w:p>
    <w:p w:rsidR="006578F1" w:rsidRDefault="006578F1">
      <w:pPr>
        <w:pStyle w:val="21"/>
        <w:tabs>
          <w:tab w:val="center" w:pos="4820"/>
          <w:tab w:val="right" w:pos="9356"/>
        </w:tabs>
        <w:spacing w:after="0" w:line="360" w:lineRule="auto"/>
        <w:ind w:left="0" w:firstLine="0"/>
        <w:rPr>
          <w:rFonts w:ascii="Arial" w:hAnsi="Arial" w:cs="Arial"/>
          <w:color w:val="000000"/>
        </w:rPr>
      </w:pPr>
      <w:r>
        <w:rPr>
          <w:rFonts w:ascii="Arial" w:hAnsi="Arial" w:cs="Arial"/>
          <w:color w:val="000000"/>
        </w:rPr>
        <w:tab/>
      </w:r>
      <w:r>
        <w:rPr>
          <w:rFonts w:ascii="Arial" w:hAnsi="Arial" w:cs="Arial"/>
          <w:color w:val="000000"/>
          <w:position w:val="-24"/>
          <w:lang w:val="en-US"/>
        </w:rPr>
        <w:object w:dxaOrig="2460" w:dyaOrig="620">
          <v:shape id="_x0000_i1034" type="#_x0000_t75" style="width:135pt;height:33.75pt" o:ole="" fillcolor="window">
            <v:imagedata r:id="rId23" o:title=""/>
          </v:shape>
          <o:OLEObject Type="Embed" ProgID="Equation.3" ShapeID="_x0000_i1034" DrawAspect="Content" ObjectID="_1454154073" r:id="rId24"/>
        </w:object>
      </w:r>
      <w:r>
        <w:rPr>
          <w:rFonts w:ascii="Arial" w:hAnsi="Arial" w:cs="Arial"/>
          <w:color w:val="000000"/>
        </w:rPr>
        <w:t>.</w:t>
      </w:r>
      <w:r>
        <w:rPr>
          <w:rFonts w:ascii="Arial" w:hAnsi="Arial" w:cs="Arial"/>
          <w:color w:val="000000"/>
        </w:rPr>
        <w:tab/>
        <w:t>(1.10)</w:t>
      </w:r>
    </w:p>
    <w:p w:rsidR="006578F1" w:rsidRDefault="006578F1">
      <w:pPr>
        <w:pStyle w:val="21"/>
        <w:spacing w:after="0" w:line="360" w:lineRule="auto"/>
        <w:ind w:left="0"/>
        <w:rPr>
          <w:rFonts w:ascii="Arial" w:hAnsi="Arial" w:cs="Arial"/>
          <w:color w:val="000000"/>
        </w:rPr>
      </w:pPr>
    </w:p>
    <w:p w:rsidR="006578F1" w:rsidRDefault="006578F1">
      <w:pPr>
        <w:pStyle w:val="21"/>
        <w:spacing w:after="0" w:line="360" w:lineRule="auto"/>
        <w:ind w:left="0" w:firstLine="0"/>
        <w:rPr>
          <w:rFonts w:ascii="Arial" w:hAnsi="Arial" w:cs="Arial"/>
          <w:color w:val="000000"/>
        </w:rPr>
      </w:pPr>
      <w:r>
        <w:rPr>
          <w:rFonts w:ascii="Arial" w:hAnsi="Arial" w:cs="Arial"/>
          <w:color w:val="000000"/>
        </w:rPr>
        <w:t xml:space="preserve">Величины </w:t>
      </w:r>
      <w:r>
        <w:rPr>
          <w:rFonts w:ascii="Arial" w:hAnsi="Arial" w:cs="Arial"/>
          <w:color w:val="000000"/>
        </w:rPr>
        <w:sym w:font="Symbol" w:char="F064"/>
      </w:r>
      <w:r>
        <w:rPr>
          <w:rFonts w:ascii="Arial" w:hAnsi="Arial" w:cs="Arial"/>
          <w:color w:val="000000"/>
        </w:rPr>
        <w:t xml:space="preserve">С и </w:t>
      </w:r>
      <w:r>
        <w:rPr>
          <w:rFonts w:ascii="Arial" w:hAnsi="Arial" w:cs="Arial"/>
          <w:color w:val="000000"/>
        </w:rPr>
        <w:sym w:font="Symbol" w:char="F064"/>
      </w:r>
      <w:r>
        <w:rPr>
          <w:rFonts w:ascii="Arial" w:hAnsi="Arial" w:cs="Arial"/>
          <w:color w:val="000000"/>
          <w:lang w:val="en-US"/>
        </w:rPr>
        <w:t>U</w:t>
      </w:r>
      <w:r>
        <w:rPr>
          <w:rFonts w:ascii="Arial" w:hAnsi="Arial" w:cs="Arial"/>
          <w:color w:val="000000"/>
        </w:rPr>
        <w:t xml:space="preserve">вых имеют следующий физический смысл. В любой делительной схеме в результате климатических воздействий, изменений напряжения питания в некоторых пределах изменяется выходная величина, что соответствует изменению постоянной деления </w:t>
      </w:r>
      <w:r>
        <w:rPr>
          <w:rFonts w:ascii="Arial" w:hAnsi="Arial" w:cs="Arial"/>
          <w:color w:val="000000"/>
          <w:lang w:val="en-US"/>
        </w:rPr>
        <w:t>C</w:t>
      </w:r>
      <w:r>
        <w:rPr>
          <w:rFonts w:ascii="Arial" w:hAnsi="Arial" w:cs="Arial"/>
          <w:color w:val="000000"/>
        </w:rPr>
        <w:t xml:space="preserve"> и вносит погрешность, обозначенную как </w:t>
      </w:r>
      <w:r>
        <w:rPr>
          <w:rFonts w:ascii="Arial" w:hAnsi="Arial" w:cs="Arial"/>
          <w:color w:val="000000"/>
        </w:rPr>
        <w:sym w:font="Symbol" w:char="F064"/>
      </w:r>
      <w:r>
        <w:rPr>
          <w:rFonts w:ascii="Arial" w:hAnsi="Arial" w:cs="Arial"/>
          <w:color w:val="000000"/>
          <w:lang w:val="en-US"/>
        </w:rPr>
        <w:t>C</w:t>
      </w:r>
      <w:r>
        <w:rPr>
          <w:rFonts w:ascii="Arial" w:hAnsi="Arial" w:cs="Arial"/>
          <w:color w:val="000000"/>
        </w:rPr>
        <w:t xml:space="preserve">. Погрешность измерения выходной величины напряжения обозначена </w:t>
      </w:r>
      <w:r>
        <w:rPr>
          <w:rFonts w:ascii="Arial" w:hAnsi="Arial" w:cs="Arial"/>
          <w:color w:val="000000"/>
        </w:rPr>
        <w:sym w:font="Symbol" w:char="F064"/>
      </w:r>
      <w:r>
        <w:rPr>
          <w:rFonts w:ascii="Arial" w:hAnsi="Arial" w:cs="Arial"/>
          <w:color w:val="000000"/>
          <w:lang w:val="en-US"/>
        </w:rPr>
        <w:t>U</w:t>
      </w:r>
      <w:r>
        <w:rPr>
          <w:rFonts w:ascii="Arial" w:hAnsi="Arial" w:cs="Arial"/>
          <w:color w:val="000000"/>
        </w:rPr>
        <w:t xml:space="preserve">вых. Из выражения (1.10) следует, что для </w:t>
      </w:r>
      <w:r>
        <w:rPr>
          <w:rFonts w:ascii="Arial" w:hAnsi="Arial" w:cs="Arial"/>
          <w:color w:val="000000"/>
        </w:rPr>
        <w:lastRenderedPageBreak/>
        <w:sym w:font="Symbol" w:char="F064"/>
      </w:r>
      <w:r>
        <w:rPr>
          <w:rFonts w:ascii="Arial" w:hAnsi="Arial" w:cs="Arial"/>
          <w:color w:val="000000"/>
        </w:rPr>
        <w:t xml:space="preserve">С=2% и </w:t>
      </w:r>
      <w:r>
        <w:rPr>
          <w:rFonts w:ascii="Arial" w:hAnsi="Arial" w:cs="Arial"/>
          <w:color w:val="000000"/>
        </w:rPr>
        <w:sym w:font="Symbol" w:char="F064"/>
      </w:r>
      <w:r>
        <w:rPr>
          <w:rFonts w:ascii="Arial" w:hAnsi="Arial" w:cs="Arial"/>
          <w:color w:val="000000"/>
          <w:lang w:val="en-US"/>
        </w:rPr>
        <w:t>U</w:t>
      </w:r>
      <w:r>
        <w:rPr>
          <w:rFonts w:ascii="Arial" w:hAnsi="Arial" w:cs="Arial"/>
          <w:color w:val="000000"/>
        </w:rPr>
        <w:t xml:space="preserve">вых=1% измерения отношения </w:t>
      </w:r>
      <w:r>
        <w:rPr>
          <w:rFonts w:ascii="Arial" w:hAnsi="Arial" w:cs="Arial"/>
          <w:color w:val="000000"/>
          <w:lang w:val="en-US"/>
        </w:rPr>
        <w:t>r</w:t>
      </w:r>
      <w:r>
        <w:rPr>
          <w:rFonts w:ascii="Arial" w:hAnsi="Arial" w:cs="Arial"/>
          <w:color w:val="000000"/>
        </w:rPr>
        <w:t xml:space="preserve">=0.99 будут обеспечиваться с предельной погрешностью </w:t>
      </w:r>
      <w:r>
        <w:rPr>
          <w:rFonts w:ascii="Arial" w:hAnsi="Arial" w:cs="Arial"/>
          <w:color w:val="000000"/>
        </w:rPr>
        <w:sym w:font="Symbol" w:char="F064"/>
      </w:r>
      <w:r>
        <w:rPr>
          <w:rFonts w:ascii="Arial" w:hAnsi="Arial" w:cs="Arial"/>
          <w:color w:val="000000"/>
          <w:lang w:val="en-US"/>
        </w:rPr>
        <w:t>r</w:t>
      </w:r>
      <w:r>
        <w:rPr>
          <w:rFonts w:ascii="Arial" w:hAnsi="Arial" w:cs="Arial"/>
          <w:color w:val="000000"/>
        </w:rPr>
        <w:t xml:space="preserve">=0.003% [1]. </w:t>
      </w:r>
    </w:p>
    <w:p w:rsidR="006578F1" w:rsidRDefault="006578F1">
      <w:pPr>
        <w:pStyle w:val="21"/>
        <w:spacing w:after="0" w:line="360" w:lineRule="auto"/>
        <w:ind w:left="0" w:firstLine="0"/>
        <w:rPr>
          <w:rFonts w:ascii="Arial" w:hAnsi="Arial" w:cs="Arial"/>
          <w:color w:val="000000"/>
        </w:rPr>
      </w:pPr>
    </w:p>
    <w:p w:rsidR="006578F1" w:rsidRDefault="006578F1">
      <w:pPr>
        <w:pStyle w:val="21"/>
        <w:spacing w:after="0" w:line="360" w:lineRule="auto"/>
        <w:ind w:left="0"/>
        <w:rPr>
          <w:rFonts w:ascii="Arial" w:hAnsi="Arial" w:cs="Arial"/>
          <w:color w:val="000000"/>
        </w:rPr>
      </w:pPr>
      <w:r>
        <w:rPr>
          <w:rFonts w:ascii="Arial" w:hAnsi="Arial" w:cs="Arial"/>
          <w:color w:val="000000"/>
        </w:rPr>
        <w:t xml:space="preserve">1.2.5 Цифровой метод измерения отношения </w:t>
      </w:r>
    </w:p>
    <w:p w:rsidR="006578F1" w:rsidRDefault="006578F1">
      <w:pPr>
        <w:pStyle w:val="21"/>
        <w:spacing w:after="0" w:line="360" w:lineRule="auto"/>
        <w:ind w:left="0"/>
        <w:rPr>
          <w:rFonts w:ascii="Arial" w:hAnsi="Arial" w:cs="Arial"/>
          <w:color w:val="000000"/>
        </w:rPr>
      </w:pPr>
      <w:r>
        <w:rPr>
          <w:rFonts w:ascii="Arial" w:hAnsi="Arial" w:cs="Arial"/>
          <w:color w:val="000000"/>
        </w:rPr>
        <w:t>При вычислении отношения при помощи микропроцессора, напряжения, отношения которых необходимо найти преобразуются в цифровой код, а затем осуществляется операция деления одного числа на другое. Известно, что представление числовой информации в вычислительной машине ограничено разрядностью [3]. И если результат выполнения арифметического действия по количеству разрядов превышает разрядную сетку устройства, то часть разрядов теряется В настоящее время существует множество алгоритмов выполнения деления одного числа, представленного в двоичном коде на другое. Причем выполнения операции деления зависит от вида формата в котором представлено число.</w:t>
      </w:r>
    </w:p>
    <w:p w:rsidR="006578F1" w:rsidRDefault="006578F1">
      <w:pPr>
        <w:pStyle w:val="21"/>
        <w:spacing w:after="0" w:line="360" w:lineRule="auto"/>
        <w:ind w:left="0"/>
        <w:rPr>
          <w:rFonts w:ascii="Arial" w:hAnsi="Arial" w:cs="Arial"/>
          <w:color w:val="000000"/>
        </w:rPr>
      </w:pPr>
      <w:r>
        <w:rPr>
          <w:rFonts w:ascii="Arial" w:hAnsi="Arial" w:cs="Arial"/>
          <w:color w:val="000000"/>
        </w:rPr>
        <w:t xml:space="preserve">Операции над числами с фиксированной точкой наиболее часты в практике программирования. Это объясняется тем, что большинство прикладных задач не требует такой точности, какую может дать плавающая точка, а скорость обработки, особенно в регистровых командах, значительно выше. </w:t>
      </w:r>
    </w:p>
    <w:p w:rsidR="006578F1" w:rsidRDefault="006578F1">
      <w:pPr>
        <w:pStyle w:val="21"/>
        <w:spacing w:after="0" w:line="360" w:lineRule="auto"/>
        <w:ind w:left="0"/>
        <w:rPr>
          <w:rFonts w:ascii="Arial" w:hAnsi="Arial" w:cs="Arial"/>
          <w:color w:val="000000"/>
        </w:rPr>
      </w:pPr>
      <w:r>
        <w:rPr>
          <w:rFonts w:ascii="Arial" w:hAnsi="Arial" w:cs="Arial"/>
          <w:color w:val="000000"/>
        </w:rPr>
        <w:t>Для представления чисел с фиксированной точкой используется двоичная система счисления. Числа размещаются в формате полуслова (16 бит), слова (32бита) и двойного слова (64 бита). Размером этих полей фиксированной длины определяется диапазон представления чисел, а при фиксированном диапазоне – точность представления числа.</w:t>
      </w:r>
    </w:p>
    <w:p w:rsidR="006578F1" w:rsidRDefault="006578F1">
      <w:pPr>
        <w:pStyle w:val="21"/>
        <w:spacing w:after="0" w:line="360" w:lineRule="auto"/>
        <w:ind w:left="0"/>
        <w:rPr>
          <w:rFonts w:ascii="Arial" w:hAnsi="Arial" w:cs="Arial"/>
          <w:color w:val="000000"/>
        </w:rPr>
      </w:pPr>
      <w:r>
        <w:rPr>
          <w:rFonts w:ascii="Arial" w:hAnsi="Arial" w:cs="Arial"/>
          <w:color w:val="000000"/>
        </w:rPr>
        <w:t>Для представления чисел с плавающей точкой используется полулогарифмическая форма, которая имеет вид</w:t>
      </w:r>
    </w:p>
    <w:p w:rsidR="006578F1" w:rsidRDefault="006578F1">
      <w:pPr>
        <w:pStyle w:val="21"/>
        <w:spacing w:after="0" w:line="360" w:lineRule="auto"/>
        <w:ind w:left="0"/>
        <w:rPr>
          <w:rFonts w:ascii="Arial" w:hAnsi="Arial" w:cs="Arial"/>
          <w:color w:val="000000"/>
        </w:rPr>
      </w:pPr>
    </w:p>
    <w:p w:rsidR="006578F1" w:rsidRDefault="006578F1">
      <w:pPr>
        <w:pStyle w:val="21"/>
        <w:tabs>
          <w:tab w:val="center" w:pos="4820"/>
          <w:tab w:val="right" w:pos="9356"/>
        </w:tabs>
        <w:spacing w:after="0" w:line="360" w:lineRule="auto"/>
        <w:ind w:left="720" w:firstLine="0"/>
        <w:rPr>
          <w:rFonts w:ascii="Arial" w:hAnsi="Arial" w:cs="Arial"/>
          <w:color w:val="000000"/>
        </w:rPr>
      </w:pPr>
      <w:r>
        <w:rPr>
          <w:rFonts w:ascii="Arial" w:hAnsi="Arial" w:cs="Arial"/>
          <w:color w:val="000000"/>
        </w:rPr>
        <w:tab/>
      </w:r>
      <w:r>
        <w:rPr>
          <w:rFonts w:ascii="Arial" w:hAnsi="Arial" w:cs="Arial"/>
          <w:color w:val="000000"/>
          <w:position w:val="-10"/>
        </w:rPr>
        <w:object w:dxaOrig="1660" w:dyaOrig="360">
          <v:shape id="_x0000_i1035" type="#_x0000_t75" style="width:111pt;height:27pt" o:ole="" fillcolor="window">
            <v:imagedata r:id="rId25" o:title=""/>
          </v:shape>
          <o:OLEObject Type="Embed" ProgID="Equation.3" ShapeID="_x0000_i1035" DrawAspect="Content" ObjectID="_1454154074" r:id="rId26"/>
        </w:object>
      </w:r>
      <w:r>
        <w:rPr>
          <w:rFonts w:ascii="Arial" w:hAnsi="Arial" w:cs="Arial"/>
          <w:color w:val="000000"/>
        </w:rPr>
        <w:t>,</w:t>
      </w:r>
      <w:r>
        <w:rPr>
          <w:rFonts w:ascii="Arial" w:hAnsi="Arial" w:cs="Arial"/>
          <w:color w:val="000000"/>
        </w:rPr>
        <w:tab/>
        <w:t>(1.11)</w:t>
      </w:r>
    </w:p>
    <w:p w:rsidR="006578F1" w:rsidRDefault="006578F1">
      <w:pPr>
        <w:pStyle w:val="21"/>
        <w:spacing w:after="0" w:line="360" w:lineRule="auto"/>
        <w:ind w:left="0"/>
        <w:rPr>
          <w:rFonts w:ascii="Arial" w:hAnsi="Arial" w:cs="Arial"/>
          <w:color w:val="000000"/>
        </w:rPr>
      </w:pPr>
    </w:p>
    <w:p w:rsidR="006578F1" w:rsidRDefault="006578F1">
      <w:pPr>
        <w:pStyle w:val="21"/>
        <w:spacing w:after="0" w:line="360" w:lineRule="auto"/>
        <w:ind w:left="0" w:firstLine="0"/>
        <w:rPr>
          <w:rFonts w:ascii="Arial" w:hAnsi="Arial" w:cs="Arial"/>
        </w:rPr>
      </w:pPr>
      <w:r>
        <w:rPr>
          <w:rFonts w:ascii="Arial" w:hAnsi="Arial" w:cs="Arial"/>
        </w:rPr>
        <w:t xml:space="preserve">где М – мантисса числа А, </w:t>
      </w:r>
      <w:r>
        <w:rPr>
          <w:rFonts w:ascii="Arial" w:hAnsi="Arial" w:cs="Arial"/>
          <w:lang w:val="en-US"/>
        </w:rPr>
        <w:t>r</w:t>
      </w:r>
      <w:r>
        <w:rPr>
          <w:rFonts w:ascii="Arial" w:hAnsi="Arial" w:cs="Arial"/>
        </w:rPr>
        <w:t xml:space="preserve"> – порядок числа. Положение запятой определяется значением порядка </w:t>
      </w:r>
      <w:r>
        <w:rPr>
          <w:rFonts w:ascii="Arial" w:hAnsi="Arial" w:cs="Arial"/>
          <w:lang w:val="en-US"/>
        </w:rPr>
        <w:t>r</w:t>
      </w:r>
      <w:r>
        <w:rPr>
          <w:rFonts w:ascii="Arial" w:hAnsi="Arial" w:cs="Arial"/>
        </w:rPr>
        <w:t>. С изменением порядка в ту или другую сторону точка перемещается (плавает) в лево или право. Под мантиссу и порядок в машине отводится определенное число разрядов. Например, при представлении в формате слова - 24. Диапазон представления десятичных  чисел,  взятых по абсолютному значению,  определяются  неравенством [3]: 10</w:t>
      </w:r>
      <w:r>
        <w:rPr>
          <w:rFonts w:ascii="Arial" w:hAnsi="Arial" w:cs="Arial"/>
          <w:vertAlign w:val="superscript"/>
        </w:rPr>
        <w:t>-77</w:t>
      </w:r>
      <w:r>
        <w:rPr>
          <w:rFonts w:ascii="Arial" w:hAnsi="Arial" w:cs="Arial"/>
        </w:rPr>
        <w:t>≤│</w:t>
      </w:r>
      <w:r>
        <w:rPr>
          <w:rFonts w:ascii="Arial" w:hAnsi="Arial" w:cs="Arial"/>
          <w:lang w:val="en-US"/>
        </w:rPr>
        <w:t>A</w:t>
      </w:r>
      <w:r>
        <w:rPr>
          <w:rFonts w:ascii="Arial" w:hAnsi="Arial" w:cs="Arial"/>
          <w:vertAlign w:val="subscript"/>
        </w:rPr>
        <w:t>(10)</w:t>
      </w:r>
      <w:r>
        <w:rPr>
          <w:rFonts w:ascii="Arial" w:hAnsi="Arial" w:cs="Arial"/>
        </w:rPr>
        <w:t>│≤10</w:t>
      </w:r>
      <w:r>
        <w:rPr>
          <w:rFonts w:ascii="Arial" w:hAnsi="Arial" w:cs="Arial"/>
          <w:vertAlign w:val="superscript"/>
        </w:rPr>
        <w:t>76</w:t>
      </w:r>
      <w:r>
        <w:rPr>
          <w:rFonts w:ascii="Arial" w:hAnsi="Arial" w:cs="Arial"/>
        </w:rPr>
        <w:t>. Преобразование числовой информации в формат с плавающей точкой осуществляется программным путем.</w:t>
      </w:r>
    </w:p>
    <w:p w:rsidR="006578F1" w:rsidRDefault="006578F1">
      <w:pPr>
        <w:pStyle w:val="21"/>
        <w:spacing w:after="0" w:line="360" w:lineRule="auto"/>
        <w:ind w:left="0" w:firstLine="0"/>
        <w:rPr>
          <w:rFonts w:ascii="Arial" w:hAnsi="Arial" w:cs="Arial"/>
        </w:rPr>
      </w:pPr>
    </w:p>
    <w:p w:rsidR="006578F1" w:rsidRDefault="006578F1">
      <w:pPr>
        <w:pStyle w:val="21"/>
        <w:numPr>
          <w:ilvl w:val="1"/>
          <w:numId w:val="9"/>
        </w:numPr>
        <w:spacing w:after="0" w:line="360" w:lineRule="auto"/>
        <w:rPr>
          <w:rFonts w:ascii="Arial" w:hAnsi="Arial" w:cs="Arial"/>
        </w:rPr>
      </w:pPr>
      <w:r>
        <w:rPr>
          <w:rFonts w:ascii="Arial" w:hAnsi="Arial" w:cs="Arial"/>
        </w:rPr>
        <w:lastRenderedPageBreak/>
        <w:t xml:space="preserve"> Методы построения усилителей постоянного тока</w:t>
      </w:r>
    </w:p>
    <w:p w:rsidR="006578F1" w:rsidRDefault="006578F1">
      <w:pPr>
        <w:pStyle w:val="21"/>
        <w:spacing w:after="0" w:line="360" w:lineRule="auto"/>
        <w:ind w:left="0"/>
        <w:rPr>
          <w:rFonts w:ascii="Arial" w:hAnsi="Arial" w:cs="Arial"/>
        </w:rPr>
      </w:pPr>
      <w:r>
        <w:rPr>
          <w:rFonts w:ascii="Arial" w:hAnsi="Arial" w:cs="Arial"/>
        </w:rPr>
        <w:t>1.3.1 Дрейф нуля в усилителях постоянного тока</w:t>
      </w:r>
    </w:p>
    <w:p w:rsidR="006578F1" w:rsidRDefault="006578F1">
      <w:pPr>
        <w:spacing w:after="0" w:line="360" w:lineRule="auto"/>
        <w:ind w:firstLine="720"/>
        <w:jc w:val="both"/>
        <w:rPr>
          <w:rFonts w:ascii="Arial" w:hAnsi="Arial" w:cs="Arial"/>
          <w:snapToGrid w:val="0"/>
          <w:color w:val="000000"/>
        </w:rPr>
      </w:pPr>
      <w:r>
        <w:rPr>
          <w:rFonts w:ascii="Arial" w:hAnsi="Arial" w:cs="Arial"/>
          <w:snapToGrid w:val="0"/>
        </w:rPr>
        <w:t xml:space="preserve">Дрейфом начального уровня или дрейфом нуля называется самопроизвольное изменение выходного напряжения при неизменном или равном нулю входном напряжении. Дрейф нуля является основным источником погрешностей в измерительных приборах, в которых необходимо </w:t>
      </w:r>
      <w:r>
        <w:rPr>
          <w:rFonts w:ascii="Arial" w:hAnsi="Arial" w:cs="Arial"/>
          <w:snapToGrid w:val="0"/>
          <w:color w:val="000000"/>
        </w:rPr>
        <w:t>усиливать сигналы постоянного напряжения [4,5,6].</w:t>
      </w:r>
    </w:p>
    <w:p w:rsidR="006578F1" w:rsidRDefault="006578F1">
      <w:pPr>
        <w:spacing w:before="0" w:after="0" w:line="360" w:lineRule="auto"/>
        <w:ind w:firstLine="720"/>
        <w:jc w:val="both"/>
        <w:rPr>
          <w:rFonts w:ascii="Arial" w:hAnsi="Arial" w:cs="Arial"/>
          <w:snapToGrid w:val="0"/>
        </w:rPr>
      </w:pPr>
      <w:r>
        <w:rPr>
          <w:rFonts w:ascii="Arial" w:hAnsi="Arial" w:cs="Arial"/>
          <w:snapToGrid w:val="0"/>
        </w:rPr>
        <w:t xml:space="preserve">Причины возникновения дрейфа начального уровня напряжения или тока в УПТ различные. Во-первых, колебания температуры окружающей среды вызывают изменения токов коллекторного и эмиттерного  </w:t>
      </w:r>
      <w:r>
        <w:rPr>
          <w:rFonts w:ascii="Arial" w:hAnsi="Arial" w:cs="Arial"/>
          <w:i/>
          <w:iCs/>
          <w:snapToGrid w:val="0"/>
        </w:rPr>
        <w:t>р-п</w:t>
      </w:r>
      <w:r>
        <w:rPr>
          <w:rFonts w:ascii="Arial" w:hAnsi="Arial" w:cs="Arial"/>
          <w:snapToGrid w:val="0"/>
        </w:rPr>
        <w:t xml:space="preserve"> переходов, напряжения база - эмиттер и коэффициента усиления тока биполярных транзисторов. У полевых транзисторов с изменением температуры также изменяются соответствующие параметры. Во-вторых, при изменении напряжений источников питания усилительных каскадов изменяется напряжение на выходе усилителя, даже если его входное напряжение оставалось неизменным. В-третьих, происходит старение параметров транзисторов, т. е. их изменение во времени. В-четвертых, в соединениях, выполненных с помощью паек, а также в других соединениях элементов или микросхем, которые являются неоднородными, могут возникать термоЭДС. Последние усиливаются в каскадах, и на выходе усилителя возникает изменение напряжения. Перечисленные дестабилизирующие факторы протекают медленно во времени и усиливаются наравне с входным медленно изменяющимся сигналом, вызывая определенную погрешность выходного напряжения.</w:t>
      </w:r>
    </w:p>
    <w:p w:rsidR="006578F1" w:rsidRDefault="006578F1">
      <w:pPr>
        <w:spacing w:before="0" w:after="0" w:line="360" w:lineRule="auto"/>
        <w:ind w:firstLine="720"/>
        <w:jc w:val="both"/>
        <w:rPr>
          <w:rFonts w:ascii="Arial" w:hAnsi="Arial" w:cs="Arial"/>
          <w:snapToGrid w:val="0"/>
          <w:color w:val="000000"/>
        </w:rPr>
      </w:pPr>
      <w:r>
        <w:rPr>
          <w:rFonts w:ascii="Arial" w:hAnsi="Arial" w:cs="Arial"/>
          <w:snapToGrid w:val="0"/>
          <w:color w:val="000000"/>
        </w:rPr>
        <w:t>Для уменьшения дрейфа начального напряжения в УПТ прямого усиления применяют специальные балансные или разностные схемы каскадов, а иногда электрическую изоляцию каскадов друг от друга с помощью оптопар, которая позволяет получить изолирующие каскады. В УПТ с преобразованием (модуляцией) усиливаемого сигнала уменьшение дрейфа нуля достигается другим способом, однако и здесь возникают трудности, которые преодолеть непросто.</w:t>
      </w:r>
    </w:p>
    <w:p w:rsidR="006578F1" w:rsidRDefault="006578F1">
      <w:pPr>
        <w:spacing w:before="0" w:after="0" w:line="360" w:lineRule="auto"/>
        <w:ind w:firstLine="720"/>
        <w:jc w:val="both"/>
        <w:rPr>
          <w:rFonts w:ascii="Arial" w:hAnsi="Arial" w:cs="Arial"/>
        </w:rPr>
      </w:pPr>
    </w:p>
    <w:p w:rsidR="006578F1" w:rsidRDefault="006578F1">
      <w:pPr>
        <w:pStyle w:val="1"/>
        <w:spacing w:line="360" w:lineRule="auto"/>
        <w:ind w:firstLine="720"/>
        <w:jc w:val="both"/>
        <w:rPr>
          <w:rFonts w:ascii="Arial" w:hAnsi="Arial" w:cs="Arial"/>
          <w:color w:val="000000"/>
          <w:spacing w:val="0"/>
        </w:rPr>
      </w:pPr>
      <w:r>
        <w:rPr>
          <w:rFonts w:ascii="Arial" w:hAnsi="Arial" w:cs="Arial"/>
          <w:color w:val="000000"/>
          <w:spacing w:val="0"/>
        </w:rPr>
        <w:t>1.3.2 Стабилизация точки покоя в транзисторных каскадах</w:t>
      </w:r>
    </w:p>
    <w:p w:rsidR="006578F1" w:rsidRDefault="006578F1">
      <w:pPr>
        <w:spacing w:before="0" w:after="0" w:line="360" w:lineRule="auto"/>
        <w:ind w:firstLine="720"/>
        <w:jc w:val="both"/>
        <w:rPr>
          <w:rFonts w:ascii="Arial" w:hAnsi="Arial" w:cs="Arial"/>
          <w:snapToGrid w:val="0"/>
        </w:rPr>
      </w:pPr>
      <w:r>
        <w:rPr>
          <w:rFonts w:ascii="Arial" w:hAnsi="Arial" w:cs="Arial"/>
          <w:snapToGrid w:val="0"/>
        </w:rPr>
        <w:t>Ток покоя выходной цепи усилительного каскада в рабочих условиях не должен сильно отклоняться от величины, обеспечивающей нормальную работу, так как иначе свойства каскада ухудшатся и он даже может стать неработоспособным.</w:t>
      </w:r>
    </w:p>
    <w:p w:rsidR="006578F1" w:rsidRDefault="006578F1">
      <w:pPr>
        <w:pStyle w:val="21"/>
        <w:spacing w:after="0" w:line="360" w:lineRule="auto"/>
        <w:ind w:left="0"/>
        <w:rPr>
          <w:rFonts w:ascii="Arial" w:hAnsi="Arial" w:cs="Arial"/>
        </w:rPr>
      </w:pPr>
      <w:r>
        <w:rPr>
          <w:rFonts w:ascii="Arial" w:hAnsi="Arial" w:cs="Arial"/>
        </w:rPr>
        <w:t xml:space="preserve">При питании от одного источника достаточную стабильность тока покоя выходной цепи (или, что то же самое, достаточную стабильность положения точки покоя на семействе статических выходных характеристик транзистора), обеспечивающую </w:t>
      </w:r>
      <w:r>
        <w:rPr>
          <w:rFonts w:ascii="Arial" w:hAnsi="Arial" w:cs="Arial"/>
        </w:rPr>
        <w:lastRenderedPageBreak/>
        <w:t>работоспособность транзисторных каскадов при изменении температуры и замене транзисторов, можно получить при использовании схем стабилизации тока покоя выходной цепи (схем стабилизации точки покоя)[4,5].</w:t>
      </w:r>
    </w:p>
    <w:p w:rsidR="006578F1" w:rsidRDefault="006578F1">
      <w:pPr>
        <w:spacing w:before="20" w:after="0" w:line="360" w:lineRule="auto"/>
        <w:ind w:firstLine="720"/>
        <w:jc w:val="both"/>
        <w:rPr>
          <w:rFonts w:ascii="Arial" w:hAnsi="Arial" w:cs="Arial"/>
          <w:snapToGrid w:val="0"/>
        </w:rPr>
      </w:pPr>
      <w:r>
        <w:rPr>
          <w:rFonts w:ascii="Arial" w:hAnsi="Arial" w:cs="Arial"/>
          <w:snapToGrid w:val="0"/>
        </w:rPr>
        <w:t xml:space="preserve">Простейшей и наиболее экономичной из таких схем является коллекторная стабилизация </w:t>
      </w:r>
      <w:r>
        <w:rPr>
          <w:rFonts w:ascii="Arial" w:hAnsi="Arial" w:cs="Arial"/>
          <w:snapToGrid w:val="0"/>
          <w:color w:val="000000"/>
        </w:rPr>
        <w:t>(рис.1.5),</w:t>
      </w:r>
      <w:r>
        <w:rPr>
          <w:rFonts w:ascii="Arial" w:hAnsi="Arial" w:cs="Arial"/>
          <w:snapToGrid w:val="0"/>
        </w:rPr>
        <w:t xml:space="preserve"> в которой стабилизация положения точки покоя осуществляется параллельной отрицательной обратной связью по напряжению, снимаемой с коллектора транзистора. </w:t>
      </w:r>
    </w:p>
    <w:p w:rsidR="006578F1" w:rsidRDefault="006578F1">
      <w:pPr>
        <w:spacing w:before="20" w:after="0" w:line="360" w:lineRule="auto"/>
        <w:ind w:firstLine="720"/>
        <w:jc w:val="both"/>
        <w:rPr>
          <w:rFonts w:ascii="Arial" w:hAnsi="Arial" w:cs="Arial"/>
          <w:snapToGrid w:val="0"/>
        </w:rPr>
      </w:pPr>
    </w:p>
    <w:p w:rsidR="006578F1" w:rsidRDefault="006578F1">
      <w:pPr>
        <w:spacing w:before="20" w:after="0" w:line="360" w:lineRule="auto"/>
        <w:ind w:firstLine="720"/>
        <w:jc w:val="both"/>
        <w:rPr>
          <w:rFonts w:ascii="Arial" w:hAnsi="Arial" w:cs="Arial"/>
          <w:snapToGrid w:val="0"/>
        </w:rPr>
      </w:pPr>
    </w:p>
    <w:p w:rsidR="006578F1" w:rsidRDefault="00587BE3">
      <w:pPr>
        <w:spacing w:before="20" w:after="0" w:line="360" w:lineRule="auto"/>
        <w:ind w:firstLine="720"/>
        <w:jc w:val="both"/>
        <w:rPr>
          <w:rFonts w:ascii="Arial" w:hAnsi="Arial" w:cs="Arial"/>
          <w:snapToGrid w:val="0"/>
        </w:rPr>
      </w:pPr>
      <w:r>
        <w:rPr>
          <w:noProof/>
        </w:rPr>
        <w:pict>
          <v:group id="_x0000_s1083" style="position:absolute;left:0;text-align:left;margin-left:91.65pt;margin-top:-28.85pt;width:242.2pt;height:150.5pt;z-index:251632128" coordorigin="3586,12262" coordsize="4844,3010" o:allowincell="f">
            <v:shape id="_x0000_s1084" type="#_x0000_t202" style="position:absolute;left:6379;top:12642;width:452;height:468" strokecolor="white">
              <v:textbox>
                <w:txbxContent>
                  <w:p w:rsidR="006578F1" w:rsidRDefault="006578F1">
                    <w:pPr>
                      <w:spacing w:before="0" w:after="0"/>
                      <w:rPr>
                        <w:lang w:val="en-US"/>
                      </w:rPr>
                    </w:pPr>
                    <w:r>
                      <w:rPr>
                        <w:lang w:val="en-US"/>
                      </w:rPr>
                      <w:t>Z</w:t>
                    </w:r>
                  </w:p>
                </w:txbxContent>
              </v:textbox>
            </v:shape>
            <v:shape id="_x0000_s1085" type="#_x0000_t202" style="position:absolute;left:5308;top:12779;width:553;height:519" strokecolor="white">
              <v:textbox>
                <w:txbxContent>
                  <w:p w:rsidR="006578F1" w:rsidRDefault="006578F1">
                    <w:pPr>
                      <w:spacing w:before="0" w:after="0"/>
                      <w:rPr>
                        <w:lang w:val="en-US"/>
                      </w:rPr>
                    </w:pPr>
                    <w:r>
                      <w:rPr>
                        <w:lang w:val="en-US"/>
                      </w:rPr>
                      <w:t>R</w:t>
                    </w:r>
                    <w:r>
                      <w:rPr>
                        <w:vertAlign w:val="subscript"/>
                        <w:lang w:val="en-US"/>
                      </w:rPr>
                      <w:t>1</w:t>
                    </w:r>
                  </w:p>
                </w:txbxContent>
              </v:textbox>
            </v:shape>
            <v:shape id="_x0000_s1086" type="#_x0000_t202" style="position:absolute;left:3586;top:14450;width:736;height:486" strokecolor="white">
              <v:textbox>
                <w:txbxContent>
                  <w:p w:rsidR="006578F1" w:rsidRDefault="006578F1">
                    <w:pPr>
                      <w:spacing w:before="0" w:after="0"/>
                    </w:pPr>
                    <w:r>
                      <w:rPr>
                        <w:lang w:val="en-US"/>
                      </w:rPr>
                      <w:t>U</w:t>
                    </w:r>
                    <w:r>
                      <w:t>вх</w:t>
                    </w:r>
                  </w:p>
                </w:txbxContent>
              </v:textbox>
            </v:shape>
            <v:shape id="_x0000_s1087" type="#_x0000_t202" style="position:absolute;left:7510;top:14221;width:920;height:503" strokecolor="white">
              <v:textbox>
                <w:txbxContent>
                  <w:p w:rsidR="006578F1" w:rsidRDefault="006578F1">
                    <w:pPr>
                      <w:spacing w:before="0" w:after="0"/>
                    </w:pPr>
                    <w:r>
                      <w:rPr>
                        <w:lang w:val="en-US"/>
                      </w:rPr>
                      <w:t>U</w:t>
                    </w:r>
                    <w:r>
                      <w:t>вых</w:t>
                    </w:r>
                  </w:p>
                </w:txbxContent>
              </v:textbox>
            </v:shape>
            <v:shape id="_x0000_s1088" type="#_x0000_t202" style="position:absolute;left:7627;top:12262;width:720;height:502" strokecolor="white">
              <v:textbox>
                <w:txbxContent>
                  <w:p w:rsidR="006578F1" w:rsidRDefault="006578F1">
                    <w:pPr>
                      <w:spacing w:before="0" w:after="0"/>
                    </w:pPr>
                    <w:r>
                      <w:t>-</w:t>
                    </w:r>
                    <w:r>
                      <w:rPr>
                        <w:lang w:val="en-US"/>
                      </w:rPr>
                      <w:t>E</w:t>
                    </w:r>
                  </w:p>
                </w:txbxContent>
              </v:textbox>
            </v:shape>
            <v:group id="_x0000_s1089" style="position:absolute;left:5934;top:13737;width:720;height:707" coordorigin="3600,4621" coordsize="720,707">
              <v:oval id="_x0000_s1090" style="position:absolute;left:3600;top:4621;width:720;height:707"/>
              <v:line id="_x0000_s1091" style="position:absolute" from="3767,4790" to="3767,5158"/>
              <v:line id="_x0000_s1092" style="position:absolute" from="3784,5057" to="4035,5258">
                <v:stroke startarrow="block" startarrowwidth="narrow"/>
              </v:line>
              <v:line id="_x0000_s1093" style="position:absolute;flip:y" from="3767,4722" to="4019,4889"/>
            </v:group>
            <v:line id="_x0000_s1094" style="position:absolute;flip:x y" from="4253,14102" to="6095,14103">
              <v:stroke endarrow="oval"/>
            </v:line>
            <v:shape id="_x0000_s1095" style="position:absolute;left:6312;top:12407;width:1291;height:1488;mso-wrap-style:square;mso-wrap-distance-left:9pt;mso-wrap-distance-top:0;mso-wrap-distance-right:9pt;mso-wrap-distance-bottom:0;v-text-anchor:top" coordsize="1340,1856" path="m,1856l,,1340,e" filled="f">
              <v:stroke endarrow="oval"/>
              <v:path arrowok="t"/>
            </v:shape>
            <v:line id="_x0000_s1096" style="position:absolute" from="6329,14368" to="6329,15272">
              <v:stroke endarrow="oval"/>
            </v:line>
            <v:line id="_x0000_s1097" style="position:absolute;flip:y" from="4252,15272" to="7619,15272">
              <v:stroke startarrow="oval" endarrow="oval"/>
            </v:line>
            <v:shape id="_x0000_s1098" style="position:absolute;left:5121;top:13313;width:1211;height:803;mso-wrap-style:square;mso-wrap-distance-left:9pt;mso-wrap-distance-top:0;mso-wrap-distance-right:9pt;mso-wrap-distance-bottom:0;v-text-anchor:top" coordsize="1211,803" path="m,803l6,,1211,e" filled="f">
              <v:stroke startarrow="oval" endarrow="oval"/>
              <v:path arrowok="t"/>
            </v:shape>
            <v:rect id="_x0000_s1099" style="position:absolute;left:5425;top:13179;width:620;height:251"/>
            <v:line id="_x0000_s1100" style="position:absolute;flip:x y" from="7619,13632" to="7619,15172">
              <v:stroke startarrow="block" endarrow="block"/>
            </v:line>
            <v:line id="_x0000_s1101" style="position:absolute;flip:y" from="4253,14217" to="4253,15172">
              <v:stroke startarrow="block" endarrow="block"/>
            </v:line>
            <v:rect id="_x0000_s1102" style="position:absolute;left:6179;top:12558;width:284;height:586"/>
            <v:line id="_x0000_s1103" style="position:absolute" from="6347,13517" to="7653,13517">
              <v:stroke startarrow="oval" endarrow="oval"/>
            </v:line>
          </v:group>
        </w:pict>
      </w:r>
    </w:p>
    <w:p w:rsidR="006578F1" w:rsidRDefault="006578F1">
      <w:pPr>
        <w:spacing w:before="20" w:after="0" w:line="360" w:lineRule="auto"/>
        <w:ind w:firstLine="720"/>
        <w:jc w:val="both"/>
        <w:rPr>
          <w:rFonts w:ascii="Arial" w:hAnsi="Arial" w:cs="Arial"/>
          <w:snapToGrid w:val="0"/>
        </w:rPr>
      </w:pPr>
    </w:p>
    <w:p w:rsidR="006578F1" w:rsidRDefault="006578F1">
      <w:pPr>
        <w:spacing w:before="20" w:after="0" w:line="360" w:lineRule="auto"/>
        <w:ind w:firstLine="720"/>
        <w:jc w:val="both"/>
        <w:rPr>
          <w:rFonts w:ascii="Arial" w:hAnsi="Arial" w:cs="Arial"/>
          <w:snapToGrid w:val="0"/>
        </w:rPr>
      </w:pPr>
    </w:p>
    <w:p w:rsidR="006578F1" w:rsidRDefault="006578F1">
      <w:pPr>
        <w:spacing w:before="20" w:after="0" w:line="360" w:lineRule="auto"/>
        <w:ind w:firstLine="720"/>
        <w:jc w:val="both"/>
        <w:rPr>
          <w:rFonts w:ascii="Arial" w:hAnsi="Arial" w:cs="Arial"/>
          <w:snapToGrid w:val="0"/>
        </w:rPr>
      </w:pPr>
    </w:p>
    <w:p w:rsidR="006578F1" w:rsidRDefault="006578F1">
      <w:pPr>
        <w:spacing w:before="20" w:after="0" w:line="360" w:lineRule="auto"/>
        <w:ind w:firstLine="720"/>
        <w:jc w:val="both"/>
        <w:rPr>
          <w:rFonts w:ascii="Arial" w:hAnsi="Arial" w:cs="Arial"/>
          <w:snapToGrid w:val="0"/>
        </w:rPr>
      </w:pPr>
    </w:p>
    <w:p w:rsidR="006578F1" w:rsidRDefault="006578F1">
      <w:pPr>
        <w:spacing w:before="20" w:after="0" w:line="360" w:lineRule="auto"/>
        <w:ind w:firstLine="720"/>
        <w:jc w:val="both"/>
        <w:rPr>
          <w:rFonts w:ascii="Arial" w:hAnsi="Arial" w:cs="Arial"/>
          <w:snapToGrid w:val="0"/>
        </w:rPr>
      </w:pPr>
    </w:p>
    <w:p w:rsidR="006578F1" w:rsidRDefault="006578F1">
      <w:pPr>
        <w:spacing w:before="20" w:after="0" w:line="360" w:lineRule="auto"/>
        <w:ind w:firstLine="720"/>
        <w:jc w:val="both"/>
        <w:rPr>
          <w:rFonts w:ascii="Arial" w:hAnsi="Arial" w:cs="Arial"/>
          <w:snapToGrid w:val="0"/>
        </w:rPr>
      </w:pPr>
    </w:p>
    <w:p w:rsidR="006578F1" w:rsidRDefault="006578F1">
      <w:pPr>
        <w:spacing w:before="20" w:after="0" w:line="360" w:lineRule="auto"/>
        <w:ind w:firstLine="720"/>
        <w:jc w:val="center"/>
        <w:rPr>
          <w:rFonts w:ascii="Arial" w:hAnsi="Arial" w:cs="Arial"/>
          <w:snapToGrid w:val="0"/>
        </w:rPr>
      </w:pPr>
      <w:r>
        <w:rPr>
          <w:rFonts w:ascii="Arial" w:hAnsi="Arial" w:cs="Arial"/>
        </w:rPr>
        <w:t xml:space="preserve">Рисунок 1.5 - </w:t>
      </w:r>
      <w:r>
        <w:rPr>
          <w:rFonts w:ascii="Arial" w:hAnsi="Arial" w:cs="Arial"/>
          <w:snapToGrid w:val="0"/>
        </w:rPr>
        <w:t>Коллекторная стабилизация точки покоя при включении</w:t>
      </w:r>
    </w:p>
    <w:p w:rsidR="006578F1" w:rsidRDefault="006578F1">
      <w:pPr>
        <w:spacing w:before="20" w:after="0" w:line="360" w:lineRule="auto"/>
        <w:ind w:firstLine="720"/>
        <w:jc w:val="center"/>
        <w:rPr>
          <w:rFonts w:ascii="Arial" w:hAnsi="Arial" w:cs="Arial"/>
          <w:snapToGrid w:val="0"/>
        </w:rPr>
      </w:pPr>
      <w:r>
        <w:rPr>
          <w:rFonts w:ascii="Arial" w:hAnsi="Arial" w:cs="Arial"/>
          <w:snapToGrid w:val="0"/>
        </w:rPr>
        <w:t>транзистора с общим эмиттером</w:t>
      </w:r>
    </w:p>
    <w:p w:rsidR="006578F1" w:rsidRDefault="006578F1">
      <w:pPr>
        <w:spacing w:before="20" w:after="0" w:line="360" w:lineRule="auto"/>
        <w:ind w:firstLine="720"/>
        <w:jc w:val="center"/>
        <w:rPr>
          <w:rFonts w:ascii="Arial" w:hAnsi="Arial" w:cs="Arial"/>
          <w:snapToGrid w:val="0"/>
        </w:rPr>
      </w:pPr>
    </w:p>
    <w:p w:rsidR="006578F1" w:rsidRDefault="006578F1">
      <w:pPr>
        <w:spacing w:before="20" w:after="0" w:line="360" w:lineRule="auto"/>
        <w:ind w:firstLine="720"/>
        <w:jc w:val="both"/>
        <w:rPr>
          <w:rFonts w:ascii="Arial" w:hAnsi="Arial" w:cs="Arial"/>
          <w:snapToGrid w:val="0"/>
          <w:color w:val="008000"/>
        </w:rPr>
      </w:pPr>
      <w:r>
        <w:rPr>
          <w:rFonts w:ascii="Arial" w:hAnsi="Arial" w:cs="Arial"/>
          <w:snapToGrid w:val="0"/>
        </w:rPr>
        <w:t xml:space="preserve">Здесь к резистору </w:t>
      </w:r>
      <w:r>
        <w:rPr>
          <w:rFonts w:ascii="Arial" w:hAnsi="Arial" w:cs="Arial"/>
          <w:snapToGrid w:val="0"/>
          <w:lang w:val="en-US"/>
        </w:rPr>
        <w:t>R</w:t>
      </w:r>
      <w:r>
        <w:rPr>
          <w:rFonts w:ascii="Arial" w:hAnsi="Arial" w:cs="Arial"/>
          <w:snapToGrid w:val="0"/>
          <w:vertAlign w:val="subscript"/>
        </w:rPr>
        <w:t>1</w:t>
      </w:r>
      <w:r>
        <w:rPr>
          <w:rFonts w:ascii="Arial" w:hAnsi="Arial" w:cs="Arial"/>
          <w:snapToGrid w:val="0"/>
        </w:rPr>
        <w:t xml:space="preserve"> приложена разность напряжения источника питания </w:t>
      </w:r>
      <w:r>
        <w:rPr>
          <w:rFonts w:ascii="Arial" w:hAnsi="Arial" w:cs="Arial"/>
          <w:i/>
          <w:iCs/>
          <w:snapToGrid w:val="0"/>
        </w:rPr>
        <w:t>Е</w:t>
      </w:r>
      <w:r>
        <w:rPr>
          <w:rFonts w:ascii="Arial" w:hAnsi="Arial" w:cs="Arial"/>
          <w:snapToGrid w:val="0"/>
        </w:rPr>
        <w:t xml:space="preserve"> и падения питающего напряжения на сопротивлении коллекторной нагрузки </w:t>
      </w:r>
      <w:r>
        <w:rPr>
          <w:rFonts w:ascii="Arial" w:hAnsi="Arial" w:cs="Arial"/>
          <w:snapToGrid w:val="0"/>
          <w:lang w:val="en-US"/>
        </w:rPr>
        <w:t>Z</w:t>
      </w:r>
      <w:r>
        <w:rPr>
          <w:rFonts w:ascii="Arial" w:hAnsi="Arial" w:cs="Arial"/>
          <w:snapToGrid w:val="0"/>
        </w:rPr>
        <w:t xml:space="preserve">. Если почему-либо ток покоя  выходной цепи стремится возрасти, падение напряжения на </w:t>
      </w:r>
      <w:r>
        <w:rPr>
          <w:rFonts w:ascii="Arial" w:hAnsi="Arial" w:cs="Arial"/>
          <w:snapToGrid w:val="0"/>
          <w:lang w:val="en-US"/>
        </w:rPr>
        <w:t>Z</w:t>
      </w:r>
      <w:r>
        <w:rPr>
          <w:rFonts w:ascii="Arial" w:hAnsi="Arial" w:cs="Arial"/>
          <w:snapToGrid w:val="0"/>
        </w:rPr>
        <w:t xml:space="preserve"> увеличивается, приложенное к </w:t>
      </w:r>
      <w:r>
        <w:rPr>
          <w:rFonts w:ascii="Arial" w:hAnsi="Arial" w:cs="Arial"/>
          <w:snapToGrid w:val="0"/>
          <w:lang w:val="en-US"/>
        </w:rPr>
        <w:t>R</w:t>
      </w:r>
      <w:r>
        <w:rPr>
          <w:rFonts w:ascii="Arial" w:hAnsi="Arial" w:cs="Arial"/>
          <w:snapToGrid w:val="0"/>
          <w:vertAlign w:val="subscript"/>
        </w:rPr>
        <w:t>1</w:t>
      </w:r>
      <w:r>
        <w:rPr>
          <w:rFonts w:ascii="Arial" w:hAnsi="Arial" w:cs="Arial"/>
          <w:snapToGrid w:val="0"/>
        </w:rPr>
        <w:t xml:space="preserve"> напряжение уменьшается и ток смещения базы падает, что не дает току покоя сильно увеличится; при стремлении тока покоя уменьшиться описанный процесс автоматического регулирования происходит обратным образом. </w:t>
      </w:r>
    </w:p>
    <w:p w:rsidR="006578F1" w:rsidRDefault="006578F1">
      <w:pPr>
        <w:spacing w:before="20" w:after="0" w:line="360" w:lineRule="auto"/>
        <w:ind w:firstLine="720"/>
        <w:jc w:val="both"/>
        <w:rPr>
          <w:rFonts w:ascii="Arial" w:hAnsi="Arial" w:cs="Arial"/>
          <w:snapToGrid w:val="0"/>
        </w:rPr>
      </w:pPr>
    </w:p>
    <w:p w:rsidR="006578F1" w:rsidRDefault="006578F1">
      <w:pPr>
        <w:spacing w:before="0" w:after="0" w:line="360" w:lineRule="auto"/>
        <w:ind w:firstLine="720"/>
        <w:jc w:val="both"/>
        <w:rPr>
          <w:rFonts w:ascii="Arial" w:hAnsi="Arial" w:cs="Arial"/>
          <w:snapToGrid w:val="0"/>
          <w:color w:val="000000"/>
        </w:rPr>
      </w:pPr>
      <w:r>
        <w:rPr>
          <w:rFonts w:ascii="Arial" w:hAnsi="Arial" w:cs="Arial"/>
          <w:snapToGrid w:val="0"/>
          <w:color w:val="000000"/>
        </w:rPr>
        <w:t>1.3.3 Дифференциальные каскады</w:t>
      </w:r>
    </w:p>
    <w:p w:rsidR="006578F1" w:rsidRDefault="006578F1">
      <w:pPr>
        <w:spacing w:before="0" w:after="0" w:line="360" w:lineRule="auto"/>
        <w:ind w:firstLine="720"/>
        <w:jc w:val="both"/>
        <w:rPr>
          <w:rFonts w:ascii="Arial" w:hAnsi="Arial" w:cs="Arial"/>
          <w:snapToGrid w:val="0"/>
        </w:rPr>
      </w:pPr>
      <w:r>
        <w:rPr>
          <w:rFonts w:ascii="Arial" w:hAnsi="Arial" w:cs="Arial"/>
          <w:snapToGrid w:val="0"/>
        </w:rPr>
        <w:t>Эффективным схемным решением, резко уменьшающим дрейф нуля, вызванный как температурной нестабильностью транзисторов, так и изменением питающих напряжений, является использование в усилителе так называемых дифференциальных каскадов[4,5,6].</w:t>
      </w:r>
    </w:p>
    <w:p w:rsidR="006578F1" w:rsidRDefault="006578F1">
      <w:pPr>
        <w:spacing w:before="0" w:after="0" w:line="360" w:lineRule="auto"/>
        <w:ind w:firstLine="720"/>
        <w:jc w:val="both"/>
        <w:rPr>
          <w:rFonts w:ascii="Arial" w:hAnsi="Arial" w:cs="Arial"/>
          <w:snapToGrid w:val="0"/>
          <w:color w:val="000000"/>
        </w:rPr>
      </w:pPr>
      <w:r>
        <w:rPr>
          <w:rFonts w:ascii="Arial" w:hAnsi="Arial" w:cs="Arial"/>
          <w:snapToGrid w:val="0"/>
        </w:rPr>
        <w:t>Простейшая схема дифференциального каскада на биполяр</w:t>
      </w:r>
      <w:r>
        <w:rPr>
          <w:rFonts w:ascii="Arial" w:hAnsi="Arial" w:cs="Arial"/>
          <w:snapToGrid w:val="0"/>
        </w:rPr>
        <w:softHyphen/>
        <w:t xml:space="preserve">ных транзисторах изображена на </w:t>
      </w:r>
      <w:r>
        <w:rPr>
          <w:rFonts w:ascii="Arial" w:hAnsi="Arial" w:cs="Arial"/>
          <w:snapToGrid w:val="0"/>
          <w:color w:val="000000"/>
        </w:rPr>
        <w:t>рис. 1.6.</w:t>
      </w:r>
      <w:r>
        <w:rPr>
          <w:rFonts w:ascii="Arial" w:hAnsi="Arial" w:cs="Arial"/>
          <w:snapToGrid w:val="0"/>
        </w:rPr>
        <w:t xml:space="preserve"> Если транзисторы одинаковы, то при любом большом значении их дрейфа потенциалы на коллекторах изменятся на одинаковую величину, а напряжение </w:t>
      </w:r>
      <w:r>
        <w:rPr>
          <w:rFonts w:ascii="Arial" w:hAnsi="Arial" w:cs="Arial"/>
          <w:snapToGrid w:val="0"/>
          <w:color w:val="000000"/>
          <w:lang w:val="en-US"/>
        </w:rPr>
        <w:lastRenderedPageBreak/>
        <w:t>U</w:t>
      </w:r>
      <w:r>
        <w:rPr>
          <w:rFonts w:ascii="Arial" w:hAnsi="Arial" w:cs="Arial"/>
          <w:snapToGrid w:val="0"/>
          <w:color w:val="000000"/>
        </w:rPr>
        <w:t>вых</w:t>
      </w:r>
      <w:r>
        <w:rPr>
          <w:rFonts w:ascii="Arial" w:hAnsi="Arial" w:cs="Arial"/>
          <w:snapToGrid w:val="0"/>
        </w:rPr>
        <w:t xml:space="preserve"> между ними останется неизменным. Таким образом, в этой схеме напряжение </w:t>
      </w:r>
      <w:r>
        <w:rPr>
          <w:rFonts w:ascii="Arial" w:hAnsi="Arial" w:cs="Arial"/>
          <w:snapToGrid w:val="0"/>
          <w:lang w:val="en-US"/>
        </w:rPr>
        <w:t>U</w:t>
      </w:r>
      <w:r>
        <w:rPr>
          <w:rFonts w:ascii="Arial" w:hAnsi="Arial" w:cs="Arial"/>
          <w:snapToGrid w:val="0"/>
          <w:color w:val="000000"/>
        </w:rPr>
        <w:t>вых</w:t>
      </w:r>
      <w:r>
        <w:rPr>
          <w:rFonts w:ascii="Arial" w:hAnsi="Arial" w:cs="Arial"/>
          <w:snapToGrid w:val="0"/>
        </w:rPr>
        <w:t xml:space="preserve"> оказывается нечувствительным к синфазным сигналам, т. е. к дрейфу нуля. Для создания между коллекторами транзисторов полезного усиливаемого сигнала необходимо подавать его на базы транзисторов в противоположных фазах.</w:t>
      </w:r>
    </w:p>
    <w:p w:rsidR="006578F1" w:rsidRDefault="006578F1">
      <w:pPr>
        <w:spacing w:before="0" w:after="0" w:line="360" w:lineRule="auto"/>
        <w:ind w:firstLine="720"/>
        <w:jc w:val="both"/>
        <w:rPr>
          <w:rFonts w:ascii="Arial" w:hAnsi="Arial" w:cs="Arial"/>
          <w:snapToGrid w:val="0"/>
          <w:color w:val="000000"/>
        </w:rPr>
      </w:pPr>
      <w:r>
        <w:rPr>
          <w:rFonts w:ascii="Arial" w:hAnsi="Arial" w:cs="Arial"/>
          <w:snapToGrid w:val="0"/>
        </w:rPr>
        <w:t>Для создания между коллекторами транзисторов полезного усиливаемого сигнала необходимо подавать его на базы транзисторов в противоположных фазах. В этом случае напряжение</w:t>
      </w:r>
      <w:r>
        <w:rPr>
          <w:rFonts w:ascii="Arial" w:hAnsi="Arial" w:cs="Arial"/>
          <w:snapToGrid w:val="0"/>
          <w:color w:val="000000"/>
        </w:rPr>
        <w:t xml:space="preserve"> </w:t>
      </w:r>
      <w:r>
        <w:rPr>
          <w:rFonts w:ascii="Arial" w:hAnsi="Arial" w:cs="Arial"/>
          <w:snapToGrid w:val="0"/>
          <w:color w:val="000000"/>
          <w:lang w:val="en-US"/>
        </w:rPr>
        <w:t>U</w:t>
      </w:r>
      <w:r>
        <w:rPr>
          <w:rFonts w:ascii="Arial" w:hAnsi="Arial" w:cs="Arial"/>
          <w:snapToGrid w:val="0"/>
          <w:color w:val="000000"/>
        </w:rPr>
        <w:t>вых</w:t>
      </w:r>
      <w:r>
        <w:rPr>
          <w:rFonts w:ascii="Arial" w:hAnsi="Arial" w:cs="Arial"/>
          <w:snapToGrid w:val="0"/>
        </w:rPr>
        <w:t xml:space="preserve"> определяется только входным (дифференциальным) сигналом и совершенно не зависит от дрейфа нуля (синфазный сигнал).</w:t>
      </w:r>
      <w:r>
        <w:rPr>
          <w:rFonts w:ascii="Arial" w:hAnsi="Arial" w:cs="Arial"/>
          <w:i/>
          <w:iCs/>
          <w:snapToGrid w:val="0"/>
        </w:rPr>
        <w:t xml:space="preserve"> </w:t>
      </w:r>
      <w:r>
        <w:rPr>
          <w:rFonts w:ascii="Arial" w:hAnsi="Arial" w:cs="Arial"/>
          <w:snapToGrid w:val="0"/>
        </w:rPr>
        <w:t>В реальных условиях полной идентичности транзисторов добиться нельзя и синфазные сигналы будут проникать на выход устройства, создавая выходное напряжение ошибки (дрейфа). Однако его величина в таком дифференциальном каскаде оказывается очень малой.</w:t>
      </w:r>
    </w:p>
    <w:p w:rsidR="006578F1" w:rsidRDefault="006578F1">
      <w:pPr>
        <w:spacing w:before="0" w:after="0" w:line="360" w:lineRule="auto"/>
        <w:ind w:firstLine="720"/>
        <w:jc w:val="both"/>
        <w:rPr>
          <w:rFonts w:ascii="Arial" w:hAnsi="Arial" w:cs="Arial"/>
          <w:snapToGrid w:val="0"/>
          <w:color w:val="000000"/>
        </w:rPr>
      </w:pPr>
    </w:p>
    <w:p w:rsidR="006578F1" w:rsidRDefault="00587BE3">
      <w:pPr>
        <w:spacing w:before="0" w:after="0" w:line="360" w:lineRule="auto"/>
        <w:ind w:firstLine="720"/>
        <w:jc w:val="both"/>
        <w:rPr>
          <w:rFonts w:ascii="Arial" w:hAnsi="Arial" w:cs="Arial"/>
          <w:snapToGrid w:val="0"/>
          <w:color w:val="000000"/>
        </w:rPr>
      </w:pPr>
      <w:r>
        <w:rPr>
          <w:noProof/>
        </w:rPr>
        <w:pict>
          <v:group id="_x0000_s1104" style="position:absolute;left:0;text-align:left;margin-left:96.4pt;margin-top:10.7pt;width:248.15pt;height:184.2pt;z-index:251630080" coordorigin="3346,3549" coordsize="4963,3684" o:allowincell="f">
            <v:shape id="_x0000_s1105" type="#_x0000_t202" style="position:absolute;left:3346;top:5957;width:720;height:520" strokecolor="white">
              <v:textbox style="mso-next-textbox:#_x0000_s1105">
                <w:txbxContent>
                  <w:p w:rsidR="006578F1" w:rsidRDefault="006578F1">
                    <w:pPr>
                      <w:spacing w:before="0" w:after="0"/>
                      <w:rPr>
                        <w:vertAlign w:val="subscript"/>
                      </w:rPr>
                    </w:pPr>
                    <w:r>
                      <w:t>Δ</w:t>
                    </w:r>
                    <w:r>
                      <w:rPr>
                        <w:lang w:val="en-US"/>
                      </w:rPr>
                      <w:t>U</w:t>
                    </w:r>
                    <w:r>
                      <w:rPr>
                        <w:vertAlign w:val="subscript"/>
                      </w:rPr>
                      <w:t>1</w:t>
                    </w:r>
                  </w:p>
                </w:txbxContent>
              </v:textbox>
            </v:shape>
            <v:shape id="_x0000_s1106" type="#_x0000_t202" style="position:absolute;left:7573;top:5882;width:736;height:619" strokecolor="white">
              <v:textbox style="mso-next-textbox:#_x0000_s1106">
                <w:txbxContent>
                  <w:p w:rsidR="006578F1" w:rsidRDefault="006578F1">
                    <w:pPr>
                      <w:spacing w:before="0" w:after="0"/>
                      <w:rPr>
                        <w:vertAlign w:val="subscript"/>
                      </w:rPr>
                    </w:pPr>
                    <w:r>
                      <w:t>Δ</w:t>
                    </w:r>
                    <w:r>
                      <w:rPr>
                        <w:lang w:val="en-US"/>
                      </w:rPr>
                      <w:t>U</w:t>
                    </w:r>
                    <w:r>
                      <w:rPr>
                        <w:vertAlign w:val="subscript"/>
                      </w:rPr>
                      <w:t>2</w:t>
                    </w:r>
                  </w:p>
                </w:txbxContent>
              </v:textbox>
            </v:shape>
            <v:shape id="_x0000_s1107" type="#_x0000_t202" style="position:absolute;left:7387;top:3549;width:720;height:502" strokecolor="white">
              <v:textbox style="mso-next-textbox:#_x0000_s1107">
                <w:txbxContent>
                  <w:p w:rsidR="006578F1" w:rsidRDefault="006578F1">
                    <w:pPr>
                      <w:spacing w:before="0" w:after="0"/>
                    </w:pPr>
                    <w:r>
                      <w:t>-</w:t>
                    </w:r>
                    <w:r>
                      <w:rPr>
                        <w:lang w:val="en-US"/>
                      </w:rPr>
                      <w:t>E</w:t>
                    </w:r>
                    <w:r>
                      <w:t>п</w:t>
                    </w:r>
                  </w:p>
                </w:txbxContent>
              </v:textbox>
            </v:shape>
            <v:shape id="_x0000_s1108" type="#_x0000_t202" style="position:absolute;left:5256;top:4152;width:937;height:535" strokecolor="white">
              <v:textbox style="mso-next-textbox:#_x0000_s1108">
                <w:txbxContent>
                  <w:p w:rsidR="006578F1" w:rsidRDefault="006578F1">
                    <w:pPr>
                      <w:spacing w:before="0" w:after="0"/>
                    </w:pPr>
                    <w:r>
                      <w:rPr>
                        <w:lang w:val="en-US"/>
                      </w:rPr>
                      <w:t>U</w:t>
                    </w:r>
                    <w:r>
                      <w:t>вых</w:t>
                    </w:r>
                  </w:p>
                </w:txbxContent>
              </v:textbox>
            </v:shape>
            <v:group id="_x0000_s1109" style="position:absolute;left:4572;top:4754;width:720;height:707" coordorigin="3600,4621" coordsize="720,707">
              <v:oval id="_x0000_s1110" style="position:absolute;left:3600;top:4621;width:720;height:707"/>
              <v:line id="_x0000_s1111" style="position:absolute" from="3767,4790" to="3767,5158"/>
              <v:line id="_x0000_s1112" style="position:absolute" from="3784,5057" to="4035,5258">
                <v:stroke startarrow="block" startarrowwidth="narrow"/>
              </v:line>
              <v:line id="_x0000_s1113" style="position:absolute;flip:y" from="3767,4722" to="4019,4889"/>
            </v:group>
            <v:line id="_x0000_s1114" style="position:absolute" from="4991,5391" to="4991,5977"/>
            <v:line id="_x0000_s1115" style="position:absolute" from="4991,5977" to="5778,5977"/>
            <v:line id="_x0000_s1116" style="position:absolute;flip:x y" from="4003,5089" to="4739,5089">
              <v:stroke endarrow="oval"/>
            </v:line>
            <v:line id="_x0000_s1117" style="position:absolute" from="4957,4526" to="5309,4526">
              <v:stroke startarrow="oval" endarrow="oval"/>
            </v:line>
            <v:group id="_x0000_s1118" style="position:absolute;left:6185;top:4760;width:720;height:707;flip:x" coordorigin="3600,4621" coordsize="720,707">
              <v:oval id="_x0000_s1119" style="position:absolute;left:3600;top:4621;width:720;height:707"/>
              <v:line id="_x0000_s1120" style="position:absolute" from="3767,4790" to="3767,5158"/>
              <v:line id="_x0000_s1121" style="position:absolute" from="3784,5057" to="4035,5258">
                <v:stroke startarrow="block" startarrowwidth="narrow"/>
              </v:line>
              <v:line id="_x0000_s1122" style="position:absolute;flip:y" from="3767,4722" to="4019,4889"/>
            </v:group>
            <v:line id="_x0000_s1123" style="position:absolute;flip:x y" from="6504,3622" to="6520,4878">
              <v:stroke endarrow="oval"/>
            </v:line>
            <v:line id="_x0000_s1124" style="position:absolute;flip:x" from="5699,5983" to="6486,5983"/>
            <v:rect id="_x0000_s1125" style="position:absolute;left:6386;top:3739;width:268;height:553;flip:x"/>
            <v:line id="_x0000_s1126" style="position:absolute" from="6738,5095" to="7642,5095">
              <v:stroke endarrow="oval"/>
            </v:line>
            <v:line id="_x0000_s1127" style="position:absolute;flip:x" from="6168,4529" to="6520,4529">
              <v:stroke startarrow="oval" endarrow="oval"/>
            </v:line>
            <v:line id="_x0000_s1128" style="position:absolute;flip:y" from="4941,3599" to="7536,3599">
              <v:stroke endarrow="oval"/>
            </v:line>
            <v:line id="_x0000_s1129" style="position:absolute" from="5744,5997" to="5744,7219">
              <v:stroke startarrow="oval" endarrow="oval"/>
            </v:line>
            <v:rect id="_x0000_s1130" style="position:absolute;left:5626;top:6348;width:251;height:536"/>
            <v:line id="_x0000_s1131" style="position:absolute;flip:y" from="4003,7216" to="7653,7233">
              <v:stroke startarrow="oval" endarrow="oval"/>
            </v:line>
            <v:line id="_x0000_s1132" style="position:absolute;flip:y" from="4003,5138" to="4003,7148">
              <v:stroke startarrow="block" endarrow="block"/>
            </v:line>
            <v:line id="_x0000_s1133" style="position:absolute;flip:y" from="7653,5171" to="7653,7129">
              <v:stroke startarrow="block" endarrow="block"/>
            </v:line>
            <v:line id="_x0000_s1134" style="position:absolute;flip:x y" from="4955,3599" to="4956,4872"/>
            <v:rect id="_x0000_s1135" style="position:absolute;left:4823;top:3733;width:268;height:553"/>
          </v:group>
        </w:pict>
      </w:r>
      <w:r>
        <w:rPr>
          <w:noProof/>
        </w:rPr>
        <w:pict>
          <v:line id="_x0000_s1136" style="position:absolute;left:0;text-align:left;flip:x;z-index:251631104" from="253.4pt,103.1pt" to="253.4pt,132.4pt" o:allowincell="f"/>
        </w:pict>
      </w:r>
    </w:p>
    <w:p w:rsidR="006578F1" w:rsidRDefault="006578F1">
      <w:pPr>
        <w:spacing w:before="0" w:after="0" w:line="360" w:lineRule="auto"/>
        <w:ind w:firstLine="720"/>
        <w:jc w:val="both"/>
        <w:rPr>
          <w:rFonts w:ascii="Arial" w:hAnsi="Arial" w:cs="Arial"/>
          <w:snapToGrid w:val="0"/>
          <w:color w:val="000000"/>
        </w:rPr>
      </w:pPr>
    </w:p>
    <w:p w:rsidR="006578F1" w:rsidRDefault="006578F1">
      <w:pPr>
        <w:spacing w:before="0" w:after="0" w:line="360" w:lineRule="auto"/>
        <w:ind w:firstLine="720"/>
        <w:jc w:val="both"/>
        <w:rPr>
          <w:rFonts w:ascii="Arial" w:hAnsi="Arial" w:cs="Arial"/>
          <w:snapToGrid w:val="0"/>
          <w:color w:val="000000"/>
        </w:rPr>
      </w:pPr>
    </w:p>
    <w:p w:rsidR="006578F1" w:rsidRDefault="006578F1">
      <w:pPr>
        <w:spacing w:before="0" w:after="0" w:line="360" w:lineRule="auto"/>
        <w:ind w:firstLine="720"/>
        <w:jc w:val="both"/>
        <w:rPr>
          <w:rFonts w:ascii="Arial" w:hAnsi="Arial" w:cs="Arial"/>
          <w:snapToGrid w:val="0"/>
          <w:color w:val="000000"/>
        </w:rPr>
      </w:pPr>
    </w:p>
    <w:p w:rsidR="006578F1" w:rsidRDefault="006578F1">
      <w:pPr>
        <w:spacing w:before="0" w:after="0" w:line="360" w:lineRule="auto"/>
        <w:ind w:firstLine="720"/>
        <w:jc w:val="both"/>
        <w:rPr>
          <w:rFonts w:ascii="Arial" w:hAnsi="Arial" w:cs="Arial"/>
          <w:snapToGrid w:val="0"/>
        </w:rPr>
      </w:pPr>
    </w:p>
    <w:p w:rsidR="006578F1" w:rsidRDefault="006578F1">
      <w:pPr>
        <w:spacing w:before="460" w:after="0" w:line="360" w:lineRule="auto"/>
        <w:ind w:firstLine="720"/>
        <w:jc w:val="both"/>
        <w:rPr>
          <w:rFonts w:ascii="Arial" w:hAnsi="Arial" w:cs="Arial"/>
          <w:snapToGrid w:val="0"/>
        </w:rPr>
      </w:pPr>
    </w:p>
    <w:p w:rsidR="006578F1" w:rsidRDefault="006578F1">
      <w:pPr>
        <w:spacing w:before="460" w:after="0" w:line="360" w:lineRule="auto"/>
        <w:ind w:firstLine="720"/>
        <w:jc w:val="both"/>
        <w:rPr>
          <w:rFonts w:ascii="Arial" w:hAnsi="Arial" w:cs="Arial"/>
          <w:snapToGrid w:val="0"/>
        </w:rPr>
      </w:pPr>
    </w:p>
    <w:p w:rsidR="006578F1" w:rsidRDefault="006578F1">
      <w:pPr>
        <w:spacing w:before="460" w:after="0" w:line="360" w:lineRule="auto"/>
        <w:ind w:firstLine="720"/>
        <w:jc w:val="center"/>
        <w:rPr>
          <w:rFonts w:ascii="Arial" w:hAnsi="Arial" w:cs="Arial"/>
          <w:snapToGrid w:val="0"/>
        </w:rPr>
      </w:pPr>
      <w:r>
        <w:rPr>
          <w:rFonts w:ascii="Arial" w:hAnsi="Arial" w:cs="Arial"/>
        </w:rPr>
        <w:t>Рисунок 1.6 -Д</w:t>
      </w:r>
      <w:r>
        <w:rPr>
          <w:rFonts w:ascii="Arial" w:hAnsi="Arial" w:cs="Arial"/>
          <w:snapToGrid w:val="0"/>
        </w:rPr>
        <w:t>ифференциальный каскада на биполяр</w:t>
      </w:r>
      <w:r>
        <w:rPr>
          <w:rFonts w:ascii="Arial" w:hAnsi="Arial" w:cs="Arial"/>
          <w:snapToGrid w:val="0"/>
        </w:rPr>
        <w:softHyphen/>
        <w:t>ных транзисторах</w:t>
      </w:r>
    </w:p>
    <w:p w:rsidR="006578F1" w:rsidRDefault="006578F1">
      <w:pPr>
        <w:spacing w:before="340" w:after="0" w:line="360" w:lineRule="auto"/>
        <w:ind w:firstLine="720"/>
        <w:jc w:val="both"/>
        <w:rPr>
          <w:rFonts w:ascii="Arial" w:hAnsi="Arial" w:cs="Arial"/>
          <w:snapToGrid w:val="0"/>
        </w:rPr>
      </w:pPr>
      <w:r>
        <w:rPr>
          <w:rFonts w:ascii="Arial" w:hAnsi="Arial" w:cs="Arial"/>
          <w:snapToGrid w:val="0"/>
          <w:color w:val="000000"/>
        </w:rPr>
        <w:t xml:space="preserve">1.3.4 Усилители постоянного тока с преобразованием </w:t>
      </w:r>
      <w:r>
        <w:rPr>
          <w:rFonts w:ascii="Arial" w:hAnsi="Arial" w:cs="Arial"/>
          <w:color w:val="000000"/>
        </w:rPr>
        <w:t>частоты усиливаемых сигналов</w:t>
      </w:r>
    </w:p>
    <w:p w:rsidR="006578F1" w:rsidRDefault="006578F1">
      <w:pPr>
        <w:pStyle w:val="31"/>
        <w:rPr>
          <w:rFonts w:ascii="Arial" w:hAnsi="Arial" w:cs="Arial"/>
        </w:rPr>
      </w:pPr>
      <w:r>
        <w:rPr>
          <w:rFonts w:ascii="Arial" w:hAnsi="Arial" w:cs="Arial"/>
        </w:rPr>
        <w:t>Для усиления сигналов с напряжением ниже сотен микровольт усилители постоянного тока прямого усиления непригодны, и для этой цели приходится использовать усилители постоянного тока с преобразованием частоты усиливаемых сигналов.</w:t>
      </w:r>
    </w:p>
    <w:p w:rsidR="006578F1" w:rsidRDefault="006578F1">
      <w:pPr>
        <w:pStyle w:val="31"/>
        <w:rPr>
          <w:rFonts w:ascii="Arial" w:hAnsi="Arial" w:cs="Arial"/>
          <w:b/>
          <w:bCs/>
          <w:i/>
          <w:iCs/>
        </w:rPr>
      </w:pPr>
      <w:r>
        <w:rPr>
          <w:rFonts w:ascii="Arial" w:hAnsi="Arial" w:cs="Arial"/>
        </w:rPr>
        <w:t xml:space="preserve">В таких усилителях напряжение усиливаемых сигналов, имеющих спектр частот от 0 до </w:t>
      </w:r>
      <w:r>
        <w:rPr>
          <w:rFonts w:ascii="Arial" w:hAnsi="Arial" w:cs="Arial"/>
        </w:rPr>
        <w:sym w:font="Symbol" w:char="F057"/>
      </w:r>
      <w:r>
        <w:rPr>
          <w:rFonts w:ascii="Arial" w:hAnsi="Arial" w:cs="Arial"/>
        </w:rPr>
        <w:t xml:space="preserve"> при помощи балансного модулятора модулирует по амплитуде напряжение генератора несущей частоты </w:t>
      </w:r>
      <w:r>
        <w:rPr>
          <w:rFonts w:ascii="Arial" w:hAnsi="Arial" w:cs="Arial"/>
        </w:rPr>
        <w:sym w:font="Symbol" w:char="F077"/>
      </w:r>
      <w:r>
        <w:rPr>
          <w:rFonts w:ascii="Arial" w:hAnsi="Arial" w:cs="Arial"/>
        </w:rPr>
        <w:t xml:space="preserve">, в результате чего на выходе модулятора получают модулированные колебания несущей частоты со спектром боковых, частот </w:t>
      </w:r>
      <w:r>
        <w:rPr>
          <w:rFonts w:ascii="Arial" w:hAnsi="Arial" w:cs="Arial"/>
        </w:rPr>
        <w:sym w:font="Symbol" w:char="F077"/>
      </w:r>
      <w:r>
        <w:rPr>
          <w:rFonts w:ascii="Arial" w:hAnsi="Arial" w:cs="Arial"/>
        </w:rPr>
        <w:t>±</w:t>
      </w:r>
      <w:r>
        <w:rPr>
          <w:rFonts w:ascii="Arial" w:hAnsi="Arial" w:cs="Arial"/>
        </w:rPr>
        <w:sym w:font="Symbol" w:char="F057"/>
      </w:r>
      <w:r>
        <w:rPr>
          <w:rFonts w:ascii="Arial" w:hAnsi="Arial" w:cs="Arial"/>
        </w:rPr>
        <w:t xml:space="preserve"> </w:t>
      </w:r>
    </w:p>
    <w:p w:rsidR="006578F1" w:rsidRDefault="006578F1">
      <w:pPr>
        <w:spacing w:before="20" w:after="0" w:line="360" w:lineRule="auto"/>
        <w:ind w:firstLine="720"/>
        <w:jc w:val="both"/>
        <w:rPr>
          <w:rFonts w:ascii="Arial" w:hAnsi="Arial" w:cs="Arial"/>
          <w:snapToGrid w:val="0"/>
        </w:rPr>
      </w:pPr>
      <w:r>
        <w:rPr>
          <w:rFonts w:ascii="Arial" w:hAnsi="Arial" w:cs="Arial"/>
          <w:snapToGrid w:val="0"/>
        </w:rPr>
        <w:lastRenderedPageBreak/>
        <w:t xml:space="preserve">Эти колебания подают на вход усилителя переменного тока рассчитанного на пропускание полосы частот </w:t>
      </w:r>
      <w:r>
        <w:rPr>
          <w:rFonts w:ascii="Arial" w:hAnsi="Arial" w:cs="Arial"/>
          <w:snapToGrid w:val="0"/>
        </w:rPr>
        <w:sym w:font="Symbol" w:char="F077"/>
      </w:r>
      <w:r>
        <w:rPr>
          <w:rFonts w:ascii="Arial" w:hAnsi="Arial" w:cs="Arial"/>
          <w:snapToGrid w:val="0"/>
        </w:rPr>
        <w:t>±</w:t>
      </w:r>
      <w:r>
        <w:rPr>
          <w:rFonts w:ascii="Arial" w:hAnsi="Arial" w:cs="Arial"/>
          <w:snapToGrid w:val="0"/>
        </w:rPr>
        <w:sym w:font="Symbol" w:char="F057"/>
      </w:r>
      <w:r>
        <w:rPr>
          <w:rFonts w:ascii="Arial" w:hAnsi="Arial" w:cs="Arial"/>
          <w:snapToGrid w:val="0"/>
        </w:rPr>
        <w:t xml:space="preserve">; усиленные модулированные колебания детектируются балансным демодулятором, выделяющим из этих колебаний усиленный сигнал первоначальной формы который после отфильтровывания остатка несущей частоты и ее гармоник поступает в нагрузку. Для неискаженного усиления несущая частота </w:t>
      </w:r>
      <w:r>
        <w:rPr>
          <w:rFonts w:ascii="Arial" w:hAnsi="Arial" w:cs="Arial"/>
          <w:snapToGrid w:val="0"/>
        </w:rPr>
        <w:sym w:font="Symbol" w:char="F077"/>
      </w:r>
      <w:r>
        <w:rPr>
          <w:rFonts w:ascii="Arial" w:hAnsi="Arial" w:cs="Arial"/>
          <w:snapToGrid w:val="0"/>
        </w:rPr>
        <w:t xml:space="preserve"> должна по крайней мере в 5—10 раз превышать наивысшую частоту </w:t>
      </w:r>
      <w:r>
        <w:rPr>
          <w:rFonts w:ascii="Arial" w:hAnsi="Arial" w:cs="Arial"/>
          <w:snapToGrid w:val="0"/>
        </w:rPr>
        <w:sym w:font="Symbol" w:char="F057"/>
      </w:r>
      <w:r>
        <w:rPr>
          <w:rFonts w:ascii="Arial" w:hAnsi="Arial" w:cs="Arial"/>
          <w:snapToGrid w:val="0"/>
          <w:sz w:val="32"/>
          <w:szCs w:val="32"/>
          <w:vertAlign w:val="subscript"/>
        </w:rPr>
        <w:t>в</w:t>
      </w:r>
      <w:r>
        <w:rPr>
          <w:rFonts w:ascii="Arial" w:hAnsi="Arial" w:cs="Arial"/>
          <w:snapToGrid w:val="0"/>
        </w:rPr>
        <w:t xml:space="preserve"> усиливаемых сигналов.</w:t>
      </w:r>
    </w:p>
    <w:p w:rsidR="006578F1" w:rsidRDefault="006578F1">
      <w:pPr>
        <w:pStyle w:val="21"/>
        <w:spacing w:after="0" w:line="360" w:lineRule="auto"/>
        <w:ind w:left="0"/>
        <w:rPr>
          <w:rFonts w:ascii="Arial" w:hAnsi="Arial" w:cs="Arial"/>
          <w:color w:val="000000"/>
        </w:rPr>
      </w:pPr>
      <w:r>
        <w:rPr>
          <w:rFonts w:ascii="Arial" w:hAnsi="Arial" w:cs="Arial"/>
        </w:rPr>
        <w:t>Дрейф усилителей постоянного тока с преобра</w:t>
      </w:r>
      <w:r>
        <w:rPr>
          <w:rFonts w:ascii="Arial" w:hAnsi="Arial" w:cs="Arial"/>
        </w:rPr>
        <w:softHyphen/>
        <w:t>зованием в основном определяется дрейфом балансного модулятора. К достоинствам усилителей постоянного тока с преобразованием можно отнести малый уровень дрейфа, отсутствие необходимости стабилизации источников питания, простоту введения обратной связи и регулировки усиления; их недостатком является сложность устройства, включающего в себя, кроме усилителя (У), генератор несущей частоты (Г), балансные модулятор (М), демодулятор (ДМ) и фильтр(фнч). В УПТ с модуляцией сигнала удаётся получить дрейф начального уровня менее 2мкВ/°С [6].</w:t>
      </w:r>
      <w:r>
        <w:rPr>
          <w:rFonts w:ascii="Arial" w:hAnsi="Arial" w:cs="Arial"/>
          <w:color w:val="008000"/>
        </w:rPr>
        <w:t xml:space="preserve"> </w:t>
      </w:r>
      <w:r>
        <w:rPr>
          <w:rFonts w:ascii="Arial" w:hAnsi="Arial" w:cs="Arial"/>
          <w:color w:val="000000"/>
        </w:rPr>
        <w:t>Схема описываемого УПТ представлена на рисунке 1.7.</w:t>
      </w:r>
    </w:p>
    <w:p w:rsidR="006578F1" w:rsidRDefault="00587BE3">
      <w:pPr>
        <w:pStyle w:val="21"/>
        <w:spacing w:after="0" w:line="360" w:lineRule="auto"/>
        <w:ind w:left="0"/>
        <w:rPr>
          <w:rFonts w:ascii="Arial" w:hAnsi="Arial" w:cs="Arial"/>
          <w:color w:val="008000"/>
        </w:rPr>
      </w:pPr>
      <w:r>
        <w:rPr>
          <w:noProof/>
        </w:rPr>
        <w:pict>
          <v:shape id="_x0000_s1137" type="#_x0000_t202" style="position:absolute;left:0;text-align:left;margin-left:42.95pt;margin-top:4.2pt;width:41.85pt;height:24.3pt;z-index:251634176" o:allowincell="f" filled="f" strokecolor="white">
            <v:textbox>
              <w:txbxContent>
                <w:p w:rsidR="006578F1" w:rsidRDefault="006578F1">
                  <w:pPr>
                    <w:spacing w:before="0" w:after="0"/>
                    <w:rPr>
                      <w:rFonts w:ascii="Arial" w:hAnsi="Arial" w:cs="Arial"/>
                    </w:rPr>
                  </w:pPr>
                  <w:r>
                    <w:rPr>
                      <w:rFonts w:ascii="Arial" w:hAnsi="Arial" w:cs="Arial"/>
                      <w:lang w:val="en-US"/>
                    </w:rPr>
                    <w:t>U</w:t>
                  </w:r>
                  <w:r>
                    <w:rPr>
                      <w:rFonts w:ascii="Arial" w:hAnsi="Arial" w:cs="Arial"/>
                    </w:rPr>
                    <w:t>вх</w:t>
                  </w:r>
                </w:p>
              </w:txbxContent>
            </v:textbox>
          </v:shape>
        </w:pict>
      </w:r>
      <w:r>
        <w:rPr>
          <w:noProof/>
        </w:rPr>
        <w:pict>
          <v:shape id="_x0000_s1138" type="#_x0000_t202" style="position:absolute;left:0;text-align:left;margin-left:445.05pt;margin-top:5.3pt;width:49.4pt;height:24.3pt;z-index:251635200" o:allowincell="f" filled="f" strokecolor="white">
            <v:textbox>
              <w:txbxContent>
                <w:p w:rsidR="006578F1" w:rsidRDefault="006578F1">
                  <w:pPr>
                    <w:spacing w:before="0" w:after="0"/>
                    <w:rPr>
                      <w:rFonts w:ascii="Arial" w:hAnsi="Arial" w:cs="Arial"/>
                    </w:rPr>
                  </w:pPr>
                  <w:r>
                    <w:rPr>
                      <w:rFonts w:ascii="Arial" w:hAnsi="Arial" w:cs="Arial"/>
                      <w:lang w:val="en-US"/>
                    </w:rPr>
                    <w:t>U</w:t>
                  </w:r>
                  <w:r>
                    <w:rPr>
                      <w:rFonts w:ascii="Arial" w:hAnsi="Arial" w:cs="Arial"/>
                    </w:rPr>
                    <w:t>вых</w:t>
                  </w:r>
                </w:p>
              </w:txbxContent>
            </v:textbox>
          </v:shape>
        </w:pict>
      </w:r>
      <w:r>
        <w:rPr>
          <w:noProof/>
        </w:rPr>
        <w:pict>
          <v:group id="_x0000_s1139" style="position:absolute;left:0;text-align:left;margin-left:71.45pt;margin-top:12.55pt;width:391pt;height:109.75pt;z-index:251633152" coordorigin="2277,2344" coordsize="7820,2195" o:allowincell="f">
            <v:rect id="_x0000_s1140" style="position:absolute;left:2612;top:2344;width:1021;height:821"/>
            <v:rect id="_x0000_s1141" style="position:absolute;left:8490;top:2361;width:1188;height:821"/>
            <v:rect id="_x0000_s1142" style="position:absolute;left:6497;top:2378;width:1021;height:821"/>
            <v:rect id="_x0000_s1143" style="position:absolute;left:4404;top:2344;width:1021;height:821"/>
            <v:rect id="_x0000_s1144" style="position:absolute;left:2580;top:3718;width:1021;height:821"/>
            <v:line id="_x0000_s1145" style="position:absolute" from="3633,2780" to="4387,2780">
              <v:stroke endarrow="block"/>
            </v:line>
            <v:line id="_x0000_s1146" style="position:absolute" from="5425,2780" to="6497,2780">
              <v:stroke endarrow="block"/>
            </v:line>
            <v:line id="_x0000_s1147" style="position:absolute" from="7518,2763" to="8489,2763">
              <v:stroke endarrow="block"/>
            </v:line>
            <v:line id="_x0000_s1148" style="position:absolute;flip:y" from="3082,3164" to="3082,3700">
              <v:stroke endarrow="block"/>
            </v:line>
            <v:shape id="_x0000_s1149" type="#_x0000_t202" style="position:absolute;left:2763;top:3900;width:586;height:485" filled="f" strokecolor="white">
              <v:textbox style="mso-next-textbox:#_x0000_s1149">
                <w:txbxContent>
                  <w:p w:rsidR="006578F1" w:rsidRDefault="006578F1">
                    <w:pPr>
                      <w:spacing w:before="0" w:after="0"/>
                      <w:rPr>
                        <w:b/>
                        <w:bCs/>
                        <w:sz w:val="28"/>
                        <w:szCs w:val="28"/>
                      </w:rPr>
                    </w:pPr>
                    <w:r>
                      <w:rPr>
                        <w:b/>
                        <w:bCs/>
                        <w:sz w:val="28"/>
                        <w:szCs w:val="28"/>
                      </w:rPr>
                      <w:t>Г</w:t>
                    </w:r>
                  </w:p>
                </w:txbxContent>
              </v:textbox>
            </v:shape>
            <v:shape id="_x0000_s1150" type="#_x0000_t202" style="position:absolute;left:2819;top:2533;width:586;height:485" filled="f" strokecolor="white">
              <v:textbox style="mso-next-textbox:#_x0000_s1150">
                <w:txbxContent>
                  <w:p w:rsidR="006578F1" w:rsidRDefault="006578F1">
                    <w:pPr>
                      <w:spacing w:before="0" w:after="0"/>
                      <w:rPr>
                        <w:b/>
                        <w:bCs/>
                        <w:sz w:val="28"/>
                        <w:szCs w:val="28"/>
                      </w:rPr>
                    </w:pPr>
                    <w:r>
                      <w:rPr>
                        <w:b/>
                        <w:bCs/>
                        <w:sz w:val="28"/>
                        <w:szCs w:val="28"/>
                      </w:rPr>
                      <w:t>М</w:t>
                    </w:r>
                  </w:p>
                </w:txbxContent>
              </v:textbox>
            </v:shape>
            <v:shape id="_x0000_s1151" type="#_x0000_t202" style="position:absolute;left:4622;top:2513;width:586;height:485" filled="f" strokecolor="white">
              <v:textbox style="mso-next-textbox:#_x0000_s1151">
                <w:txbxContent>
                  <w:p w:rsidR="006578F1" w:rsidRDefault="006578F1">
                    <w:pPr>
                      <w:spacing w:before="0" w:after="0"/>
                      <w:rPr>
                        <w:b/>
                        <w:bCs/>
                        <w:sz w:val="28"/>
                        <w:szCs w:val="28"/>
                      </w:rPr>
                    </w:pPr>
                    <w:r>
                      <w:rPr>
                        <w:b/>
                        <w:bCs/>
                        <w:sz w:val="28"/>
                        <w:szCs w:val="28"/>
                      </w:rPr>
                      <w:t>У</w:t>
                    </w:r>
                  </w:p>
                </w:txbxContent>
              </v:textbox>
            </v:shape>
            <v:shape id="_x0000_s1152" type="#_x0000_t202" style="position:absolute;left:6614;top:2563;width:804;height:485" filled="f" strokecolor="white">
              <v:textbox style="mso-next-textbox:#_x0000_s1152">
                <w:txbxContent>
                  <w:p w:rsidR="006578F1" w:rsidRDefault="006578F1">
                    <w:pPr>
                      <w:spacing w:before="0" w:after="0"/>
                      <w:rPr>
                        <w:b/>
                        <w:bCs/>
                        <w:sz w:val="28"/>
                        <w:szCs w:val="28"/>
                      </w:rPr>
                    </w:pPr>
                    <w:r>
                      <w:rPr>
                        <w:b/>
                        <w:bCs/>
                        <w:sz w:val="28"/>
                        <w:szCs w:val="28"/>
                      </w:rPr>
                      <w:t>ДМ</w:t>
                    </w:r>
                  </w:p>
                </w:txbxContent>
              </v:textbox>
            </v:shape>
            <v:shape id="_x0000_s1153" type="#_x0000_t202" style="position:absolute;left:8539;top:2529;width:1088;height:485" filled="f" strokecolor="white">
              <v:textbox style="mso-next-textbox:#_x0000_s1153">
                <w:txbxContent>
                  <w:p w:rsidR="006578F1" w:rsidRDefault="006578F1">
                    <w:pPr>
                      <w:spacing w:before="0" w:after="0"/>
                      <w:rPr>
                        <w:b/>
                        <w:bCs/>
                        <w:sz w:val="28"/>
                        <w:szCs w:val="28"/>
                      </w:rPr>
                    </w:pPr>
                    <w:r>
                      <w:rPr>
                        <w:b/>
                        <w:bCs/>
                        <w:sz w:val="28"/>
                        <w:szCs w:val="28"/>
                      </w:rPr>
                      <w:t>ФНЧ</w:t>
                    </w:r>
                  </w:p>
                </w:txbxContent>
              </v:textbox>
            </v:shape>
            <v:line id="_x0000_s1154" style="position:absolute" from="9678,2780" to="10097,2780">
              <v:stroke endarrow="block"/>
            </v:line>
            <v:shape id="_x0000_s1155" style="position:absolute;left:3583;top:3199;width:3399;height:955;mso-wrap-style:square;mso-wrap-distance-left:9pt;mso-wrap-distance-top:0;mso-wrap-distance-right:9pt;mso-wrap-distance-bottom:0;v-text-anchor:top" coordsize="3399,955" path="m,955r3399,-1l3399,e" filled="f">
              <v:stroke endarrow="block"/>
              <v:path arrowok="t"/>
            </v:shape>
            <v:line id="_x0000_s1156" style="position:absolute" from="2277,2729" to="2612,2729">
              <v:stroke endarrow="block"/>
            </v:line>
          </v:group>
        </w:pict>
      </w:r>
    </w:p>
    <w:p w:rsidR="006578F1" w:rsidRDefault="006578F1">
      <w:pPr>
        <w:pStyle w:val="21"/>
        <w:spacing w:after="0" w:line="360" w:lineRule="auto"/>
        <w:ind w:left="0"/>
        <w:rPr>
          <w:rFonts w:ascii="Arial" w:hAnsi="Arial" w:cs="Arial"/>
          <w:color w:val="008000"/>
        </w:rPr>
      </w:pPr>
    </w:p>
    <w:p w:rsidR="006578F1" w:rsidRDefault="006578F1">
      <w:pPr>
        <w:pStyle w:val="21"/>
        <w:spacing w:after="0" w:line="360" w:lineRule="auto"/>
        <w:ind w:left="0"/>
        <w:rPr>
          <w:rFonts w:ascii="Arial" w:hAnsi="Arial" w:cs="Arial"/>
          <w:color w:val="008000"/>
        </w:rPr>
      </w:pPr>
    </w:p>
    <w:p w:rsidR="006578F1" w:rsidRDefault="006578F1">
      <w:pPr>
        <w:pStyle w:val="21"/>
        <w:spacing w:after="0" w:line="360" w:lineRule="auto"/>
        <w:ind w:left="0"/>
        <w:rPr>
          <w:rFonts w:ascii="Arial" w:hAnsi="Arial" w:cs="Arial"/>
          <w:color w:val="008000"/>
        </w:rPr>
      </w:pPr>
    </w:p>
    <w:p w:rsidR="006578F1" w:rsidRDefault="006578F1">
      <w:pPr>
        <w:pStyle w:val="21"/>
        <w:spacing w:after="0" w:line="360" w:lineRule="auto"/>
        <w:ind w:left="0"/>
        <w:rPr>
          <w:rFonts w:ascii="Arial" w:hAnsi="Arial" w:cs="Arial"/>
          <w:color w:val="008000"/>
        </w:rPr>
      </w:pPr>
    </w:p>
    <w:p w:rsidR="006578F1" w:rsidRDefault="006578F1">
      <w:pPr>
        <w:pStyle w:val="21"/>
        <w:spacing w:after="0" w:line="360" w:lineRule="auto"/>
        <w:ind w:left="0"/>
        <w:rPr>
          <w:rFonts w:ascii="Arial" w:hAnsi="Arial" w:cs="Arial"/>
          <w:color w:val="008000"/>
        </w:rPr>
      </w:pPr>
    </w:p>
    <w:p w:rsidR="006578F1" w:rsidRDefault="006578F1">
      <w:pPr>
        <w:pStyle w:val="21"/>
        <w:spacing w:after="0" w:line="360" w:lineRule="auto"/>
        <w:ind w:left="0"/>
        <w:rPr>
          <w:rFonts w:ascii="Arial" w:hAnsi="Arial" w:cs="Arial"/>
          <w:color w:val="008000"/>
        </w:rPr>
      </w:pPr>
    </w:p>
    <w:p w:rsidR="006578F1" w:rsidRDefault="006578F1">
      <w:pPr>
        <w:pStyle w:val="21"/>
        <w:spacing w:after="0" w:line="360" w:lineRule="auto"/>
        <w:ind w:left="0"/>
        <w:jc w:val="center"/>
        <w:rPr>
          <w:rFonts w:ascii="Arial" w:hAnsi="Arial" w:cs="Arial"/>
          <w:snapToGrid w:val="0"/>
        </w:rPr>
      </w:pPr>
      <w:r>
        <w:rPr>
          <w:rFonts w:ascii="Arial" w:hAnsi="Arial" w:cs="Arial"/>
        </w:rPr>
        <w:t xml:space="preserve">Рисунок 1.7 – Структурная схема </w:t>
      </w:r>
      <w:r>
        <w:rPr>
          <w:rFonts w:ascii="Arial" w:hAnsi="Arial" w:cs="Arial"/>
          <w:snapToGrid w:val="0"/>
          <w:color w:val="000000"/>
        </w:rPr>
        <w:t xml:space="preserve">усилителя постоянного тока с преобразованием </w:t>
      </w:r>
      <w:r>
        <w:rPr>
          <w:rFonts w:ascii="Arial" w:hAnsi="Arial" w:cs="Arial"/>
          <w:color w:val="000000"/>
        </w:rPr>
        <w:t>частоты усиливаемых сигналов</w:t>
      </w:r>
    </w:p>
    <w:p w:rsidR="006578F1" w:rsidRDefault="006578F1">
      <w:pPr>
        <w:pStyle w:val="21"/>
        <w:spacing w:after="0" w:line="360" w:lineRule="auto"/>
        <w:ind w:left="0"/>
        <w:jc w:val="center"/>
        <w:rPr>
          <w:rFonts w:ascii="Arial" w:hAnsi="Arial" w:cs="Arial"/>
          <w:color w:val="008000"/>
        </w:rPr>
      </w:pPr>
    </w:p>
    <w:p w:rsidR="006578F1" w:rsidRDefault="00587BE3">
      <w:pPr>
        <w:spacing w:before="0" w:after="0" w:line="360" w:lineRule="auto"/>
        <w:ind w:left="709"/>
        <w:jc w:val="both"/>
        <w:rPr>
          <w:rFonts w:ascii="Arial" w:hAnsi="Arial" w:cs="Arial"/>
          <w:color w:val="000000"/>
        </w:rPr>
      </w:pPr>
      <w:r>
        <w:rPr>
          <w:noProof/>
        </w:rPr>
        <w:pict>
          <v:line id="_x0000_s1157" style="position:absolute;left:0;text-align:left;z-index:251616768" from="137.35pt,40.3pt" to="137.35pt,40.3pt" o:allowincell="f">
            <w10:wrap type="topAndBottom"/>
          </v:line>
        </w:pict>
      </w:r>
      <w:r>
        <w:rPr>
          <w:noProof/>
        </w:rPr>
        <w:pict>
          <v:line id="_x0000_s1158" style="position:absolute;left:0;text-align:left;z-index:251615744" from="144.45pt,71.65pt" to="144.45pt,71.65pt" o:allowincell="f">
            <w10:wrap type="topAndBottom"/>
          </v:line>
        </w:pict>
      </w:r>
      <w:r w:rsidR="006578F1" w:rsidRPr="007929CA">
        <w:rPr>
          <w:rFonts w:ascii="Arial" w:hAnsi="Arial" w:cs="Arial"/>
          <w:color w:val="000000"/>
        </w:rPr>
        <w:t>1.4</w:t>
      </w:r>
      <w:r w:rsidR="006578F1">
        <w:rPr>
          <w:rFonts w:ascii="Arial" w:hAnsi="Arial" w:cs="Arial"/>
          <w:color w:val="000000"/>
        </w:rPr>
        <w:t xml:space="preserve"> Выводы</w:t>
      </w:r>
    </w:p>
    <w:p w:rsidR="006578F1" w:rsidRDefault="006578F1">
      <w:pPr>
        <w:spacing w:before="0" w:after="0" w:line="360" w:lineRule="auto"/>
        <w:ind w:firstLine="709"/>
        <w:jc w:val="both"/>
        <w:rPr>
          <w:rFonts w:ascii="Arial" w:hAnsi="Arial" w:cs="Arial"/>
          <w:color w:val="000000"/>
        </w:rPr>
      </w:pPr>
      <w:r>
        <w:rPr>
          <w:rFonts w:ascii="Arial" w:hAnsi="Arial" w:cs="Arial"/>
          <w:color w:val="000000"/>
        </w:rPr>
        <w:t xml:space="preserve">На основании анализа, проведенного в данном разделе обозначим основные принципы построения разрабатываемого устройства. Так для выполнения непосредственно операции деления в микропроцессоре необходимо воспользоваться алгоритмом деления, при котором числа представляются в формате с плавающей запятой. Это позволит обеспечить необходимую точность вычислений и избежать дополнительной погрешности при измерении отношения напряжений. </w:t>
      </w:r>
    </w:p>
    <w:p w:rsidR="006578F1" w:rsidRDefault="006578F1">
      <w:pPr>
        <w:spacing w:before="0" w:after="0" w:line="360" w:lineRule="auto"/>
        <w:ind w:firstLine="709"/>
        <w:jc w:val="both"/>
        <w:rPr>
          <w:rFonts w:ascii="Arial" w:hAnsi="Arial" w:cs="Arial"/>
        </w:rPr>
      </w:pPr>
      <w:r>
        <w:rPr>
          <w:rFonts w:ascii="Arial" w:hAnsi="Arial" w:cs="Arial"/>
          <w:color w:val="000000"/>
        </w:rPr>
        <w:t xml:space="preserve">Усиливать входные сигналы стоит при помощи усилителей постоянного тока, в которых  постоянное напряжение преобразуется в переменное, а только затем усиливается. Однако необходимости преобразовывать переменное напряжение обратно в постоянное при решении нашей задачи нет. Поэтому при реализации </w:t>
      </w:r>
      <w:r>
        <w:rPr>
          <w:rFonts w:ascii="Arial" w:hAnsi="Arial" w:cs="Arial"/>
          <w:color w:val="000000"/>
        </w:rPr>
        <w:lastRenderedPageBreak/>
        <w:t>разрабатываемого устройства целесообразно перейти от сигналов с постоянным напряжением к переменным, что можно осуществить при помощи обычного коммутатора. Таким образом, это решение существенно облегчит реализацию усилительного тракта прибора и решит проблему дрейфа нуля, не увеличив при этом погрешность измерений.</w:t>
      </w:r>
      <w:r>
        <w:rPr>
          <w:rFonts w:ascii="Arial" w:hAnsi="Arial" w:cs="Arial"/>
        </w:rPr>
        <w:t xml:space="preserve"> Так как в соответствии с техническим заданием динамический диапазон входных напряжений достаточно большой (60 дБ ) то в тракте усиления необходимо использовать усилитель с переменным коэффициентом передачи, которые в настоящее время выпускаются промышленностью. Это обеспечит сжатие динамического диапазона сигнала, поступающего на вход аналого-цифрового преобразователя АЦП. Такое решение позволяет резко снизить относительную погрешность, возникающую из-за квантования преобразуемого сигнала. Процесс обратного расширения динамического диапазона будет осуществлять в процессоре.</w:t>
      </w:r>
    </w:p>
    <w:p w:rsidR="006578F1" w:rsidRDefault="006578F1">
      <w:pPr>
        <w:spacing w:before="0" w:after="0" w:line="360" w:lineRule="auto"/>
        <w:ind w:firstLine="709"/>
        <w:jc w:val="both"/>
        <w:rPr>
          <w:rFonts w:ascii="Arial" w:hAnsi="Arial" w:cs="Arial"/>
        </w:rPr>
      </w:pPr>
      <w:r>
        <w:rPr>
          <w:rFonts w:ascii="Arial" w:hAnsi="Arial" w:cs="Arial"/>
          <w:color w:val="000000"/>
        </w:rPr>
        <w:t xml:space="preserve">Для снижения </w:t>
      </w:r>
      <w:r>
        <w:rPr>
          <w:rFonts w:ascii="Arial" w:hAnsi="Arial" w:cs="Arial"/>
        </w:rPr>
        <w:t>погрешности, причиной которой являются шумы, необходимо применять малошумящие усилители. Кроме того необходимо будет реализовать цифровую фильтрацию, что обеспечит увеличение отношения сигнал – шум, а следовательно уменьшит погрешность измерения.</w:t>
      </w:r>
    </w:p>
    <w:p w:rsidR="006578F1" w:rsidRDefault="006578F1" w:rsidP="006578F1">
      <w:pPr>
        <w:pStyle w:val="21"/>
        <w:spacing w:after="0" w:line="360" w:lineRule="auto"/>
        <w:ind w:left="0"/>
        <w:jc w:val="center"/>
        <w:rPr>
          <w:rFonts w:ascii="Arial" w:hAnsi="Arial" w:cs="Arial"/>
        </w:rPr>
      </w:pPr>
      <w:r>
        <w:rPr>
          <w:rFonts w:ascii="Arial" w:hAnsi="Arial" w:cs="Arial"/>
        </w:rPr>
        <w:br w:type="page"/>
      </w:r>
      <w:r>
        <w:rPr>
          <w:rFonts w:ascii="Arial" w:hAnsi="Arial" w:cs="Arial"/>
        </w:rPr>
        <w:lastRenderedPageBreak/>
        <w:t>2 РАЗРАБОТКА ПРИНЦИПОВ ПОСТРОЕНИЯ ИЗМЕРИТЕЛЯ ОТНОШЕНИЙ.</w:t>
      </w:r>
    </w:p>
    <w:p w:rsidR="006578F1" w:rsidRDefault="006578F1" w:rsidP="006578F1">
      <w:pPr>
        <w:pStyle w:val="21"/>
        <w:spacing w:after="0" w:line="360" w:lineRule="auto"/>
        <w:ind w:left="0"/>
        <w:jc w:val="center"/>
        <w:rPr>
          <w:rFonts w:ascii="Arial" w:hAnsi="Arial" w:cs="Arial"/>
        </w:rPr>
      </w:pPr>
    </w:p>
    <w:p w:rsidR="006578F1" w:rsidRDefault="006578F1" w:rsidP="006578F1">
      <w:pPr>
        <w:pStyle w:val="21"/>
        <w:spacing w:after="0" w:line="360" w:lineRule="auto"/>
        <w:ind w:left="0" w:firstLine="708"/>
        <w:jc w:val="left"/>
        <w:rPr>
          <w:rFonts w:ascii="Arial" w:hAnsi="Arial" w:cs="Arial"/>
        </w:rPr>
      </w:pPr>
      <w:r>
        <w:rPr>
          <w:rFonts w:ascii="Arial" w:hAnsi="Arial" w:cs="Arial"/>
        </w:rPr>
        <w:t>2.1 Функциональная схема</w:t>
      </w:r>
    </w:p>
    <w:p w:rsidR="006578F1" w:rsidRDefault="006578F1" w:rsidP="006578F1">
      <w:pPr>
        <w:pStyle w:val="21"/>
        <w:spacing w:after="0" w:line="360" w:lineRule="auto"/>
        <w:ind w:left="0"/>
        <w:jc w:val="left"/>
        <w:rPr>
          <w:rFonts w:ascii="Arial" w:hAnsi="Arial" w:cs="Arial"/>
        </w:rPr>
      </w:pPr>
      <w:r>
        <w:rPr>
          <w:rFonts w:ascii="Arial" w:hAnsi="Arial" w:cs="Arial"/>
        </w:rPr>
        <w:t>На основании выводов, сделанных в первом разделе проведем разработку функциональной схемы прибора. Эта схема приведена на рис.2.1.</w:t>
      </w:r>
    </w:p>
    <w:p w:rsidR="006578F1" w:rsidRDefault="006578F1" w:rsidP="006578F1">
      <w:pPr>
        <w:pStyle w:val="21"/>
        <w:spacing w:after="0" w:line="360" w:lineRule="auto"/>
        <w:ind w:left="0"/>
        <w:jc w:val="left"/>
        <w:rPr>
          <w:rFonts w:ascii="Arial" w:hAnsi="Arial" w:cs="Arial"/>
        </w:rPr>
      </w:pPr>
      <w:r>
        <w:rPr>
          <w:rFonts w:ascii="Arial" w:hAnsi="Arial" w:cs="Arial"/>
        </w:rPr>
        <w:t>Так как разрабатываемое устройство должно измерять отношения весьма малых напряжений ( от 10 мкВ до 10мВ ) то совершенно очевидно, что данные напряжения необходимо усиливать. Причём целесообразно данные напряжения усиливать по одному тракту усиления. Данное техническое решение позволит исключить дополнительную погрешность связанную с нестабильностью параметров элементов схемы. Два тракта усиления собранные на одной элементной базе будут всегда иметь небольшое различие в коэффициентах передачи из за временной нестабильности, (воздействие на схему различных дестабилизирующих факторов) и старения. В свою очередь это небольшое отличие является причиной неточности при измерении той или иной величины, например, как в данной работе, при измерении отношения двух напряжений. Кроме того, использование одного тракта усиления позволит уменьшить стоимость разрабатываемого устройства за счёт сокращения используемых элементов, что также не маловажно при проектировании реального устройства. Для реализации выбранного технического решения входные сигналы будем подавать на единый тракт усиления последовательно, через коммутатор К, управляемый центральным процессором П1.</w:t>
      </w:r>
    </w:p>
    <w:p w:rsidR="006578F1" w:rsidRDefault="006578F1" w:rsidP="006578F1">
      <w:pPr>
        <w:spacing w:before="0" w:after="0" w:line="360" w:lineRule="auto"/>
        <w:ind w:firstLine="709"/>
        <w:rPr>
          <w:rFonts w:ascii="Arial" w:hAnsi="Arial" w:cs="Arial"/>
        </w:rPr>
      </w:pPr>
      <w:r>
        <w:rPr>
          <w:rFonts w:ascii="Arial" w:hAnsi="Arial" w:cs="Arial"/>
        </w:rPr>
        <w:t xml:space="preserve"> Как было описано в первой главе данной работы, причиной большой погрешности в измерениях при усилении постоянных напряжений может являться дрейф нуля. Во избежание данного явления целесообразно перейти от постоянных напряжений к переменным. Этот переход можно осуществить при помощи коммутатора К, который последовательно будет подключать ко входу предварительного усилителя ПУ либо один из входных сигналов, либо общий провод, потенциал которого равен нулю. Таким образом, для осуществления схемы с одним трактом усиления и перехода от сигналов постоянного напряжения к сигналам с переменным напряжением используем трехканальный коммутатор, на один вход которого подается первый входной сигнал, на второй вход – второй входной сигнал. Третий вход коммутатора необходимо присоединить к общему проводу. </w:t>
      </w:r>
      <w:r>
        <w:rPr>
          <w:rFonts w:ascii="Arial" w:hAnsi="Arial" w:cs="Arial"/>
          <w:color w:val="000000"/>
        </w:rPr>
        <w:t>Центральный процессор</w:t>
      </w:r>
      <w:r>
        <w:rPr>
          <w:rFonts w:ascii="Arial" w:hAnsi="Arial" w:cs="Arial"/>
          <w:color w:val="FF0000"/>
        </w:rPr>
        <w:t xml:space="preserve"> </w:t>
      </w:r>
      <w:r>
        <w:rPr>
          <w:rFonts w:ascii="Arial" w:hAnsi="Arial" w:cs="Arial"/>
        </w:rPr>
        <w:t>должен управлять коммутатором таким образом, чтобы на выходе коммутатора было сформировано две последовательности прямоугольных импульсов одинаковой частоты со скважностью равной двум. Причем амплитуды сформированных последовательностей будут равны величинам напряжений входных сигналов. (Рисунок 2.2)</w:t>
      </w:r>
    </w:p>
    <w:p w:rsidR="006578F1" w:rsidRDefault="006578F1" w:rsidP="006578F1">
      <w:pPr>
        <w:spacing w:before="0" w:after="0" w:line="360" w:lineRule="auto"/>
        <w:ind w:firstLine="709"/>
        <w:rPr>
          <w:rFonts w:ascii="Arial" w:hAnsi="Arial" w:cs="Arial"/>
        </w:rPr>
      </w:pPr>
      <w:r>
        <w:rPr>
          <w:rFonts w:ascii="Arial" w:hAnsi="Arial" w:cs="Arial"/>
        </w:rPr>
        <w:object w:dxaOrig="8024" w:dyaOrig="2430">
          <v:shape id="_x0000_i1036" type="#_x0000_t75" style="width:429pt;height:156.75pt" o:ole="" fillcolor="window">
            <v:imagedata r:id="rId27" o:title=""/>
          </v:shape>
          <o:OLEObject Type="Embed" ProgID="PBrush" ShapeID="_x0000_i1036" DrawAspect="Content" ObjectID="_1454154075" r:id="rId28"/>
        </w:object>
      </w:r>
    </w:p>
    <w:p w:rsidR="006578F1" w:rsidRDefault="006578F1" w:rsidP="006578F1">
      <w:pPr>
        <w:spacing w:before="0" w:after="0" w:line="360" w:lineRule="auto"/>
        <w:ind w:firstLine="709"/>
        <w:jc w:val="center"/>
        <w:rPr>
          <w:rFonts w:ascii="Arial" w:hAnsi="Arial" w:cs="Arial"/>
        </w:rPr>
      </w:pPr>
      <w:r>
        <w:rPr>
          <w:rFonts w:ascii="Arial" w:hAnsi="Arial" w:cs="Arial"/>
        </w:rPr>
        <w:t>Рисунок 2.2 – Сигнал, формируемый на выходе коммутатора</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rPr>
          <w:rFonts w:ascii="Arial" w:hAnsi="Arial" w:cs="Arial"/>
        </w:rPr>
      </w:pPr>
      <w:r>
        <w:rPr>
          <w:rFonts w:ascii="Arial" w:hAnsi="Arial" w:cs="Arial"/>
        </w:rPr>
        <w:t xml:space="preserve">Как уже было упомянуто выше, управляться четырехканальный коммутатор будет центральным микропроцессорным устройством. Причем частоту последовательностей прямоугольных импульсов выберем равной </w:t>
      </w:r>
      <w:r>
        <w:rPr>
          <w:rFonts w:ascii="Arial" w:hAnsi="Arial" w:cs="Arial"/>
          <w:lang w:val="en-US"/>
        </w:rPr>
        <w:t>F</w:t>
      </w:r>
      <w:r>
        <w:rPr>
          <w:rFonts w:ascii="Arial" w:hAnsi="Arial" w:cs="Arial"/>
        </w:rPr>
        <w:t>=1 кГц. Частоту смены импульсных последовательностей следует выбрать исходя из расчётов времени, которое требуется на установление переходного процесса цифрового фильтра описанного далее, и времени, которое требуется процессору для выполнения заложенных в него алгоритмов обработки поступающей информации.</w:t>
      </w:r>
    </w:p>
    <w:p w:rsidR="006578F1" w:rsidRDefault="006578F1" w:rsidP="006578F1">
      <w:pPr>
        <w:pStyle w:val="23"/>
        <w:rPr>
          <w:rFonts w:ascii="Arial" w:hAnsi="Arial" w:cs="Arial"/>
        </w:rPr>
      </w:pPr>
      <w:r>
        <w:rPr>
          <w:rFonts w:ascii="Arial" w:hAnsi="Arial" w:cs="Arial"/>
        </w:rPr>
        <w:t>Далее сформированные коммутатором импульсные последовательности усиливаются предварительным усилителем ПУ. Так как поступаемый на вход ПУ сигнал имеет малый уровень (в худшем случае 10 мкВ в соответствии с техническим заданием), то усилитель, дабы не вносить большую погрешность в измерение требуемой величены, должен иметь малый коэффициент шума. Основным требованием, которому должен соответствовать выбираемый усилитель является низкий коэффициент шума. Поэтому следует выбрать малошумящий операционный усилитель. Коэффициент передачи по напряжению предварительного усилителя выберем позже.</w:t>
      </w:r>
    </w:p>
    <w:p w:rsidR="006578F1" w:rsidRDefault="006578F1" w:rsidP="006578F1">
      <w:pPr>
        <w:spacing w:before="0" w:after="0" w:line="360" w:lineRule="auto"/>
        <w:ind w:firstLine="709"/>
        <w:rPr>
          <w:rFonts w:ascii="Arial" w:hAnsi="Arial" w:cs="Arial"/>
        </w:rPr>
      </w:pPr>
      <w:r>
        <w:rPr>
          <w:rFonts w:ascii="Arial" w:hAnsi="Arial" w:cs="Arial"/>
        </w:rPr>
        <w:t xml:space="preserve">Так как в соответствии с техническим заданием динамический диапазон входных напряжений достаточно большой (60 дБ ) то в тракте усиления необходимо использовать усилитель с переменным коэффициентом передачи. Это обеспечит сжатие динамического диапазона сигнала, поступающего на вход аналого-цифрового преобразователя АЦП. Такое решение позволяет резко снизить относительную погрешность, возникающую из-за квантования преобразуемого сигнала (абсолютное значение этой погрешности равно единице младшего разряда). Обратное расширение динамического диапазона будем осуществлять в центральном процессоре путем деления полученного кода на коэффициент усиления управляемого усилителя. Используем двуполярный двенадцатиразрядный АЦП с максимальной амплитудой сигналов </w:t>
      </w:r>
      <w:r>
        <w:rPr>
          <w:rFonts w:ascii="Arial" w:hAnsi="Arial" w:cs="Arial"/>
        </w:rPr>
        <w:lastRenderedPageBreak/>
        <w:t xml:space="preserve">подаваемых на АЦП равной </w:t>
      </w:r>
      <w:r>
        <w:rPr>
          <w:rFonts w:ascii="Arial" w:hAnsi="Arial" w:cs="Arial"/>
          <w:lang w:val="en-US"/>
        </w:rPr>
        <w:t>Umax</w:t>
      </w:r>
      <w:r>
        <w:rPr>
          <w:rFonts w:ascii="Arial" w:hAnsi="Arial" w:cs="Arial"/>
        </w:rPr>
        <w:t xml:space="preserve">=2 В. В двенадцатиразрядном АЦП один разряд знаковый. Зная это можно найти число уровней квантования, которое равно </w:t>
      </w:r>
      <w:r>
        <w:rPr>
          <w:rFonts w:ascii="Arial" w:hAnsi="Arial" w:cs="Arial"/>
          <w:lang w:val="en-US"/>
        </w:rPr>
        <w:t>N</w:t>
      </w:r>
      <w:r>
        <w:rPr>
          <w:rFonts w:ascii="Arial" w:hAnsi="Arial" w:cs="Arial"/>
        </w:rPr>
        <w:t>=2</w:t>
      </w:r>
      <w:r>
        <w:rPr>
          <w:rFonts w:ascii="Arial" w:hAnsi="Arial" w:cs="Arial"/>
          <w:vertAlign w:val="superscript"/>
        </w:rPr>
        <w:t>11</w:t>
      </w:r>
      <w:r>
        <w:rPr>
          <w:rFonts w:ascii="Arial" w:hAnsi="Arial" w:cs="Arial"/>
        </w:rPr>
        <w:t>=2048. Тогда шаг квантования</w:t>
      </w:r>
    </w:p>
    <w:p w:rsidR="006578F1" w:rsidRDefault="006578F1" w:rsidP="006578F1">
      <w:pPr>
        <w:spacing w:before="0" w:after="0" w:line="360" w:lineRule="auto"/>
        <w:ind w:firstLine="709"/>
        <w:rPr>
          <w:rFonts w:ascii="Arial" w:hAnsi="Arial" w:cs="Arial"/>
        </w:rPr>
      </w:pPr>
    </w:p>
    <w:p w:rsidR="006578F1" w:rsidRDefault="006578F1" w:rsidP="006578F1">
      <w:pPr>
        <w:tabs>
          <w:tab w:val="center" w:pos="4820"/>
          <w:tab w:val="right" w:pos="9356"/>
        </w:tabs>
        <w:spacing w:before="0" w:after="0" w:line="360" w:lineRule="auto"/>
        <w:rPr>
          <w:rFonts w:ascii="Arial" w:hAnsi="Arial" w:cs="Arial"/>
        </w:rPr>
      </w:pPr>
      <w:r>
        <w:rPr>
          <w:rFonts w:ascii="Arial" w:hAnsi="Arial" w:cs="Arial"/>
        </w:rPr>
        <w:tab/>
      </w:r>
      <w:r>
        <w:rPr>
          <w:rFonts w:ascii="Arial" w:hAnsi="Arial" w:cs="Arial"/>
          <w:position w:val="-22"/>
          <w:lang w:val="en-US"/>
        </w:rPr>
        <w:object w:dxaOrig="1100" w:dyaOrig="620">
          <v:shape id="_x0000_i1037" type="#_x0000_t75" style="width:54.75pt;height:30.75pt" o:ole="" fillcolor="window">
            <v:imagedata r:id="rId29" o:title=""/>
          </v:shape>
          <o:OLEObject Type="Embed" ProgID="Equation.3" ShapeID="_x0000_i1037" DrawAspect="Content" ObjectID="_1454154076" r:id="rId30"/>
        </w:object>
      </w:r>
      <w:r>
        <w:rPr>
          <w:rFonts w:ascii="Arial" w:hAnsi="Arial" w:cs="Arial"/>
        </w:rPr>
        <w:t>.</w:t>
      </w:r>
      <w:r>
        <w:rPr>
          <w:rFonts w:ascii="Arial" w:hAnsi="Arial" w:cs="Arial"/>
        </w:rPr>
        <w:tab/>
        <w:t>(2.1)</w:t>
      </w:r>
    </w:p>
    <w:p w:rsidR="006578F1" w:rsidRDefault="006578F1" w:rsidP="006578F1">
      <w:pPr>
        <w:tabs>
          <w:tab w:val="center" w:pos="4820"/>
          <w:tab w:val="right" w:pos="9356"/>
        </w:tabs>
        <w:spacing w:before="0" w:after="0" w:line="360" w:lineRule="auto"/>
        <w:rPr>
          <w:rFonts w:ascii="Arial" w:hAnsi="Arial" w:cs="Arial"/>
          <w:color w:val="000000"/>
        </w:rPr>
      </w:pPr>
    </w:p>
    <w:p w:rsidR="006578F1" w:rsidRDefault="006578F1" w:rsidP="006578F1">
      <w:pPr>
        <w:tabs>
          <w:tab w:val="center" w:pos="4820"/>
          <w:tab w:val="right" w:pos="9356"/>
        </w:tabs>
        <w:spacing w:before="0" w:after="0" w:line="360" w:lineRule="auto"/>
        <w:rPr>
          <w:rFonts w:ascii="Arial" w:hAnsi="Arial" w:cs="Arial"/>
          <w:color w:val="000000"/>
        </w:rPr>
      </w:pPr>
      <w:r>
        <w:rPr>
          <w:rFonts w:ascii="Arial" w:hAnsi="Arial" w:cs="Arial"/>
          <w:color w:val="000000"/>
        </w:rPr>
        <w:t xml:space="preserve"> Относительную погрешность вносимую при оцифровке сигнала можно оценить как отношение шага квантования к входному сигналу. </w:t>
      </w:r>
    </w:p>
    <w:p w:rsidR="006578F1" w:rsidRDefault="006578F1" w:rsidP="006578F1">
      <w:pPr>
        <w:tabs>
          <w:tab w:val="center" w:pos="4820"/>
          <w:tab w:val="right" w:pos="9356"/>
        </w:tabs>
        <w:spacing w:before="0" w:after="0" w:line="360" w:lineRule="auto"/>
        <w:rPr>
          <w:rFonts w:ascii="Arial" w:hAnsi="Arial" w:cs="Arial"/>
          <w:color w:val="000000"/>
        </w:rPr>
      </w:pPr>
    </w:p>
    <w:p w:rsidR="006578F1" w:rsidRDefault="006578F1" w:rsidP="006578F1">
      <w:pPr>
        <w:tabs>
          <w:tab w:val="center" w:pos="4820"/>
          <w:tab w:val="right" w:pos="9356"/>
        </w:tabs>
        <w:spacing w:before="0" w:after="0" w:line="360" w:lineRule="auto"/>
        <w:rPr>
          <w:rFonts w:ascii="Arial" w:hAnsi="Arial" w:cs="Arial"/>
          <w:color w:val="000000"/>
        </w:rPr>
      </w:pPr>
      <w:r>
        <w:rPr>
          <w:rFonts w:ascii="Arial" w:hAnsi="Arial" w:cs="Arial"/>
          <w:color w:val="FF0000"/>
        </w:rPr>
        <w:tab/>
      </w:r>
      <w:r>
        <w:rPr>
          <w:rFonts w:ascii="Arial" w:hAnsi="Arial" w:cs="Arial"/>
          <w:color w:val="FF0000"/>
          <w:position w:val="-30"/>
          <w:lang w:val="en-US"/>
        </w:rPr>
        <w:object w:dxaOrig="1640" w:dyaOrig="680">
          <v:shape id="_x0000_i1038" type="#_x0000_t75" style="width:81.75pt;height:33.75pt" o:ole="" fillcolor="window">
            <v:imagedata r:id="rId31" o:title=""/>
          </v:shape>
          <o:OLEObject Type="Embed" ProgID="Equation.3" ShapeID="_x0000_i1038" DrawAspect="Content" ObjectID="_1454154077" r:id="rId32"/>
        </w:object>
      </w:r>
      <w:r>
        <w:rPr>
          <w:rFonts w:ascii="Arial" w:hAnsi="Arial" w:cs="Arial"/>
          <w:color w:val="FF0000"/>
        </w:rPr>
        <w:t>.</w:t>
      </w:r>
      <w:r>
        <w:rPr>
          <w:rFonts w:ascii="Arial" w:hAnsi="Arial" w:cs="Arial"/>
          <w:color w:val="FF0000"/>
        </w:rPr>
        <w:tab/>
      </w:r>
      <w:r>
        <w:rPr>
          <w:rFonts w:ascii="Arial" w:hAnsi="Arial" w:cs="Arial"/>
          <w:color w:val="000000"/>
        </w:rPr>
        <w:t xml:space="preserve">(2.2) </w:t>
      </w:r>
    </w:p>
    <w:p w:rsidR="006578F1" w:rsidRDefault="006578F1" w:rsidP="006578F1">
      <w:pPr>
        <w:tabs>
          <w:tab w:val="center" w:pos="4820"/>
          <w:tab w:val="right" w:pos="9356"/>
        </w:tabs>
        <w:spacing w:before="0" w:after="0" w:line="360" w:lineRule="auto"/>
        <w:rPr>
          <w:rFonts w:ascii="Arial" w:hAnsi="Arial" w:cs="Arial"/>
          <w:color w:val="000000"/>
        </w:rPr>
      </w:pPr>
    </w:p>
    <w:p w:rsidR="006578F1" w:rsidRDefault="006578F1" w:rsidP="006578F1">
      <w:pPr>
        <w:tabs>
          <w:tab w:val="center" w:pos="-1418"/>
          <w:tab w:val="right" w:pos="-426"/>
        </w:tabs>
        <w:spacing w:before="0" w:after="0" w:line="360" w:lineRule="auto"/>
        <w:rPr>
          <w:rFonts w:ascii="Arial" w:hAnsi="Arial" w:cs="Arial"/>
          <w:color w:val="000000"/>
        </w:rPr>
      </w:pPr>
      <w:r>
        <w:rPr>
          <w:rFonts w:ascii="Arial" w:hAnsi="Arial" w:cs="Arial"/>
          <w:color w:val="FF0000"/>
        </w:rPr>
        <w:tab/>
      </w:r>
      <w:r>
        <w:rPr>
          <w:rFonts w:ascii="Arial" w:hAnsi="Arial" w:cs="Arial"/>
          <w:color w:val="000000"/>
        </w:rPr>
        <w:t>При максимальном значении амплитуды подаваемого на АЦП сигнала погрешность</w:t>
      </w:r>
      <w:r>
        <w:rPr>
          <w:rFonts w:ascii="Arial" w:hAnsi="Arial" w:cs="Arial"/>
        </w:rPr>
        <w:t xml:space="preserve"> равна: δ</w:t>
      </w:r>
      <w:r>
        <w:rPr>
          <w:rFonts w:ascii="Arial" w:hAnsi="Arial" w:cs="Arial"/>
          <w:vertAlign w:val="subscript"/>
          <w:lang w:val="en-US"/>
        </w:rPr>
        <w:t>min</w:t>
      </w:r>
      <w:r>
        <w:rPr>
          <w:rFonts w:ascii="Arial" w:hAnsi="Arial" w:cs="Arial"/>
        </w:rPr>
        <w:t xml:space="preserve"> =(0,001/2)*100% =0,05%. Это будет минимальная погрешность вносимая АЦП. Подберём коэффициент передачи всего усилительного тракта таким образом, чтобы минимальная амплитуда сигнала подаваемого на вход АЦП была в два раза меньше максимального значения амплитуды, то есть 1 В. Погрешность при этом будет равна δ</w:t>
      </w:r>
      <w:r>
        <w:rPr>
          <w:rFonts w:ascii="Arial" w:hAnsi="Arial" w:cs="Arial"/>
          <w:vertAlign w:val="subscript"/>
          <w:lang w:val="en-US"/>
        </w:rPr>
        <w:t>max</w:t>
      </w:r>
      <w:r>
        <w:rPr>
          <w:rFonts w:ascii="Arial" w:eastAsia="Arial Unicode MS" w:hAnsi="Arial" w:cs="Arial"/>
        </w:rPr>
        <w:t>=</w:t>
      </w:r>
      <w:r>
        <w:rPr>
          <w:rFonts w:ascii="Arial" w:hAnsi="Arial" w:cs="Arial"/>
        </w:rPr>
        <w:t xml:space="preserve">(0,001/1)*100% =0,1%. Это и будет максимальная погрешность АЦП. Для того чтобы погрешность не превышала данное значение, необходимо чтобы при любом значении входного сигнала, на АЦП поступала импульсная последовательность, амплитуда которой попадала бы в диапазон от 1 В до 2 В. Это можно реализовать при помощи управляемых усилителей УУ1-УУ3 коэффициенты передачи которых устанавливаются цифровым кодом с </w:t>
      </w:r>
      <w:r>
        <w:rPr>
          <w:rFonts w:ascii="Arial" w:hAnsi="Arial" w:cs="Arial"/>
          <w:color w:val="000000"/>
        </w:rPr>
        <w:t>процессора.</w:t>
      </w:r>
    </w:p>
    <w:p w:rsidR="006578F1" w:rsidRDefault="006578F1" w:rsidP="006578F1">
      <w:pPr>
        <w:pStyle w:val="a5"/>
        <w:tabs>
          <w:tab w:val="center" w:pos="4820"/>
          <w:tab w:val="left" w:pos="9072"/>
        </w:tabs>
        <w:ind w:firstLine="567"/>
        <w:rPr>
          <w:rFonts w:ascii="Arial" w:hAnsi="Arial" w:cs="Arial"/>
        </w:rPr>
      </w:pPr>
      <w:r>
        <w:rPr>
          <w:rFonts w:ascii="Arial" w:hAnsi="Arial" w:cs="Arial"/>
        </w:rPr>
        <w:tab/>
        <w:t xml:space="preserve">Для обеспечения заданного динамического диапазона используем три таких усилителя включённых каскадно. </w:t>
      </w:r>
      <w:r>
        <w:rPr>
          <w:rFonts w:ascii="Arial" w:hAnsi="Arial" w:cs="Arial"/>
          <w:color w:val="000000"/>
        </w:rPr>
        <w:t>Коэффициент передачи</w:t>
      </w:r>
      <w:r>
        <w:rPr>
          <w:rFonts w:ascii="Arial" w:hAnsi="Arial" w:cs="Arial"/>
        </w:rPr>
        <w:t xml:space="preserve"> каждого может быть равен 1, 2, 4, 8. Тогда диапазон изменения коэффициента передачи всех трёх усилителей изменяется от 1 до 2</w:t>
      </w:r>
      <w:r>
        <w:rPr>
          <w:rFonts w:ascii="Arial" w:hAnsi="Arial" w:cs="Arial"/>
          <w:vertAlign w:val="superscript"/>
        </w:rPr>
        <w:t>9</w:t>
      </w:r>
      <w:r>
        <w:rPr>
          <w:rFonts w:ascii="Arial" w:hAnsi="Arial" w:cs="Arial"/>
        </w:rPr>
        <w:t xml:space="preserve">=512. Управление коэффициентами усиления микросхем DA3 – </w:t>
      </w:r>
      <w:r>
        <w:rPr>
          <w:rFonts w:ascii="Arial" w:hAnsi="Arial" w:cs="Arial"/>
          <w:lang w:val="en-US"/>
        </w:rPr>
        <w:t>DA</w:t>
      </w:r>
      <w:r>
        <w:rPr>
          <w:rFonts w:ascii="Arial" w:hAnsi="Arial" w:cs="Arial"/>
        </w:rPr>
        <w:t xml:space="preserve">5 осуществляет микроконтроллер </w:t>
      </w:r>
      <w:r>
        <w:rPr>
          <w:rFonts w:ascii="Arial" w:hAnsi="Arial" w:cs="Arial"/>
          <w:lang w:val="en-US"/>
        </w:rPr>
        <w:t>DD</w:t>
      </w:r>
      <w:r>
        <w:rPr>
          <w:rFonts w:ascii="Arial" w:hAnsi="Arial" w:cs="Arial"/>
        </w:rPr>
        <w:t xml:space="preserve">1 типа </w:t>
      </w:r>
      <w:r>
        <w:rPr>
          <w:rFonts w:ascii="Arial" w:hAnsi="Arial" w:cs="Arial"/>
          <w:lang w:val="en-US"/>
        </w:rPr>
        <w:t>AT</w:t>
      </w:r>
      <w:r>
        <w:rPr>
          <w:rFonts w:ascii="Arial" w:hAnsi="Arial" w:cs="Arial"/>
        </w:rPr>
        <w:t>90</w:t>
      </w:r>
      <w:r>
        <w:rPr>
          <w:rFonts w:ascii="Arial" w:hAnsi="Arial" w:cs="Arial"/>
          <w:lang w:val="en-US"/>
        </w:rPr>
        <w:t>S</w:t>
      </w:r>
      <w:r>
        <w:rPr>
          <w:rFonts w:ascii="Arial" w:hAnsi="Arial" w:cs="Arial"/>
        </w:rPr>
        <w:t xml:space="preserve">1200 фирмы </w:t>
      </w:r>
      <w:r>
        <w:rPr>
          <w:rFonts w:ascii="Arial" w:hAnsi="Arial" w:cs="Arial"/>
          <w:lang w:val="en-US"/>
        </w:rPr>
        <w:t>Atmel</w:t>
      </w:r>
      <w:r>
        <w:rPr>
          <w:rFonts w:ascii="Arial" w:hAnsi="Arial" w:cs="Arial"/>
        </w:rPr>
        <w:t>.</w:t>
      </w:r>
    </w:p>
    <w:p w:rsidR="006578F1" w:rsidRDefault="006578F1" w:rsidP="006578F1">
      <w:pPr>
        <w:pStyle w:val="a5"/>
        <w:tabs>
          <w:tab w:val="center" w:pos="4820"/>
          <w:tab w:val="left" w:pos="9072"/>
        </w:tabs>
        <w:ind w:firstLine="709"/>
        <w:rPr>
          <w:rFonts w:ascii="Arial" w:hAnsi="Arial" w:cs="Arial"/>
        </w:rPr>
      </w:pPr>
      <w:r>
        <w:rPr>
          <w:rFonts w:ascii="Arial" w:hAnsi="Arial" w:cs="Arial"/>
        </w:rPr>
        <w:t>Для сжатия динамического диапазона сигнала  используется дискретная система автоматической регулировки усиления (АРУ), анализирующая сигнал на выходе последнего усилителя и осуществляющая переключение коэффициента усиления, если уровень этого сигнала выходит за пределы диапазона 1 - 2 вольта.</w:t>
      </w:r>
    </w:p>
    <w:p w:rsidR="006578F1" w:rsidRDefault="006578F1" w:rsidP="006578F1">
      <w:pPr>
        <w:pStyle w:val="a5"/>
        <w:tabs>
          <w:tab w:val="center" w:pos="4820"/>
          <w:tab w:val="left" w:pos="9072"/>
        </w:tabs>
        <w:ind w:firstLine="709"/>
        <w:rPr>
          <w:rFonts w:ascii="Arial" w:hAnsi="Arial" w:cs="Arial"/>
        </w:rPr>
      </w:pPr>
      <w:r>
        <w:rPr>
          <w:rFonts w:ascii="Arial" w:hAnsi="Arial" w:cs="Arial"/>
        </w:rPr>
        <w:t xml:space="preserve">Напряжение с выхода третьего управляемого усилителя поступает на первый вход компаратора, который встроен в микроконтроллер </w:t>
      </w:r>
      <w:r>
        <w:rPr>
          <w:rFonts w:ascii="Arial" w:hAnsi="Arial" w:cs="Arial"/>
          <w:lang w:val="en-US"/>
        </w:rPr>
        <w:t>DD</w:t>
      </w:r>
      <w:r>
        <w:rPr>
          <w:rFonts w:ascii="Arial" w:hAnsi="Arial" w:cs="Arial"/>
        </w:rPr>
        <w:t xml:space="preserve">1 (вывод 12). На второй вход этого же компаратора (вывод 13 микроконтроллера </w:t>
      </w:r>
      <w:r>
        <w:rPr>
          <w:rFonts w:ascii="Arial" w:hAnsi="Arial" w:cs="Arial"/>
          <w:lang w:val="en-US"/>
        </w:rPr>
        <w:t>DD</w:t>
      </w:r>
      <w:r>
        <w:rPr>
          <w:rFonts w:ascii="Arial" w:hAnsi="Arial" w:cs="Arial"/>
        </w:rPr>
        <w:t>1) подается напряжение с ЦАП. Напряжение на выходе ЦАП может иметь только два значения, соответствующие верхнему значению (2 вольта), либо нижнему значению диапазона выходного сигнала (1  вольт).</w:t>
      </w:r>
    </w:p>
    <w:p w:rsidR="006578F1" w:rsidRDefault="006578F1" w:rsidP="006578F1">
      <w:pPr>
        <w:pStyle w:val="a5"/>
        <w:tabs>
          <w:tab w:val="center" w:pos="4820"/>
          <w:tab w:val="left" w:pos="9072"/>
        </w:tabs>
        <w:ind w:firstLine="709"/>
        <w:rPr>
          <w:rFonts w:ascii="Arial" w:hAnsi="Arial" w:cs="Arial"/>
        </w:rPr>
      </w:pPr>
      <w:r>
        <w:rPr>
          <w:rFonts w:ascii="Arial" w:hAnsi="Arial" w:cs="Arial"/>
        </w:rPr>
        <w:lastRenderedPageBreak/>
        <w:t xml:space="preserve">Управление работой ЦАП осуществляет микроконтроллер </w:t>
      </w:r>
      <w:r>
        <w:rPr>
          <w:rFonts w:ascii="Arial" w:hAnsi="Arial" w:cs="Arial"/>
          <w:lang w:val="en-US"/>
        </w:rPr>
        <w:t>DD</w:t>
      </w:r>
      <w:r>
        <w:rPr>
          <w:rFonts w:ascii="Arial" w:hAnsi="Arial" w:cs="Arial"/>
        </w:rPr>
        <w:t>1, который вырабатывает соответствующие сигналы на выводах 14, 15, 16. Сначала на первый (старший) разряд ЦАП (резистор R14) подается напряжение +5В, а на второй разряд (резистор R12) – нулевое напряжение. При этом на втором входе компаратора формируется высокий уровень напряжения (2 вольта), который и сравнивается с напряжением на первом входе.</w:t>
      </w:r>
    </w:p>
    <w:p w:rsidR="006578F1" w:rsidRDefault="006578F1" w:rsidP="006578F1">
      <w:pPr>
        <w:pStyle w:val="a5"/>
        <w:tabs>
          <w:tab w:val="center" w:pos="4820"/>
          <w:tab w:val="left" w:pos="9072"/>
        </w:tabs>
        <w:ind w:firstLine="567"/>
        <w:rPr>
          <w:rFonts w:ascii="Arial" w:hAnsi="Arial" w:cs="Arial"/>
        </w:rPr>
      </w:pPr>
      <w:r>
        <w:rPr>
          <w:rFonts w:ascii="Arial" w:hAnsi="Arial" w:cs="Arial"/>
        </w:rPr>
        <w:t>Если напряжение на первом входе компаратора превышает напряжение на втором входе, то происходит уменьшение коэффициента усиления управляемого усилителя в два раза, После этого процесс повторяется до тех пор, пока напряжение на первом входе компаратора не станет меньше, чем на втором.</w:t>
      </w:r>
    </w:p>
    <w:p w:rsidR="006578F1" w:rsidRDefault="006578F1" w:rsidP="006578F1">
      <w:pPr>
        <w:pStyle w:val="a5"/>
        <w:tabs>
          <w:tab w:val="center" w:pos="4820"/>
          <w:tab w:val="left" w:pos="9072"/>
        </w:tabs>
        <w:ind w:firstLine="567"/>
        <w:rPr>
          <w:rFonts w:ascii="Arial" w:hAnsi="Arial" w:cs="Arial"/>
        </w:rPr>
      </w:pPr>
      <w:r>
        <w:rPr>
          <w:rFonts w:ascii="Arial" w:hAnsi="Arial" w:cs="Arial"/>
        </w:rPr>
        <w:t xml:space="preserve">Если напряжение на первом входе компаратора меньше напряжения на втором входе, то контроллер </w:t>
      </w:r>
      <w:r>
        <w:rPr>
          <w:rFonts w:ascii="Arial" w:hAnsi="Arial" w:cs="Arial"/>
          <w:lang w:val="en-US"/>
        </w:rPr>
        <w:t>DD</w:t>
      </w:r>
      <w:r>
        <w:rPr>
          <w:rFonts w:ascii="Arial" w:hAnsi="Arial" w:cs="Arial"/>
        </w:rPr>
        <w:t>1 на второй разряд подает напряжение +5В, а на первый разряд – нулевое напряжение. При этом на втором входе компаратора формируется низкий уровень напряжения (1 вольт), который и сравнивается с напряжением на первом входе. Если после этого напряжение на первом входе компаратора меньше напряжения на втором входе, то происходит увеличение коэффициента усиления управляемого усилителя в два раза и процесс повторяется до тех пор, пока напряжение на первом входе компаратора не станет меньше, чем на втором.</w:t>
      </w:r>
    </w:p>
    <w:p w:rsidR="006578F1" w:rsidRDefault="006578F1" w:rsidP="006578F1">
      <w:pPr>
        <w:pStyle w:val="a5"/>
        <w:tabs>
          <w:tab w:val="center" w:pos="4820"/>
          <w:tab w:val="left" w:pos="9072"/>
        </w:tabs>
        <w:ind w:firstLine="567"/>
        <w:rPr>
          <w:rFonts w:ascii="Arial" w:hAnsi="Arial" w:cs="Arial"/>
        </w:rPr>
      </w:pPr>
      <w:r>
        <w:rPr>
          <w:rFonts w:ascii="Arial" w:hAnsi="Arial" w:cs="Arial"/>
        </w:rPr>
        <w:t>Таким образом, в следящем режиме дискретная система АРУ удерживает напряжение на выходе третьего усилителя с управляемым коэффициентом  передачи (1-2 вольта) при изменении входного сигнала во всем динамическом диапазоне изменения.</w:t>
      </w:r>
    </w:p>
    <w:p w:rsidR="006578F1" w:rsidRDefault="006578F1" w:rsidP="006578F1">
      <w:pPr>
        <w:pStyle w:val="a5"/>
        <w:tabs>
          <w:tab w:val="center" w:pos="4820"/>
          <w:tab w:val="left" w:pos="9072"/>
        </w:tabs>
        <w:ind w:firstLine="567"/>
        <w:rPr>
          <w:rFonts w:ascii="Arial" w:hAnsi="Arial" w:cs="Arial"/>
        </w:rPr>
      </w:pPr>
      <w:r>
        <w:rPr>
          <w:rFonts w:ascii="Arial" w:hAnsi="Arial" w:cs="Arial"/>
        </w:rPr>
        <w:t xml:space="preserve">Для исключения циклических переключений на границах диапазона (1 и  2 вольта) предусмотрено введение гистерезиса. Это осуществляется с помощью младших разрядов ЦАП, которые включаются одновременно со старшим путем подачи на них напряжения +5 вольт (резистор </w:t>
      </w:r>
      <w:r>
        <w:rPr>
          <w:rFonts w:ascii="Arial" w:hAnsi="Arial" w:cs="Arial"/>
          <w:lang w:val="en-US"/>
        </w:rPr>
        <w:t>R</w:t>
      </w:r>
      <w:r>
        <w:rPr>
          <w:rFonts w:ascii="Arial" w:hAnsi="Arial" w:cs="Arial"/>
        </w:rPr>
        <w:t xml:space="preserve">8) . При этом несколько увеличивается опорное напряжение, подаваемое на второй вход компаратора. </w:t>
      </w:r>
    </w:p>
    <w:p w:rsidR="006578F1" w:rsidRDefault="006578F1" w:rsidP="006578F1">
      <w:pPr>
        <w:pStyle w:val="a5"/>
        <w:tabs>
          <w:tab w:val="center" w:pos="4820"/>
          <w:tab w:val="left" w:pos="9072"/>
        </w:tabs>
        <w:ind w:firstLine="567"/>
        <w:rPr>
          <w:rFonts w:ascii="Arial" w:hAnsi="Arial" w:cs="Arial"/>
        </w:rPr>
      </w:pPr>
      <w:r>
        <w:rPr>
          <w:rFonts w:ascii="Arial" w:hAnsi="Arial" w:cs="Arial"/>
        </w:rPr>
        <w:t xml:space="preserve">Непосредственное управление коэффициентом усиления проводит микроконтроллер </w:t>
      </w:r>
      <w:r>
        <w:rPr>
          <w:rFonts w:ascii="Arial" w:hAnsi="Arial" w:cs="Arial"/>
          <w:lang w:val="en-US"/>
        </w:rPr>
        <w:t>DD</w:t>
      </w:r>
      <w:r>
        <w:rPr>
          <w:rFonts w:ascii="Arial" w:hAnsi="Arial" w:cs="Arial"/>
        </w:rPr>
        <w:t xml:space="preserve">1, устанавливая соответствующие коды на выводах 2, 3, 6. Эти коды поступают на выводы 15, 16 микросхем DA3 – DA5 и осуществляют изменение коэффициента усиления. Для проведения операции восстановления динамического диапазона (экспандирования) микроконтроллер </w:t>
      </w:r>
      <w:r>
        <w:rPr>
          <w:rFonts w:ascii="Arial" w:hAnsi="Arial" w:cs="Arial"/>
          <w:lang w:val="en-US"/>
        </w:rPr>
        <w:t>DD</w:t>
      </w:r>
      <w:r>
        <w:rPr>
          <w:rFonts w:ascii="Arial" w:hAnsi="Arial" w:cs="Arial"/>
        </w:rPr>
        <w:t>1 7, 8, 9 формирует трехразрядный код коэффициента усиления управляемого усилителя, который поступает на центральный микроконтроллер. Значение коэффициентов передачи устанавливается сигналом с центрального процессора.</w:t>
      </w:r>
    </w:p>
    <w:p w:rsidR="006578F1" w:rsidRDefault="006578F1" w:rsidP="006578F1">
      <w:pPr>
        <w:spacing w:before="0" w:after="0" w:line="360" w:lineRule="auto"/>
        <w:rPr>
          <w:rFonts w:ascii="Arial" w:hAnsi="Arial" w:cs="Arial"/>
        </w:rPr>
      </w:pPr>
      <w:r>
        <w:rPr>
          <w:rFonts w:ascii="Arial" w:hAnsi="Arial" w:cs="Arial"/>
        </w:rPr>
        <w:tab/>
        <w:t xml:space="preserve">Зная максимальные значения коэффициентов передачи этих усилителей, можем оценить, каким должен быть коэффициент передачи предварительного усилителя. Известно, что минимальное значение амплитуды входного сигнала после коммутатора и разделительного конденсатора </w:t>
      </w:r>
      <w:r>
        <w:rPr>
          <w:rFonts w:ascii="Arial" w:hAnsi="Arial" w:cs="Arial"/>
          <w:lang w:val="en-US"/>
        </w:rPr>
        <w:t>U</w:t>
      </w:r>
      <w:r>
        <w:rPr>
          <w:rFonts w:ascii="Arial" w:hAnsi="Arial" w:cs="Arial"/>
        </w:rPr>
        <w:t>вх</w:t>
      </w:r>
      <w:r>
        <w:rPr>
          <w:rFonts w:ascii="Arial" w:hAnsi="Arial" w:cs="Arial"/>
          <w:vertAlign w:val="subscript"/>
          <w:lang w:val="en-US"/>
        </w:rPr>
        <w:t>min</w:t>
      </w:r>
      <w:r>
        <w:rPr>
          <w:rFonts w:ascii="Arial" w:hAnsi="Arial" w:cs="Arial"/>
        </w:rPr>
        <w:t xml:space="preserve">=5мкВ. При этом амплитуда сигнала подаваемого на АЦП: </w:t>
      </w:r>
      <w:r>
        <w:rPr>
          <w:rFonts w:ascii="Arial" w:hAnsi="Arial" w:cs="Arial"/>
          <w:lang w:val="en-US"/>
        </w:rPr>
        <w:t>U</w:t>
      </w:r>
      <w:r>
        <w:rPr>
          <w:rFonts w:ascii="Arial" w:hAnsi="Arial" w:cs="Arial"/>
          <w:vertAlign w:val="subscript"/>
        </w:rPr>
        <w:t>АЦП</w:t>
      </w:r>
      <w:r>
        <w:rPr>
          <w:rFonts w:ascii="Arial" w:hAnsi="Arial" w:cs="Arial"/>
        </w:rPr>
        <w:t>=1В. тогда максимальный коэффициент передачи всего усилительного тракта :</w:t>
      </w:r>
    </w:p>
    <w:p w:rsidR="006578F1" w:rsidRDefault="006578F1" w:rsidP="006578F1">
      <w:pPr>
        <w:spacing w:before="0" w:after="0" w:line="360" w:lineRule="auto"/>
        <w:rPr>
          <w:rFonts w:ascii="Arial" w:hAnsi="Arial" w:cs="Arial"/>
        </w:rPr>
      </w:pPr>
    </w:p>
    <w:p w:rsidR="006578F1" w:rsidRDefault="006578F1" w:rsidP="006578F1">
      <w:pPr>
        <w:tabs>
          <w:tab w:val="center" w:pos="4820"/>
          <w:tab w:val="right" w:pos="9356"/>
        </w:tabs>
        <w:spacing w:before="0" w:after="0" w:line="360" w:lineRule="auto"/>
        <w:ind w:right="-710"/>
        <w:rPr>
          <w:rFonts w:ascii="Arial" w:hAnsi="Arial" w:cs="Arial"/>
        </w:rPr>
      </w:pPr>
      <w:r>
        <w:rPr>
          <w:rFonts w:ascii="Arial" w:hAnsi="Arial" w:cs="Arial"/>
        </w:rPr>
        <w:tab/>
      </w:r>
      <w:r>
        <w:rPr>
          <w:rFonts w:ascii="Arial" w:hAnsi="Arial" w:cs="Arial"/>
          <w:position w:val="-28"/>
          <w:lang w:val="en-US"/>
        </w:rPr>
        <w:object w:dxaOrig="1540" w:dyaOrig="720">
          <v:shape id="_x0000_i1039" type="#_x0000_t75" style="width:96.75pt;height:45.75pt" o:ole="" fillcolor="window">
            <v:imagedata r:id="rId33" o:title=""/>
          </v:shape>
          <o:OLEObject Type="Embed" ProgID="Equation.3" ShapeID="_x0000_i1039" DrawAspect="Content" ObjectID="_1454154078" r:id="rId34"/>
        </w:object>
      </w:r>
      <w:r>
        <w:rPr>
          <w:rFonts w:ascii="Arial" w:hAnsi="Arial" w:cs="Arial"/>
        </w:rPr>
        <w:t xml:space="preserve"> . </w:t>
      </w:r>
      <w:r>
        <w:rPr>
          <w:rFonts w:ascii="Arial" w:hAnsi="Arial" w:cs="Arial"/>
        </w:rPr>
        <w:tab/>
        <w:t xml:space="preserve">  (2.3)</w:t>
      </w:r>
    </w:p>
    <w:p w:rsidR="006578F1" w:rsidRDefault="006578F1" w:rsidP="006578F1">
      <w:pPr>
        <w:tabs>
          <w:tab w:val="center" w:pos="4820"/>
          <w:tab w:val="right" w:pos="9356"/>
        </w:tabs>
        <w:spacing w:before="0" w:after="0" w:line="360" w:lineRule="auto"/>
        <w:ind w:right="-710"/>
        <w:rPr>
          <w:rFonts w:ascii="Arial" w:hAnsi="Arial" w:cs="Arial"/>
        </w:rPr>
      </w:pPr>
    </w:p>
    <w:p w:rsidR="006578F1" w:rsidRDefault="006578F1" w:rsidP="006578F1">
      <w:pPr>
        <w:pStyle w:val="a7"/>
        <w:tabs>
          <w:tab w:val="right" w:pos="-1134"/>
          <w:tab w:val="center" w:pos="-567"/>
        </w:tabs>
        <w:spacing w:line="360" w:lineRule="auto"/>
        <w:rPr>
          <w:rFonts w:ascii="Arial" w:hAnsi="Arial" w:cs="Arial"/>
        </w:rPr>
      </w:pPr>
      <w:r>
        <w:rPr>
          <w:rFonts w:ascii="Arial" w:hAnsi="Arial" w:cs="Arial"/>
        </w:rPr>
        <w:lastRenderedPageBreak/>
        <w:t>Вычислив, получим К</w:t>
      </w:r>
      <w:r>
        <w:rPr>
          <w:rFonts w:ascii="Arial" w:hAnsi="Arial" w:cs="Arial"/>
          <w:vertAlign w:val="subscript"/>
        </w:rPr>
        <w:t>ОБЩ</w:t>
      </w:r>
      <w:r>
        <w:rPr>
          <w:rFonts w:ascii="Arial" w:hAnsi="Arial" w:cs="Arial"/>
        </w:rPr>
        <w:t>=200000. Найдём максимальный коэффициент передачи трёх управляемых усилителей с переменными коэффициентами передачи, который равен</w:t>
      </w:r>
    </w:p>
    <w:p w:rsidR="006578F1" w:rsidRDefault="006578F1" w:rsidP="006578F1">
      <w:pPr>
        <w:pStyle w:val="a7"/>
        <w:tabs>
          <w:tab w:val="right" w:pos="-1134"/>
          <w:tab w:val="center" w:pos="-567"/>
        </w:tabs>
        <w:spacing w:line="360" w:lineRule="auto"/>
        <w:rPr>
          <w:rFonts w:ascii="Arial" w:hAnsi="Arial" w:cs="Arial"/>
        </w:rPr>
      </w:pPr>
    </w:p>
    <w:p w:rsidR="006578F1" w:rsidRDefault="006578F1" w:rsidP="006578F1">
      <w:pPr>
        <w:pStyle w:val="a7"/>
        <w:tabs>
          <w:tab w:val="center" w:pos="4820"/>
          <w:tab w:val="right" w:pos="9356"/>
        </w:tabs>
        <w:spacing w:line="360" w:lineRule="auto"/>
        <w:rPr>
          <w:rFonts w:ascii="Arial" w:hAnsi="Arial" w:cs="Arial"/>
        </w:rPr>
      </w:pPr>
      <w:r>
        <w:rPr>
          <w:rFonts w:ascii="Arial" w:hAnsi="Arial" w:cs="Arial"/>
        </w:rPr>
        <w:tab/>
      </w:r>
      <w:r>
        <w:rPr>
          <w:rFonts w:ascii="Arial" w:hAnsi="Arial" w:cs="Arial"/>
          <w:position w:val="-12"/>
        </w:rPr>
        <w:object w:dxaOrig="2000" w:dyaOrig="360">
          <v:shape id="_x0000_i1040" type="#_x0000_t75" style="width:99.75pt;height:22.5pt" o:ole="" fillcolor="window">
            <v:imagedata r:id="rId35" o:title=""/>
          </v:shape>
          <o:OLEObject Type="Embed" ProgID="Equation.3" ShapeID="_x0000_i1040" DrawAspect="Content" ObjectID="_1454154079" r:id="rId36"/>
        </w:object>
      </w:r>
      <w:r>
        <w:rPr>
          <w:rFonts w:ascii="Arial" w:hAnsi="Arial" w:cs="Arial"/>
        </w:rPr>
        <w:t xml:space="preserve"> . </w:t>
      </w:r>
      <w:r>
        <w:rPr>
          <w:rFonts w:ascii="Arial" w:hAnsi="Arial" w:cs="Arial"/>
        </w:rPr>
        <w:tab/>
        <w:t>(2.4)</w:t>
      </w:r>
    </w:p>
    <w:p w:rsidR="006578F1" w:rsidRDefault="006578F1" w:rsidP="006578F1">
      <w:pPr>
        <w:pStyle w:val="a7"/>
        <w:tabs>
          <w:tab w:val="center" w:pos="4820"/>
          <w:tab w:val="right" w:pos="9356"/>
        </w:tabs>
        <w:spacing w:line="360" w:lineRule="auto"/>
        <w:rPr>
          <w:rFonts w:ascii="Arial" w:hAnsi="Arial" w:cs="Arial"/>
        </w:rPr>
      </w:pPr>
    </w:p>
    <w:p w:rsidR="006578F1" w:rsidRDefault="006578F1" w:rsidP="006578F1">
      <w:pPr>
        <w:pStyle w:val="a7"/>
        <w:tabs>
          <w:tab w:val="center" w:pos="4820"/>
          <w:tab w:val="right" w:pos="9356"/>
        </w:tabs>
        <w:spacing w:line="360" w:lineRule="auto"/>
        <w:rPr>
          <w:rFonts w:ascii="Arial" w:hAnsi="Arial" w:cs="Arial"/>
        </w:rPr>
      </w:pPr>
      <w:r>
        <w:rPr>
          <w:rFonts w:ascii="Arial" w:hAnsi="Arial" w:cs="Arial"/>
        </w:rPr>
        <w:t>где К</w:t>
      </w:r>
      <w:r>
        <w:rPr>
          <w:rFonts w:ascii="Arial" w:hAnsi="Arial" w:cs="Arial"/>
          <w:vertAlign w:val="subscript"/>
        </w:rPr>
        <w:t>1</w:t>
      </w:r>
      <w:r>
        <w:rPr>
          <w:rFonts w:ascii="Arial" w:hAnsi="Arial" w:cs="Arial"/>
        </w:rPr>
        <w:t xml:space="preserve"> , К</w:t>
      </w:r>
      <w:r>
        <w:rPr>
          <w:rFonts w:ascii="Arial" w:hAnsi="Arial" w:cs="Arial"/>
          <w:vertAlign w:val="subscript"/>
        </w:rPr>
        <w:t>2</w:t>
      </w:r>
      <w:r>
        <w:rPr>
          <w:rFonts w:ascii="Arial" w:hAnsi="Arial" w:cs="Arial"/>
        </w:rPr>
        <w:t>, и</w:t>
      </w:r>
      <w:r>
        <w:rPr>
          <w:rFonts w:ascii="Arial" w:hAnsi="Arial" w:cs="Arial"/>
          <w:vertAlign w:val="subscript"/>
        </w:rPr>
        <w:t xml:space="preserve"> </w:t>
      </w:r>
      <w:r>
        <w:rPr>
          <w:rFonts w:ascii="Arial" w:hAnsi="Arial" w:cs="Arial"/>
        </w:rPr>
        <w:t>К</w:t>
      </w:r>
      <w:r>
        <w:rPr>
          <w:rFonts w:ascii="Arial" w:hAnsi="Arial" w:cs="Arial"/>
          <w:vertAlign w:val="subscript"/>
        </w:rPr>
        <w:t>3</w:t>
      </w:r>
      <w:r>
        <w:rPr>
          <w:rFonts w:ascii="Arial" w:hAnsi="Arial" w:cs="Arial"/>
        </w:rPr>
        <w:t xml:space="preserve"> - коэффициенты передачи трёх усилителей соответственно. Тогда К</w:t>
      </w:r>
      <w:r>
        <w:rPr>
          <w:rFonts w:ascii="Arial" w:hAnsi="Arial" w:cs="Arial"/>
          <w:vertAlign w:val="subscript"/>
        </w:rPr>
        <w:t>ПЕР</w:t>
      </w:r>
      <w:r>
        <w:rPr>
          <w:rFonts w:ascii="Arial" w:hAnsi="Arial" w:cs="Arial"/>
        </w:rPr>
        <w:t xml:space="preserve">=512. теперь </w:t>
      </w:r>
      <w:r>
        <w:rPr>
          <w:rFonts w:ascii="Arial" w:hAnsi="Arial" w:cs="Arial"/>
          <w:color w:val="000000"/>
        </w:rPr>
        <w:t>можно найти коэффициент передачи</w:t>
      </w:r>
      <w:r>
        <w:rPr>
          <w:rFonts w:ascii="Arial" w:hAnsi="Arial" w:cs="Arial"/>
        </w:rPr>
        <w:t xml:space="preserve"> предварительного усилителя</w:t>
      </w:r>
      <w:r>
        <w:rPr>
          <w:rFonts w:ascii="Arial" w:hAnsi="Arial" w:cs="Arial"/>
          <w:position w:val="-10"/>
        </w:rPr>
        <w:object w:dxaOrig="180" w:dyaOrig="340">
          <v:shape id="_x0000_i1041" type="#_x0000_t75" style="width:9pt;height:17.25pt" o:ole="" fillcolor="window">
            <v:imagedata r:id="rId37" o:title=""/>
          </v:shape>
          <o:OLEObject Type="Embed" ProgID="Equation.3" ShapeID="_x0000_i1041" DrawAspect="Content" ObjectID="_1454154080" r:id="rId38"/>
        </w:object>
      </w:r>
    </w:p>
    <w:p w:rsidR="006578F1" w:rsidRDefault="006578F1" w:rsidP="006578F1">
      <w:pPr>
        <w:pStyle w:val="a7"/>
        <w:tabs>
          <w:tab w:val="center" w:pos="4820"/>
          <w:tab w:val="right" w:pos="9356"/>
        </w:tabs>
        <w:spacing w:line="360" w:lineRule="auto"/>
        <w:rPr>
          <w:rFonts w:ascii="Arial" w:hAnsi="Arial" w:cs="Arial"/>
        </w:rPr>
      </w:pPr>
    </w:p>
    <w:p w:rsidR="006578F1" w:rsidRDefault="006578F1" w:rsidP="006578F1">
      <w:pPr>
        <w:pStyle w:val="a7"/>
        <w:tabs>
          <w:tab w:val="center" w:pos="4820"/>
          <w:tab w:val="right" w:pos="9356"/>
        </w:tabs>
        <w:spacing w:line="360" w:lineRule="auto"/>
        <w:rPr>
          <w:rFonts w:ascii="Arial" w:hAnsi="Arial" w:cs="Arial"/>
        </w:rPr>
      </w:pPr>
      <w:r>
        <w:rPr>
          <w:rFonts w:ascii="Arial" w:hAnsi="Arial" w:cs="Arial"/>
        </w:rPr>
        <w:tab/>
      </w:r>
      <w:r>
        <w:rPr>
          <w:rFonts w:ascii="Arial" w:hAnsi="Arial" w:cs="Arial"/>
          <w:position w:val="-26"/>
        </w:rPr>
        <w:object w:dxaOrig="1320" w:dyaOrig="660">
          <v:shape id="_x0000_i1042" type="#_x0000_t75" style="width:82.5pt;height:41.25pt" o:ole="" fillcolor="window">
            <v:imagedata r:id="rId39" o:title=""/>
          </v:shape>
          <o:OLEObject Type="Embed" ProgID="Equation.3" ShapeID="_x0000_i1042" DrawAspect="Content" ObjectID="_1454154081" r:id="rId40"/>
        </w:object>
      </w:r>
      <w:r>
        <w:rPr>
          <w:rFonts w:ascii="Arial" w:hAnsi="Arial" w:cs="Arial"/>
        </w:rPr>
        <w:t xml:space="preserve">. </w:t>
      </w:r>
      <w:r>
        <w:rPr>
          <w:rFonts w:ascii="Arial" w:hAnsi="Arial" w:cs="Arial"/>
        </w:rPr>
        <w:tab/>
        <w:t>(2.5)</w:t>
      </w:r>
    </w:p>
    <w:p w:rsidR="006578F1" w:rsidRDefault="006578F1" w:rsidP="006578F1">
      <w:pPr>
        <w:pStyle w:val="a7"/>
        <w:tabs>
          <w:tab w:val="center" w:pos="4820"/>
          <w:tab w:val="right" w:pos="9356"/>
        </w:tabs>
        <w:spacing w:line="360" w:lineRule="auto"/>
        <w:rPr>
          <w:rFonts w:ascii="Arial" w:hAnsi="Arial" w:cs="Arial"/>
        </w:rPr>
      </w:pPr>
    </w:p>
    <w:p w:rsidR="006578F1" w:rsidRDefault="006578F1" w:rsidP="006578F1">
      <w:pPr>
        <w:pStyle w:val="a7"/>
        <w:tabs>
          <w:tab w:val="center" w:pos="4820"/>
          <w:tab w:val="right" w:pos="9356"/>
        </w:tabs>
        <w:spacing w:line="360" w:lineRule="auto"/>
        <w:rPr>
          <w:rFonts w:ascii="Arial" w:hAnsi="Arial" w:cs="Arial"/>
        </w:rPr>
      </w:pPr>
      <w:r>
        <w:rPr>
          <w:rFonts w:ascii="Arial" w:hAnsi="Arial" w:cs="Arial"/>
        </w:rPr>
        <w:t>Вычислив, получим Кпу</w:t>
      </w:r>
      <w:r>
        <w:rPr>
          <w:rFonts w:ascii="Arial Unicode MS" w:eastAsia="Arial Unicode MS" w:hAnsi="Arial Unicode MS" w:cs="Arial Unicode MS" w:hint="eastAsia"/>
        </w:rPr>
        <w:t>≃</w:t>
      </w:r>
      <w:r>
        <w:rPr>
          <w:rFonts w:ascii="Arial" w:hAnsi="Arial" w:cs="Arial"/>
        </w:rPr>
        <w:t>391.</w:t>
      </w:r>
    </w:p>
    <w:p w:rsidR="006578F1" w:rsidRDefault="006578F1" w:rsidP="006578F1">
      <w:pPr>
        <w:pStyle w:val="a7"/>
        <w:tabs>
          <w:tab w:val="center" w:pos="-284"/>
        </w:tabs>
        <w:spacing w:line="360" w:lineRule="auto"/>
        <w:rPr>
          <w:rFonts w:ascii="Arial" w:hAnsi="Arial" w:cs="Arial"/>
        </w:rPr>
      </w:pPr>
      <w:r>
        <w:rPr>
          <w:rFonts w:ascii="Arial" w:hAnsi="Arial" w:cs="Arial"/>
        </w:rPr>
        <w:tab/>
        <w:t xml:space="preserve">Рассмотрим принцип сжатия динамического диапазона сигнала. Рассмотрим ситуацию, когда входной сигнал линейно изменяется от 10мкв до 10 мв Этот случай иллюстрируется рисунком  2.3. При подаче минимального напряжения на вход устройства </w:t>
      </w:r>
      <w:r>
        <w:rPr>
          <w:rFonts w:ascii="Arial" w:hAnsi="Arial" w:cs="Arial"/>
          <w:color w:val="000000"/>
        </w:rPr>
        <w:t>процессор</w:t>
      </w:r>
      <w:r>
        <w:rPr>
          <w:rFonts w:ascii="Arial" w:hAnsi="Arial" w:cs="Arial"/>
          <w:color w:val="FF0000"/>
        </w:rPr>
        <w:t xml:space="preserve"> </w:t>
      </w:r>
      <w:r>
        <w:rPr>
          <w:rFonts w:ascii="Arial" w:hAnsi="Arial" w:cs="Arial"/>
        </w:rPr>
        <w:t>устанавливает на всех управляемых усилителях максимальные значения коэффициентов передачи.  К</w:t>
      </w:r>
      <w:r>
        <w:rPr>
          <w:rFonts w:ascii="Arial" w:hAnsi="Arial" w:cs="Arial"/>
          <w:vertAlign w:val="subscript"/>
        </w:rPr>
        <w:t>1</w:t>
      </w:r>
      <w:r>
        <w:rPr>
          <w:rFonts w:ascii="Arial" w:hAnsi="Arial" w:cs="Arial"/>
        </w:rPr>
        <w:t>=К</w:t>
      </w:r>
      <w:r>
        <w:rPr>
          <w:rFonts w:ascii="Arial" w:hAnsi="Arial" w:cs="Arial"/>
          <w:vertAlign w:val="subscript"/>
        </w:rPr>
        <w:t>2</w:t>
      </w:r>
      <w:r>
        <w:rPr>
          <w:rFonts w:ascii="Arial" w:hAnsi="Arial" w:cs="Arial"/>
        </w:rPr>
        <w:t>=К</w:t>
      </w:r>
      <w:r>
        <w:rPr>
          <w:rFonts w:ascii="Arial" w:hAnsi="Arial" w:cs="Arial"/>
          <w:vertAlign w:val="subscript"/>
        </w:rPr>
        <w:t>3</w:t>
      </w:r>
      <w:r>
        <w:rPr>
          <w:rFonts w:ascii="Arial" w:hAnsi="Arial" w:cs="Arial"/>
        </w:rPr>
        <w:t>=8. На АЦП поступает сигнал с амплитудой приблизительно 1В. При увеличении напряжения входного сигнала увеличивается амплитуда сигнала поступающего на АЦП. Если напряжение входного сигнала превысит значение 20 мкВ, на вход АЦП будет поступать сигнал, амплитуда которого будет превышать 2 В. При этом АЦП выдаст на процессор код, во всех разрядах которого, кроме знакового, будут единицы. В этом случае процессор установит коэффициент передачи последнего управляемого усилителя равным четырём, оставив коэффициенты передачи первых двух на прежнем значении. При дальнейшем увеличении напряжения входного сигнала, процессор понизит коэффициент передачи последнего управляемого усилителя сначала до двух, затем до единицы. При этом важно, чтобы амплитуда сигнала, подаваемого на АЦП не упала ниже значения 1 В, а следовательно погрешность не превысила установленного значения. Это возможно из-за нестабильности входного сигнала и шумов. Поэтому процессор необходимо запрограммировать таким образом, чтобы при уменьшении напряжения на АЦП  больше чем на какое-то значение Δ</w:t>
      </w:r>
      <w:r>
        <w:rPr>
          <w:rFonts w:ascii="Arial" w:hAnsi="Arial" w:cs="Arial"/>
          <w:lang w:val="en-US"/>
        </w:rPr>
        <w:t>U</w:t>
      </w:r>
      <w:r>
        <w:rPr>
          <w:rFonts w:ascii="Arial" w:hAnsi="Arial" w:cs="Arial"/>
        </w:rPr>
        <w:t xml:space="preserve"> относительно минимально допустимого, коэффициент передачи управляемого усилителя увеличивался.</w:t>
      </w:r>
    </w:p>
    <w:p w:rsidR="006578F1" w:rsidRDefault="006578F1" w:rsidP="006578F1">
      <w:pPr>
        <w:pStyle w:val="a7"/>
        <w:tabs>
          <w:tab w:val="center" w:pos="-284"/>
        </w:tabs>
        <w:spacing w:line="360" w:lineRule="auto"/>
        <w:rPr>
          <w:rFonts w:ascii="Arial" w:hAnsi="Arial" w:cs="Arial"/>
        </w:rPr>
      </w:pPr>
      <w:r>
        <w:rPr>
          <w:rFonts w:ascii="Arial" w:hAnsi="Arial" w:cs="Arial"/>
        </w:rPr>
        <w:tab/>
        <w:t xml:space="preserve">При последующем увеличении напряжения входного сигнала процессор установит коэффициент передачи второго управляемого усилителя равным четырём, затем двум, </w:t>
      </w:r>
      <w:r>
        <w:rPr>
          <w:rFonts w:ascii="Arial" w:hAnsi="Arial" w:cs="Arial"/>
        </w:rPr>
        <w:lastRenderedPageBreak/>
        <w:t xml:space="preserve">затем единице. Если на вход устройства буден подан сигнал с максимальным в соответствии с техническим заданием напряжением 10 мкВ, коэффициенты передачи трёх управляемых усилителей установятся равными единице.   </w:t>
      </w:r>
    </w:p>
    <w:p w:rsidR="006578F1" w:rsidRDefault="006578F1" w:rsidP="006578F1">
      <w:pPr>
        <w:pStyle w:val="a7"/>
        <w:tabs>
          <w:tab w:val="center" w:pos="-284"/>
        </w:tabs>
        <w:spacing w:line="360" w:lineRule="auto"/>
        <w:rPr>
          <w:rFonts w:ascii="Arial" w:hAnsi="Arial" w:cs="Arial"/>
        </w:rPr>
      </w:pPr>
      <w:r>
        <w:rPr>
          <w:rFonts w:ascii="Arial" w:hAnsi="Arial" w:cs="Arial"/>
        </w:rPr>
        <w:tab/>
        <w:t xml:space="preserve">Перед АЦП необходимо поставить фильтр нижних частот ФНЧ, который бы ограничивал спектр сигнала подаваемого на АЦП пятой гармоникой. Тогда максимальная частота в спектре этого сигнала равна: </w:t>
      </w:r>
      <w:r>
        <w:rPr>
          <w:rFonts w:ascii="Arial" w:hAnsi="Arial" w:cs="Arial"/>
          <w:lang w:val="en-US"/>
        </w:rPr>
        <w:t>Fmax</w:t>
      </w:r>
      <w:r>
        <w:rPr>
          <w:rFonts w:ascii="Arial" w:hAnsi="Arial" w:cs="Arial"/>
        </w:rPr>
        <w:t>=5</w:t>
      </w:r>
      <w:r>
        <w:rPr>
          <w:rFonts w:ascii="Arial" w:hAnsi="Arial" w:cs="Arial"/>
          <w:lang w:val="en-US"/>
        </w:rPr>
        <w:t>F</w:t>
      </w:r>
      <w:r>
        <w:rPr>
          <w:rFonts w:ascii="Arial" w:hAnsi="Arial" w:cs="Arial"/>
        </w:rPr>
        <w:t xml:space="preserve">=5 кГц. В соответствии с теоремой Котельникова, </w:t>
      </w:r>
      <w:r>
        <w:rPr>
          <w:rFonts w:ascii="Arial" w:hAnsi="Arial" w:cs="Arial"/>
          <w:color w:val="000000"/>
        </w:rPr>
        <w:t>найдём</w:t>
      </w:r>
      <w:r>
        <w:rPr>
          <w:rFonts w:ascii="Arial" w:hAnsi="Arial" w:cs="Arial"/>
        </w:rPr>
        <w:t xml:space="preserve"> интервал дискретизации</w:t>
      </w:r>
    </w:p>
    <w:p w:rsidR="006578F1" w:rsidRDefault="006578F1" w:rsidP="006578F1">
      <w:pPr>
        <w:pStyle w:val="a7"/>
        <w:tabs>
          <w:tab w:val="center" w:pos="-284"/>
        </w:tabs>
        <w:spacing w:line="360" w:lineRule="auto"/>
        <w:rPr>
          <w:rFonts w:ascii="Arial" w:hAnsi="Arial" w:cs="Arial"/>
        </w:rPr>
      </w:pPr>
    </w:p>
    <w:p w:rsidR="006578F1" w:rsidRDefault="006578F1" w:rsidP="006578F1">
      <w:pPr>
        <w:pStyle w:val="a7"/>
        <w:tabs>
          <w:tab w:val="center" w:pos="-284"/>
          <w:tab w:val="center" w:pos="4253"/>
          <w:tab w:val="right" w:pos="9356"/>
        </w:tabs>
        <w:spacing w:line="360" w:lineRule="auto"/>
        <w:ind w:right="-143"/>
        <w:rPr>
          <w:rFonts w:ascii="Arial" w:hAnsi="Arial" w:cs="Arial"/>
        </w:rPr>
      </w:pPr>
      <w:r>
        <w:rPr>
          <w:rFonts w:ascii="Arial" w:hAnsi="Arial" w:cs="Arial"/>
        </w:rPr>
        <w:tab/>
      </w:r>
      <w:r>
        <w:rPr>
          <w:rFonts w:ascii="Arial" w:hAnsi="Arial" w:cs="Arial"/>
          <w:position w:val="-22"/>
        </w:rPr>
        <w:object w:dxaOrig="1520" w:dyaOrig="620">
          <v:shape id="_x0000_i1043" type="#_x0000_t75" style="width:75.75pt;height:30.75pt" o:ole="" fillcolor="window">
            <v:imagedata r:id="rId41" o:title=""/>
          </v:shape>
          <o:OLEObject Type="Embed" ProgID="Equation.3" ShapeID="_x0000_i1043" DrawAspect="Content" ObjectID="_1454154082" r:id="rId42"/>
        </w:object>
      </w:r>
      <w:r>
        <w:rPr>
          <w:rFonts w:ascii="Arial" w:hAnsi="Arial" w:cs="Arial"/>
        </w:rPr>
        <w:t>.</w:t>
      </w:r>
      <w:r>
        <w:rPr>
          <w:rFonts w:ascii="Arial" w:hAnsi="Arial" w:cs="Arial"/>
        </w:rPr>
        <w:tab/>
        <w:t>(2.6)</w:t>
      </w:r>
    </w:p>
    <w:p w:rsidR="006578F1" w:rsidRDefault="006578F1" w:rsidP="006578F1">
      <w:pPr>
        <w:pStyle w:val="a7"/>
        <w:tabs>
          <w:tab w:val="center" w:pos="-284"/>
        </w:tabs>
        <w:spacing w:line="360" w:lineRule="auto"/>
        <w:rPr>
          <w:rFonts w:ascii="Arial" w:hAnsi="Arial" w:cs="Arial"/>
        </w:rPr>
      </w:pPr>
    </w:p>
    <w:p w:rsidR="006578F1" w:rsidRDefault="006578F1" w:rsidP="006578F1">
      <w:pPr>
        <w:pStyle w:val="a7"/>
        <w:tabs>
          <w:tab w:val="center" w:pos="-284"/>
        </w:tabs>
        <w:spacing w:line="360" w:lineRule="auto"/>
        <w:rPr>
          <w:rFonts w:ascii="Arial" w:hAnsi="Arial" w:cs="Arial"/>
        </w:rPr>
      </w:pPr>
      <w:r>
        <w:rPr>
          <w:rFonts w:ascii="Arial" w:hAnsi="Arial" w:cs="Arial"/>
        </w:rPr>
        <w:t xml:space="preserve"> Δ</w:t>
      </w:r>
      <w:r>
        <w:rPr>
          <w:rFonts w:ascii="Arial" w:hAnsi="Arial" w:cs="Arial"/>
          <w:lang w:val="en-US"/>
        </w:rPr>
        <w:t>t</w:t>
      </w:r>
      <w:r>
        <w:rPr>
          <w:rFonts w:ascii="Arial" w:hAnsi="Arial" w:cs="Arial"/>
        </w:rPr>
        <w:t>=10</w:t>
      </w:r>
      <w:r>
        <w:rPr>
          <w:rFonts w:ascii="Arial" w:hAnsi="Arial" w:cs="Arial"/>
          <w:vertAlign w:val="superscript"/>
        </w:rPr>
        <w:t xml:space="preserve">-4 </w:t>
      </w:r>
      <w:r>
        <w:rPr>
          <w:rFonts w:ascii="Arial" w:hAnsi="Arial" w:cs="Arial"/>
          <w:lang w:val="en-US"/>
        </w:rPr>
        <w:t>c</w:t>
      </w:r>
      <w:r>
        <w:rPr>
          <w:rFonts w:ascii="Arial" w:hAnsi="Arial" w:cs="Arial"/>
        </w:rPr>
        <w:t xml:space="preserve">=0.1мс.   Требуемый ФНЧ может быть легко реализован на операционном усилителе. </w:t>
      </w:r>
    </w:p>
    <w:p w:rsidR="006578F1" w:rsidRDefault="006578F1" w:rsidP="006578F1">
      <w:pPr>
        <w:pStyle w:val="a7"/>
        <w:tabs>
          <w:tab w:val="center" w:pos="-284"/>
        </w:tabs>
        <w:spacing w:line="360" w:lineRule="auto"/>
        <w:rPr>
          <w:rFonts w:ascii="Arial" w:hAnsi="Arial" w:cs="Arial"/>
        </w:rPr>
      </w:pPr>
      <w:r>
        <w:rPr>
          <w:rFonts w:ascii="Arial" w:hAnsi="Arial" w:cs="Arial"/>
        </w:rPr>
        <w:tab/>
        <w:t xml:space="preserve">С АЦП оцифрованный сигнал подается на центральный процессор, где осуществляется цифровая обработка. Сначала проводится цифровая узкополосная фильтрация, которая обеспечивает подавление шумов и повышает отношение сигнал-шум. На выходе цифрового фильтра имеем импульсную последовательность, огибающая которой соответствует гармоническому колебанию с частотой равной </w:t>
      </w:r>
      <w:r>
        <w:rPr>
          <w:rFonts w:ascii="Arial" w:hAnsi="Arial" w:cs="Arial"/>
          <w:lang w:val="en-US"/>
        </w:rPr>
        <w:t>F</w:t>
      </w:r>
      <w:r>
        <w:rPr>
          <w:rFonts w:ascii="Arial" w:hAnsi="Arial" w:cs="Arial"/>
        </w:rPr>
        <w:t xml:space="preserve">=1 кГц. Далее при помощи дискретного преобразования  Фурье (ДПФ) находится амплитуда первой гармоники, которая пропорциональна напряжению входного сигнала. Это значение запоминается. </w:t>
      </w:r>
      <w:r>
        <w:rPr>
          <w:rFonts w:ascii="Arial" w:hAnsi="Arial" w:cs="Arial"/>
          <w:color w:val="000000"/>
        </w:rPr>
        <w:t xml:space="preserve">После того как с коммутатора поступает последовательность импульсов с амплитудой равной напряжению второго сигнала, и обрабатывается аналогично первому сигналу, выполняется операция деления одного числа на другое. </w:t>
      </w:r>
      <w:r>
        <w:rPr>
          <w:rFonts w:ascii="Arial" w:hAnsi="Arial" w:cs="Arial"/>
        </w:rPr>
        <w:t xml:space="preserve">При этом необходимо учитывать, какие коэффициенты передачи были установлены на управляемых усилителях.  Результат выполнения  операции деления </w:t>
      </w:r>
      <w:r>
        <w:rPr>
          <w:rFonts w:ascii="Arial" w:hAnsi="Arial" w:cs="Arial"/>
          <w:color w:val="000000"/>
        </w:rPr>
        <w:t>выводится на индикатор</w:t>
      </w:r>
      <w:r>
        <w:rPr>
          <w:rFonts w:ascii="Arial" w:hAnsi="Arial" w:cs="Arial"/>
        </w:rPr>
        <w:t xml:space="preserve">. Для этих целей используем однострочный восьми символьный  жидкостно-кристаллический индикаторный модуль </w:t>
      </w:r>
      <w:r>
        <w:rPr>
          <w:rFonts w:ascii="Arial" w:hAnsi="Arial" w:cs="Arial"/>
          <w:lang w:val="en-US"/>
        </w:rPr>
        <w:t>GBM</w:t>
      </w:r>
      <w:r>
        <w:rPr>
          <w:rFonts w:ascii="Arial" w:hAnsi="Arial" w:cs="Arial"/>
        </w:rPr>
        <w:t>0801</w:t>
      </w:r>
      <w:r>
        <w:rPr>
          <w:rFonts w:ascii="Arial" w:hAnsi="Arial" w:cs="Arial"/>
          <w:lang w:val="en-US"/>
        </w:rPr>
        <w:t>A</w:t>
      </w:r>
      <w:r>
        <w:rPr>
          <w:rFonts w:ascii="Arial" w:hAnsi="Arial" w:cs="Arial"/>
        </w:rPr>
        <w:t xml:space="preserve"> фирмы </w:t>
      </w:r>
      <w:r>
        <w:rPr>
          <w:rFonts w:ascii="Arial" w:hAnsi="Arial" w:cs="Arial"/>
          <w:lang w:val="en-US"/>
        </w:rPr>
        <w:t>XIAMEN</w:t>
      </w:r>
      <w:r>
        <w:rPr>
          <w:rFonts w:ascii="Arial" w:hAnsi="Arial" w:cs="Arial"/>
        </w:rPr>
        <w:t>.</w:t>
      </w:r>
    </w:p>
    <w:p w:rsidR="006578F1" w:rsidRDefault="006578F1" w:rsidP="006578F1">
      <w:pPr>
        <w:pStyle w:val="a7"/>
        <w:tabs>
          <w:tab w:val="center" w:pos="-993"/>
          <w:tab w:val="right" w:pos="-426"/>
        </w:tabs>
        <w:spacing w:line="360" w:lineRule="auto"/>
        <w:rPr>
          <w:rFonts w:ascii="Arial" w:hAnsi="Arial" w:cs="Arial"/>
          <w:b/>
          <w:bCs/>
        </w:rPr>
      </w:pPr>
      <w:r>
        <w:rPr>
          <w:rFonts w:ascii="Arial" w:hAnsi="Arial" w:cs="Arial"/>
          <w:b/>
          <w:bCs/>
        </w:rPr>
        <w:tab/>
      </w:r>
    </w:p>
    <w:p w:rsidR="006578F1" w:rsidRDefault="006578F1" w:rsidP="006578F1">
      <w:pPr>
        <w:pStyle w:val="a7"/>
        <w:tabs>
          <w:tab w:val="center" w:pos="-993"/>
          <w:tab w:val="right" w:pos="-426"/>
        </w:tabs>
        <w:spacing w:line="360" w:lineRule="auto"/>
        <w:rPr>
          <w:rFonts w:ascii="Arial" w:hAnsi="Arial" w:cs="Arial"/>
        </w:rPr>
      </w:pPr>
      <w:r>
        <w:rPr>
          <w:rFonts w:ascii="Arial" w:hAnsi="Arial" w:cs="Arial"/>
          <w:b/>
          <w:bCs/>
        </w:rPr>
        <w:tab/>
      </w:r>
      <w:r>
        <w:rPr>
          <w:rFonts w:ascii="Arial" w:hAnsi="Arial" w:cs="Arial"/>
        </w:rPr>
        <w:t>2.2 Выбор типа микропроцессора</w:t>
      </w:r>
    </w:p>
    <w:p w:rsidR="006578F1" w:rsidRDefault="006578F1" w:rsidP="006578F1">
      <w:pPr>
        <w:pStyle w:val="a7"/>
        <w:tabs>
          <w:tab w:val="center" w:pos="-993"/>
          <w:tab w:val="right" w:pos="-426"/>
        </w:tabs>
        <w:spacing w:line="360" w:lineRule="auto"/>
        <w:rPr>
          <w:rFonts w:ascii="Arial" w:hAnsi="Arial" w:cs="Arial"/>
        </w:rPr>
      </w:pPr>
      <w:r>
        <w:rPr>
          <w:rFonts w:ascii="Arial" w:hAnsi="Arial" w:cs="Arial"/>
        </w:rPr>
        <w:tab/>
        <w:t xml:space="preserve">В настоящее время разработано и выпускается отечественной и зарубежной промышленностью множество микропроцессоров, которые имеют различные возможности. Разрабатываемое устройство требует от центрального процессора обеспечение выполнения требуемых операций за короткий промежуток времени. А именно цифровую фильтрацию, дискретное преобразование Фурье, операцию деления двух чисел. Кроме того, центральный процессор должен формировать управляющие </w:t>
      </w:r>
      <w:r>
        <w:rPr>
          <w:rFonts w:ascii="Arial" w:hAnsi="Arial" w:cs="Arial"/>
        </w:rPr>
        <w:lastRenderedPageBreak/>
        <w:t xml:space="preserve">сигналы для коммутатора, АЦП и для схемы индикации. Поэтому необходим быстродействующий процессор с высокой производительностью. Выберем микроконтроллер фирмы </w:t>
      </w:r>
      <w:r>
        <w:rPr>
          <w:rFonts w:ascii="Arial" w:hAnsi="Arial" w:cs="Arial"/>
          <w:snapToGrid w:val="0"/>
        </w:rPr>
        <w:t xml:space="preserve">Texas Instruments TMS320VC5409A. Этот микроконтроллер обладает шестнадцатиразрядной шиной данных, имеет два вывода общего назначения (для управления коммутатором), три многоканальных последовательных порт, которые также могут быть запрограммированы как вывода общего назначения (для управления АЦП, схемой индикации). Кроме того, TMS320VC5409A снабжен встроенной оперативной памятью объемом 32 </w:t>
      </w:r>
      <w:r>
        <w:rPr>
          <w:rFonts w:ascii="Arial" w:hAnsi="Arial" w:cs="Arial"/>
          <w:snapToGrid w:val="0"/>
          <w:lang w:val="en-US"/>
        </w:rPr>
        <w:t>x</w:t>
      </w:r>
      <w:r>
        <w:rPr>
          <w:rFonts w:ascii="Arial" w:hAnsi="Arial" w:cs="Arial"/>
          <w:snapToGrid w:val="0"/>
        </w:rPr>
        <w:t xml:space="preserve"> 16 бит, которая состоит из четырех блоков объемом 8 </w:t>
      </w:r>
      <w:r>
        <w:rPr>
          <w:rFonts w:ascii="Arial" w:hAnsi="Arial" w:cs="Arial"/>
          <w:snapToGrid w:val="0"/>
          <w:lang w:val="en-US"/>
        </w:rPr>
        <w:t>x</w:t>
      </w:r>
      <w:r>
        <w:rPr>
          <w:rFonts w:ascii="Arial" w:hAnsi="Arial" w:cs="Arial"/>
          <w:snapToGrid w:val="0"/>
        </w:rPr>
        <w:t xml:space="preserve"> 16 бит каждый. Тактовая частота микроконтроллера 160 МГц. Питается от двух источников напряжения, а именно 3,3 В и 1,6 В, которые формируются специализированной микросхемой фирмы Texas Instruments - TPS70445. Данный микроконтроллер построен по улучшенной гарвардской архитектуре и имеет одну шину программной памяти и три шины памяти данных. Раздельные пространства программной памяти и памяти данных обеспечивает одновременный доступ к программным командам и данным. Для работы микроконтроллеру необходима внешняя ПЗУ. Выберем микросхему </w:t>
      </w:r>
      <w:r>
        <w:rPr>
          <w:rFonts w:ascii="Arial" w:hAnsi="Arial" w:cs="Arial"/>
          <w:snapToGrid w:val="0"/>
          <w:lang w:val="en-US"/>
        </w:rPr>
        <w:t>Am</w:t>
      </w:r>
      <w:r>
        <w:rPr>
          <w:rFonts w:ascii="Arial" w:hAnsi="Arial" w:cs="Arial"/>
          <w:snapToGrid w:val="0"/>
        </w:rPr>
        <w:t>29</w:t>
      </w:r>
      <w:r>
        <w:rPr>
          <w:rFonts w:ascii="Arial" w:hAnsi="Arial" w:cs="Arial"/>
          <w:snapToGrid w:val="0"/>
          <w:lang w:val="en-US"/>
        </w:rPr>
        <w:t>LV</w:t>
      </w:r>
      <w:r>
        <w:rPr>
          <w:rFonts w:ascii="Arial" w:hAnsi="Arial" w:cs="Arial"/>
          <w:snapToGrid w:val="0"/>
        </w:rPr>
        <w:t>200</w:t>
      </w:r>
      <w:r>
        <w:rPr>
          <w:rFonts w:ascii="Arial" w:hAnsi="Arial" w:cs="Arial"/>
          <w:snapToGrid w:val="0"/>
          <w:lang w:val="en-US"/>
        </w:rPr>
        <w:t>B</w:t>
      </w:r>
      <w:r>
        <w:rPr>
          <w:rFonts w:ascii="Arial" w:hAnsi="Arial" w:cs="Arial"/>
          <w:snapToGrid w:val="0"/>
        </w:rPr>
        <w:t xml:space="preserve"> объемом 256 </w:t>
      </w:r>
      <w:r>
        <w:rPr>
          <w:rFonts w:ascii="Arial" w:hAnsi="Arial" w:cs="Arial"/>
          <w:snapToGrid w:val="0"/>
          <w:lang w:val="en-US"/>
        </w:rPr>
        <w:t>x</w:t>
      </w:r>
      <w:r>
        <w:rPr>
          <w:rFonts w:ascii="Arial" w:hAnsi="Arial" w:cs="Arial"/>
          <w:snapToGrid w:val="0"/>
        </w:rPr>
        <w:t xml:space="preserve"> 8 бит, которую выпускает фирма </w:t>
      </w:r>
      <w:r>
        <w:rPr>
          <w:rFonts w:ascii="Arial" w:hAnsi="Arial" w:cs="Arial"/>
          <w:snapToGrid w:val="0"/>
          <w:lang w:val="en-US"/>
        </w:rPr>
        <w:t>AMD</w:t>
      </w:r>
      <w:r>
        <w:rPr>
          <w:rFonts w:ascii="Arial" w:hAnsi="Arial" w:cs="Arial"/>
          <w:snapToGrid w:val="0"/>
        </w:rPr>
        <w:t>.</w:t>
      </w:r>
    </w:p>
    <w:p w:rsidR="006578F1" w:rsidRDefault="006578F1" w:rsidP="006578F1">
      <w:pPr>
        <w:pStyle w:val="a7"/>
        <w:tabs>
          <w:tab w:val="center" w:pos="-993"/>
          <w:tab w:val="right" w:pos="-426"/>
        </w:tabs>
        <w:spacing w:line="360" w:lineRule="auto"/>
        <w:rPr>
          <w:rFonts w:ascii="Arial" w:hAnsi="Arial" w:cs="Arial"/>
          <w:b/>
          <w:bCs/>
        </w:rPr>
      </w:pPr>
    </w:p>
    <w:p w:rsidR="006578F1" w:rsidRDefault="006578F1" w:rsidP="006578F1">
      <w:pPr>
        <w:pStyle w:val="a7"/>
        <w:tabs>
          <w:tab w:val="center" w:pos="-993"/>
          <w:tab w:val="right" w:pos="-426"/>
        </w:tabs>
        <w:spacing w:line="360" w:lineRule="auto"/>
        <w:rPr>
          <w:rFonts w:ascii="Arial" w:hAnsi="Arial" w:cs="Arial"/>
        </w:rPr>
      </w:pPr>
      <w:r>
        <w:rPr>
          <w:rFonts w:ascii="Arial" w:hAnsi="Arial" w:cs="Arial"/>
        </w:rPr>
        <w:tab/>
        <w:t>2.3 Оценка погрешности измерения отношения</w:t>
      </w:r>
    </w:p>
    <w:p w:rsidR="006578F1" w:rsidRDefault="006578F1" w:rsidP="006578F1">
      <w:pPr>
        <w:pStyle w:val="a7"/>
        <w:tabs>
          <w:tab w:val="center" w:pos="-993"/>
          <w:tab w:val="right" w:pos="-426"/>
        </w:tabs>
        <w:spacing w:line="360" w:lineRule="auto"/>
        <w:rPr>
          <w:rFonts w:ascii="Arial" w:hAnsi="Arial" w:cs="Arial"/>
        </w:rPr>
      </w:pPr>
      <w:r>
        <w:rPr>
          <w:rFonts w:ascii="Arial" w:hAnsi="Arial" w:cs="Arial"/>
          <w:b/>
          <w:bCs/>
        </w:rPr>
        <w:tab/>
      </w:r>
      <w:r>
        <w:rPr>
          <w:rFonts w:ascii="Arial" w:hAnsi="Arial" w:cs="Arial"/>
        </w:rPr>
        <w:t>Важнейшим показателем качества любого измерительного прибора является его точность. Поэтому при разработке измерителя отношения напряжений необходимо оценить погрешность измерения. Очевидно, что погрешность измерения отношения двух напряжений будет в первую очередь определяться погрешностью измерения самих напряжений. Так абсолютную погрешность измерения отношения можно найти по формуле</w:t>
      </w:r>
    </w:p>
    <w:p w:rsidR="006578F1" w:rsidRDefault="006578F1" w:rsidP="006578F1">
      <w:pPr>
        <w:pStyle w:val="a7"/>
        <w:tabs>
          <w:tab w:val="center" w:pos="-993"/>
          <w:tab w:val="right" w:pos="-42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ab/>
      </w:r>
      <w:r>
        <w:rPr>
          <w:rFonts w:ascii="Arial" w:hAnsi="Arial" w:cs="Arial"/>
          <w:position w:val="-28"/>
        </w:rPr>
        <w:object w:dxaOrig="3040" w:dyaOrig="680">
          <v:shape id="_x0000_i1044" type="#_x0000_t75" style="width:179.25pt;height:39.75pt" o:ole="" fillcolor="window">
            <v:imagedata r:id="rId43" o:title=""/>
          </v:shape>
          <o:OLEObject Type="Embed" ProgID="Equation.3" ShapeID="_x0000_i1044" DrawAspect="Content" ObjectID="_1454154083" r:id="rId44"/>
        </w:object>
      </w:r>
      <w:r>
        <w:rPr>
          <w:rFonts w:ascii="Arial" w:hAnsi="Arial" w:cs="Arial"/>
        </w:rPr>
        <w:t>.</w:t>
      </w:r>
      <w:r>
        <w:rPr>
          <w:rFonts w:ascii="Arial" w:hAnsi="Arial" w:cs="Arial"/>
        </w:rPr>
        <w:tab/>
        <w:t>(2.7)</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Так как отношение двух напряжений определяется выражением</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ab/>
      </w:r>
      <w:r>
        <w:rPr>
          <w:rFonts w:ascii="Arial" w:hAnsi="Arial" w:cs="Arial"/>
          <w:position w:val="-28"/>
        </w:rPr>
        <w:object w:dxaOrig="840" w:dyaOrig="700">
          <v:shape id="_x0000_i1045" type="#_x0000_t75" style="width:42pt;height:35.25pt" o:ole="" fillcolor="window">
            <v:imagedata r:id="rId45" o:title=""/>
          </v:shape>
          <o:OLEObject Type="Embed" ProgID="Equation.3" ShapeID="_x0000_i1045" DrawAspect="Content" ObjectID="_1454154084" r:id="rId46"/>
        </w:object>
      </w:r>
      <w:r>
        <w:rPr>
          <w:rFonts w:ascii="Arial" w:hAnsi="Arial" w:cs="Arial"/>
        </w:rPr>
        <w:t>,</w:t>
      </w:r>
      <w:r>
        <w:rPr>
          <w:rFonts w:ascii="Arial" w:hAnsi="Arial" w:cs="Arial"/>
        </w:rPr>
        <w:tab/>
        <w:t>(2.8)</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то относительную погрешность измерения отношения двух напряжений можно записать так:</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lastRenderedPageBreak/>
        <w:t xml:space="preserve"> </w:t>
      </w:r>
      <w:r>
        <w:rPr>
          <w:rFonts w:ascii="Arial" w:hAnsi="Arial" w:cs="Arial"/>
        </w:rPr>
        <w:tab/>
      </w:r>
      <w:r>
        <w:rPr>
          <w:rFonts w:ascii="Arial" w:hAnsi="Arial" w:cs="Arial"/>
          <w:position w:val="-28"/>
        </w:rPr>
        <w:object w:dxaOrig="3660" w:dyaOrig="700">
          <v:shape id="_x0000_i1046" type="#_x0000_t75" style="width:3in;height:41.25pt" o:ole="" fillcolor="window">
            <v:imagedata r:id="rId47" o:title=""/>
          </v:shape>
          <o:OLEObject Type="Embed" ProgID="Equation.3" ShapeID="_x0000_i1046" DrawAspect="Content" ObjectID="_1454154085" r:id="rId48"/>
        </w:object>
      </w:r>
      <w:r>
        <w:rPr>
          <w:rFonts w:ascii="Arial" w:hAnsi="Arial" w:cs="Arial"/>
        </w:rPr>
        <w:t>.</w:t>
      </w:r>
      <w:r>
        <w:rPr>
          <w:rFonts w:ascii="Arial" w:hAnsi="Arial" w:cs="Arial"/>
        </w:rPr>
        <w:tab/>
        <w:t>(2.9)</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Определим частные производные для выражения (2.9).</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ab/>
      </w:r>
      <w:r>
        <w:rPr>
          <w:rFonts w:ascii="Arial" w:hAnsi="Arial" w:cs="Arial"/>
          <w:position w:val="-28"/>
        </w:rPr>
        <w:object w:dxaOrig="1080" w:dyaOrig="680">
          <v:shape id="_x0000_i1047" type="#_x0000_t75" style="width:54pt;height:33.75pt" o:ole="" fillcolor="window">
            <v:imagedata r:id="rId49" o:title=""/>
          </v:shape>
          <o:OLEObject Type="Embed" ProgID="Equation.3" ShapeID="_x0000_i1047" DrawAspect="Content" ObjectID="_1454154086" r:id="rId50"/>
        </w:object>
      </w:r>
      <w:r>
        <w:rPr>
          <w:rFonts w:ascii="Arial" w:hAnsi="Arial" w:cs="Arial"/>
        </w:rPr>
        <w:t>,</w:t>
      </w:r>
      <w:r>
        <w:rPr>
          <w:rFonts w:ascii="Arial" w:hAnsi="Arial" w:cs="Arial"/>
        </w:rPr>
        <w:tab/>
        <w:t>(2.10)</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ab/>
      </w:r>
      <w:r>
        <w:rPr>
          <w:rFonts w:ascii="Arial" w:hAnsi="Arial" w:cs="Arial"/>
          <w:position w:val="-28"/>
        </w:rPr>
        <w:object w:dxaOrig="1140" w:dyaOrig="700">
          <v:shape id="_x0000_i1048" type="#_x0000_t75" style="width:57pt;height:35.25pt" o:ole="" fillcolor="window">
            <v:imagedata r:id="rId51" o:title=""/>
          </v:shape>
          <o:OLEObject Type="Embed" ProgID="Equation.3" ShapeID="_x0000_i1048" DrawAspect="Content" ObjectID="_1454154087" r:id="rId52"/>
        </w:object>
      </w:r>
      <w:r>
        <w:rPr>
          <w:rFonts w:ascii="Arial" w:hAnsi="Arial" w:cs="Arial"/>
        </w:rPr>
        <w:t>.</w:t>
      </w:r>
      <w:r>
        <w:rPr>
          <w:rFonts w:ascii="Arial" w:hAnsi="Arial" w:cs="Arial"/>
        </w:rPr>
        <w:tab/>
        <w:t>(2.11)</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Подставим формулы (2.10) и (2.11) в выражение (2.9) и проделаем несложные преобразования. В результате получим</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ab/>
      </w:r>
      <w:r>
        <w:rPr>
          <w:rFonts w:ascii="Arial" w:hAnsi="Arial" w:cs="Arial"/>
          <w:position w:val="-28"/>
        </w:rPr>
        <w:object w:dxaOrig="1900" w:dyaOrig="700">
          <v:shape id="_x0000_i1049" type="#_x0000_t75" style="width:111.75pt;height:41.25pt" o:ole="" fillcolor="window">
            <v:imagedata r:id="rId53" o:title=""/>
          </v:shape>
          <o:OLEObject Type="Embed" ProgID="Equation.3" ShapeID="_x0000_i1049" DrawAspect="Content" ObjectID="_1454154088" r:id="rId54"/>
        </w:object>
      </w:r>
      <w:r>
        <w:rPr>
          <w:rFonts w:ascii="Arial" w:hAnsi="Arial" w:cs="Arial"/>
        </w:rPr>
        <w:t>.</w:t>
      </w:r>
      <w:r>
        <w:rPr>
          <w:rFonts w:ascii="Arial" w:hAnsi="Arial" w:cs="Arial"/>
        </w:rPr>
        <w:tab/>
        <w:t>(2.12)</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center" w:pos="-709"/>
          <w:tab w:val="right" w:pos="-426"/>
        </w:tabs>
        <w:spacing w:line="360" w:lineRule="auto"/>
        <w:rPr>
          <w:rFonts w:ascii="Arial" w:hAnsi="Arial" w:cs="Arial"/>
        </w:rPr>
      </w:pPr>
      <w:r>
        <w:rPr>
          <w:rFonts w:ascii="Arial" w:hAnsi="Arial" w:cs="Arial"/>
        </w:rPr>
        <w:tab/>
        <w:t>Из выражения (2.12) заметим, что относительная погрешность измерения отношения равна разности относительных погрешностей напряжений, отношение которых необходимо определить. То есть мультиплексивная погрешность будет вычитаться. Однако нам необходимо оценить предельную погрешность, поэтому рассмотрим случай, когда Δ</w:t>
      </w:r>
      <w:r>
        <w:rPr>
          <w:rFonts w:ascii="Arial" w:hAnsi="Arial" w:cs="Arial"/>
          <w:lang w:val="en-US"/>
        </w:rPr>
        <w:t>U</w:t>
      </w:r>
      <w:r>
        <w:rPr>
          <w:rFonts w:ascii="Arial" w:hAnsi="Arial" w:cs="Arial"/>
          <w:vertAlign w:val="subscript"/>
        </w:rPr>
        <w:t>1</w:t>
      </w:r>
      <w:r>
        <w:rPr>
          <w:rFonts w:ascii="Arial" w:hAnsi="Arial" w:cs="Arial"/>
        </w:rPr>
        <w:t xml:space="preserve">  и Δ</w:t>
      </w:r>
      <w:r>
        <w:rPr>
          <w:rFonts w:ascii="Arial" w:hAnsi="Arial" w:cs="Arial"/>
          <w:lang w:val="en-US"/>
        </w:rPr>
        <w:t>U</w:t>
      </w:r>
      <w:r>
        <w:rPr>
          <w:rFonts w:ascii="Arial" w:hAnsi="Arial" w:cs="Arial"/>
          <w:vertAlign w:val="subscript"/>
        </w:rPr>
        <w:t>2</w:t>
      </w:r>
      <w:r>
        <w:rPr>
          <w:rFonts w:ascii="Arial" w:hAnsi="Arial" w:cs="Arial"/>
        </w:rPr>
        <w:t xml:space="preserve"> будут иметь различные знаки. При этом максимальная относительная погрешность измерения отношения двух напряжений равна</w:t>
      </w:r>
    </w:p>
    <w:p w:rsidR="006578F1" w:rsidRDefault="006578F1" w:rsidP="006578F1">
      <w:pPr>
        <w:pStyle w:val="a7"/>
        <w:tabs>
          <w:tab w:val="center" w:pos="-993"/>
          <w:tab w:val="center" w:pos="-709"/>
          <w:tab w:val="right" w:pos="-426"/>
        </w:tabs>
        <w:spacing w:line="360" w:lineRule="auto"/>
        <w:rPr>
          <w:rFonts w:ascii="Arial" w:hAnsi="Arial" w:cs="Arial"/>
        </w:rPr>
      </w:pPr>
    </w:p>
    <w:p w:rsidR="006578F1" w:rsidRDefault="006578F1" w:rsidP="006578F1">
      <w:pPr>
        <w:pStyle w:val="a7"/>
        <w:tabs>
          <w:tab w:val="center" w:pos="-993"/>
          <w:tab w:val="center" w:pos="4820"/>
          <w:tab w:val="right" w:pos="9214"/>
        </w:tabs>
        <w:spacing w:line="360" w:lineRule="auto"/>
        <w:rPr>
          <w:rFonts w:ascii="Arial" w:hAnsi="Arial" w:cs="Arial"/>
        </w:rPr>
      </w:pPr>
      <w:r>
        <w:rPr>
          <w:rFonts w:ascii="Arial" w:hAnsi="Arial" w:cs="Arial"/>
        </w:rPr>
        <w:tab/>
      </w:r>
      <w:r>
        <w:rPr>
          <w:rFonts w:ascii="Arial" w:hAnsi="Arial" w:cs="Arial"/>
          <w:position w:val="-30"/>
        </w:rPr>
        <w:object w:dxaOrig="2659" w:dyaOrig="760">
          <v:shape id="_x0000_i1050" type="#_x0000_t75" style="width:156.75pt;height:45pt" o:ole="" fillcolor="window">
            <v:imagedata r:id="rId55" o:title=""/>
          </v:shape>
          <o:OLEObject Type="Embed" ProgID="Equation.3" ShapeID="_x0000_i1050" DrawAspect="Content" ObjectID="_1454154089" r:id="rId56"/>
        </w:object>
      </w:r>
      <w:r>
        <w:rPr>
          <w:rFonts w:ascii="Arial" w:hAnsi="Arial" w:cs="Arial"/>
        </w:rPr>
        <w:t>.</w:t>
      </w:r>
      <w:r>
        <w:rPr>
          <w:rFonts w:ascii="Arial" w:hAnsi="Arial" w:cs="Arial"/>
        </w:rPr>
        <w:tab/>
        <w:t>(2.13)</w:t>
      </w:r>
    </w:p>
    <w:p w:rsidR="006578F1" w:rsidRDefault="006578F1" w:rsidP="006578F1">
      <w:pPr>
        <w:pStyle w:val="a7"/>
        <w:tabs>
          <w:tab w:val="center" w:pos="-993"/>
          <w:tab w:val="center" w:pos="4820"/>
          <w:tab w:val="right" w:pos="9214"/>
        </w:tabs>
        <w:spacing w:line="360" w:lineRule="auto"/>
        <w:rPr>
          <w:rFonts w:ascii="Arial" w:hAnsi="Arial" w:cs="Arial"/>
        </w:rPr>
      </w:pPr>
    </w:p>
    <w:p w:rsidR="006578F1" w:rsidRDefault="006578F1" w:rsidP="006578F1">
      <w:pPr>
        <w:pStyle w:val="a7"/>
        <w:tabs>
          <w:tab w:val="center" w:pos="-993"/>
          <w:tab w:val="center" w:pos="-709"/>
          <w:tab w:val="right" w:pos="-426"/>
          <w:tab w:val="right" w:pos="-284"/>
        </w:tabs>
        <w:spacing w:line="360" w:lineRule="auto"/>
        <w:rPr>
          <w:rFonts w:ascii="Arial" w:hAnsi="Arial" w:cs="Arial"/>
        </w:rPr>
      </w:pPr>
      <w:r>
        <w:rPr>
          <w:rFonts w:ascii="Arial" w:hAnsi="Arial" w:cs="Arial"/>
        </w:rPr>
        <w:tab/>
        <w:t xml:space="preserve">Для оценки относительной погрешности измерения напряжений проанализируем причины её возникновения. Так основными источниками погрешности измерения напряжений являются погрешность возникающая при квантовании сигнала, погрешность, связанная с нелинейностью тракта усиления и погрешность, причиной которой являются шумы. Первая была оценена выше, при разработке функциональной схемы. Ее максимальное значение составляет 0,1%. Погрешность связанная с нелинейностью тракта усиления при питании операционных усилителей ±5 В и максимальной амплитуде </w:t>
      </w:r>
      <w:r>
        <w:rPr>
          <w:rFonts w:ascii="Arial" w:hAnsi="Arial" w:cs="Arial"/>
        </w:rPr>
        <w:lastRenderedPageBreak/>
        <w:t xml:space="preserve">сигнала 2 В, она составляет менее 0,01% </w:t>
      </w:r>
      <w:r>
        <w:rPr>
          <w:rFonts w:ascii="Arial" w:hAnsi="Arial" w:cs="Arial"/>
          <w:color w:val="000000"/>
        </w:rPr>
        <w:t>[4].</w:t>
      </w:r>
      <w:r>
        <w:rPr>
          <w:rFonts w:ascii="Arial" w:hAnsi="Arial" w:cs="Arial"/>
        </w:rPr>
        <w:t xml:space="preserve"> Она мала по сравнению с погрешностью возникающей при квантовании сигнала, поэтому ее учитывать не будем. Погрешность, причиной которой являются шумы учитывать не будем ввиду сложности методики ее оценки. Тогда Δ</w:t>
      </w:r>
      <w:r>
        <w:rPr>
          <w:rFonts w:ascii="Arial" w:hAnsi="Arial" w:cs="Arial"/>
          <w:lang w:val="en-US"/>
        </w:rPr>
        <w:t>U</w:t>
      </w:r>
      <w:r>
        <w:rPr>
          <w:rFonts w:ascii="Arial" w:hAnsi="Arial" w:cs="Arial"/>
          <w:vertAlign w:val="subscript"/>
        </w:rPr>
        <w:t>1</w:t>
      </w:r>
      <w:r>
        <w:rPr>
          <w:rFonts w:ascii="Arial" w:hAnsi="Arial" w:cs="Arial"/>
        </w:rPr>
        <w:t>/</w:t>
      </w:r>
      <w:r>
        <w:rPr>
          <w:rFonts w:ascii="Arial" w:hAnsi="Arial" w:cs="Arial"/>
          <w:lang w:val="en-US"/>
        </w:rPr>
        <w:t>U</w:t>
      </w:r>
      <w:r>
        <w:rPr>
          <w:rFonts w:ascii="Arial" w:hAnsi="Arial" w:cs="Arial"/>
          <w:vertAlign w:val="subscript"/>
        </w:rPr>
        <w:t>1</w:t>
      </w:r>
      <w:r>
        <w:rPr>
          <w:rFonts w:ascii="Arial" w:hAnsi="Arial" w:cs="Arial"/>
        </w:rPr>
        <w:t>= Δ</w:t>
      </w:r>
      <w:r>
        <w:rPr>
          <w:rFonts w:ascii="Arial" w:hAnsi="Arial" w:cs="Arial"/>
          <w:lang w:val="en-US"/>
        </w:rPr>
        <w:t>U</w:t>
      </w:r>
      <w:r>
        <w:rPr>
          <w:rFonts w:ascii="Arial" w:hAnsi="Arial" w:cs="Arial"/>
          <w:vertAlign w:val="subscript"/>
        </w:rPr>
        <w:t>2</w:t>
      </w:r>
      <w:r>
        <w:rPr>
          <w:rFonts w:ascii="Arial" w:hAnsi="Arial" w:cs="Arial"/>
        </w:rPr>
        <w:t>/</w:t>
      </w:r>
      <w:r>
        <w:rPr>
          <w:rFonts w:ascii="Arial" w:hAnsi="Arial" w:cs="Arial"/>
          <w:lang w:val="en-US"/>
        </w:rPr>
        <w:t>U</w:t>
      </w:r>
      <w:r>
        <w:rPr>
          <w:rFonts w:ascii="Arial" w:hAnsi="Arial" w:cs="Arial"/>
          <w:vertAlign w:val="subscript"/>
        </w:rPr>
        <w:t>2</w:t>
      </w:r>
      <w:r>
        <w:rPr>
          <w:rFonts w:ascii="Arial" w:hAnsi="Arial" w:cs="Arial"/>
        </w:rPr>
        <w:t>=0.1%. А максимальная относительная погрешность измерения отношения двух напряжений, в соответствии с (2.13) будет равна (Δ</w:t>
      </w:r>
      <w:r>
        <w:rPr>
          <w:rFonts w:ascii="Arial" w:hAnsi="Arial" w:cs="Arial"/>
          <w:lang w:val="en-US"/>
        </w:rPr>
        <w:t>K</w:t>
      </w:r>
      <w:r>
        <w:rPr>
          <w:rFonts w:ascii="Arial" w:hAnsi="Arial" w:cs="Arial"/>
        </w:rPr>
        <w:t>/</w:t>
      </w:r>
      <w:r>
        <w:rPr>
          <w:rFonts w:ascii="Arial" w:hAnsi="Arial" w:cs="Arial"/>
          <w:lang w:val="en-US"/>
        </w:rPr>
        <w:t>K</w:t>
      </w:r>
      <w:r>
        <w:rPr>
          <w:rFonts w:ascii="Arial" w:hAnsi="Arial" w:cs="Arial"/>
        </w:rPr>
        <w:t>)</w:t>
      </w:r>
      <w:r>
        <w:rPr>
          <w:rFonts w:ascii="Arial" w:hAnsi="Arial" w:cs="Arial"/>
          <w:vertAlign w:val="subscript"/>
          <w:lang w:val="en-US"/>
        </w:rPr>
        <w:t>MAX</w:t>
      </w:r>
      <w:r>
        <w:rPr>
          <w:rFonts w:ascii="Arial" w:hAnsi="Arial" w:cs="Arial"/>
        </w:rPr>
        <w:t>=0.2%.</w:t>
      </w:r>
    </w:p>
    <w:p w:rsidR="006578F1" w:rsidRDefault="006578F1" w:rsidP="006578F1">
      <w:pPr>
        <w:pStyle w:val="a7"/>
        <w:tabs>
          <w:tab w:val="center" w:pos="-993"/>
          <w:tab w:val="center" w:pos="-709"/>
          <w:tab w:val="right" w:pos="-426"/>
          <w:tab w:val="right" w:pos="-284"/>
        </w:tabs>
        <w:spacing w:line="360" w:lineRule="auto"/>
        <w:rPr>
          <w:rFonts w:ascii="Arial" w:hAnsi="Arial" w:cs="Arial"/>
        </w:rPr>
      </w:pPr>
      <w:r>
        <w:rPr>
          <w:rFonts w:ascii="Arial" w:hAnsi="Arial" w:cs="Arial"/>
        </w:rPr>
        <w:tab/>
        <w:t>Следует также учесть погрешность цифровой индикации. При работе схемы индикации в режиме плавающей запятой она будет оставаться неизменной во всем диапазоне измеряемых напряжений, и равна единице младшего цифрового разряда. Относительную погрешность цифровой индикации оценим при максимальном измеряемом отношении К</w:t>
      </w:r>
      <w:r>
        <w:rPr>
          <w:rFonts w:ascii="Arial" w:hAnsi="Arial" w:cs="Arial"/>
          <w:vertAlign w:val="subscript"/>
          <w:lang w:val="en-US"/>
        </w:rPr>
        <w:t>MAX</w:t>
      </w:r>
      <w:r>
        <w:rPr>
          <w:rFonts w:ascii="Arial" w:hAnsi="Arial" w:cs="Arial"/>
        </w:rPr>
        <w:t xml:space="preserve">=1000. При этом вес единицы младшего цифрового разряда равен </w:t>
      </w:r>
      <w:r>
        <w:rPr>
          <w:rFonts w:ascii="Arial" w:hAnsi="Arial" w:cs="Arial"/>
          <w:lang w:val="en-US"/>
        </w:rPr>
        <w:t>Δ</w:t>
      </w:r>
      <w:r>
        <w:rPr>
          <w:rFonts w:ascii="Arial" w:hAnsi="Arial" w:cs="Arial"/>
          <w:vertAlign w:val="subscript"/>
        </w:rPr>
        <w:t>ЦИ</w:t>
      </w:r>
      <w:r>
        <w:rPr>
          <w:rFonts w:ascii="Arial" w:hAnsi="Arial" w:cs="Arial"/>
        </w:rPr>
        <w:t>=1. Тогда погрешность равна</w:t>
      </w:r>
    </w:p>
    <w:p w:rsidR="006578F1" w:rsidRDefault="006578F1" w:rsidP="006578F1">
      <w:pPr>
        <w:pStyle w:val="a7"/>
        <w:tabs>
          <w:tab w:val="center" w:pos="-993"/>
          <w:tab w:val="center" w:pos="-709"/>
          <w:tab w:val="right" w:pos="-426"/>
          <w:tab w:val="right" w:pos="-284"/>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ab/>
      </w:r>
      <w:r>
        <w:rPr>
          <w:rFonts w:ascii="Arial" w:hAnsi="Arial" w:cs="Arial"/>
          <w:position w:val="-28"/>
        </w:rPr>
        <w:object w:dxaOrig="2000" w:dyaOrig="720">
          <v:shape id="_x0000_i1051" type="#_x0000_t75" style="width:99.75pt;height:36pt" o:ole="" fillcolor="window">
            <v:imagedata r:id="rId57" o:title=""/>
          </v:shape>
          <o:OLEObject Type="Embed" ProgID="Equation.3" ShapeID="_x0000_i1051" DrawAspect="Content" ObjectID="_1454154090" r:id="rId58"/>
        </w:object>
      </w:r>
      <w:r>
        <w:rPr>
          <w:rFonts w:ascii="Arial" w:hAnsi="Arial" w:cs="Arial"/>
        </w:rPr>
        <w:t>.</w:t>
      </w:r>
      <w:r>
        <w:rPr>
          <w:rFonts w:ascii="Arial" w:hAnsi="Arial" w:cs="Arial"/>
        </w:rPr>
        <w:tab/>
        <w:t>(2.14)</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Таким образом δ</w:t>
      </w:r>
      <w:r>
        <w:rPr>
          <w:rFonts w:ascii="Arial" w:hAnsi="Arial" w:cs="Arial"/>
          <w:vertAlign w:val="subscript"/>
        </w:rPr>
        <w:t>ЦИ</w:t>
      </w:r>
      <w:r>
        <w:rPr>
          <w:rFonts w:ascii="Arial" w:hAnsi="Arial" w:cs="Arial"/>
        </w:rPr>
        <w:t>=0,1%. Суммарная погрешность разрабатываемого прибора будет равна</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ab/>
      </w:r>
      <w:r>
        <w:rPr>
          <w:rFonts w:ascii="Arial" w:hAnsi="Arial" w:cs="Arial"/>
          <w:position w:val="-24"/>
        </w:rPr>
        <w:object w:dxaOrig="2140" w:dyaOrig="639">
          <v:shape id="_x0000_i1052" type="#_x0000_t75" style="width:107.25pt;height:32.25pt" o:ole="" fillcolor="window">
            <v:imagedata r:id="rId59" o:title=""/>
          </v:shape>
          <o:OLEObject Type="Embed" ProgID="Equation.3" ShapeID="_x0000_i1052" DrawAspect="Content" ObjectID="_1454154091" r:id="rId60"/>
        </w:object>
      </w:r>
      <w:r>
        <w:rPr>
          <w:rFonts w:ascii="Arial" w:hAnsi="Arial" w:cs="Arial"/>
        </w:rPr>
        <w:t xml:space="preserve"> ,</w:t>
      </w:r>
      <w:r>
        <w:rPr>
          <w:rFonts w:ascii="Arial" w:hAnsi="Arial" w:cs="Arial"/>
        </w:rPr>
        <w:tab/>
        <w:t>(2.15)</w:t>
      </w:r>
    </w:p>
    <w:p w:rsidR="006578F1" w:rsidRDefault="006578F1" w:rsidP="006578F1">
      <w:pPr>
        <w:pStyle w:val="a7"/>
        <w:tabs>
          <w:tab w:val="center" w:pos="-993"/>
          <w:tab w:val="right" w:pos="-426"/>
          <w:tab w:val="center" w:pos="4820"/>
          <w:tab w:val="right" w:pos="9356"/>
        </w:tabs>
        <w:spacing w:line="360" w:lineRule="auto"/>
        <w:rPr>
          <w:rFonts w:ascii="Arial" w:hAnsi="Arial" w:cs="Arial"/>
        </w:rPr>
      </w:pPr>
    </w:p>
    <w:p w:rsidR="006578F1" w:rsidRDefault="006578F1" w:rsidP="006578F1">
      <w:pPr>
        <w:pStyle w:val="a7"/>
        <w:tabs>
          <w:tab w:val="center" w:pos="-993"/>
          <w:tab w:val="right" w:pos="-426"/>
          <w:tab w:val="center" w:pos="4820"/>
          <w:tab w:val="right" w:pos="9356"/>
        </w:tabs>
        <w:spacing w:line="360" w:lineRule="auto"/>
        <w:rPr>
          <w:rFonts w:ascii="Arial" w:hAnsi="Arial" w:cs="Arial"/>
        </w:rPr>
      </w:pPr>
      <w:r>
        <w:rPr>
          <w:rFonts w:ascii="Arial" w:hAnsi="Arial" w:cs="Arial"/>
        </w:rPr>
        <w:t>и равна δ</w:t>
      </w:r>
      <w:r>
        <w:rPr>
          <w:rFonts w:ascii="Arial" w:hAnsi="Arial" w:cs="Arial"/>
          <w:vertAlign w:val="subscript"/>
        </w:rPr>
        <w:t>ИЗМ</w:t>
      </w:r>
      <w:r>
        <w:rPr>
          <w:rFonts w:ascii="Arial" w:hAnsi="Arial" w:cs="Arial"/>
        </w:rPr>
        <w:t>=0,3%. То есть разрабатываемый прибор способен измерять отношения двух напряжений во всем диапазоне изменения отношений с погрешностью 0,3%.</w:t>
      </w:r>
    </w:p>
    <w:p w:rsidR="006578F1" w:rsidRDefault="006578F1" w:rsidP="006578F1">
      <w:pPr>
        <w:pStyle w:val="a9"/>
        <w:spacing w:after="120"/>
        <w:rPr>
          <w:rFonts w:ascii="Arial" w:hAnsi="Arial" w:cs="Arial"/>
          <w:b w:val="0"/>
          <w:bCs w:val="0"/>
        </w:rPr>
      </w:pPr>
      <w:r>
        <w:rPr>
          <w:rFonts w:ascii="Arial" w:hAnsi="Arial" w:cs="Arial"/>
          <w:color w:val="000000"/>
        </w:rPr>
        <w:br w:type="page"/>
      </w:r>
      <w:r>
        <w:rPr>
          <w:rFonts w:ascii="Arial" w:hAnsi="Arial" w:cs="Arial"/>
          <w:b w:val="0"/>
          <w:bCs w:val="0"/>
        </w:rPr>
        <w:lastRenderedPageBreak/>
        <w:t>5 ТЕХНИКО–ЭКОНОМИЧЕСКОЕ ОБОСНОВАНИЕ</w:t>
      </w:r>
    </w:p>
    <w:p w:rsidR="006578F1" w:rsidRDefault="006578F1" w:rsidP="006578F1">
      <w:pPr>
        <w:pStyle w:val="a9"/>
        <w:spacing w:after="120"/>
        <w:rPr>
          <w:rFonts w:ascii="Arial" w:hAnsi="Arial" w:cs="Arial"/>
          <w:b w:val="0"/>
          <w:bCs w:val="0"/>
        </w:rPr>
      </w:pPr>
    </w:p>
    <w:p w:rsidR="006578F1" w:rsidRDefault="006578F1" w:rsidP="006578F1">
      <w:pPr>
        <w:spacing w:before="120" w:after="120" w:line="360" w:lineRule="auto"/>
        <w:ind w:firstLine="709"/>
        <w:jc w:val="both"/>
        <w:rPr>
          <w:rFonts w:ascii="Arial" w:hAnsi="Arial" w:cs="Arial"/>
        </w:rPr>
      </w:pPr>
      <w:r>
        <w:rPr>
          <w:rFonts w:ascii="Arial" w:hAnsi="Arial" w:cs="Arial"/>
        </w:rPr>
        <w:t>5.1 Маркетинговые исследования</w:t>
      </w:r>
    </w:p>
    <w:p w:rsidR="006578F1" w:rsidRDefault="006578F1" w:rsidP="006578F1">
      <w:pPr>
        <w:pStyle w:val="21"/>
        <w:spacing w:after="0" w:line="360" w:lineRule="auto"/>
        <w:ind w:left="0"/>
        <w:jc w:val="left"/>
        <w:rPr>
          <w:rFonts w:ascii="Arial" w:hAnsi="Arial" w:cs="Arial"/>
        </w:rPr>
      </w:pPr>
      <w:r>
        <w:rPr>
          <w:rFonts w:ascii="Arial" w:hAnsi="Arial" w:cs="Arial"/>
        </w:rPr>
        <w:t>Целью технико-экономического обоснования (ТЭО) является определение народно-хозяйственной эффективности производства устройства на основе учета технико-экономических показателей. Решение о целесообразности разработки, изготовления, внедрения и эксплуатации проектируемого устройства принимается из расчета обобщенного показателя – экономического эффекта, в котором отражены частные показатели эффективности, характеризующие прибор. Именно его нам необходимо рассчитать.</w:t>
      </w:r>
    </w:p>
    <w:p w:rsidR="006578F1" w:rsidRDefault="006578F1" w:rsidP="006578F1">
      <w:pPr>
        <w:spacing w:before="0" w:after="0" w:line="360" w:lineRule="auto"/>
        <w:ind w:firstLine="709"/>
        <w:jc w:val="both"/>
        <w:rPr>
          <w:rFonts w:ascii="Arial" w:hAnsi="Arial" w:cs="Arial"/>
        </w:rPr>
      </w:pPr>
      <w:r>
        <w:rPr>
          <w:rFonts w:ascii="Arial" w:hAnsi="Arial" w:cs="Arial"/>
        </w:rPr>
        <w:t>Для рыночных условий производства и эксплуатации новой техники следует предусмотреть возможные варианты конкуренции, сопоставив спрос и предложение на аналогичную технику на предлагаемом рынке.</w:t>
      </w:r>
    </w:p>
    <w:p w:rsidR="006578F1" w:rsidRDefault="006578F1" w:rsidP="006578F1">
      <w:pPr>
        <w:spacing w:before="0" w:after="0" w:line="360" w:lineRule="auto"/>
        <w:ind w:firstLine="709"/>
        <w:jc w:val="both"/>
        <w:rPr>
          <w:rFonts w:ascii="Arial" w:hAnsi="Arial" w:cs="Arial"/>
        </w:rPr>
      </w:pPr>
      <w:r>
        <w:rPr>
          <w:rFonts w:ascii="Arial" w:hAnsi="Arial" w:cs="Arial"/>
        </w:rPr>
        <w:t>Определим потребителя разрабатываемого устройства, для этого составим его портрет.</w:t>
      </w:r>
    </w:p>
    <w:p w:rsidR="006578F1" w:rsidRDefault="006578F1" w:rsidP="006578F1">
      <w:pPr>
        <w:spacing w:before="0" w:after="0" w:line="360" w:lineRule="auto"/>
        <w:ind w:firstLine="709"/>
        <w:jc w:val="both"/>
        <w:rPr>
          <w:rFonts w:ascii="Arial" w:hAnsi="Arial" w:cs="Arial"/>
        </w:rPr>
      </w:pPr>
      <w:r>
        <w:rPr>
          <w:rFonts w:ascii="Arial" w:hAnsi="Arial" w:cs="Arial"/>
        </w:rPr>
        <w:t>При производстве устройства измерения отношения напряжений на основе микропроцессорного вычислителя потребитель определяется из следующих соображений. По географическому положению предприятие-покупатель может находиться где угодно. Если устройство будет иметь выгодные технико-экономические показатели, при его технических показателях заинтересованность могут проявить как предприятия нашей страны, так и ближнего и дальнего зарубежья.</w:t>
      </w:r>
    </w:p>
    <w:p w:rsidR="006578F1" w:rsidRDefault="006578F1" w:rsidP="006578F1">
      <w:pPr>
        <w:spacing w:before="0" w:after="0" w:line="360" w:lineRule="auto"/>
        <w:ind w:firstLine="709"/>
        <w:jc w:val="both"/>
        <w:rPr>
          <w:rFonts w:ascii="Arial" w:hAnsi="Arial" w:cs="Arial"/>
        </w:rPr>
      </w:pPr>
      <w:r>
        <w:rPr>
          <w:rFonts w:ascii="Arial" w:hAnsi="Arial" w:cs="Arial"/>
        </w:rPr>
        <w:t>Потребителем могут быть и мелкие и крупные предприятия, т.к. цена прибора на рынке подобных устройств относительно не велика, соответственно по форме финансирования это могут быть и частные фирмы и госпредприятия. Величина закупок данного вида устройств не может быть высока, т.к. операция измерения отношения двух напряжений является весьма специфической, хотя как таковая она может быть использована в управлении различными техпроцессами на заводах. Приобретая разрабатываемое устройство, потребитель, прежде всего, выигрывает в цене и затратах на обслуживание, т.к. эксплуатация предлагаемого устройства не требует специального обучения персонала. Область применения относительно не велика: различные лаборатории, институты, конструкторские бюро, измерительные центры.</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both"/>
        <w:rPr>
          <w:rFonts w:ascii="Arial" w:hAnsi="Arial" w:cs="Arial"/>
        </w:rPr>
      </w:pPr>
    </w:p>
    <w:p w:rsidR="006578F1" w:rsidRDefault="006578F1" w:rsidP="006578F1">
      <w:pPr>
        <w:pStyle w:val="21"/>
        <w:spacing w:before="120" w:line="360" w:lineRule="auto"/>
        <w:ind w:left="0"/>
        <w:jc w:val="left"/>
        <w:rPr>
          <w:rFonts w:ascii="Arial" w:hAnsi="Arial" w:cs="Arial"/>
        </w:rPr>
      </w:pPr>
      <w:r>
        <w:rPr>
          <w:rFonts w:ascii="Arial" w:hAnsi="Arial" w:cs="Arial"/>
        </w:rPr>
        <w:lastRenderedPageBreak/>
        <w:t>5.2 Расчет капитальных и текущих затрат, связанных с разработкой и изготовлением изделия</w:t>
      </w:r>
    </w:p>
    <w:p w:rsidR="006578F1" w:rsidRDefault="006578F1" w:rsidP="006578F1">
      <w:pPr>
        <w:pStyle w:val="21"/>
        <w:spacing w:after="0" w:line="360" w:lineRule="auto"/>
        <w:ind w:left="0"/>
        <w:jc w:val="left"/>
        <w:rPr>
          <w:rFonts w:ascii="Arial" w:hAnsi="Arial" w:cs="Arial"/>
        </w:rPr>
      </w:pPr>
      <w:r>
        <w:rPr>
          <w:rFonts w:ascii="Arial" w:hAnsi="Arial" w:cs="Arial"/>
        </w:rPr>
        <w:t>В состав единовременных капитальных затрат, связанных с проектированием устройства дистанционного управления  радиостанцией, относятся затраты на:</w:t>
      </w:r>
    </w:p>
    <w:p w:rsidR="006578F1" w:rsidRDefault="006578F1" w:rsidP="006578F1">
      <w:pPr>
        <w:spacing w:before="0" w:after="0" w:line="360" w:lineRule="auto"/>
        <w:ind w:firstLine="709"/>
        <w:jc w:val="both"/>
        <w:rPr>
          <w:rFonts w:ascii="Arial" w:hAnsi="Arial" w:cs="Arial"/>
        </w:rPr>
      </w:pPr>
      <w:r>
        <w:rPr>
          <w:rFonts w:ascii="Arial" w:hAnsi="Arial" w:cs="Arial"/>
        </w:rPr>
        <w:t>а) научно-исследовательские и опытно-конструкторские работы (НИОКР);</w:t>
      </w:r>
    </w:p>
    <w:p w:rsidR="006578F1" w:rsidRDefault="006578F1" w:rsidP="006578F1">
      <w:pPr>
        <w:spacing w:before="0" w:after="0" w:line="360" w:lineRule="auto"/>
        <w:ind w:firstLine="709"/>
        <w:jc w:val="both"/>
        <w:rPr>
          <w:rFonts w:ascii="Arial" w:hAnsi="Arial" w:cs="Arial"/>
        </w:rPr>
      </w:pPr>
      <w:r>
        <w:rPr>
          <w:rFonts w:ascii="Arial" w:hAnsi="Arial" w:cs="Arial"/>
        </w:rPr>
        <w:t>б) приобретение, доставку, монтаж и освоение технологического и другого оборудования;</w:t>
      </w:r>
    </w:p>
    <w:p w:rsidR="006578F1" w:rsidRDefault="006578F1" w:rsidP="006578F1">
      <w:pPr>
        <w:spacing w:before="0" w:after="0" w:line="360" w:lineRule="auto"/>
        <w:ind w:firstLine="709"/>
        <w:jc w:val="both"/>
        <w:rPr>
          <w:rFonts w:ascii="Arial" w:hAnsi="Arial" w:cs="Arial"/>
        </w:rPr>
      </w:pPr>
      <w:r>
        <w:rPr>
          <w:rFonts w:ascii="Arial" w:hAnsi="Arial" w:cs="Arial"/>
        </w:rPr>
        <w:t>в) освоение производства и доработку новых образцов;</w:t>
      </w:r>
    </w:p>
    <w:p w:rsidR="006578F1" w:rsidRDefault="006578F1" w:rsidP="006578F1">
      <w:pPr>
        <w:spacing w:before="0" w:after="0" w:line="360" w:lineRule="auto"/>
        <w:ind w:firstLine="709"/>
        <w:jc w:val="both"/>
        <w:rPr>
          <w:rFonts w:ascii="Arial" w:hAnsi="Arial" w:cs="Arial"/>
        </w:rPr>
      </w:pPr>
      <w:r>
        <w:rPr>
          <w:rFonts w:ascii="Arial" w:hAnsi="Arial" w:cs="Arial"/>
        </w:rPr>
        <w:t>г) создание социальной инфраструктуры, а также обеспечение мероприятий по охране труда.</w:t>
      </w:r>
    </w:p>
    <w:p w:rsidR="006578F1" w:rsidRDefault="006578F1" w:rsidP="006578F1">
      <w:pPr>
        <w:spacing w:before="0" w:after="0" w:line="360" w:lineRule="auto"/>
        <w:ind w:firstLine="709"/>
        <w:jc w:val="both"/>
        <w:rPr>
          <w:rFonts w:ascii="Arial" w:hAnsi="Arial" w:cs="Arial"/>
        </w:rPr>
      </w:pPr>
      <w:r>
        <w:rPr>
          <w:rFonts w:ascii="Arial" w:hAnsi="Arial" w:cs="Arial"/>
        </w:rPr>
        <w:t>Так как разработка ведется на действующем предприятии с развитой инфраструктурой, капитальные вложения складываются из затрат на НИОКР.</w:t>
      </w:r>
    </w:p>
    <w:p w:rsidR="006578F1" w:rsidRDefault="006578F1" w:rsidP="006578F1">
      <w:pPr>
        <w:spacing w:before="0" w:after="0" w:line="360" w:lineRule="auto"/>
        <w:ind w:firstLine="709"/>
        <w:jc w:val="both"/>
        <w:rPr>
          <w:rFonts w:ascii="Arial" w:hAnsi="Arial" w:cs="Arial"/>
        </w:rPr>
      </w:pPr>
      <w:r>
        <w:rPr>
          <w:rFonts w:ascii="Arial" w:hAnsi="Arial" w:cs="Arial"/>
        </w:rPr>
        <w:t>Затраты на НИОКР определяются по следующим статьям.</w:t>
      </w:r>
    </w:p>
    <w:p w:rsidR="006578F1" w:rsidRDefault="006578F1" w:rsidP="006578F1">
      <w:pPr>
        <w:spacing w:before="0" w:after="0" w:line="360" w:lineRule="auto"/>
        <w:ind w:firstLine="709"/>
        <w:jc w:val="both"/>
        <w:rPr>
          <w:rFonts w:ascii="Arial" w:hAnsi="Arial" w:cs="Arial"/>
        </w:rPr>
      </w:pPr>
      <w:r>
        <w:rPr>
          <w:rFonts w:ascii="Arial" w:hAnsi="Arial" w:cs="Arial"/>
        </w:rPr>
        <w:t>- материалы и комплектующие изделия;</w:t>
      </w:r>
    </w:p>
    <w:p w:rsidR="006578F1" w:rsidRDefault="006578F1" w:rsidP="006578F1">
      <w:pPr>
        <w:spacing w:before="0" w:after="0" w:line="360" w:lineRule="auto"/>
        <w:ind w:firstLine="709"/>
        <w:jc w:val="both"/>
        <w:rPr>
          <w:rFonts w:ascii="Arial" w:hAnsi="Arial" w:cs="Arial"/>
        </w:rPr>
      </w:pPr>
      <w:r>
        <w:rPr>
          <w:rFonts w:ascii="Arial" w:hAnsi="Arial" w:cs="Arial"/>
        </w:rPr>
        <w:t>- заработная плата основная и дополнительная;</w:t>
      </w:r>
    </w:p>
    <w:p w:rsidR="006578F1" w:rsidRDefault="006578F1" w:rsidP="006578F1">
      <w:pPr>
        <w:spacing w:before="0" w:after="0" w:line="360" w:lineRule="auto"/>
        <w:ind w:left="709"/>
        <w:jc w:val="both"/>
        <w:rPr>
          <w:rFonts w:ascii="Arial" w:hAnsi="Arial" w:cs="Arial"/>
        </w:rPr>
      </w:pPr>
      <w:r>
        <w:rPr>
          <w:rFonts w:ascii="Arial" w:hAnsi="Arial" w:cs="Arial"/>
        </w:rPr>
        <w:t>- отчисления на социальные нужды;</w:t>
      </w:r>
    </w:p>
    <w:p w:rsidR="006578F1" w:rsidRDefault="006578F1" w:rsidP="006578F1">
      <w:pPr>
        <w:spacing w:before="0" w:after="0" w:line="360" w:lineRule="auto"/>
        <w:ind w:left="709"/>
        <w:jc w:val="both"/>
        <w:rPr>
          <w:rFonts w:ascii="Arial" w:hAnsi="Arial" w:cs="Arial"/>
        </w:rPr>
      </w:pPr>
      <w:r>
        <w:rPr>
          <w:rFonts w:ascii="Arial" w:hAnsi="Arial" w:cs="Arial"/>
        </w:rPr>
        <w:t>- специальное оборудование, приборы;</w:t>
      </w:r>
    </w:p>
    <w:p w:rsidR="006578F1" w:rsidRDefault="006578F1" w:rsidP="006578F1">
      <w:pPr>
        <w:spacing w:before="0" w:after="0" w:line="360" w:lineRule="auto"/>
        <w:ind w:left="709"/>
        <w:jc w:val="both"/>
        <w:rPr>
          <w:rFonts w:ascii="Arial" w:hAnsi="Arial" w:cs="Arial"/>
        </w:rPr>
      </w:pPr>
      <w:r>
        <w:rPr>
          <w:rFonts w:ascii="Arial" w:hAnsi="Arial" w:cs="Arial"/>
        </w:rPr>
        <w:t>- накладные расходы.</w:t>
      </w:r>
    </w:p>
    <w:p w:rsidR="006578F1" w:rsidRDefault="006578F1" w:rsidP="006578F1">
      <w:pPr>
        <w:pStyle w:val="21"/>
        <w:spacing w:after="0" w:line="360" w:lineRule="auto"/>
        <w:ind w:left="0"/>
        <w:jc w:val="left"/>
        <w:rPr>
          <w:rFonts w:ascii="Arial" w:hAnsi="Arial" w:cs="Arial"/>
        </w:rPr>
      </w:pPr>
      <w:r>
        <w:rPr>
          <w:rFonts w:ascii="Arial" w:hAnsi="Arial" w:cs="Arial"/>
        </w:rPr>
        <w:t>К материалам и комплектующим изделиям относят те, которые используются для разработки, макетирования разрабатываемого изделия. Стоимость основных материалов приведена в таблице 5.1.</w:t>
      </w:r>
    </w:p>
    <w:p w:rsidR="006578F1" w:rsidRDefault="006578F1" w:rsidP="006578F1">
      <w:pPr>
        <w:pStyle w:val="3"/>
        <w:spacing w:before="120" w:after="120"/>
        <w:ind w:firstLine="709"/>
      </w:pPr>
      <w:r>
        <w:t>Таблица 5.1 – Cтоимость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85"/>
        <w:gridCol w:w="1984"/>
        <w:gridCol w:w="1559"/>
        <w:gridCol w:w="1276"/>
        <w:gridCol w:w="1276"/>
        <w:gridCol w:w="1276"/>
      </w:tblGrid>
      <w:tr w:rsidR="006578F1" w:rsidTr="008B618F">
        <w:tc>
          <w:tcPr>
            <w:tcW w:w="817" w:type="dxa"/>
            <w:vAlign w:val="center"/>
          </w:tcPr>
          <w:p w:rsidR="006578F1" w:rsidRDefault="006578F1" w:rsidP="008B618F">
            <w:pPr>
              <w:spacing w:before="0" w:after="0"/>
              <w:jc w:val="center"/>
              <w:rPr>
                <w:rFonts w:ascii="Arial" w:hAnsi="Arial" w:cs="Arial"/>
              </w:rPr>
            </w:pPr>
            <w:r>
              <w:rPr>
                <w:rFonts w:ascii="Arial" w:hAnsi="Arial" w:cs="Arial"/>
              </w:rPr>
              <w:t>№</w:t>
            </w:r>
          </w:p>
          <w:p w:rsidR="006578F1" w:rsidRDefault="006578F1" w:rsidP="008B618F">
            <w:pPr>
              <w:spacing w:before="0" w:after="0"/>
              <w:jc w:val="center"/>
              <w:rPr>
                <w:rFonts w:ascii="Arial" w:hAnsi="Arial" w:cs="Arial"/>
              </w:rPr>
            </w:pPr>
            <w:r>
              <w:rPr>
                <w:rFonts w:ascii="Arial" w:hAnsi="Arial" w:cs="Arial"/>
              </w:rPr>
              <w:t>пп</w:t>
            </w:r>
          </w:p>
        </w:tc>
        <w:tc>
          <w:tcPr>
            <w:tcW w:w="1985" w:type="dxa"/>
            <w:vAlign w:val="center"/>
          </w:tcPr>
          <w:p w:rsidR="006578F1" w:rsidRDefault="006578F1" w:rsidP="008B618F">
            <w:pPr>
              <w:spacing w:before="0" w:after="0"/>
              <w:jc w:val="center"/>
              <w:rPr>
                <w:rFonts w:ascii="Arial" w:hAnsi="Arial" w:cs="Arial"/>
              </w:rPr>
            </w:pPr>
            <w:r>
              <w:rPr>
                <w:rFonts w:ascii="Arial" w:hAnsi="Arial" w:cs="Arial"/>
              </w:rPr>
              <w:t>Наименование материала</w:t>
            </w:r>
          </w:p>
        </w:tc>
        <w:tc>
          <w:tcPr>
            <w:tcW w:w="1984" w:type="dxa"/>
            <w:vAlign w:val="center"/>
          </w:tcPr>
          <w:p w:rsidR="006578F1" w:rsidRDefault="006578F1" w:rsidP="008B618F">
            <w:pPr>
              <w:spacing w:before="0" w:after="0"/>
              <w:jc w:val="center"/>
              <w:rPr>
                <w:rFonts w:ascii="Arial" w:hAnsi="Arial" w:cs="Arial"/>
              </w:rPr>
            </w:pPr>
            <w:r>
              <w:rPr>
                <w:rFonts w:ascii="Arial" w:hAnsi="Arial" w:cs="Arial"/>
              </w:rPr>
              <w:t>Вид,</w:t>
            </w:r>
          </w:p>
          <w:p w:rsidR="006578F1" w:rsidRDefault="006578F1" w:rsidP="008B618F">
            <w:pPr>
              <w:spacing w:before="0" w:after="0"/>
              <w:jc w:val="center"/>
              <w:rPr>
                <w:rFonts w:ascii="Arial" w:hAnsi="Arial" w:cs="Arial"/>
              </w:rPr>
            </w:pPr>
            <w:r>
              <w:rPr>
                <w:rFonts w:ascii="Arial" w:hAnsi="Arial" w:cs="Arial"/>
              </w:rPr>
              <w:t>марка</w:t>
            </w:r>
          </w:p>
        </w:tc>
        <w:tc>
          <w:tcPr>
            <w:tcW w:w="1559" w:type="dxa"/>
            <w:vAlign w:val="center"/>
          </w:tcPr>
          <w:p w:rsidR="006578F1" w:rsidRDefault="006578F1" w:rsidP="008B618F">
            <w:pPr>
              <w:spacing w:before="0" w:after="0"/>
              <w:jc w:val="center"/>
              <w:rPr>
                <w:rFonts w:ascii="Arial" w:hAnsi="Arial" w:cs="Arial"/>
              </w:rPr>
            </w:pPr>
            <w:r>
              <w:rPr>
                <w:rFonts w:ascii="Arial" w:hAnsi="Arial" w:cs="Arial"/>
              </w:rPr>
              <w:t>Единица измерения</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Цена за единицу</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Норма расхода на 1 изд.</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Сумма,</w:t>
            </w:r>
          </w:p>
          <w:p w:rsidR="006578F1" w:rsidRDefault="006578F1" w:rsidP="008B618F">
            <w:pPr>
              <w:spacing w:before="0" w:after="0"/>
              <w:jc w:val="center"/>
              <w:rPr>
                <w:rFonts w:ascii="Arial" w:hAnsi="Arial" w:cs="Arial"/>
              </w:rPr>
            </w:pPr>
            <w:r>
              <w:rPr>
                <w:rFonts w:ascii="Arial" w:hAnsi="Arial" w:cs="Arial"/>
              </w:rPr>
              <w:t>грн.</w:t>
            </w:r>
          </w:p>
        </w:tc>
      </w:tr>
      <w:tr w:rsidR="006578F1" w:rsidTr="008B618F">
        <w:tc>
          <w:tcPr>
            <w:tcW w:w="817" w:type="dxa"/>
            <w:vAlign w:val="center"/>
          </w:tcPr>
          <w:p w:rsidR="006578F1" w:rsidRDefault="006578F1" w:rsidP="008B618F">
            <w:pPr>
              <w:spacing w:before="0" w:after="0"/>
              <w:jc w:val="center"/>
              <w:rPr>
                <w:rFonts w:ascii="Arial" w:hAnsi="Arial" w:cs="Arial"/>
              </w:rPr>
            </w:pPr>
            <w:r>
              <w:rPr>
                <w:rFonts w:ascii="Arial" w:hAnsi="Arial" w:cs="Arial"/>
              </w:rPr>
              <w:t>1</w:t>
            </w:r>
          </w:p>
        </w:tc>
        <w:tc>
          <w:tcPr>
            <w:tcW w:w="1985" w:type="dxa"/>
            <w:vAlign w:val="center"/>
          </w:tcPr>
          <w:p w:rsidR="006578F1" w:rsidRDefault="006578F1" w:rsidP="008B618F">
            <w:pPr>
              <w:spacing w:before="0" w:after="0"/>
              <w:jc w:val="center"/>
              <w:rPr>
                <w:rFonts w:ascii="Arial" w:hAnsi="Arial" w:cs="Arial"/>
                <w:sz w:val="22"/>
                <w:szCs w:val="22"/>
              </w:rPr>
            </w:pPr>
            <w:r>
              <w:rPr>
                <w:rFonts w:ascii="Arial" w:hAnsi="Arial" w:cs="Arial"/>
                <w:sz w:val="22"/>
                <w:szCs w:val="22"/>
              </w:rPr>
              <w:t>Стеклотекстолит фольгированный</w:t>
            </w:r>
          </w:p>
        </w:tc>
        <w:tc>
          <w:tcPr>
            <w:tcW w:w="1984" w:type="dxa"/>
            <w:vAlign w:val="center"/>
          </w:tcPr>
          <w:p w:rsidR="006578F1" w:rsidRDefault="006578F1" w:rsidP="008B618F">
            <w:pPr>
              <w:spacing w:before="0" w:after="0"/>
              <w:jc w:val="center"/>
              <w:rPr>
                <w:rFonts w:ascii="Arial" w:hAnsi="Arial" w:cs="Arial"/>
              </w:rPr>
            </w:pPr>
            <w:r>
              <w:rPr>
                <w:rFonts w:ascii="Arial" w:hAnsi="Arial" w:cs="Arial"/>
              </w:rPr>
              <w:t>СФ-2-35-1.5</w:t>
            </w:r>
          </w:p>
          <w:p w:rsidR="006578F1" w:rsidRDefault="006578F1" w:rsidP="008B618F">
            <w:pPr>
              <w:pStyle w:val="1"/>
              <w:jc w:val="center"/>
              <w:rPr>
                <w:rFonts w:ascii="Arial" w:hAnsi="Arial" w:cs="Arial"/>
              </w:rPr>
            </w:pPr>
            <w:r>
              <w:rPr>
                <w:rFonts w:ascii="Arial" w:hAnsi="Arial" w:cs="Arial"/>
              </w:rPr>
              <w:t>ГОСТ 10316-70</w:t>
            </w:r>
          </w:p>
        </w:tc>
        <w:tc>
          <w:tcPr>
            <w:tcW w:w="1559" w:type="dxa"/>
            <w:vAlign w:val="center"/>
          </w:tcPr>
          <w:p w:rsidR="006578F1" w:rsidRDefault="006578F1" w:rsidP="008B618F">
            <w:pPr>
              <w:spacing w:before="0" w:after="0"/>
              <w:jc w:val="center"/>
              <w:rPr>
                <w:rFonts w:ascii="Arial" w:hAnsi="Arial" w:cs="Arial"/>
              </w:rPr>
            </w:pPr>
            <w:r>
              <w:rPr>
                <w:rFonts w:ascii="Arial" w:hAnsi="Arial" w:cs="Arial"/>
              </w:rPr>
              <w:t>м</w:t>
            </w:r>
            <w:r>
              <w:rPr>
                <w:rFonts w:ascii="Arial" w:hAnsi="Arial" w:cs="Arial"/>
                <w:vertAlign w:val="superscript"/>
              </w:rPr>
              <w:t>2</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12</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0,01955</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0,235</w:t>
            </w:r>
          </w:p>
        </w:tc>
      </w:tr>
      <w:tr w:rsidR="006578F1" w:rsidTr="008B618F">
        <w:tc>
          <w:tcPr>
            <w:tcW w:w="817" w:type="dxa"/>
            <w:vAlign w:val="center"/>
          </w:tcPr>
          <w:p w:rsidR="006578F1" w:rsidRDefault="006578F1" w:rsidP="008B618F">
            <w:pPr>
              <w:spacing w:before="0" w:after="0"/>
              <w:jc w:val="center"/>
              <w:rPr>
                <w:rFonts w:ascii="Arial" w:hAnsi="Arial" w:cs="Arial"/>
              </w:rPr>
            </w:pPr>
            <w:r>
              <w:rPr>
                <w:rFonts w:ascii="Arial" w:hAnsi="Arial" w:cs="Arial"/>
              </w:rPr>
              <w:t>2</w:t>
            </w:r>
          </w:p>
        </w:tc>
        <w:tc>
          <w:tcPr>
            <w:tcW w:w="1985" w:type="dxa"/>
            <w:vAlign w:val="center"/>
          </w:tcPr>
          <w:p w:rsidR="006578F1" w:rsidRDefault="006578F1" w:rsidP="008B618F">
            <w:pPr>
              <w:spacing w:before="0" w:after="0"/>
              <w:jc w:val="center"/>
              <w:rPr>
                <w:rFonts w:ascii="Arial" w:hAnsi="Arial" w:cs="Arial"/>
              </w:rPr>
            </w:pPr>
            <w:r>
              <w:rPr>
                <w:rFonts w:ascii="Arial" w:hAnsi="Arial" w:cs="Arial"/>
              </w:rPr>
              <w:t>Припой</w:t>
            </w:r>
          </w:p>
        </w:tc>
        <w:tc>
          <w:tcPr>
            <w:tcW w:w="1984" w:type="dxa"/>
            <w:vAlign w:val="center"/>
          </w:tcPr>
          <w:p w:rsidR="006578F1" w:rsidRDefault="006578F1" w:rsidP="008B618F">
            <w:pPr>
              <w:spacing w:before="0" w:after="0"/>
              <w:jc w:val="center"/>
              <w:rPr>
                <w:rFonts w:ascii="Arial" w:hAnsi="Arial" w:cs="Arial"/>
              </w:rPr>
            </w:pPr>
            <w:r>
              <w:rPr>
                <w:rFonts w:ascii="Arial" w:hAnsi="Arial" w:cs="Arial"/>
              </w:rPr>
              <w:t>Пр ПОС-61</w:t>
            </w:r>
          </w:p>
          <w:p w:rsidR="006578F1" w:rsidRDefault="006578F1" w:rsidP="008B618F">
            <w:pPr>
              <w:spacing w:before="0" w:after="0"/>
              <w:jc w:val="center"/>
              <w:rPr>
                <w:rFonts w:ascii="Arial" w:hAnsi="Arial" w:cs="Arial"/>
              </w:rPr>
            </w:pPr>
            <w:r>
              <w:rPr>
                <w:rFonts w:ascii="Arial" w:hAnsi="Arial" w:cs="Arial"/>
              </w:rPr>
              <w:t>ГОСТ 21930-76</w:t>
            </w:r>
          </w:p>
        </w:tc>
        <w:tc>
          <w:tcPr>
            <w:tcW w:w="1559" w:type="dxa"/>
            <w:vAlign w:val="center"/>
          </w:tcPr>
          <w:p w:rsidR="006578F1" w:rsidRDefault="006578F1" w:rsidP="008B618F">
            <w:pPr>
              <w:spacing w:before="0" w:after="0"/>
              <w:jc w:val="center"/>
              <w:rPr>
                <w:rFonts w:ascii="Arial" w:hAnsi="Arial" w:cs="Arial"/>
              </w:rPr>
            </w:pPr>
            <w:r>
              <w:rPr>
                <w:rFonts w:ascii="Arial" w:hAnsi="Arial" w:cs="Arial"/>
              </w:rPr>
              <w:t>кг</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9</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0,01</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0,1</w:t>
            </w:r>
          </w:p>
        </w:tc>
      </w:tr>
      <w:tr w:rsidR="006578F1" w:rsidTr="008B618F">
        <w:trPr>
          <w:trHeight w:val="651"/>
        </w:trPr>
        <w:tc>
          <w:tcPr>
            <w:tcW w:w="817" w:type="dxa"/>
            <w:vAlign w:val="center"/>
          </w:tcPr>
          <w:p w:rsidR="006578F1" w:rsidRDefault="006578F1" w:rsidP="008B618F">
            <w:pPr>
              <w:spacing w:before="0" w:after="0"/>
              <w:jc w:val="center"/>
              <w:rPr>
                <w:rFonts w:ascii="Arial" w:hAnsi="Arial" w:cs="Arial"/>
              </w:rPr>
            </w:pPr>
            <w:r>
              <w:rPr>
                <w:rFonts w:ascii="Arial" w:hAnsi="Arial" w:cs="Arial"/>
              </w:rPr>
              <w:t>3</w:t>
            </w:r>
          </w:p>
        </w:tc>
        <w:tc>
          <w:tcPr>
            <w:tcW w:w="1985" w:type="dxa"/>
            <w:vAlign w:val="center"/>
          </w:tcPr>
          <w:p w:rsidR="006578F1" w:rsidRDefault="006578F1" w:rsidP="008B618F">
            <w:pPr>
              <w:spacing w:before="0" w:after="0"/>
              <w:jc w:val="center"/>
              <w:rPr>
                <w:rFonts w:ascii="Arial" w:hAnsi="Arial" w:cs="Arial"/>
              </w:rPr>
            </w:pPr>
            <w:r>
              <w:rPr>
                <w:rFonts w:ascii="Arial" w:hAnsi="Arial" w:cs="Arial"/>
              </w:rPr>
              <w:t>Канифоль</w:t>
            </w:r>
          </w:p>
        </w:tc>
        <w:tc>
          <w:tcPr>
            <w:tcW w:w="1984" w:type="dxa"/>
            <w:vAlign w:val="center"/>
          </w:tcPr>
          <w:p w:rsidR="006578F1" w:rsidRDefault="006578F1" w:rsidP="008B618F">
            <w:pPr>
              <w:spacing w:before="0" w:after="0"/>
              <w:jc w:val="center"/>
              <w:rPr>
                <w:rFonts w:ascii="Arial" w:hAnsi="Arial" w:cs="Arial"/>
              </w:rPr>
            </w:pPr>
            <w:r>
              <w:rPr>
                <w:rFonts w:ascii="Arial" w:hAnsi="Arial" w:cs="Arial"/>
              </w:rPr>
              <w:t>КС-В</w:t>
            </w:r>
          </w:p>
          <w:p w:rsidR="006578F1" w:rsidRDefault="006578F1" w:rsidP="008B618F">
            <w:pPr>
              <w:spacing w:before="0" w:after="0"/>
              <w:jc w:val="center"/>
              <w:rPr>
                <w:rFonts w:ascii="Arial" w:hAnsi="Arial" w:cs="Arial"/>
              </w:rPr>
            </w:pPr>
            <w:r>
              <w:rPr>
                <w:rFonts w:ascii="Arial" w:hAnsi="Arial" w:cs="Arial"/>
              </w:rPr>
              <w:t>ГОСТ 19113-84</w:t>
            </w:r>
          </w:p>
        </w:tc>
        <w:tc>
          <w:tcPr>
            <w:tcW w:w="1559" w:type="dxa"/>
            <w:vAlign w:val="center"/>
          </w:tcPr>
          <w:p w:rsidR="006578F1" w:rsidRDefault="006578F1" w:rsidP="008B618F">
            <w:pPr>
              <w:spacing w:before="0" w:after="0"/>
              <w:jc w:val="center"/>
              <w:rPr>
                <w:rFonts w:ascii="Arial" w:hAnsi="Arial" w:cs="Arial"/>
              </w:rPr>
            </w:pPr>
            <w:r>
              <w:rPr>
                <w:rFonts w:ascii="Arial" w:hAnsi="Arial" w:cs="Arial"/>
              </w:rPr>
              <w:t>Кг</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5</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0,003</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0,015</w:t>
            </w:r>
          </w:p>
        </w:tc>
      </w:tr>
      <w:tr w:rsidR="006578F1" w:rsidTr="008B618F">
        <w:tc>
          <w:tcPr>
            <w:tcW w:w="817" w:type="dxa"/>
            <w:vAlign w:val="center"/>
          </w:tcPr>
          <w:p w:rsidR="006578F1" w:rsidRDefault="006578F1" w:rsidP="008B618F">
            <w:pPr>
              <w:spacing w:before="0" w:after="0"/>
              <w:jc w:val="center"/>
              <w:rPr>
                <w:rFonts w:ascii="Arial" w:hAnsi="Arial" w:cs="Arial"/>
              </w:rPr>
            </w:pPr>
            <w:r>
              <w:rPr>
                <w:rFonts w:ascii="Arial" w:hAnsi="Arial" w:cs="Arial"/>
              </w:rPr>
              <w:t>4</w:t>
            </w:r>
          </w:p>
        </w:tc>
        <w:tc>
          <w:tcPr>
            <w:tcW w:w="1985" w:type="dxa"/>
            <w:vAlign w:val="center"/>
          </w:tcPr>
          <w:p w:rsidR="006578F1" w:rsidRDefault="006578F1" w:rsidP="008B618F">
            <w:pPr>
              <w:spacing w:before="0" w:after="0"/>
              <w:jc w:val="center"/>
              <w:rPr>
                <w:rFonts w:ascii="Arial" w:hAnsi="Arial" w:cs="Arial"/>
              </w:rPr>
            </w:pPr>
            <w:r>
              <w:rPr>
                <w:rFonts w:ascii="Arial" w:hAnsi="Arial" w:cs="Arial"/>
              </w:rPr>
              <w:t>Хлорное</w:t>
            </w:r>
          </w:p>
          <w:p w:rsidR="006578F1" w:rsidRDefault="006578F1" w:rsidP="008B618F">
            <w:pPr>
              <w:spacing w:before="0" w:after="0"/>
              <w:jc w:val="center"/>
              <w:rPr>
                <w:rFonts w:ascii="Arial" w:hAnsi="Arial" w:cs="Arial"/>
              </w:rPr>
            </w:pPr>
            <w:r>
              <w:rPr>
                <w:rFonts w:ascii="Arial" w:hAnsi="Arial" w:cs="Arial"/>
              </w:rPr>
              <w:t>железо</w:t>
            </w:r>
          </w:p>
        </w:tc>
        <w:tc>
          <w:tcPr>
            <w:tcW w:w="1984" w:type="dxa"/>
            <w:vAlign w:val="center"/>
          </w:tcPr>
          <w:p w:rsidR="006578F1" w:rsidRDefault="006578F1" w:rsidP="008B618F">
            <w:pPr>
              <w:spacing w:before="0" w:after="0"/>
              <w:jc w:val="center"/>
              <w:rPr>
                <w:rFonts w:ascii="Arial" w:hAnsi="Arial" w:cs="Arial"/>
              </w:rPr>
            </w:pPr>
            <w:r>
              <w:rPr>
                <w:rFonts w:ascii="Arial" w:hAnsi="Arial" w:cs="Arial"/>
              </w:rPr>
              <w:t>НХЖК 2-12</w:t>
            </w:r>
          </w:p>
        </w:tc>
        <w:tc>
          <w:tcPr>
            <w:tcW w:w="1559" w:type="dxa"/>
            <w:vAlign w:val="center"/>
          </w:tcPr>
          <w:p w:rsidR="006578F1" w:rsidRDefault="006578F1" w:rsidP="008B618F">
            <w:pPr>
              <w:spacing w:before="0" w:after="0"/>
              <w:jc w:val="center"/>
              <w:rPr>
                <w:rFonts w:ascii="Arial" w:hAnsi="Arial" w:cs="Arial"/>
              </w:rPr>
            </w:pPr>
            <w:r>
              <w:rPr>
                <w:rFonts w:ascii="Arial" w:hAnsi="Arial" w:cs="Arial"/>
              </w:rPr>
              <w:t>Кг</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7</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0,04</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0,28</w:t>
            </w:r>
          </w:p>
        </w:tc>
      </w:tr>
      <w:tr w:rsidR="006578F1" w:rsidTr="008B618F">
        <w:tc>
          <w:tcPr>
            <w:tcW w:w="817" w:type="dxa"/>
            <w:vAlign w:val="center"/>
          </w:tcPr>
          <w:p w:rsidR="006578F1" w:rsidRDefault="006578F1" w:rsidP="008B618F">
            <w:pPr>
              <w:spacing w:before="0" w:after="0"/>
              <w:jc w:val="center"/>
              <w:rPr>
                <w:rFonts w:ascii="Arial" w:hAnsi="Arial" w:cs="Arial"/>
              </w:rPr>
            </w:pPr>
            <w:r>
              <w:rPr>
                <w:rFonts w:ascii="Arial" w:hAnsi="Arial" w:cs="Arial"/>
              </w:rPr>
              <w:t>5</w:t>
            </w:r>
          </w:p>
        </w:tc>
        <w:tc>
          <w:tcPr>
            <w:tcW w:w="1985" w:type="dxa"/>
            <w:vAlign w:val="center"/>
          </w:tcPr>
          <w:p w:rsidR="006578F1" w:rsidRDefault="006578F1" w:rsidP="008B618F">
            <w:pPr>
              <w:spacing w:before="0" w:after="0"/>
              <w:jc w:val="center"/>
              <w:rPr>
                <w:rFonts w:ascii="Arial" w:hAnsi="Arial" w:cs="Arial"/>
              </w:rPr>
            </w:pPr>
            <w:r>
              <w:rPr>
                <w:rFonts w:ascii="Arial" w:hAnsi="Arial" w:cs="Arial"/>
              </w:rPr>
              <w:t>Спирт</w:t>
            </w:r>
          </w:p>
          <w:p w:rsidR="006578F1" w:rsidRDefault="006578F1" w:rsidP="008B618F">
            <w:pPr>
              <w:spacing w:before="0" w:after="0"/>
              <w:jc w:val="center"/>
              <w:rPr>
                <w:rFonts w:ascii="Arial" w:hAnsi="Arial" w:cs="Arial"/>
              </w:rPr>
            </w:pPr>
            <w:r>
              <w:rPr>
                <w:rFonts w:ascii="Arial" w:hAnsi="Arial" w:cs="Arial"/>
              </w:rPr>
              <w:t>этиловый</w:t>
            </w:r>
          </w:p>
        </w:tc>
        <w:tc>
          <w:tcPr>
            <w:tcW w:w="1984" w:type="dxa"/>
            <w:vAlign w:val="center"/>
          </w:tcPr>
          <w:p w:rsidR="006578F1" w:rsidRDefault="006578F1" w:rsidP="008B618F">
            <w:pPr>
              <w:spacing w:before="0" w:after="0"/>
              <w:jc w:val="center"/>
              <w:rPr>
                <w:rFonts w:ascii="Arial" w:hAnsi="Arial" w:cs="Arial"/>
              </w:rPr>
            </w:pPr>
            <w:r>
              <w:rPr>
                <w:rFonts w:ascii="Arial" w:hAnsi="Arial" w:cs="Arial"/>
              </w:rPr>
              <w:t>ХЧДА</w:t>
            </w:r>
          </w:p>
          <w:p w:rsidR="006578F1" w:rsidRDefault="006578F1" w:rsidP="008B618F">
            <w:pPr>
              <w:spacing w:before="0" w:after="0"/>
              <w:jc w:val="center"/>
              <w:rPr>
                <w:rFonts w:ascii="Arial" w:hAnsi="Arial" w:cs="Arial"/>
              </w:rPr>
            </w:pPr>
            <w:r>
              <w:rPr>
                <w:rFonts w:ascii="Arial" w:hAnsi="Arial" w:cs="Arial"/>
              </w:rPr>
              <w:t>ГОСТ 17299-78</w:t>
            </w:r>
          </w:p>
        </w:tc>
        <w:tc>
          <w:tcPr>
            <w:tcW w:w="1559" w:type="dxa"/>
            <w:vAlign w:val="center"/>
          </w:tcPr>
          <w:p w:rsidR="006578F1" w:rsidRDefault="006578F1" w:rsidP="008B618F">
            <w:pPr>
              <w:spacing w:before="0" w:after="0"/>
              <w:jc w:val="center"/>
              <w:rPr>
                <w:rFonts w:ascii="Arial" w:hAnsi="Arial" w:cs="Arial"/>
              </w:rPr>
            </w:pPr>
            <w:r>
              <w:rPr>
                <w:rFonts w:ascii="Arial" w:hAnsi="Arial" w:cs="Arial"/>
              </w:rPr>
              <w:t>Кг</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2</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0,2</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0,4</w:t>
            </w:r>
          </w:p>
        </w:tc>
      </w:tr>
      <w:tr w:rsidR="006578F1" w:rsidTr="008B618F">
        <w:tc>
          <w:tcPr>
            <w:tcW w:w="817" w:type="dxa"/>
            <w:vAlign w:val="center"/>
          </w:tcPr>
          <w:p w:rsidR="006578F1" w:rsidRDefault="006578F1" w:rsidP="008B618F">
            <w:pPr>
              <w:spacing w:before="0" w:after="0"/>
              <w:jc w:val="center"/>
              <w:rPr>
                <w:rFonts w:ascii="Arial" w:hAnsi="Arial" w:cs="Arial"/>
              </w:rPr>
            </w:pPr>
            <w:r>
              <w:rPr>
                <w:rFonts w:ascii="Arial" w:hAnsi="Arial" w:cs="Arial"/>
              </w:rPr>
              <w:t>6</w:t>
            </w:r>
          </w:p>
        </w:tc>
        <w:tc>
          <w:tcPr>
            <w:tcW w:w="1985" w:type="dxa"/>
            <w:vAlign w:val="center"/>
          </w:tcPr>
          <w:p w:rsidR="006578F1" w:rsidRDefault="006578F1" w:rsidP="008B618F">
            <w:pPr>
              <w:spacing w:before="0" w:after="0"/>
              <w:jc w:val="center"/>
              <w:rPr>
                <w:rFonts w:ascii="Arial" w:hAnsi="Arial" w:cs="Arial"/>
              </w:rPr>
            </w:pPr>
            <w:r>
              <w:rPr>
                <w:rFonts w:ascii="Arial" w:hAnsi="Arial" w:cs="Arial"/>
              </w:rPr>
              <w:t>Лак</w:t>
            </w:r>
          </w:p>
        </w:tc>
        <w:tc>
          <w:tcPr>
            <w:tcW w:w="1984" w:type="dxa"/>
            <w:vAlign w:val="center"/>
          </w:tcPr>
          <w:p w:rsidR="006578F1" w:rsidRDefault="006578F1" w:rsidP="008B618F">
            <w:pPr>
              <w:spacing w:before="0" w:after="0"/>
              <w:jc w:val="center"/>
              <w:rPr>
                <w:rFonts w:ascii="Arial" w:hAnsi="Arial" w:cs="Arial"/>
              </w:rPr>
            </w:pPr>
            <w:r>
              <w:rPr>
                <w:rFonts w:ascii="Arial" w:hAnsi="Arial" w:cs="Arial"/>
              </w:rPr>
              <w:t>ЭП-73</w:t>
            </w:r>
          </w:p>
          <w:p w:rsidR="006578F1" w:rsidRDefault="006578F1" w:rsidP="008B618F">
            <w:pPr>
              <w:spacing w:before="0" w:after="0"/>
              <w:jc w:val="center"/>
              <w:rPr>
                <w:rFonts w:ascii="Arial" w:hAnsi="Arial" w:cs="Arial"/>
              </w:rPr>
            </w:pPr>
            <w:r>
              <w:rPr>
                <w:rFonts w:ascii="Arial" w:hAnsi="Arial" w:cs="Arial"/>
              </w:rPr>
              <w:t>ГОСТ 20824-81</w:t>
            </w:r>
          </w:p>
        </w:tc>
        <w:tc>
          <w:tcPr>
            <w:tcW w:w="1559" w:type="dxa"/>
            <w:vAlign w:val="center"/>
          </w:tcPr>
          <w:p w:rsidR="006578F1" w:rsidRDefault="006578F1" w:rsidP="008B618F">
            <w:pPr>
              <w:spacing w:before="0" w:after="0"/>
              <w:jc w:val="center"/>
              <w:rPr>
                <w:rFonts w:ascii="Arial" w:hAnsi="Arial" w:cs="Arial"/>
              </w:rPr>
            </w:pPr>
            <w:r>
              <w:rPr>
                <w:rFonts w:ascii="Arial" w:hAnsi="Arial" w:cs="Arial"/>
              </w:rPr>
              <w:t>кг</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4</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0,004</w:t>
            </w:r>
          </w:p>
        </w:tc>
        <w:tc>
          <w:tcPr>
            <w:tcW w:w="1276" w:type="dxa"/>
            <w:vAlign w:val="center"/>
          </w:tcPr>
          <w:p w:rsidR="006578F1" w:rsidRDefault="006578F1" w:rsidP="008B618F">
            <w:pPr>
              <w:spacing w:before="0" w:after="0"/>
              <w:jc w:val="center"/>
              <w:rPr>
                <w:rFonts w:ascii="Arial" w:hAnsi="Arial" w:cs="Arial"/>
              </w:rPr>
            </w:pPr>
            <w:r>
              <w:rPr>
                <w:rFonts w:ascii="Arial" w:hAnsi="Arial" w:cs="Arial"/>
              </w:rPr>
              <w:t>0,016</w:t>
            </w:r>
          </w:p>
        </w:tc>
      </w:tr>
    </w:tbl>
    <w:p w:rsidR="006578F1" w:rsidRDefault="006578F1" w:rsidP="006578F1">
      <w:pPr>
        <w:pStyle w:val="21"/>
        <w:spacing w:after="0" w:line="360" w:lineRule="auto"/>
        <w:ind w:left="0"/>
        <w:jc w:val="left"/>
        <w:rPr>
          <w:rFonts w:ascii="Arial" w:hAnsi="Arial" w:cs="Arial"/>
          <w:lang w:val="en-US"/>
        </w:rPr>
      </w:pPr>
    </w:p>
    <w:p w:rsidR="006578F1" w:rsidRDefault="006578F1" w:rsidP="006578F1">
      <w:pPr>
        <w:pStyle w:val="21"/>
        <w:spacing w:after="0" w:line="360" w:lineRule="auto"/>
        <w:ind w:left="0"/>
        <w:jc w:val="left"/>
        <w:rPr>
          <w:rFonts w:ascii="Arial" w:hAnsi="Arial" w:cs="Arial"/>
          <w:lang w:val="en-US"/>
        </w:rPr>
      </w:pPr>
    </w:p>
    <w:p w:rsidR="006578F1" w:rsidRDefault="006578F1" w:rsidP="006578F1">
      <w:pPr>
        <w:pStyle w:val="21"/>
        <w:spacing w:after="0" w:line="360" w:lineRule="auto"/>
        <w:ind w:left="0"/>
        <w:jc w:val="left"/>
        <w:rPr>
          <w:rFonts w:ascii="Arial" w:hAnsi="Arial" w:cs="Arial"/>
        </w:rPr>
      </w:pPr>
      <w:r>
        <w:rPr>
          <w:rFonts w:ascii="Arial" w:hAnsi="Arial" w:cs="Arial"/>
        </w:rPr>
        <w:t>Продолжение таблицы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1418"/>
        <w:gridCol w:w="1959"/>
        <w:gridCol w:w="25"/>
        <w:gridCol w:w="1418"/>
        <w:gridCol w:w="1136"/>
        <w:gridCol w:w="1415"/>
        <w:gridCol w:w="1418"/>
        <w:gridCol w:w="13"/>
      </w:tblGrid>
      <w:tr w:rsidR="006578F1" w:rsidTr="008B618F">
        <w:trPr>
          <w:trHeight w:val="440"/>
        </w:trPr>
        <w:tc>
          <w:tcPr>
            <w:tcW w:w="817" w:type="dxa"/>
            <w:vAlign w:val="center"/>
          </w:tcPr>
          <w:p w:rsidR="006578F1" w:rsidRDefault="006578F1" w:rsidP="008B618F">
            <w:pPr>
              <w:spacing w:before="0" w:after="0"/>
              <w:jc w:val="center"/>
              <w:rPr>
                <w:rFonts w:ascii="Arial" w:hAnsi="Arial" w:cs="Arial"/>
              </w:rPr>
            </w:pPr>
            <w:r>
              <w:rPr>
                <w:rFonts w:ascii="Arial" w:hAnsi="Arial" w:cs="Arial"/>
              </w:rPr>
              <w:t>1</w:t>
            </w:r>
          </w:p>
        </w:tc>
        <w:tc>
          <w:tcPr>
            <w:tcW w:w="1985" w:type="dxa"/>
            <w:gridSpan w:val="2"/>
            <w:vAlign w:val="center"/>
          </w:tcPr>
          <w:p w:rsidR="006578F1" w:rsidRDefault="006578F1" w:rsidP="008B618F">
            <w:pPr>
              <w:spacing w:before="0" w:after="0"/>
              <w:jc w:val="center"/>
              <w:rPr>
                <w:rFonts w:ascii="Arial" w:hAnsi="Arial" w:cs="Arial"/>
              </w:rPr>
            </w:pPr>
            <w:r>
              <w:rPr>
                <w:rFonts w:ascii="Arial" w:hAnsi="Arial" w:cs="Arial"/>
              </w:rPr>
              <w:t>2</w:t>
            </w:r>
          </w:p>
        </w:tc>
        <w:tc>
          <w:tcPr>
            <w:tcW w:w="1959" w:type="dxa"/>
            <w:vAlign w:val="center"/>
          </w:tcPr>
          <w:p w:rsidR="006578F1" w:rsidRDefault="006578F1" w:rsidP="008B618F">
            <w:pPr>
              <w:spacing w:before="0" w:after="0"/>
              <w:jc w:val="center"/>
              <w:rPr>
                <w:rFonts w:ascii="Arial" w:hAnsi="Arial" w:cs="Arial"/>
              </w:rPr>
            </w:pPr>
            <w:r>
              <w:rPr>
                <w:rFonts w:ascii="Arial" w:hAnsi="Arial" w:cs="Arial"/>
              </w:rPr>
              <w:t>3</w:t>
            </w:r>
          </w:p>
        </w:tc>
        <w:tc>
          <w:tcPr>
            <w:tcW w:w="1443" w:type="dxa"/>
            <w:gridSpan w:val="2"/>
            <w:vAlign w:val="center"/>
          </w:tcPr>
          <w:p w:rsidR="006578F1" w:rsidRDefault="006578F1" w:rsidP="008B618F">
            <w:pPr>
              <w:spacing w:before="0" w:after="0"/>
              <w:jc w:val="center"/>
              <w:rPr>
                <w:rFonts w:ascii="Arial" w:hAnsi="Arial" w:cs="Arial"/>
              </w:rPr>
            </w:pPr>
            <w:r>
              <w:rPr>
                <w:rFonts w:ascii="Arial" w:hAnsi="Arial" w:cs="Arial"/>
              </w:rPr>
              <w:t>4</w:t>
            </w:r>
          </w:p>
        </w:tc>
        <w:tc>
          <w:tcPr>
            <w:tcW w:w="1136" w:type="dxa"/>
            <w:vAlign w:val="center"/>
          </w:tcPr>
          <w:p w:rsidR="006578F1" w:rsidRDefault="006578F1" w:rsidP="008B618F">
            <w:pPr>
              <w:spacing w:before="0" w:after="0"/>
              <w:jc w:val="center"/>
              <w:rPr>
                <w:rFonts w:ascii="Arial" w:hAnsi="Arial" w:cs="Arial"/>
              </w:rPr>
            </w:pPr>
            <w:r>
              <w:rPr>
                <w:rFonts w:ascii="Arial" w:hAnsi="Arial" w:cs="Arial"/>
              </w:rPr>
              <w:t>5</w:t>
            </w:r>
          </w:p>
        </w:tc>
        <w:tc>
          <w:tcPr>
            <w:tcW w:w="1415" w:type="dxa"/>
            <w:vAlign w:val="center"/>
          </w:tcPr>
          <w:p w:rsidR="006578F1" w:rsidRDefault="006578F1" w:rsidP="008B618F">
            <w:pPr>
              <w:spacing w:before="0" w:after="0"/>
              <w:jc w:val="center"/>
              <w:rPr>
                <w:rFonts w:ascii="Arial" w:hAnsi="Arial" w:cs="Arial"/>
              </w:rPr>
            </w:pPr>
            <w:r>
              <w:rPr>
                <w:rFonts w:ascii="Arial" w:hAnsi="Arial" w:cs="Arial"/>
              </w:rPr>
              <w:t>6</w:t>
            </w:r>
          </w:p>
        </w:tc>
        <w:tc>
          <w:tcPr>
            <w:tcW w:w="1431" w:type="dxa"/>
            <w:gridSpan w:val="2"/>
            <w:vAlign w:val="center"/>
          </w:tcPr>
          <w:p w:rsidR="006578F1" w:rsidRDefault="006578F1" w:rsidP="008B618F">
            <w:pPr>
              <w:spacing w:before="0" w:after="0"/>
              <w:jc w:val="center"/>
              <w:rPr>
                <w:rFonts w:ascii="Arial" w:hAnsi="Arial" w:cs="Arial"/>
              </w:rPr>
            </w:pPr>
            <w:r>
              <w:rPr>
                <w:rFonts w:ascii="Arial" w:hAnsi="Arial" w:cs="Arial"/>
              </w:rPr>
              <w:t>7</w:t>
            </w:r>
          </w:p>
        </w:tc>
      </w:tr>
      <w:tr w:rsidR="006578F1" w:rsidTr="008B618F">
        <w:trPr>
          <w:gridAfter w:val="1"/>
          <w:wAfter w:w="13" w:type="dxa"/>
        </w:trPr>
        <w:tc>
          <w:tcPr>
            <w:tcW w:w="817" w:type="dxa"/>
            <w:vAlign w:val="center"/>
          </w:tcPr>
          <w:p w:rsidR="006578F1" w:rsidRDefault="006578F1" w:rsidP="008B618F">
            <w:pPr>
              <w:spacing w:before="0" w:after="0"/>
              <w:jc w:val="center"/>
              <w:rPr>
                <w:rFonts w:ascii="Arial" w:hAnsi="Arial" w:cs="Arial"/>
              </w:rPr>
            </w:pPr>
            <w:r>
              <w:rPr>
                <w:rFonts w:ascii="Arial" w:hAnsi="Arial" w:cs="Arial"/>
              </w:rPr>
              <w:t>7</w:t>
            </w:r>
          </w:p>
        </w:tc>
        <w:tc>
          <w:tcPr>
            <w:tcW w:w="1985" w:type="dxa"/>
            <w:gridSpan w:val="2"/>
            <w:vAlign w:val="center"/>
          </w:tcPr>
          <w:p w:rsidR="006578F1" w:rsidRDefault="006578F1" w:rsidP="008B618F">
            <w:pPr>
              <w:spacing w:before="0" w:after="0"/>
              <w:jc w:val="center"/>
              <w:rPr>
                <w:rFonts w:ascii="Arial" w:hAnsi="Arial" w:cs="Arial"/>
                <w:sz w:val="22"/>
                <w:szCs w:val="22"/>
              </w:rPr>
            </w:pPr>
            <w:r>
              <w:rPr>
                <w:rFonts w:ascii="Arial" w:hAnsi="Arial" w:cs="Arial"/>
                <w:sz w:val="22"/>
                <w:szCs w:val="22"/>
              </w:rPr>
              <w:t>Ударопрочный полистирол</w:t>
            </w:r>
          </w:p>
        </w:tc>
        <w:tc>
          <w:tcPr>
            <w:tcW w:w="1984" w:type="dxa"/>
            <w:gridSpan w:val="2"/>
            <w:vAlign w:val="center"/>
          </w:tcPr>
          <w:p w:rsidR="006578F1" w:rsidRDefault="006578F1" w:rsidP="008B618F">
            <w:pPr>
              <w:spacing w:before="0" w:after="0"/>
              <w:jc w:val="center"/>
              <w:rPr>
                <w:rFonts w:ascii="Arial" w:hAnsi="Arial" w:cs="Arial"/>
                <w:sz w:val="22"/>
                <w:szCs w:val="22"/>
              </w:rPr>
            </w:pPr>
            <w:r>
              <w:rPr>
                <w:rFonts w:ascii="Arial" w:hAnsi="Arial" w:cs="Arial"/>
                <w:sz w:val="22"/>
                <w:szCs w:val="22"/>
              </w:rPr>
              <w:t>ТУ 6-05-1604-72</w:t>
            </w:r>
          </w:p>
        </w:tc>
        <w:tc>
          <w:tcPr>
            <w:tcW w:w="1418" w:type="dxa"/>
            <w:vAlign w:val="center"/>
          </w:tcPr>
          <w:p w:rsidR="006578F1" w:rsidRDefault="006578F1" w:rsidP="008B618F">
            <w:pPr>
              <w:spacing w:before="0" w:after="0"/>
              <w:jc w:val="center"/>
              <w:rPr>
                <w:rFonts w:ascii="Arial" w:hAnsi="Arial" w:cs="Arial"/>
              </w:rPr>
            </w:pPr>
            <w:r>
              <w:rPr>
                <w:rFonts w:ascii="Arial" w:hAnsi="Arial" w:cs="Arial"/>
              </w:rPr>
              <w:t>м</w:t>
            </w:r>
            <w:r>
              <w:rPr>
                <w:rFonts w:ascii="Arial" w:hAnsi="Arial" w:cs="Arial"/>
                <w:vertAlign w:val="superscript"/>
              </w:rPr>
              <w:t>3</w:t>
            </w:r>
          </w:p>
        </w:tc>
        <w:tc>
          <w:tcPr>
            <w:tcW w:w="1136" w:type="dxa"/>
            <w:vAlign w:val="center"/>
          </w:tcPr>
          <w:p w:rsidR="006578F1" w:rsidRDefault="006578F1" w:rsidP="008B618F">
            <w:pPr>
              <w:spacing w:before="0" w:after="0"/>
              <w:jc w:val="center"/>
              <w:rPr>
                <w:rFonts w:ascii="Arial" w:hAnsi="Arial" w:cs="Arial"/>
              </w:rPr>
            </w:pPr>
            <w:r>
              <w:rPr>
                <w:rFonts w:ascii="Arial" w:hAnsi="Arial" w:cs="Arial"/>
              </w:rPr>
              <w:t>250</w:t>
            </w:r>
          </w:p>
        </w:tc>
        <w:tc>
          <w:tcPr>
            <w:tcW w:w="1415" w:type="dxa"/>
            <w:vAlign w:val="center"/>
          </w:tcPr>
          <w:p w:rsidR="006578F1" w:rsidRDefault="006578F1" w:rsidP="008B618F">
            <w:pPr>
              <w:spacing w:before="0" w:after="0"/>
              <w:jc w:val="center"/>
              <w:rPr>
                <w:rFonts w:ascii="Arial" w:hAnsi="Arial" w:cs="Arial"/>
              </w:rPr>
            </w:pPr>
            <w:r>
              <w:rPr>
                <w:rFonts w:ascii="Arial" w:hAnsi="Arial" w:cs="Arial"/>
              </w:rPr>
              <w:t>4,5*10</w:t>
            </w:r>
            <w:r>
              <w:rPr>
                <w:rFonts w:ascii="Arial" w:hAnsi="Arial" w:cs="Arial"/>
                <w:vertAlign w:val="superscript"/>
              </w:rPr>
              <w:t>-5</w:t>
            </w:r>
          </w:p>
        </w:tc>
        <w:tc>
          <w:tcPr>
            <w:tcW w:w="1418" w:type="dxa"/>
            <w:vAlign w:val="center"/>
          </w:tcPr>
          <w:p w:rsidR="006578F1" w:rsidRDefault="006578F1" w:rsidP="008B618F">
            <w:pPr>
              <w:spacing w:before="0" w:after="0"/>
              <w:jc w:val="center"/>
              <w:rPr>
                <w:rFonts w:ascii="Arial" w:hAnsi="Arial" w:cs="Arial"/>
              </w:rPr>
            </w:pPr>
            <w:r>
              <w:rPr>
                <w:rFonts w:ascii="Arial" w:hAnsi="Arial" w:cs="Arial"/>
              </w:rPr>
              <w:t>0,009</w:t>
            </w:r>
          </w:p>
        </w:tc>
      </w:tr>
      <w:tr w:rsidR="006578F1" w:rsidTr="008B618F">
        <w:trPr>
          <w:gridAfter w:val="1"/>
          <w:wAfter w:w="13" w:type="dxa"/>
        </w:trPr>
        <w:tc>
          <w:tcPr>
            <w:tcW w:w="817" w:type="dxa"/>
            <w:vAlign w:val="center"/>
          </w:tcPr>
          <w:p w:rsidR="006578F1" w:rsidRDefault="006578F1" w:rsidP="008B618F">
            <w:pPr>
              <w:spacing w:before="0" w:after="0"/>
              <w:jc w:val="center"/>
              <w:rPr>
                <w:rFonts w:ascii="Arial" w:hAnsi="Arial" w:cs="Arial"/>
              </w:rPr>
            </w:pPr>
            <w:r>
              <w:rPr>
                <w:rFonts w:ascii="Arial" w:hAnsi="Arial" w:cs="Arial"/>
              </w:rPr>
              <w:t>8</w:t>
            </w:r>
          </w:p>
        </w:tc>
        <w:tc>
          <w:tcPr>
            <w:tcW w:w="1985" w:type="dxa"/>
            <w:gridSpan w:val="2"/>
            <w:vAlign w:val="center"/>
          </w:tcPr>
          <w:p w:rsidR="006578F1" w:rsidRDefault="006578F1" w:rsidP="008B618F">
            <w:pPr>
              <w:spacing w:before="0" w:after="0"/>
              <w:jc w:val="center"/>
              <w:rPr>
                <w:rFonts w:ascii="Arial" w:hAnsi="Arial" w:cs="Arial"/>
                <w:sz w:val="22"/>
                <w:szCs w:val="22"/>
              </w:rPr>
            </w:pPr>
            <w:r>
              <w:rPr>
                <w:rFonts w:ascii="Arial" w:hAnsi="Arial" w:cs="Arial"/>
                <w:sz w:val="22"/>
                <w:szCs w:val="22"/>
              </w:rPr>
              <w:t>Провод монтажный</w:t>
            </w:r>
          </w:p>
        </w:tc>
        <w:tc>
          <w:tcPr>
            <w:tcW w:w="1984" w:type="dxa"/>
            <w:gridSpan w:val="2"/>
            <w:vAlign w:val="center"/>
          </w:tcPr>
          <w:p w:rsidR="006578F1" w:rsidRDefault="006578F1" w:rsidP="008B618F">
            <w:pPr>
              <w:spacing w:before="0" w:after="0"/>
              <w:jc w:val="center"/>
              <w:rPr>
                <w:rFonts w:ascii="Arial" w:hAnsi="Arial" w:cs="Arial"/>
                <w:sz w:val="22"/>
                <w:szCs w:val="22"/>
              </w:rPr>
            </w:pPr>
            <w:r>
              <w:rPr>
                <w:rFonts w:ascii="Arial" w:hAnsi="Arial" w:cs="Arial"/>
                <w:sz w:val="22"/>
                <w:szCs w:val="22"/>
              </w:rPr>
              <w:t>МТВ-0,25</w:t>
            </w:r>
          </w:p>
        </w:tc>
        <w:tc>
          <w:tcPr>
            <w:tcW w:w="1418" w:type="dxa"/>
            <w:vAlign w:val="center"/>
          </w:tcPr>
          <w:p w:rsidR="006578F1" w:rsidRDefault="006578F1" w:rsidP="008B618F">
            <w:pPr>
              <w:spacing w:before="0" w:after="0"/>
              <w:jc w:val="center"/>
              <w:rPr>
                <w:rFonts w:ascii="Arial" w:hAnsi="Arial" w:cs="Arial"/>
              </w:rPr>
            </w:pPr>
            <w:r>
              <w:rPr>
                <w:rFonts w:ascii="Arial" w:hAnsi="Arial" w:cs="Arial"/>
              </w:rPr>
              <w:t>м</w:t>
            </w:r>
          </w:p>
        </w:tc>
        <w:tc>
          <w:tcPr>
            <w:tcW w:w="1136" w:type="dxa"/>
            <w:vAlign w:val="center"/>
          </w:tcPr>
          <w:p w:rsidR="006578F1" w:rsidRDefault="006578F1" w:rsidP="008B618F">
            <w:pPr>
              <w:spacing w:before="0" w:after="0"/>
              <w:jc w:val="center"/>
              <w:rPr>
                <w:rFonts w:ascii="Arial" w:hAnsi="Arial" w:cs="Arial"/>
              </w:rPr>
            </w:pPr>
            <w:r>
              <w:rPr>
                <w:rFonts w:ascii="Arial" w:hAnsi="Arial" w:cs="Arial"/>
              </w:rPr>
              <w:t>0,007</w:t>
            </w:r>
          </w:p>
        </w:tc>
        <w:tc>
          <w:tcPr>
            <w:tcW w:w="1415" w:type="dxa"/>
            <w:vAlign w:val="center"/>
          </w:tcPr>
          <w:p w:rsidR="006578F1" w:rsidRDefault="006578F1" w:rsidP="008B618F">
            <w:pPr>
              <w:spacing w:before="0" w:after="0"/>
              <w:jc w:val="center"/>
              <w:rPr>
                <w:rFonts w:ascii="Arial" w:hAnsi="Arial" w:cs="Arial"/>
              </w:rPr>
            </w:pPr>
            <w:r>
              <w:rPr>
                <w:rFonts w:ascii="Arial" w:hAnsi="Arial" w:cs="Arial"/>
              </w:rPr>
              <w:t>2,3</w:t>
            </w:r>
          </w:p>
        </w:tc>
        <w:tc>
          <w:tcPr>
            <w:tcW w:w="1418" w:type="dxa"/>
            <w:vAlign w:val="center"/>
          </w:tcPr>
          <w:p w:rsidR="006578F1" w:rsidRDefault="006578F1" w:rsidP="008B618F">
            <w:pPr>
              <w:spacing w:before="0" w:after="0"/>
              <w:jc w:val="center"/>
              <w:rPr>
                <w:rFonts w:ascii="Arial" w:hAnsi="Arial" w:cs="Arial"/>
              </w:rPr>
            </w:pPr>
            <w:r>
              <w:rPr>
                <w:rFonts w:ascii="Arial" w:hAnsi="Arial" w:cs="Arial"/>
              </w:rPr>
              <w:t>0,161</w:t>
            </w:r>
          </w:p>
        </w:tc>
      </w:tr>
      <w:tr w:rsidR="006578F1" w:rsidTr="008B618F">
        <w:trPr>
          <w:gridAfter w:val="1"/>
          <w:wAfter w:w="13" w:type="dxa"/>
        </w:trPr>
        <w:tc>
          <w:tcPr>
            <w:tcW w:w="817" w:type="dxa"/>
            <w:vAlign w:val="center"/>
          </w:tcPr>
          <w:p w:rsidR="006578F1" w:rsidRDefault="006578F1" w:rsidP="008B618F">
            <w:pPr>
              <w:spacing w:before="0" w:after="0"/>
              <w:jc w:val="center"/>
              <w:rPr>
                <w:rFonts w:ascii="Arial" w:hAnsi="Arial" w:cs="Arial"/>
              </w:rPr>
            </w:pPr>
            <w:r>
              <w:rPr>
                <w:rFonts w:ascii="Arial" w:hAnsi="Arial" w:cs="Arial"/>
              </w:rPr>
              <w:t>9</w:t>
            </w:r>
          </w:p>
        </w:tc>
        <w:tc>
          <w:tcPr>
            <w:tcW w:w="1985" w:type="dxa"/>
            <w:gridSpan w:val="2"/>
            <w:vAlign w:val="center"/>
          </w:tcPr>
          <w:p w:rsidR="006578F1" w:rsidRDefault="006578F1" w:rsidP="008B618F">
            <w:pPr>
              <w:spacing w:before="0" w:after="0"/>
              <w:jc w:val="center"/>
              <w:rPr>
                <w:rFonts w:ascii="Arial" w:hAnsi="Arial" w:cs="Arial"/>
                <w:sz w:val="22"/>
                <w:szCs w:val="22"/>
              </w:rPr>
            </w:pPr>
            <w:r>
              <w:rPr>
                <w:rFonts w:ascii="Arial" w:hAnsi="Arial" w:cs="Arial"/>
                <w:sz w:val="22"/>
                <w:szCs w:val="22"/>
              </w:rPr>
              <w:t>Провод</w:t>
            </w:r>
          </w:p>
          <w:p w:rsidR="006578F1" w:rsidRDefault="006578F1" w:rsidP="008B618F">
            <w:pPr>
              <w:spacing w:before="0" w:after="0"/>
              <w:jc w:val="center"/>
              <w:rPr>
                <w:rFonts w:ascii="Arial" w:hAnsi="Arial" w:cs="Arial"/>
                <w:sz w:val="22"/>
                <w:szCs w:val="22"/>
              </w:rPr>
            </w:pPr>
            <w:r>
              <w:rPr>
                <w:rFonts w:ascii="Arial" w:hAnsi="Arial" w:cs="Arial"/>
                <w:sz w:val="22"/>
                <w:szCs w:val="22"/>
              </w:rPr>
              <w:t>медный</w:t>
            </w:r>
          </w:p>
        </w:tc>
        <w:tc>
          <w:tcPr>
            <w:tcW w:w="1984" w:type="dxa"/>
            <w:gridSpan w:val="2"/>
            <w:vAlign w:val="center"/>
          </w:tcPr>
          <w:p w:rsidR="006578F1" w:rsidRDefault="006578F1" w:rsidP="008B618F">
            <w:pPr>
              <w:spacing w:before="0" w:after="0"/>
              <w:jc w:val="center"/>
              <w:rPr>
                <w:rFonts w:ascii="Arial" w:hAnsi="Arial" w:cs="Arial"/>
                <w:sz w:val="22"/>
                <w:szCs w:val="22"/>
              </w:rPr>
            </w:pPr>
            <w:r>
              <w:rPr>
                <w:rFonts w:ascii="Arial" w:hAnsi="Arial" w:cs="Arial"/>
                <w:sz w:val="22"/>
                <w:szCs w:val="22"/>
              </w:rPr>
              <w:t>ПЭЛ-0,45</w:t>
            </w:r>
          </w:p>
        </w:tc>
        <w:tc>
          <w:tcPr>
            <w:tcW w:w="1418" w:type="dxa"/>
            <w:vAlign w:val="center"/>
          </w:tcPr>
          <w:p w:rsidR="006578F1" w:rsidRDefault="006578F1" w:rsidP="008B618F">
            <w:pPr>
              <w:spacing w:before="0" w:after="0"/>
              <w:jc w:val="center"/>
              <w:rPr>
                <w:rFonts w:ascii="Arial" w:hAnsi="Arial" w:cs="Arial"/>
              </w:rPr>
            </w:pPr>
            <w:r>
              <w:rPr>
                <w:rFonts w:ascii="Arial" w:hAnsi="Arial" w:cs="Arial"/>
              </w:rPr>
              <w:t>м</w:t>
            </w:r>
          </w:p>
        </w:tc>
        <w:tc>
          <w:tcPr>
            <w:tcW w:w="1136" w:type="dxa"/>
            <w:vAlign w:val="center"/>
          </w:tcPr>
          <w:p w:rsidR="006578F1" w:rsidRDefault="006578F1" w:rsidP="008B618F">
            <w:pPr>
              <w:spacing w:before="0" w:after="0"/>
              <w:jc w:val="center"/>
              <w:rPr>
                <w:rFonts w:ascii="Arial" w:hAnsi="Arial" w:cs="Arial"/>
              </w:rPr>
            </w:pPr>
            <w:r>
              <w:rPr>
                <w:rFonts w:ascii="Arial" w:hAnsi="Arial" w:cs="Arial"/>
              </w:rPr>
              <w:t>0,05</w:t>
            </w:r>
          </w:p>
        </w:tc>
        <w:tc>
          <w:tcPr>
            <w:tcW w:w="1415" w:type="dxa"/>
            <w:vAlign w:val="center"/>
          </w:tcPr>
          <w:p w:rsidR="006578F1" w:rsidRDefault="006578F1" w:rsidP="008B618F">
            <w:pPr>
              <w:spacing w:before="0" w:after="0"/>
              <w:jc w:val="center"/>
              <w:rPr>
                <w:rFonts w:ascii="Arial" w:hAnsi="Arial" w:cs="Arial"/>
              </w:rPr>
            </w:pPr>
            <w:r>
              <w:rPr>
                <w:rFonts w:ascii="Arial" w:hAnsi="Arial" w:cs="Arial"/>
              </w:rPr>
              <w:t>2</w:t>
            </w:r>
          </w:p>
        </w:tc>
        <w:tc>
          <w:tcPr>
            <w:tcW w:w="1418" w:type="dxa"/>
            <w:vAlign w:val="center"/>
          </w:tcPr>
          <w:p w:rsidR="006578F1" w:rsidRDefault="006578F1" w:rsidP="008B618F">
            <w:pPr>
              <w:spacing w:before="0" w:after="0"/>
              <w:jc w:val="center"/>
              <w:rPr>
                <w:rFonts w:ascii="Arial" w:hAnsi="Arial" w:cs="Arial"/>
              </w:rPr>
            </w:pPr>
            <w:r>
              <w:rPr>
                <w:rFonts w:ascii="Arial" w:hAnsi="Arial" w:cs="Arial"/>
              </w:rPr>
              <w:t>0,1</w:t>
            </w:r>
          </w:p>
        </w:tc>
      </w:tr>
      <w:tr w:rsidR="006578F1" w:rsidTr="008B618F">
        <w:trPr>
          <w:gridAfter w:val="1"/>
          <w:wAfter w:w="13" w:type="dxa"/>
          <w:cantSplit/>
        </w:trPr>
        <w:tc>
          <w:tcPr>
            <w:tcW w:w="1384" w:type="dxa"/>
            <w:gridSpan w:val="2"/>
            <w:vAlign w:val="center"/>
          </w:tcPr>
          <w:p w:rsidR="006578F1" w:rsidRDefault="006578F1" w:rsidP="008B618F">
            <w:pPr>
              <w:spacing w:before="0" w:after="0"/>
              <w:jc w:val="center"/>
              <w:rPr>
                <w:rFonts w:ascii="Arial" w:hAnsi="Arial" w:cs="Arial"/>
              </w:rPr>
            </w:pPr>
            <w:r>
              <w:rPr>
                <w:rFonts w:ascii="Arial" w:hAnsi="Arial" w:cs="Arial"/>
              </w:rPr>
              <w:t>Итого</w:t>
            </w:r>
          </w:p>
        </w:tc>
        <w:tc>
          <w:tcPr>
            <w:tcW w:w="8789" w:type="dxa"/>
            <w:gridSpan w:val="7"/>
            <w:vAlign w:val="center"/>
          </w:tcPr>
          <w:p w:rsidR="006578F1" w:rsidRDefault="006578F1" w:rsidP="008B618F">
            <w:pPr>
              <w:spacing w:before="0" w:after="0"/>
              <w:ind w:right="318"/>
              <w:jc w:val="right"/>
              <w:rPr>
                <w:rFonts w:ascii="Arial" w:hAnsi="Arial" w:cs="Arial"/>
              </w:rPr>
            </w:pPr>
            <w:r>
              <w:rPr>
                <w:rFonts w:ascii="Arial" w:hAnsi="Arial" w:cs="Arial"/>
              </w:rPr>
              <w:t>1,316</w:t>
            </w:r>
          </w:p>
        </w:tc>
      </w:tr>
    </w:tbl>
    <w:p w:rsidR="006578F1" w:rsidRDefault="006578F1" w:rsidP="006578F1">
      <w:pPr>
        <w:spacing w:before="0" w:after="0"/>
        <w:jc w:val="center"/>
        <w:rPr>
          <w:rFonts w:ascii="Arial" w:hAnsi="Arial" w:cs="Arial"/>
        </w:rPr>
      </w:pPr>
    </w:p>
    <w:p w:rsidR="006578F1" w:rsidRDefault="006578F1" w:rsidP="006578F1">
      <w:pPr>
        <w:pStyle w:val="21"/>
        <w:spacing w:after="0" w:line="360" w:lineRule="auto"/>
        <w:ind w:left="0"/>
        <w:jc w:val="left"/>
        <w:rPr>
          <w:rFonts w:ascii="Arial" w:hAnsi="Arial" w:cs="Arial"/>
        </w:rPr>
      </w:pPr>
      <w:r>
        <w:rPr>
          <w:rFonts w:ascii="Arial" w:hAnsi="Arial" w:cs="Arial"/>
        </w:rPr>
        <w:t>В стоимость материалов включают транспортно-заготовительные расходы в размере 5% от их стоимости.</w:t>
      </w:r>
    </w:p>
    <w:p w:rsidR="006578F1" w:rsidRDefault="006578F1" w:rsidP="006578F1">
      <w:pPr>
        <w:pStyle w:val="21"/>
        <w:widowControl w:val="0"/>
        <w:spacing w:after="0" w:line="360" w:lineRule="auto"/>
        <w:ind w:left="0"/>
        <w:jc w:val="left"/>
        <w:rPr>
          <w:rFonts w:ascii="Arial" w:hAnsi="Arial" w:cs="Arial"/>
        </w:rPr>
      </w:pPr>
      <w:r>
        <w:rPr>
          <w:rFonts w:ascii="Arial" w:hAnsi="Arial" w:cs="Arial"/>
        </w:rPr>
        <w:t>Затраты на покупные комплектующие изделия на один прибор  определяются на основании принципиальной схемы прибора с учетом транспортно-заготовительных расходов в размере 5% от стоимости. Затраты на комплектующие изделия приведены в таблице 5.2.</w:t>
      </w:r>
    </w:p>
    <w:p w:rsidR="006578F1" w:rsidRDefault="006578F1" w:rsidP="006578F1">
      <w:pPr>
        <w:pStyle w:val="21"/>
        <w:spacing w:before="120" w:line="360" w:lineRule="auto"/>
        <w:ind w:left="0"/>
        <w:jc w:val="left"/>
        <w:rPr>
          <w:rFonts w:ascii="Arial" w:hAnsi="Arial" w:cs="Arial"/>
        </w:rPr>
      </w:pPr>
      <w:r>
        <w:rPr>
          <w:rFonts w:ascii="Arial" w:hAnsi="Arial" w:cs="Arial"/>
        </w:rPr>
        <w:t>Таблица 5.2 – Стоимость комплектующих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30"/>
        <w:gridCol w:w="8"/>
        <w:gridCol w:w="1736"/>
        <w:gridCol w:w="1741"/>
        <w:gridCol w:w="1942"/>
        <w:gridCol w:w="11"/>
        <w:gridCol w:w="1525"/>
      </w:tblGrid>
      <w:tr w:rsidR="006578F1" w:rsidTr="008B618F">
        <w:trPr>
          <w:trHeight w:val="691"/>
          <w:jc w:val="center"/>
        </w:trPr>
        <w:tc>
          <w:tcPr>
            <w:tcW w:w="568" w:type="dxa"/>
            <w:vAlign w:val="center"/>
          </w:tcPr>
          <w:p w:rsidR="006578F1" w:rsidRDefault="006578F1" w:rsidP="008B618F">
            <w:pPr>
              <w:pStyle w:val="21"/>
              <w:spacing w:after="0"/>
              <w:ind w:left="0" w:firstLine="0"/>
              <w:jc w:val="center"/>
              <w:rPr>
                <w:rFonts w:ascii="Arial" w:hAnsi="Arial" w:cs="Arial"/>
              </w:rPr>
            </w:pPr>
            <w:r>
              <w:rPr>
                <w:rFonts w:ascii="Arial" w:hAnsi="Arial" w:cs="Arial"/>
              </w:rPr>
              <w:t>№ пп</w:t>
            </w:r>
          </w:p>
        </w:tc>
        <w:tc>
          <w:tcPr>
            <w:tcW w:w="2938" w:type="dxa"/>
            <w:gridSpan w:val="2"/>
            <w:vAlign w:val="center"/>
          </w:tcPr>
          <w:p w:rsidR="006578F1" w:rsidRDefault="006578F1" w:rsidP="008B618F">
            <w:pPr>
              <w:pStyle w:val="21"/>
              <w:spacing w:after="0"/>
              <w:ind w:left="0" w:firstLine="0"/>
              <w:jc w:val="center"/>
              <w:rPr>
                <w:rFonts w:ascii="Arial" w:hAnsi="Arial" w:cs="Arial"/>
              </w:rPr>
            </w:pPr>
            <w:r>
              <w:rPr>
                <w:rFonts w:ascii="Arial" w:hAnsi="Arial" w:cs="Arial"/>
              </w:rPr>
              <w:t>Наименование комплектующих изделий</w:t>
            </w:r>
          </w:p>
        </w:tc>
        <w:tc>
          <w:tcPr>
            <w:tcW w:w="1736" w:type="dxa"/>
            <w:vAlign w:val="center"/>
          </w:tcPr>
          <w:p w:rsidR="006578F1" w:rsidRDefault="006578F1" w:rsidP="008B618F">
            <w:pPr>
              <w:pStyle w:val="21"/>
              <w:spacing w:after="0"/>
              <w:ind w:left="0" w:firstLine="0"/>
              <w:jc w:val="center"/>
              <w:rPr>
                <w:rFonts w:ascii="Arial" w:hAnsi="Arial" w:cs="Arial"/>
              </w:rPr>
            </w:pPr>
            <w:r>
              <w:rPr>
                <w:rFonts w:ascii="Arial" w:hAnsi="Arial" w:cs="Arial"/>
              </w:rPr>
              <w:t>Марка,</w:t>
            </w:r>
          </w:p>
          <w:p w:rsidR="006578F1" w:rsidRDefault="006578F1" w:rsidP="008B618F">
            <w:pPr>
              <w:pStyle w:val="21"/>
              <w:spacing w:after="0"/>
              <w:ind w:left="0" w:firstLine="0"/>
              <w:jc w:val="center"/>
              <w:rPr>
                <w:rFonts w:ascii="Arial" w:hAnsi="Arial" w:cs="Arial"/>
              </w:rPr>
            </w:pPr>
            <w:r>
              <w:rPr>
                <w:rFonts w:ascii="Arial" w:hAnsi="Arial" w:cs="Arial"/>
              </w:rPr>
              <w:t>Тип</w:t>
            </w:r>
          </w:p>
        </w:tc>
        <w:tc>
          <w:tcPr>
            <w:tcW w:w="1736" w:type="dxa"/>
            <w:vAlign w:val="center"/>
          </w:tcPr>
          <w:p w:rsidR="006578F1" w:rsidRDefault="006578F1" w:rsidP="008B618F">
            <w:pPr>
              <w:pStyle w:val="21"/>
              <w:spacing w:after="0"/>
              <w:ind w:left="0" w:firstLine="0"/>
              <w:jc w:val="center"/>
              <w:rPr>
                <w:rFonts w:ascii="Arial" w:hAnsi="Arial" w:cs="Arial"/>
              </w:rPr>
            </w:pPr>
            <w:r>
              <w:rPr>
                <w:rFonts w:ascii="Arial" w:hAnsi="Arial" w:cs="Arial"/>
              </w:rPr>
              <w:t>Цена за</w:t>
            </w:r>
          </w:p>
          <w:p w:rsidR="006578F1" w:rsidRDefault="006578F1" w:rsidP="008B618F">
            <w:pPr>
              <w:pStyle w:val="21"/>
              <w:spacing w:after="0"/>
              <w:ind w:left="0" w:firstLine="0"/>
              <w:jc w:val="center"/>
              <w:rPr>
                <w:rFonts w:ascii="Arial" w:hAnsi="Arial" w:cs="Arial"/>
              </w:rPr>
            </w:pPr>
            <w:r>
              <w:rPr>
                <w:rFonts w:ascii="Arial" w:hAnsi="Arial" w:cs="Arial"/>
              </w:rPr>
              <w:t>1 шт., грн</w:t>
            </w:r>
          </w:p>
        </w:tc>
        <w:tc>
          <w:tcPr>
            <w:tcW w:w="1953" w:type="dxa"/>
            <w:gridSpan w:val="2"/>
            <w:vAlign w:val="center"/>
          </w:tcPr>
          <w:p w:rsidR="006578F1" w:rsidRDefault="006578F1" w:rsidP="008B618F">
            <w:pPr>
              <w:pStyle w:val="21"/>
              <w:spacing w:after="0"/>
              <w:ind w:left="0" w:firstLine="0"/>
              <w:jc w:val="center"/>
              <w:rPr>
                <w:rFonts w:ascii="Arial" w:hAnsi="Arial" w:cs="Arial"/>
              </w:rPr>
            </w:pPr>
            <w:r>
              <w:rPr>
                <w:rFonts w:ascii="Arial" w:hAnsi="Arial" w:cs="Arial"/>
              </w:rPr>
              <w:t>Норма расхода на 1 изделие</w:t>
            </w:r>
          </w:p>
        </w:tc>
        <w:tc>
          <w:tcPr>
            <w:tcW w:w="1525" w:type="dxa"/>
            <w:vAlign w:val="center"/>
          </w:tcPr>
          <w:p w:rsidR="006578F1" w:rsidRDefault="006578F1" w:rsidP="008B618F">
            <w:pPr>
              <w:pStyle w:val="21"/>
              <w:spacing w:after="0"/>
              <w:ind w:left="0" w:firstLine="0"/>
              <w:jc w:val="center"/>
              <w:rPr>
                <w:rFonts w:ascii="Arial" w:hAnsi="Arial" w:cs="Arial"/>
              </w:rPr>
            </w:pPr>
            <w:r>
              <w:rPr>
                <w:rFonts w:ascii="Arial" w:hAnsi="Arial" w:cs="Arial"/>
              </w:rPr>
              <w:t>Сумма,</w:t>
            </w:r>
          </w:p>
          <w:p w:rsidR="006578F1" w:rsidRDefault="006578F1" w:rsidP="008B618F">
            <w:pPr>
              <w:pStyle w:val="21"/>
              <w:spacing w:after="0"/>
              <w:ind w:left="0" w:firstLine="0"/>
              <w:jc w:val="center"/>
              <w:rPr>
                <w:rFonts w:ascii="Arial" w:hAnsi="Arial" w:cs="Arial"/>
              </w:rPr>
            </w:pPr>
            <w:r>
              <w:rPr>
                <w:rFonts w:ascii="Arial" w:hAnsi="Arial" w:cs="Arial"/>
              </w:rPr>
              <w:t>грн</w:t>
            </w:r>
          </w:p>
        </w:tc>
      </w:tr>
      <w:tr w:rsidR="006578F1" w:rsidTr="008B618F">
        <w:trPr>
          <w:cantSplit/>
          <w:trHeight w:val="30"/>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Резистор</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0805</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0,11</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16</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1.76</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Резистор</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СП3-22</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0.5</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2</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3</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Конденсатор</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0805</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0,11</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20</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2,2</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4</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Конденсатор</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lang w:val="en-US"/>
              </w:rPr>
              <w:t>K</w:t>
            </w:r>
            <w:r>
              <w:rPr>
                <w:rFonts w:ascii="Arial" w:hAnsi="Arial" w:cs="Arial"/>
              </w:rPr>
              <w:t>10-26</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0,10</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1</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0,10</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5</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Конденсатор</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К10-7В</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0,10</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1</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0,10</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6</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Кварц</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РК179 БА</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7</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Стабилитрон</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lang w:val="en-US"/>
              </w:rPr>
              <w:t>TL</w:t>
            </w:r>
            <w:r>
              <w:rPr>
                <w:rFonts w:ascii="Arial" w:hAnsi="Arial" w:cs="Arial"/>
              </w:rPr>
              <w:t>431</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w:t>
            </w:r>
          </w:p>
        </w:tc>
      </w:tr>
      <w:tr w:rsidR="006578F1" w:rsidTr="008B618F">
        <w:trPr>
          <w:cantSplit/>
          <w:trHeight w:val="77"/>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8</w:t>
            </w:r>
          </w:p>
        </w:tc>
        <w:tc>
          <w:tcPr>
            <w:tcW w:w="2930"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ключ</w:t>
            </w:r>
          </w:p>
        </w:tc>
        <w:tc>
          <w:tcPr>
            <w:tcW w:w="1744" w:type="dxa"/>
            <w:gridSpan w:val="2"/>
            <w:vAlign w:val="center"/>
          </w:tcPr>
          <w:p w:rsidR="006578F1" w:rsidRDefault="006578F1" w:rsidP="008B618F">
            <w:pPr>
              <w:pStyle w:val="21"/>
              <w:spacing w:after="0" w:line="360" w:lineRule="auto"/>
              <w:ind w:left="0" w:firstLine="0"/>
              <w:jc w:val="center"/>
              <w:rPr>
                <w:rFonts w:ascii="Arial" w:hAnsi="Arial" w:cs="Arial"/>
              </w:rPr>
            </w:pPr>
          </w:p>
        </w:tc>
        <w:tc>
          <w:tcPr>
            <w:tcW w:w="1741"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5</w:t>
            </w:r>
          </w:p>
        </w:tc>
        <w:tc>
          <w:tcPr>
            <w:tcW w:w="1942"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 xml:space="preserve"> 2</w:t>
            </w:r>
          </w:p>
        </w:tc>
        <w:tc>
          <w:tcPr>
            <w:tcW w:w="1531"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9</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Трансформатор</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ТОТ35</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5</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5</w:t>
            </w:r>
          </w:p>
        </w:tc>
      </w:tr>
      <w:tr w:rsidR="006578F1" w:rsidTr="008B618F">
        <w:trPr>
          <w:cantSplit/>
          <w:trHeight w:val="510"/>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10</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Микросхема</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жки</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25</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25</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11</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Микросхема</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Дионый мост</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12</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Микросхема</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ИЛИ-НЕ</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0,5</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0,5</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13</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Микросхема</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lang w:val="en-US"/>
              </w:rPr>
              <w:t>K</w:t>
            </w:r>
            <w:r>
              <w:rPr>
                <w:rFonts w:ascii="Arial" w:hAnsi="Arial" w:cs="Arial"/>
              </w:rPr>
              <w:t>1402</w:t>
            </w:r>
            <w:r>
              <w:rPr>
                <w:rFonts w:ascii="Arial" w:hAnsi="Arial" w:cs="Arial"/>
                <w:lang w:val="en-US"/>
              </w:rPr>
              <w:t>EH</w:t>
            </w:r>
            <w:r>
              <w:rPr>
                <w:rFonts w:ascii="Arial" w:hAnsi="Arial" w:cs="Arial"/>
              </w:rPr>
              <w:t>1</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w:t>
            </w:r>
          </w:p>
        </w:tc>
      </w:tr>
      <w:tr w:rsidR="006578F1" w:rsidTr="008B618F">
        <w:trPr>
          <w:cantSplit/>
          <w:trHeight w:val="435"/>
          <w:jc w:val="center"/>
        </w:trPr>
        <w:tc>
          <w:tcPr>
            <w:tcW w:w="568" w:type="dxa"/>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14</w:t>
            </w:r>
          </w:p>
        </w:tc>
        <w:tc>
          <w:tcPr>
            <w:tcW w:w="2938" w:type="dxa"/>
            <w:gridSpan w:val="2"/>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Микросхема</w:t>
            </w:r>
          </w:p>
        </w:tc>
        <w:tc>
          <w:tcPr>
            <w:tcW w:w="1736" w:type="dxa"/>
          </w:tcPr>
          <w:p w:rsidR="006578F1" w:rsidRDefault="006578F1" w:rsidP="008B618F">
            <w:pPr>
              <w:pStyle w:val="21"/>
              <w:spacing w:after="0" w:line="360" w:lineRule="auto"/>
              <w:ind w:left="0" w:firstLine="0"/>
              <w:jc w:val="center"/>
              <w:rPr>
                <w:rFonts w:ascii="Arial" w:hAnsi="Arial" w:cs="Arial"/>
                <w:sz w:val="22"/>
                <w:szCs w:val="22"/>
              </w:rPr>
            </w:pPr>
            <w:r>
              <w:rPr>
                <w:rFonts w:ascii="Arial" w:hAnsi="Arial" w:cs="Arial"/>
                <w:sz w:val="22"/>
                <w:szCs w:val="22"/>
                <w:lang w:val="en-US"/>
              </w:rPr>
              <w:t>DCP</w:t>
            </w:r>
            <w:r>
              <w:rPr>
                <w:rFonts w:ascii="Arial" w:hAnsi="Arial" w:cs="Arial"/>
                <w:sz w:val="22"/>
                <w:szCs w:val="22"/>
              </w:rPr>
              <w:t>010515</w:t>
            </w:r>
            <w:r>
              <w:rPr>
                <w:rFonts w:ascii="Arial" w:hAnsi="Arial" w:cs="Arial"/>
                <w:sz w:val="22"/>
                <w:szCs w:val="22"/>
                <w:lang w:val="en-US"/>
              </w:rPr>
              <w:t>DP</w:t>
            </w:r>
          </w:p>
        </w:tc>
        <w:tc>
          <w:tcPr>
            <w:tcW w:w="1736" w:type="dxa"/>
          </w:tcPr>
          <w:p w:rsidR="006578F1" w:rsidRDefault="006578F1" w:rsidP="008B618F">
            <w:pPr>
              <w:pStyle w:val="21"/>
              <w:spacing w:after="0" w:line="360" w:lineRule="auto"/>
              <w:ind w:left="0" w:firstLine="0"/>
              <w:jc w:val="center"/>
              <w:rPr>
                <w:rFonts w:ascii="Arial" w:hAnsi="Arial" w:cs="Arial"/>
              </w:rPr>
            </w:pPr>
            <w:r>
              <w:rPr>
                <w:rFonts w:ascii="Arial" w:hAnsi="Arial" w:cs="Arial"/>
              </w:rPr>
              <w:t>10</w:t>
            </w:r>
          </w:p>
        </w:tc>
        <w:tc>
          <w:tcPr>
            <w:tcW w:w="1953" w:type="dxa"/>
            <w:gridSpan w:val="2"/>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525" w:type="dxa"/>
          </w:tcPr>
          <w:p w:rsidR="006578F1" w:rsidRDefault="006578F1" w:rsidP="008B618F">
            <w:pPr>
              <w:pStyle w:val="21"/>
              <w:spacing w:after="0" w:line="360" w:lineRule="auto"/>
              <w:ind w:left="0" w:firstLine="0"/>
              <w:jc w:val="center"/>
              <w:rPr>
                <w:rFonts w:ascii="Arial" w:hAnsi="Arial" w:cs="Arial"/>
              </w:rPr>
            </w:pPr>
            <w:r>
              <w:rPr>
                <w:rFonts w:ascii="Arial" w:hAnsi="Arial" w:cs="Arial"/>
              </w:rPr>
              <w:t>10</w:t>
            </w:r>
          </w:p>
        </w:tc>
      </w:tr>
      <w:tr w:rsidR="006578F1" w:rsidTr="008B618F">
        <w:trPr>
          <w:cantSplit/>
          <w:trHeight w:val="402"/>
          <w:jc w:val="center"/>
        </w:trPr>
        <w:tc>
          <w:tcPr>
            <w:tcW w:w="568" w:type="dxa"/>
          </w:tcPr>
          <w:p w:rsidR="006578F1" w:rsidRDefault="006578F1" w:rsidP="008B618F">
            <w:pPr>
              <w:pStyle w:val="21"/>
              <w:spacing w:after="0" w:line="360" w:lineRule="auto"/>
              <w:ind w:left="0" w:firstLine="0"/>
              <w:jc w:val="center"/>
              <w:rPr>
                <w:rFonts w:ascii="Arial" w:hAnsi="Arial" w:cs="Arial"/>
                <w:highlight w:val="yellow"/>
              </w:rPr>
            </w:pPr>
            <w:r>
              <w:rPr>
                <w:rFonts w:ascii="Arial" w:hAnsi="Arial" w:cs="Arial"/>
              </w:rPr>
              <w:t>15</w:t>
            </w:r>
          </w:p>
        </w:tc>
        <w:tc>
          <w:tcPr>
            <w:tcW w:w="2938" w:type="dxa"/>
            <w:gridSpan w:val="2"/>
          </w:tcPr>
          <w:p w:rsidR="006578F1" w:rsidRDefault="006578F1" w:rsidP="008B618F">
            <w:pPr>
              <w:pStyle w:val="21"/>
              <w:spacing w:after="0" w:line="360" w:lineRule="auto"/>
              <w:ind w:left="0" w:firstLine="0"/>
              <w:jc w:val="center"/>
              <w:rPr>
                <w:rFonts w:ascii="Arial" w:hAnsi="Arial" w:cs="Arial"/>
              </w:rPr>
            </w:pPr>
            <w:r>
              <w:rPr>
                <w:rFonts w:ascii="Arial" w:hAnsi="Arial" w:cs="Arial"/>
              </w:rPr>
              <w:t>Микросхема</w:t>
            </w:r>
          </w:p>
        </w:tc>
        <w:tc>
          <w:tcPr>
            <w:tcW w:w="1736" w:type="dxa"/>
          </w:tcPr>
          <w:p w:rsidR="006578F1" w:rsidRDefault="006578F1" w:rsidP="008B618F">
            <w:pPr>
              <w:pStyle w:val="21"/>
              <w:spacing w:after="0" w:line="360" w:lineRule="auto"/>
              <w:ind w:left="0" w:firstLine="0"/>
              <w:jc w:val="center"/>
              <w:rPr>
                <w:rFonts w:ascii="Arial" w:hAnsi="Arial" w:cs="Arial"/>
              </w:rPr>
            </w:pPr>
            <w:r>
              <w:rPr>
                <w:rFonts w:ascii="Arial" w:hAnsi="Arial" w:cs="Arial"/>
                <w:lang w:val="en-US"/>
              </w:rPr>
              <w:t>DCP</w:t>
            </w:r>
            <w:r>
              <w:rPr>
                <w:rFonts w:ascii="Arial" w:hAnsi="Arial" w:cs="Arial"/>
              </w:rPr>
              <w:t>010505</w:t>
            </w:r>
            <w:r>
              <w:rPr>
                <w:rFonts w:ascii="Arial" w:hAnsi="Arial" w:cs="Arial"/>
                <w:lang w:val="en-US"/>
              </w:rPr>
              <w:t>P</w:t>
            </w:r>
          </w:p>
        </w:tc>
        <w:tc>
          <w:tcPr>
            <w:tcW w:w="1736" w:type="dxa"/>
          </w:tcPr>
          <w:p w:rsidR="006578F1" w:rsidRDefault="006578F1" w:rsidP="008B618F">
            <w:pPr>
              <w:pStyle w:val="21"/>
              <w:spacing w:after="0" w:line="360" w:lineRule="auto"/>
              <w:ind w:left="0" w:firstLine="0"/>
              <w:jc w:val="center"/>
              <w:rPr>
                <w:rFonts w:ascii="Arial" w:hAnsi="Arial" w:cs="Arial"/>
              </w:rPr>
            </w:pPr>
            <w:r>
              <w:rPr>
                <w:rFonts w:ascii="Arial" w:hAnsi="Arial" w:cs="Arial"/>
              </w:rPr>
              <w:t>10</w:t>
            </w:r>
          </w:p>
        </w:tc>
        <w:tc>
          <w:tcPr>
            <w:tcW w:w="1953" w:type="dxa"/>
            <w:gridSpan w:val="2"/>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525" w:type="dxa"/>
          </w:tcPr>
          <w:p w:rsidR="006578F1" w:rsidRDefault="006578F1" w:rsidP="008B618F">
            <w:pPr>
              <w:pStyle w:val="21"/>
              <w:spacing w:after="0" w:line="360" w:lineRule="auto"/>
              <w:ind w:left="0" w:firstLine="0"/>
              <w:jc w:val="center"/>
              <w:rPr>
                <w:rFonts w:ascii="Arial" w:hAnsi="Arial" w:cs="Arial"/>
              </w:rPr>
            </w:pPr>
            <w:r>
              <w:rPr>
                <w:rFonts w:ascii="Arial" w:hAnsi="Arial" w:cs="Arial"/>
              </w:rPr>
              <w:t>10</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16</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Микросхема</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lang w:val="en-US"/>
              </w:rPr>
              <w:t>LTC</w:t>
            </w:r>
            <w:r>
              <w:rPr>
                <w:rFonts w:ascii="Arial" w:hAnsi="Arial" w:cs="Arial"/>
              </w:rPr>
              <w:t>1402</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15</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30</w:t>
            </w:r>
          </w:p>
        </w:tc>
      </w:tr>
      <w:tr w:rsidR="006578F1" w:rsidTr="008B618F">
        <w:trPr>
          <w:cantSplit/>
          <w:trHeight w:val="26"/>
          <w:jc w:val="center"/>
        </w:trPr>
        <w:tc>
          <w:tcPr>
            <w:tcW w:w="56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lastRenderedPageBreak/>
              <w:t>17</w:t>
            </w:r>
          </w:p>
        </w:tc>
        <w:tc>
          <w:tcPr>
            <w:tcW w:w="2938"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Микросхема</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PGA204</w:t>
            </w:r>
          </w:p>
        </w:tc>
        <w:tc>
          <w:tcPr>
            <w:tcW w:w="1736"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15</w:t>
            </w:r>
          </w:p>
        </w:tc>
        <w:tc>
          <w:tcPr>
            <w:tcW w:w="195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3</w:t>
            </w:r>
          </w:p>
        </w:tc>
        <w:tc>
          <w:tcPr>
            <w:tcW w:w="1525"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45</w:t>
            </w:r>
          </w:p>
        </w:tc>
      </w:tr>
    </w:tbl>
    <w:p w:rsidR="006578F1" w:rsidRDefault="006578F1" w:rsidP="006578F1">
      <w:pPr>
        <w:pStyle w:val="21"/>
        <w:spacing w:after="0" w:line="360" w:lineRule="auto"/>
        <w:ind w:left="0"/>
        <w:jc w:val="left"/>
        <w:rPr>
          <w:rFonts w:ascii="Arial" w:hAnsi="Arial" w:cs="Arial"/>
        </w:rPr>
      </w:pPr>
    </w:p>
    <w:p w:rsidR="006578F1" w:rsidRDefault="006578F1" w:rsidP="006578F1">
      <w:pPr>
        <w:pStyle w:val="21"/>
        <w:spacing w:after="0" w:line="360" w:lineRule="auto"/>
        <w:ind w:left="0"/>
        <w:jc w:val="left"/>
        <w:rPr>
          <w:rFonts w:ascii="Arial" w:hAnsi="Arial" w:cs="Arial"/>
        </w:rPr>
      </w:pPr>
      <w:r>
        <w:rPr>
          <w:rFonts w:ascii="Arial" w:hAnsi="Arial" w:cs="Arial"/>
        </w:rPr>
        <w:t>Продолжение таблицы 5.2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535"/>
        <w:gridCol w:w="27"/>
        <w:gridCol w:w="1545"/>
        <w:gridCol w:w="1244"/>
        <w:gridCol w:w="27"/>
        <w:gridCol w:w="1846"/>
        <w:gridCol w:w="27"/>
        <w:gridCol w:w="1643"/>
        <w:gridCol w:w="27"/>
        <w:gridCol w:w="1992"/>
        <w:gridCol w:w="27"/>
        <w:gridCol w:w="1498"/>
      </w:tblGrid>
      <w:tr w:rsidR="006578F1" w:rsidTr="008B618F">
        <w:trPr>
          <w:trHeight w:val="292"/>
        </w:trPr>
        <w:tc>
          <w:tcPr>
            <w:tcW w:w="553" w:type="dxa"/>
            <w:gridSpan w:val="2"/>
            <w:vAlign w:val="center"/>
          </w:tcPr>
          <w:p w:rsidR="006578F1" w:rsidRDefault="006578F1" w:rsidP="008B618F">
            <w:pPr>
              <w:pStyle w:val="21"/>
              <w:spacing w:after="0" w:line="360" w:lineRule="auto"/>
              <w:ind w:left="0" w:firstLine="0"/>
              <w:jc w:val="center"/>
              <w:rPr>
                <w:rFonts w:ascii="Arial" w:hAnsi="Arial" w:cs="Arial"/>
                <w:sz w:val="20"/>
                <w:szCs w:val="20"/>
              </w:rPr>
            </w:pPr>
            <w:r>
              <w:rPr>
                <w:rFonts w:ascii="Arial" w:hAnsi="Arial" w:cs="Arial"/>
                <w:sz w:val="20"/>
                <w:szCs w:val="20"/>
              </w:rPr>
              <w:t>1</w:t>
            </w:r>
          </w:p>
        </w:tc>
        <w:tc>
          <w:tcPr>
            <w:tcW w:w="2816" w:type="dxa"/>
            <w:gridSpan w:val="3"/>
            <w:vAlign w:val="center"/>
          </w:tcPr>
          <w:p w:rsidR="006578F1" w:rsidRDefault="006578F1" w:rsidP="008B618F">
            <w:pPr>
              <w:pStyle w:val="21"/>
              <w:spacing w:after="0" w:line="360" w:lineRule="auto"/>
              <w:ind w:left="0" w:firstLine="0"/>
              <w:jc w:val="center"/>
              <w:rPr>
                <w:rFonts w:ascii="Arial" w:hAnsi="Arial" w:cs="Arial"/>
                <w:sz w:val="20"/>
                <w:szCs w:val="20"/>
              </w:rPr>
            </w:pPr>
            <w:r>
              <w:rPr>
                <w:rFonts w:ascii="Arial" w:hAnsi="Arial" w:cs="Arial"/>
                <w:sz w:val="20"/>
                <w:szCs w:val="20"/>
              </w:rPr>
              <w:t>2</w:t>
            </w:r>
          </w:p>
        </w:tc>
        <w:tc>
          <w:tcPr>
            <w:tcW w:w="1873" w:type="dxa"/>
            <w:gridSpan w:val="2"/>
            <w:vAlign w:val="center"/>
          </w:tcPr>
          <w:p w:rsidR="006578F1" w:rsidRDefault="006578F1" w:rsidP="008B618F">
            <w:pPr>
              <w:pStyle w:val="21"/>
              <w:spacing w:after="0" w:line="360" w:lineRule="auto"/>
              <w:ind w:left="0" w:firstLine="0"/>
              <w:jc w:val="center"/>
              <w:rPr>
                <w:rFonts w:ascii="Arial" w:hAnsi="Arial" w:cs="Arial"/>
                <w:sz w:val="20"/>
                <w:szCs w:val="20"/>
              </w:rPr>
            </w:pPr>
            <w:r>
              <w:rPr>
                <w:rFonts w:ascii="Arial" w:hAnsi="Arial" w:cs="Arial"/>
                <w:sz w:val="20"/>
                <w:szCs w:val="20"/>
              </w:rPr>
              <w:t>3</w:t>
            </w:r>
          </w:p>
        </w:tc>
        <w:tc>
          <w:tcPr>
            <w:tcW w:w="1670" w:type="dxa"/>
            <w:gridSpan w:val="2"/>
            <w:vAlign w:val="center"/>
          </w:tcPr>
          <w:p w:rsidR="006578F1" w:rsidRDefault="006578F1" w:rsidP="008B618F">
            <w:pPr>
              <w:pStyle w:val="21"/>
              <w:spacing w:after="0" w:line="360" w:lineRule="auto"/>
              <w:ind w:left="0" w:firstLine="0"/>
              <w:jc w:val="center"/>
              <w:rPr>
                <w:rFonts w:ascii="Arial" w:hAnsi="Arial" w:cs="Arial"/>
                <w:sz w:val="20"/>
                <w:szCs w:val="20"/>
              </w:rPr>
            </w:pPr>
            <w:r>
              <w:rPr>
                <w:rFonts w:ascii="Arial" w:hAnsi="Arial" w:cs="Arial"/>
                <w:sz w:val="20"/>
                <w:szCs w:val="20"/>
              </w:rPr>
              <w:t>4</w:t>
            </w:r>
          </w:p>
        </w:tc>
        <w:tc>
          <w:tcPr>
            <w:tcW w:w="2019" w:type="dxa"/>
            <w:gridSpan w:val="2"/>
            <w:vAlign w:val="center"/>
          </w:tcPr>
          <w:p w:rsidR="006578F1" w:rsidRDefault="006578F1" w:rsidP="008B618F">
            <w:pPr>
              <w:pStyle w:val="21"/>
              <w:spacing w:after="0" w:line="360" w:lineRule="auto"/>
              <w:ind w:left="0" w:firstLine="0"/>
              <w:jc w:val="center"/>
              <w:rPr>
                <w:rFonts w:ascii="Arial" w:hAnsi="Arial" w:cs="Arial"/>
                <w:sz w:val="20"/>
                <w:szCs w:val="20"/>
              </w:rPr>
            </w:pPr>
            <w:r>
              <w:rPr>
                <w:rFonts w:ascii="Arial" w:hAnsi="Arial" w:cs="Arial"/>
                <w:sz w:val="20"/>
                <w:szCs w:val="20"/>
              </w:rPr>
              <w:t>5</w:t>
            </w:r>
          </w:p>
        </w:tc>
        <w:tc>
          <w:tcPr>
            <w:tcW w:w="1525" w:type="dxa"/>
            <w:gridSpan w:val="2"/>
            <w:vAlign w:val="center"/>
          </w:tcPr>
          <w:p w:rsidR="006578F1" w:rsidRDefault="006578F1" w:rsidP="008B618F">
            <w:pPr>
              <w:pStyle w:val="21"/>
              <w:spacing w:after="0" w:line="360" w:lineRule="auto"/>
              <w:ind w:left="0" w:firstLine="0"/>
              <w:jc w:val="center"/>
              <w:rPr>
                <w:rFonts w:ascii="Arial" w:hAnsi="Arial" w:cs="Arial"/>
                <w:sz w:val="20"/>
                <w:szCs w:val="20"/>
              </w:rPr>
            </w:pPr>
            <w:r>
              <w:rPr>
                <w:rFonts w:ascii="Arial" w:hAnsi="Arial" w:cs="Arial"/>
                <w:sz w:val="20"/>
                <w:szCs w:val="20"/>
              </w:rPr>
              <w:t>6</w:t>
            </w:r>
          </w:p>
        </w:tc>
      </w:tr>
      <w:tr w:rsidR="006578F1" w:rsidTr="008B618F">
        <w:tblPrEx>
          <w:jc w:val="center"/>
        </w:tblPrEx>
        <w:trPr>
          <w:gridBefore w:val="1"/>
          <w:wBefore w:w="18" w:type="dxa"/>
          <w:cantSplit/>
          <w:trHeight w:val="26"/>
          <w:jc w:val="center"/>
        </w:trPr>
        <w:tc>
          <w:tcPr>
            <w:tcW w:w="562"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18</w:t>
            </w:r>
          </w:p>
        </w:tc>
        <w:tc>
          <w:tcPr>
            <w:tcW w:w="2816" w:type="dxa"/>
            <w:gridSpan w:val="3"/>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Микросхема</w:t>
            </w:r>
          </w:p>
        </w:tc>
        <w:tc>
          <w:tcPr>
            <w:tcW w:w="187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snapToGrid w:val="0"/>
                <w:sz w:val="20"/>
                <w:szCs w:val="20"/>
              </w:rPr>
              <w:t>OPA627</w:t>
            </w:r>
          </w:p>
        </w:tc>
        <w:tc>
          <w:tcPr>
            <w:tcW w:w="1670"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10</w:t>
            </w:r>
          </w:p>
        </w:tc>
        <w:tc>
          <w:tcPr>
            <w:tcW w:w="2019"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w:t>
            </w:r>
          </w:p>
        </w:tc>
        <w:tc>
          <w:tcPr>
            <w:tcW w:w="149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20</w:t>
            </w:r>
          </w:p>
        </w:tc>
      </w:tr>
      <w:tr w:rsidR="006578F1" w:rsidTr="008B618F">
        <w:tblPrEx>
          <w:jc w:val="center"/>
        </w:tblPrEx>
        <w:trPr>
          <w:gridBefore w:val="1"/>
          <w:wBefore w:w="18" w:type="dxa"/>
          <w:cantSplit/>
          <w:trHeight w:val="26"/>
          <w:jc w:val="center"/>
        </w:trPr>
        <w:tc>
          <w:tcPr>
            <w:tcW w:w="562"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19</w:t>
            </w:r>
          </w:p>
        </w:tc>
        <w:tc>
          <w:tcPr>
            <w:tcW w:w="2816" w:type="dxa"/>
            <w:gridSpan w:val="3"/>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Микросхема</w:t>
            </w:r>
          </w:p>
        </w:tc>
        <w:tc>
          <w:tcPr>
            <w:tcW w:w="1873" w:type="dxa"/>
            <w:gridSpan w:val="2"/>
            <w:vAlign w:val="center"/>
          </w:tcPr>
          <w:p w:rsidR="006578F1" w:rsidRDefault="006578F1" w:rsidP="008B618F">
            <w:pPr>
              <w:pStyle w:val="21"/>
              <w:spacing w:after="0" w:line="360" w:lineRule="auto"/>
              <w:ind w:left="0" w:firstLine="0"/>
              <w:jc w:val="center"/>
              <w:rPr>
                <w:rFonts w:ascii="Arial" w:hAnsi="Arial" w:cs="Arial"/>
                <w:sz w:val="18"/>
                <w:szCs w:val="18"/>
                <w:lang w:val="en-US"/>
              </w:rPr>
            </w:pPr>
            <w:r>
              <w:rPr>
                <w:rFonts w:ascii="Arial" w:hAnsi="Arial" w:cs="Arial"/>
                <w:snapToGrid w:val="0"/>
                <w:sz w:val="18"/>
                <w:szCs w:val="18"/>
                <w:lang w:val="en-US"/>
              </w:rPr>
              <w:t>TMS320VC5409A</w:t>
            </w:r>
          </w:p>
        </w:tc>
        <w:tc>
          <w:tcPr>
            <w:tcW w:w="1670" w:type="dxa"/>
            <w:gridSpan w:val="2"/>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lang w:val="en-US"/>
              </w:rPr>
              <w:t>45</w:t>
            </w:r>
          </w:p>
        </w:tc>
        <w:tc>
          <w:tcPr>
            <w:tcW w:w="2019" w:type="dxa"/>
            <w:gridSpan w:val="2"/>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lang w:val="en-US"/>
              </w:rPr>
              <w:t>1</w:t>
            </w:r>
          </w:p>
        </w:tc>
        <w:tc>
          <w:tcPr>
            <w:tcW w:w="1498" w:type="dxa"/>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lang w:val="en-US"/>
              </w:rPr>
              <w:t>45</w:t>
            </w:r>
          </w:p>
        </w:tc>
      </w:tr>
      <w:tr w:rsidR="006578F1" w:rsidTr="008B618F">
        <w:tblPrEx>
          <w:jc w:val="center"/>
        </w:tblPrEx>
        <w:trPr>
          <w:gridBefore w:val="1"/>
          <w:wBefore w:w="18" w:type="dxa"/>
          <w:cantSplit/>
          <w:trHeight w:val="26"/>
          <w:jc w:val="center"/>
        </w:trPr>
        <w:tc>
          <w:tcPr>
            <w:tcW w:w="562" w:type="dxa"/>
            <w:gridSpan w:val="2"/>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lang w:val="en-US"/>
              </w:rPr>
              <w:t>20</w:t>
            </w:r>
          </w:p>
        </w:tc>
        <w:tc>
          <w:tcPr>
            <w:tcW w:w="2816" w:type="dxa"/>
            <w:gridSpan w:val="3"/>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rPr>
              <w:t>Микросхема</w:t>
            </w:r>
          </w:p>
        </w:tc>
        <w:tc>
          <w:tcPr>
            <w:tcW w:w="1873" w:type="dxa"/>
            <w:gridSpan w:val="2"/>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snapToGrid w:val="0"/>
                <w:sz w:val="20"/>
                <w:szCs w:val="20"/>
                <w:lang w:val="en-US"/>
              </w:rPr>
              <w:t>TPS70445</w:t>
            </w:r>
          </w:p>
        </w:tc>
        <w:tc>
          <w:tcPr>
            <w:tcW w:w="1670"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15</w:t>
            </w:r>
          </w:p>
        </w:tc>
        <w:tc>
          <w:tcPr>
            <w:tcW w:w="2019"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49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15</w:t>
            </w:r>
          </w:p>
        </w:tc>
      </w:tr>
      <w:tr w:rsidR="006578F1" w:rsidTr="008B618F">
        <w:tblPrEx>
          <w:jc w:val="center"/>
        </w:tblPrEx>
        <w:trPr>
          <w:gridBefore w:val="1"/>
          <w:wBefore w:w="18" w:type="dxa"/>
          <w:cantSplit/>
          <w:trHeight w:val="26"/>
          <w:jc w:val="center"/>
        </w:trPr>
        <w:tc>
          <w:tcPr>
            <w:tcW w:w="562"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21</w:t>
            </w:r>
          </w:p>
        </w:tc>
        <w:tc>
          <w:tcPr>
            <w:tcW w:w="2816" w:type="dxa"/>
            <w:gridSpan w:val="3"/>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Микросхема</w:t>
            </w:r>
          </w:p>
        </w:tc>
        <w:tc>
          <w:tcPr>
            <w:tcW w:w="1873"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snapToGrid w:val="0"/>
                <w:sz w:val="20"/>
                <w:szCs w:val="20"/>
                <w:lang w:val="en-US"/>
              </w:rPr>
              <w:t>Am</w:t>
            </w:r>
            <w:r>
              <w:rPr>
                <w:rFonts w:ascii="Arial" w:hAnsi="Arial" w:cs="Arial"/>
                <w:snapToGrid w:val="0"/>
                <w:sz w:val="20"/>
                <w:szCs w:val="20"/>
              </w:rPr>
              <w:t>29</w:t>
            </w:r>
            <w:r>
              <w:rPr>
                <w:rFonts w:ascii="Arial" w:hAnsi="Arial" w:cs="Arial"/>
                <w:snapToGrid w:val="0"/>
                <w:sz w:val="20"/>
                <w:szCs w:val="20"/>
                <w:lang w:val="en-US"/>
              </w:rPr>
              <w:t>LV</w:t>
            </w:r>
            <w:r>
              <w:rPr>
                <w:rFonts w:ascii="Arial" w:hAnsi="Arial" w:cs="Arial"/>
                <w:snapToGrid w:val="0"/>
                <w:sz w:val="20"/>
                <w:szCs w:val="20"/>
              </w:rPr>
              <w:t>200</w:t>
            </w:r>
            <w:r>
              <w:rPr>
                <w:rFonts w:ascii="Arial" w:hAnsi="Arial" w:cs="Arial"/>
                <w:snapToGrid w:val="0"/>
                <w:sz w:val="20"/>
                <w:szCs w:val="20"/>
                <w:lang w:val="en-US"/>
              </w:rPr>
              <w:t>B</w:t>
            </w:r>
          </w:p>
        </w:tc>
        <w:tc>
          <w:tcPr>
            <w:tcW w:w="1670"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20</w:t>
            </w:r>
          </w:p>
        </w:tc>
        <w:tc>
          <w:tcPr>
            <w:tcW w:w="2019"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49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20</w:t>
            </w:r>
          </w:p>
        </w:tc>
      </w:tr>
      <w:tr w:rsidR="006578F1" w:rsidTr="008B618F">
        <w:tblPrEx>
          <w:jc w:val="center"/>
        </w:tblPrEx>
        <w:trPr>
          <w:gridBefore w:val="1"/>
          <w:wBefore w:w="18" w:type="dxa"/>
          <w:cantSplit/>
          <w:trHeight w:val="26"/>
          <w:jc w:val="center"/>
        </w:trPr>
        <w:tc>
          <w:tcPr>
            <w:tcW w:w="562"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22</w:t>
            </w:r>
          </w:p>
        </w:tc>
        <w:tc>
          <w:tcPr>
            <w:tcW w:w="2816" w:type="dxa"/>
            <w:gridSpan w:val="3"/>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Микросхема</w:t>
            </w:r>
          </w:p>
        </w:tc>
        <w:tc>
          <w:tcPr>
            <w:tcW w:w="1873" w:type="dxa"/>
            <w:gridSpan w:val="2"/>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lang w:val="en-US"/>
              </w:rPr>
              <w:t>AT90S1200</w:t>
            </w:r>
          </w:p>
        </w:tc>
        <w:tc>
          <w:tcPr>
            <w:tcW w:w="1670" w:type="dxa"/>
            <w:gridSpan w:val="2"/>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lang w:val="en-US"/>
              </w:rPr>
              <w:t>40</w:t>
            </w:r>
          </w:p>
        </w:tc>
        <w:tc>
          <w:tcPr>
            <w:tcW w:w="2019" w:type="dxa"/>
            <w:gridSpan w:val="2"/>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lang w:val="en-US"/>
              </w:rPr>
              <w:t>1</w:t>
            </w:r>
          </w:p>
        </w:tc>
        <w:tc>
          <w:tcPr>
            <w:tcW w:w="1498" w:type="dxa"/>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lang w:val="en-US"/>
              </w:rPr>
              <w:t>40</w:t>
            </w:r>
          </w:p>
        </w:tc>
      </w:tr>
      <w:tr w:rsidR="006578F1" w:rsidTr="008B618F">
        <w:tblPrEx>
          <w:jc w:val="center"/>
        </w:tblPrEx>
        <w:trPr>
          <w:gridBefore w:val="1"/>
          <w:wBefore w:w="18" w:type="dxa"/>
          <w:cantSplit/>
          <w:trHeight w:val="26"/>
          <w:jc w:val="center"/>
        </w:trPr>
        <w:tc>
          <w:tcPr>
            <w:tcW w:w="562" w:type="dxa"/>
            <w:gridSpan w:val="2"/>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lang w:val="en-US"/>
              </w:rPr>
              <w:t>23</w:t>
            </w:r>
          </w:p>
        </w:tc>
        <w:tc>
          <w:tcPr>
            <w:tcW w:w="2816" w:type="dxa"/>
            <w:gridSpan w:val="3"/>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rPr>
              <w:t>Микросхема</w:t>
            </w:r>
          </w:p>
        </w:tc>
        <w:tc>
          <w:tcPr>
            <w:tcW w:w="1873" w:type="dxa"/>
            <w:gridSpan w:val="2"/>
            <w:vAlign w:val="center"/>
          </w:tcPr>
          <w:p w:rsidR="006578F1" w:rsidRDefault="006578F1" w:rsidP="008B618F">
            <w:pPr>
              <w:pStyle w:val="21"/>
              <w:spacing w:after="0" w:line="360" w:lineRule="auto"/>
              <w:ind w:left="0" w:firstLine="0"/>
              <w:jc w:val="center"/>
              <w:rPr>
                <w:rFonts w:ascii="Arial" w:hAnsi="Arial" w:cs="Arial"/>
                <w:lang w:val="en-US"/>
              </w:rPr>
            </w:pPr>
            <w:r>
              <w:rPr>
                <w:rFonts w:ascii="Arial" w:hAnsi="Arial" w:cs="Arial"/>
                <w:lang w:val="en-US"/>
              </w:rPr>
              <w:t>NP100A</w:t>
            </w:r>
          </w:p>
        </w:tc>
        <w:tc>
          <w:tcPr>
            <w:tcW w:w="1670"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40</w:t>
            </w:r>
          </w:p>
        </w:tc>
        <w:tc>
          <w:tcPr>
            <w:tcW w:w="2019" w:type="dxa"/>
            <w:gridSpan w:val="2"/>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1</w:t>
            </w:r>
          </w:p>
        </w:tc>
        <w:tc>
          <w:tcPr>
            <w:tcW w:w="1498" w:type="dxa"/>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40</w:t>
            </w:r>
          </w:p>
        </w:tc>
      </w:tr>
      <w:tr w:rsidR="006578F1" w:rsidTr="008B618F">
        <w:tblPrEx>
          <w:jc w:val="center"/>
        </w:tblPrEx>
        <w:trPr>
          <w:gridBefore w:val="1"/>
          <w:wBefore w:w="18" w:type="dxa"/>
          <w:cantSplit/>
          <w:trHeight w:val="26"/>
          <w:jc w:val="center"/>
        </w:trPr>
        <w:tc>
          <w:tcPr>
            <w:tcW w:w="2107" w:type="dxa"/>
            <w:gridSpan w:val="3"/>
            <w:vAlign w:val="center"/>
          </w:tcPr>
          <w:p w:rsidR="006578F1" w:rsidRDefault="006578F1" w:rsidP="008B618F">
            <w:pPr>
              <w:pStyle w:val="21"/>
              <w:spacing w:after="0" w:line="360" w:lineRule="auto"/>
              <w:ind w:left="0" w:firstLine="0"/>
              <w:jc w:val="center"/>
              <w:rPr>
                <w:rFonts w:ascii="Arial" w:hAnsi="Arial" w:cs="Arial"/>
              </w:rPr>
            </w:pPr>
            <w:r>
              <w:rPr>
                <w:rFonts w:ascii="Arial" w:hAnsi="Arial" w:cs="Arial"/>
              </w:rPr>
              <w:t>Итого</w:t>
            </w:r>
          </w:p>
        </w:tc>
        <w:tc>
          <w:tcPr>
            <w:tcW w:w="8331" w:type="dxa"/>
            <w:gridSpan w:val="9"/>
            <w:vAlign w:val="center"/>
          </w:tcPr>
          <w:p w:rsidR="006578F1" w:rsidRDefault="006578F1" w:rsidP="008B618F">
            <w:pPr>
              <w:pStyle w:val="21"/>
              <w:spacing w:after="0" w:line="360" w:lineRule="auto"/>
              <w:ind w:left="0" w:right="279" w:firstLine="0"/>
              <w:jc w:val="right"/>
              <w:rPr>
                <w:rFonts w:ascii="Arial" w:hAnsi="Arial" w:cs="Arial"/>
              </w:rPr>
            </w:pPr>
            <w:r>
              <w:rPr>
                <w:rFonts w:ascii="Arial" w:hAnsi="Arial" w:cs="Arial"/>
              </w:rPr>
              <w:t>290,3</w:t>
            </w:r>
          </w:p>
        </w:tc>
      </w:tr>
    </w:tbl>
    <w:p w:rsidR="006578F1" w:rsidRDefault="006578F1" w:rsidP="006578F1">
      <w:pPr>
        <w:pStyle w:val="21"/>
        <w:spacing w:after="0" w:line="360" w:lineRule="auto"/>
        <w:ind w:left="0"/>
        <w:jc w:val="left"/>
        <w:rPr>
          <w:rFonts w:ascii="Arial" w:hAnsi="Arial" w:cs="Arial"/>
          <w:sz w:val="10"/>
          <w:szCs w:val="10"/>
        </w:rPr>
      </w:pPr>
    </w:p>
    <w:p w:rsidR="006578F1" w:rsidRDefault="006578F1" w:rsidP="006578F1">
      <w:pPr>
        <w:pStyle w:val="21"/>
        <w:spacing w:after="0" w:line="360" w:lineRule="auto"/>
        <w:ind w:left="0"/>
        <w:jc w:val="left"/>
        <w:rPr>
          <w:rFonts w:ascii="Arial" w:hAnsi="Arial" w:cs="Arial"/>
        </w:rPr>
      </w:pPr>
      <w:r>
        <w:rPr>
          <w:rFonts w:ascii="Arial" w:hAnsi="Arial" w:cs="Arial"/>
        </w:rPr>
        <w:t>Таким образом затраты на материалы и комплектующие изделия по таблицам 5.1, 5.2 с учетом транспортно-заготовительных расходов:</w:t>
      </w:r>
    </w:p>
    <w:p w:rsidR="006578F1" w:rsidRDefault="006578F1" w:rsidP="006578F1">
      <w:pPr>
        <w:pStyle w:val="21"/>
        <w:spacing w:after="0" w:line="360" w:lineRule="auto"/>
        <w:ind w:left="0"/>
        <w:jc w:val="left"/>
        <w:rPr>
          <w:rFonts w:ascii="Arial" w:hAnsi="Arial" w:cs="Arial"/>
          <w:sz w:val="8"/>
          <w:szCs w:val="8"/>
        </w:rPr>
      </w:pPr>
    </w:p>
    <w:p w:rsidR="006578F1" w:rsidRDefault="006578F1" w:rsidP="006578F1">
      <w:pPr>
        <w:pStyle w:val="21"/>
        <w:spacing w:after="0" w:line="360" w:lineRule="auto"/>
        <w:ind w:left="0"/>
        <w:jc w:val="center"/>
        <w:rPr>
          <w:rFonts w:ascii="Arial" w:hAnsi="Arial" w:cs="Arial"/>
        </w:rPr>
      </w:pPr>
      <w:r>
        <w:rPr>
          <w:rFonts w:ascii="Arial" w:hAnsi="Arial" w:cs="Arial"/>
        </w:rPr>
        <w:t>З</w:t>
      </w:r>
      <w:r>
        <w:rPr>
          <w:rFonts w:ascii="Arial" w:hAnsi="Arial" w:cs="Arial"/>
          <w:vertAlign w:val="subscript"/>
        </w:rPr>
        <w:t>М</w:t>
      </w:r>
      <w:r>
        <w:rPr>
          <w:rFonts w:ascii="Arial" w:hAnsi="Arial" w:cs="Arial"/>
        </w:rPr>
        <w:t xml:space="preserve"> = 1,316+0,05*1,316 = 1,38 грн;</w:t>
      </w:r>
    </w:p>
    <w:p w:rsidR="006578F1" w:rsidRDefault="006578F1" w:rsidP="006578F1">
      <w:pPr>
        <w:pStyle w:val="21"/>
        <w:spacing w:after="0" w:line="360" w:lineRule="auto"/>
        <w:ind w:left="0"/>
        <w:jc w:val="left"/>
        <w:rPr>
          <w:rFonts w:ascii="Arial" w:hAnsi="Arial" w:cs="Arial"/>
          <w:sz w:val="16"/>
          <w:szCs w:val="16"/>
        </w:rPr>
      </w:pPr>
    </w:p>
    <w:p w:rsidR="006578F1" w:rsidRDefault="006578F1" w:rsidP="006578F1">
      <w:pPr>
        <w:pStyle w:val="21"/>
        <w:spacing w:after="0" w:line="360" w:lineRule="auto"/>
        <w:ind w:left="0"/>
        <w:jc w:val="center"/>
        <w:rPr>
          <w:rFonts w:ascii="Arial" w:hAnsi="Arial" w:cs="Arial"/>
        </w:rPr>
      </w:pPr>
      <w:r>
        <w:rPr>
          <w:rFonts w:ascii="Arial" w:hAnsi="Arial" w:cs="Arial"/>
        </w:rPr>
        <w:t>З</w:t>
      </w:r>
      <w:r>
        <w:rPr>
          <w:rFonts w:ascii="Arial" w:hAnsi="Arial" w:cs="Arial"/>
          <w:vertAlign w:val="subscript"/>
        </w:rPr>
        <w:t>КИ</w:t>
      </w:r>
      <w:r>
        <w:rPr>
          <w:rFonts w:ascii="Arial" w:hAnsi="Arial" w:cs="Arial"/>
        </w:rPr>
        <w:t xml:space="preserve"> = 290,3+0,05*290,3 = 304,82 грн.</w:t>
      </w:r>
    </w:p>
    <w:p w:rsidR="006578F1" w:rsidRDefault="006578F1" w:rsidP="006578F1">
      <w:pPr>
        <w:pStyle w:val="21"/>
        <w:spacing w:after="0" w:line="360" w:lineRule="auto"/>
        <w:ind w:left="0"/>
        <w:jc w:val="center"/>
        <w:rPr>
          <w:rFonts w:ascii="Arial" w:hAnsi="Arial" w:cs="Arial"/>
          <w:sz w:val="16"/>
          <w:szCs w:val="16"/>
        </w:rPr>
      </w:pPr>
    </w:p>
    <w:p w:rsidR="006578F1" w:rsidRDefault="006578F1" w:rsidP="006578F1">
      <w:pPr>
        <w:spacing w:before="0" w:after="0" w:line="360" w:lineRule="auto"/>
        <w:ind w:firstLine="709"/>
        <w:jc w:val="both"/>
        <w:rPr>
          <w:rFonts w:ascii="Arial" w:hAnsi="Arial" w:cs="Arial"/>
        </w:rPr>
      </w:pPr>
      <w:r>
        <w:rPr>
          <w:rFonts w:ascii="Arial" w:hAnsi="Arial" w:cs="Arial"/>
        </w:rPr>
        <w:t>При расчете заработной платы положим, что ее получают на этапе проектирования инженеры конструкторы, и при проектировании устройства дистанционного управления радиостанцией нам достаточно двух инженеров, проектирование ведется 1 месяц.</w:t>
      </w:r>
    </w:p>
    <w:p w:rsidR="006578F1" w:rsidRDefault="006578F1" w:rsidP="006578F1">
      <w:pPr>
        <w:spacing w:before="0" w:after="0" w:line="360" w:lineRule="auto"/>
        <w:ind w:firstLine="709"/>
        <w:jc w:val="both"/>
        <w:rPr>
          <w:rFonts w:ascii="Arial" w:hAnsi="Arial" w:cs="Arial"/>
        </w:rPr>
      </w:pPr>
      <w:r>
        <w:rPr>
          <w:rFonts w:ascii="Arial" w:hAnsi="Arial" w:cs="Arial"/>
        </w:rPr>
        <w:t>Оклад инженера по различным источникам составляет 1,26 грн/час, при трудоемкости 192 часа на один прибор. Коэффициент, учитывающий доплаты к основной заработной плате К</w:t>
      </w:r>
      <w:r>
        <w:rPr>
          <w:rFonts w:ascii="Arial" w:hAnsi="Arial" w:cs="Arial"/>
          <w:vertAlign w:val="subscript"/>
        </w:rPr>
        <w:t>д</w:t>
      </w:r>
      <w:r>
        <w:rPr>
          <w:rFonts w:ascii="Arial" w:hAnsi="Arial" w:cs="Arial"/>
        </w:rPr>
        <w:t> = 1,5. Тогда основная зарплата составит:</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left="2880" w:firstLine="720"/>
        <w:rPr>
          <w:rFonts w:ascii="Arial" w:hAnsi="Arial" w:cs="Arial"/>
        </w:rPr>
      </w:pPr>
      <w:r>
        <w:rPr>
          <w:rFonts w:ascii="Arial" w:hAnsi="Arial" w:cs="Arial"/>
        </w:rPr>
        <w:t>ОЗП = 2*Тр*Сч*К</w:t>
      </w:r>
      <w:r>
        <w:rPr>
          <w:rFonts w:ascii="Arial" w:hAnsi="Arial" w:cs="Arial"/>
          <w:vertAlign w:val="subscript"/>
        </w:rPr>
        <w:t>д</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(5.1)</w:t>
      </w:r>
    </w:p>
    <w:p w:rsidR="006578F1" w:rsidRDefault="006578F1" w:rsidP="006578F1">
      <w:pPr>
        <w:spacing w:before="0" w:after="0" w:line="360" w:lineRule="auto"/>
        <w:ind w:left="2880" w:firstLine="720"/>
        <w:rPr>
          <w:rFonts w:ascii="Arial" w:hAnsi="Arial" w:cs="Arial"/>
          <w:sz w:val="16"/>
          <w:szCs w:val="16"/>
        </w:rPr>
      </w:pPr>
    </w:p>
    <w:p w:rsidR="006578F1" w:rsidRDefault="006578F1" w:rsidP="006578F1">
      <w:pPr>
        <w:spacing w:before="0" w:after="0" w:line="360" w:lineRule="auto"/>
        <w:ind w:firstLine="709"/>
        <w:jc w:val="center"/>
        <w:rPr>
          <w:rFonts w:ascii="Arial" w:hAnsi="Arial" w:cs="Arial"/>
        </w:rPr>
      </w:pPr>
      <w:r>
        <w:rPr>
          <w:rFonts w:ascii="Arial" w:hAnsi="Arial" w:cs="Arial"/>
        </w:rPr>
        <w:t>ОЗП = 2*192*1,26*1,5 = 725,76 грн.</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Дополнительная заработная плата для инженеров на данном этапе не рассчитывается.</w:t>
      </w:r>
    </w:p>
    <w:p w:rsidR="006578F1" w:rsidRDefault="006578F1" w:rsidP="006578F1">
      <w:pPr>
        <w:spacing w:before="0" w:after="0" w:line="360" w:lineRule="auto"/>
        <w:ind w:firstLine="709"/>
        <w:jc w:val="both"/>
        <w:rPr>
          <w:rFonts w:ascii="Arial" w:hAnsi="Arial" w:cs="Arial"/>
        </w:rPr>
      </w:pPr>
      <w:r>
        <w:rPr>
          <w:rFonts w:ascii="Arial" w:hAnsi="Arial" w:cs="Arial"/>
        </w:rPr>
        <w:t>Отчисления на социальное страхование и др. составляют 37% от суммы зарплаты:</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ОСС = 0,.37*ОЗП = 0,.37*725,76 = 268.53 грн.</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lastRenderedPageBreak/>
        <w:t>Накладные расходы составляют укрупнено в объеме 200% от суммы зарплаты и составляют:</w:t>
      </w:r>
    </w:p>
    <w:p w:rsidR="006578F1" w:rsidRDefault="006578F1" w:rsidP="006578F1">
      <w:pPr>
        <w:spacing w:before="0" w:after="0" w:line="360" w:lineRule="auto"/>
        <w:ind w:firstLine="709"/>
        <w:jc w:val="both"/>
        <w:rPr>
          <w:rFonts w:ascii="Arial" w:hAnsi="Arial" w:cs="Arial"/>
          <w:sz w:val="16"/>
          <w:szCs w:val="16"/>
        </w:rPr>
      </w:pPr>
    </w:p>
    <w:p w:rsidR="006578F1" w:rsidRDefault="006578F1" w:rsidP="006578F1">
      <w:pPr>
        <w:spacing w:before="0" w:after="0" w:line="360" w:lineRule="auto"/>
        <w:ind w:firstLine="709"/>
        <w:jc w:val="center"/>
        <w:rPr>
          <w:rFonts w:ascii="Arial" w:hAnsi="Arial" w:cs="Arial"/>
        </w:rPr>
      </w:pPr>
      <w:r>
        <w:rPr>
          <w:rFonts w:ascii="Arial" w:hAnsi="Arial" w:cs="Arial"/>
        </w:rPr>
        <w:t>НР = 2*ОЗП = 2*725,76 = 1451,52 грн.</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Полученные в результате расчета капитальные затраты будут:</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left="2880" w:firstLine="720"/>
        <w:rPr>
          <w:rFonts w:ascii="Arial" w:hAnsi="Arial" w:cs="Arial"/>
        </w:rPr>
      </w:pPr>
      <w:r>
        <w:rPr>
          <w:rFonts w:ascii="Arial" w:hAnsi="Arial" w:cs="Arial"/>
        </w:rPr>
        <w:t>К = ОЗП + ОСС + НР + З</w:t>
      </w:r>
      <w:r>
        <w:rPr>
          <w:rFonts w:ascii="Arial" w:hAnsi="Arial" w:cs="Arial"/>
          <w:vertAlign w:val="subscript"/>
        </w:rPr>
        <w:t>М</w:t>
      </w:r>
      <w:r>
        <w:rPr>
          <w:rFonts w:ascii="Arial" w:hAnsi="Arial" w:cs="Arial"/>
        </w:rPr>
        <w:t xml:space="preserve"> + З</w:t>
      </w:r>
      <w:r>
        <w:rPr>
          <w:rFonts w:ascii="Arial" w:hAnsi="Arial" w:cs="Arial"/>
          <w:vertAlign w:val="subscript"/>
        </w:rPr>
        <w:t>КИ</w:t>
      </w:r>
      <w:r>
        <w:rPr>
          <w:rFonts w:ascii="Arial" w:hAnsi="Arial" w:cs="Arial"/>
        </w:rPr>
        <w:t xml:space="preserve"> ;</w:t>
      </w:r>
      <w:r>
        <w:rPr>
          <w:rFonts w:ascii="Arial" w:hAnsi="Arial" w:cs="Arial"/>
        </w:rPr>
        <w:tab/>
      </w:r>
      <w:r>
        <w:rPr>
          <w:rFonts w:ascii="Arial" w:hAnsi="Arial" w:cs="Arial"/>
        </w:rPr>
        <w:tab/>
      </w:r>
      <w:r>
        <w:rPr>
          <w:rFonts w:ascii="Arial" w:hAnsi="Arial" w:cs="Arial"/>
        </w:rPr>
        <w:tab/>
        <w:t>(5.2)</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К = 725,76 + 268.53 + 1451,52 + 1,38 + 304,82= 2752.01 грн.</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В состав текущих затрат входят затраты, непосредственно связанные с серийным изготовлением аппаратуры. Расчет текущих затрат сводится к определению полной себестоимости изделия в соответствие с порядком калькуляции принятом в отрасли. Себестоимость изделия рассчитаем методом прямого счета, применяемого в радиопромышленности. При этом основная зарплата производственных рабочих определяется  по трудоемкости изготовления одного изделия. Расчетная зарплата рабочих представлена в таблице 5.3.</w:t>
      </w:r>
    </w:p>
    <w:p w:rsidR="006578F1" w:rsidRDefault="006578F1" w:rsidP="006578F1">
      <w:pPr>
        <w:pStyle w:val="2"/>
        <w:rPr>
          <w:rFonts w:ascii="Arial" w:hAnsi="Arial" w:cs="Arial"/>
        </w:rPr>
      </w:pPr>
      <w:r>
        <w:rPr>
          <w:rFonts w:ascii="Arial" w:hAnsi="Arial" w:cs="Arial"/>
        </w:rPr>
        <w:t>Таблица 5.3 – Прямая зарплата основных производственных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850"/>
        <w:gridCol w:w="1276"/>
        <w:gridCol w:w="2126"/>
        <w:gridCol w:w="1843"/>
        <w:gridCol w:w="2657"/>
      </w:tblGrid>
      <w:tr w:rsidR="006578F1" w:rsidTr="008B618F">
        <w:trPr>
          <w:cantSplit/>
          <w:trHeight w:val="60"/>
        </w:trPr>
        <w:tc>
          <w:tcPr>
            <w:tcW w:w="534" w:type="dxa"/>
            <w:vAlign w:val="center"/>
          </w:tcPr>
          <w:p w:rsidR="006578F1" w:rsidRDefault="006578F1" w:rsidP="008B618F">
            <w:pPr>
              <w:spacing w:before="0" w:after="0" w:line="360" w:lineRule="auto"/>
              <w:jc w:val="center"/>
              <w:rPr>
                <w:rFonts w:ascii="Arial" w:hAnsi="Arial" w:cs="Arial"/>
              </w:rPr>
            </w:pPr>
            <w:r>
              <w:rPr>
                <w:rFonts w:ascii="Arial" w:hAnsi="Arial" w:cs="Arial"/>
              </w:rPr>
              <w:t>№ пп</w:t>
            </w:r>
          </w:p>
        </w:tc>
        <w:tc>
          <w:tcPr>
            <w:tcW w:w="1984" w:type="dxa"/>
            <w:gridSpan w:val="2"/>
            <w:vAlign w:val="center"/>
          </w:tcPr>
          <w:p w:rsidR="006578F1" w:rsidRDefault="006578F1" w:rsidP="008B618F">
            <w:pPr>
              <w:spacing w:before="0" w:after="0" w:line="360" w:lineRule="auto"/>
              <w:jc w:val="center"/>
              <w:rPr>
                <w:rFonts w:ascii="Arial" w:hAnsi="Arial" w:cs="Arial"/>
              </w:rPr>
            </w:pPr>
            <w:r>
              <w:rPr>
                <w:rFonts w:ascii="Arial" w:hAnsi="Arial" w:cs="Arial"/>
              </w:rPr>
              <w:t>Виды работ</w:t>
            </w:r>
          </w:p>
        </w:tc>
        <w:tc>
          <w:tcPr>
            <w:tcW w:w="1276" w:type="dxa"/>
            <w:vAlign w:val="center"/>
          </w:tcPr>
          <w:p w:rsidR="006578F1" w:rsidRDefault="006578F1" w:rsidP="008B618F">
            <w:pPr>
              <w:pStyle w:val="3"/>
            </w:pPr>
            <w:r>
              <w:t>Разряд</w:t>
            </w:r>
          </w:p>
        </w:tc>
        <w:tc>
          <w:tcPr>
            <w:tcW w:w="2126" w:type="dxa"/>
            <w:vAlign w:val="center"/>
          </w:tcPr>
          <w:p w:rsidR="006578F1" w:rsidRDefault="006578F1" w:rsidP="008B618F">
            <w:pPr>
              <w:spacing w:before="0" w:after="0" w:line="360" w:lineRule="auto"/>
              <w:jc w:val="center"/>
              <w:rPr>
                <w:rFonts w:ascii="Arial" w:hAnsi="Arial" w:cs="Arial"/>
              </w:rPr>
            </w:pPr>
            <w:r>
              <w:rPr>
                <w:rFonts w:ascii="Arial" w:hAnsi="Arial" w:cs="Arial"/>
              </w:rPr>
              <w:t>Часовая тарифная ставка, грн.</w:t>
            </w:r>
          </w:p>
        </w:tc>
        <w:tc>
          <w:tcPr>
            <w:tcW w:w="1843" w:type="dxa"/>
            <w:vAlign w:val="center"/>
          </w:tcPr>
          <w:p w:rsidR="006578F1" w:rsidRDefault="006578F1" w:rsidP="008B618F">
            <w:pPr>
              <w:spacing w:before="0" w:after="0" w:line="360" w:lineRule="auto"/>
              <w:jc w:val="center"/>
              <w:rPr>
                <w:rFonts w:ascii="Arial" w:hAnsi="Arial" w:cs="Arial"/>
              </w:rPr>
            </w:pPr>
            <w:r>
              <w:rPr>
                <w:rFonts w:ascii="Arial" w:hAnsi="Arial" w:cs="Arial"/>
              </w:rPr>
              <w:t>Трудоемкость,</w:t>
            </w:r>
          </w:p>
          <w:p w:rsidR="006578F1" w:rsidRDefault="006578F1" w:rsidP="008B618F">
            <w:pPr>
              <w:spacing w:before="0" w:after="0" w:line="360" w:lineRule="auto"/>
              <w:jc w:val="center"/>
              <w:rPr>
                <w:rFonts w:ascii="Arial" w:hAnsi="Arial" w:cs="Arial"/>
              </w:rPr>
            </w:pPr>
            <w:r>
              <w:rPr>
                <w:rFonts w:ascii="Arial" w:hAnsi="Arial" w:cs="Arial"/>
              </w:rPr>
              <w:t>час</w:t>
            </w:r>
          </w:p>
        </w:tc>
        <w:tc>
          <w:tcPr>
            <w:tcW w:w="2657" w:type="dxa"/>
            <w:vAlign w:val="center"/>
          </w:tcPr>
          <w:p w:rsidR="006578F1" w:rsidRDefault="006578F1" w:rsidP="008B618F">
            <w:pPr>
              <w:spacing w:before="0" w:after="0" w:line="360" w:lineRule="auto"/>
              <w:jc w:val="center"/>
              <w:rPr>
                <w:rFonts w:ascii="Arial" w:hAnsi="Arial" w:cs="Arial"/>
              </w:rPr>
            </w:pPr>
            <w:r>
              <w:rPr>
                <w:rFonts w:ascii="Arial" w:hAnsi="Arial" w:cs="Arial"/>
              </w:rPr>
              <w:t>Прямая зарплата,</w:t>
            </w:r>
          </w:p>
          <w:p w:rsidR="006578F1" w:rsidRDefault="006578F1" w:rsidP="008B618F">
            <w:pPr>
              <w:spacing w:before="0" w:after="0" w:line="360" w:lineRule="auto"/>
              <w:jc w:val="center"/>
              <w:rPr>
                <w:rFonts w:ascii="Arial" w:hAnsi="Arial" w:cs="Arial"/>
              </w:rPr>
            </w:pPr>
            <w:r>
              <w:rPr>
                <w:rFonts w:ascii="Arial" w:hAnsi="Arial" w:cs="Arial"/>
              </w:rPr>
              <w:t>Грн.</w:t>
            </w:r>
          </w:p>
        </w:tc>
      </w:tr>
      <w:tr w:rsidR="006578F1" w:rsidTr="008B618F">
        <w:trPr>
          <w:cantSplit/>
          <w:trHeight w:val="56"/>
        </w:trPr>
        <w:tc>
          <w:tcPr>
            <w:tcW w:w="534" w:type="dxa"/>
            <w:vAlign w:val="center"/>
          </w:tcPr>
          <w:p w:rsidR="006578F1" w:rsidRDefault="006578F1" w:rsidP="008B618F">
            <w:pPr>
              <w:spacing w:before="0" w:after="0" w:line="360" w:lineRule="auto"/>
              <w:jc w:val="center"/>
              <w:rPr>
                <w:rFonts w:ascii="Arial" w:hAnsi="Arial" w:cs="Arial"/>
              </w:rPr>
            </w:pPr>
            <w:r>
              <w:rPr>
                <w:rFonts w:ascii="Arial" w:hAnsi="Arial" w:cs="Arial"/>
              </w:rPr>
              <w:t>1</w:t>
            </w:r>
          </w:p>
        </w:tc>
        <w:tc>
          <w:tcPr>
            <w:tcW w:w="1984" w:type="dxa"/>
            <w:gridSpan w:val="2"/>
            <w:vAlign w:val="center"/>
          </w:tcPr>
          <w:p w:rsidR="006578F1" w:rsidRDefault="006578F1" w:rsidP="008B618F">
            <w:pPr>
              <w:spacing w:before="0" w:after="0" w:line="360" w:lineRule="auto"/>
              <w:jc w:val="center"/>
              <w:rPr>
                <w:rFonts w:ascii="Arial" w:hAnsi="Arial" w:cs="Arial"/>
                <w:sz w:val="22"/>
                <w:szCs w:val="22"/>
              </w:rPr>
            </w:pPr>
            <w:r>
              <w:rPr>
                <w:rFonts w:ascii="Arial" w:hAnsi="Arial" w:cs="Arial"/>
                <w:sz w:val="22"/>
                <w:szCs w:val="22"/>
              </w:rPr>
              <w:t>Гальванические</w:t>
            </w:r>
          </w:p>
        </w:tc>
        <w:tc>
          <w:tcPr>
            <w:tcW w:w="1276" w:type="dxa"/>
            <w:vAlign w:val="center"/>
          </w:tcPr>
          <w:p w:rsidR="006578F1" w:rsidRDefault="006578F1" w:rsidP="008B618F">
            <w:pPr>
              <w:spacing w:before="0" w:after="0" w:line="360" w:lineRule="auto"/>
              <w:jc w:val="center"/>
              <w:rPr>
                <w:rFonts w:ascii="Arial" w:hAnsi="Arial" w:cs="Arial"/>
              </w:rPr>
            </w:pPr>
            <w:r>
              <w:rPr>
                <w:rFonts w:ascii="Arial" w:hAnsi="Arial" w:cs="Arial"/>
              </w:rPr>
              <w:t>5</w:t>
            </w:r>
          </w:p>
        </w:tc>
        <w:tc>
          <w:tcPr>
            <w:tcW w:w="2126" w:type="dxa"/>
            <w:vAlign w:val="center"/>
          </w:tcPr>
          <w:p w:rsidR="006578F1" w:rsidRDefault="006578F1" w:rsidP="008B618F">
            <w:pPr>
              <w:spacing w:before="0" w:after="0" w:line="360" w:lineRule="auto"/>
              <w:jc w:val="center"/>
              <w:rPr>
                <w:rFonts w:ascii="Arial" w:hAnsi="Arial" w:cs="Arial"/>
              </w:rPr>
            </w:pPr>
            <w:r>
              <w:rPr>
                <w:rFonts w:ascii="Arial" w:hAnsi="Arial" w:cs="Arial"/>
              </w:rPr>
              <w:t>0,29</w:t>
            </w:r>
          </w:p>
        </w:tc>
        <w:tc>
          <w:tcPr>
            <w:tcW w:w="1843" w:type="dxa"/>
            <w:vAlign w:val="center"/>
          </w:tcPr>
          <w:p w:rsidR="006578F1" w:rsidRDefault="006578F1" w:rsidP="008B618F">
            <w:pPr>
              <w:spacing w:before="0" w:after="0" w:line="360" w:lineRule="auto"/>
              <w:jc w:val="center"/>
              <w:rPr>
                <w:rFonts w:ascii="Arial" w:hAnsi="Arial" w:cs="Arial"/>
              </w:rPr>
            </w:pPr>
            <w:r>
              <w:rPr>
                <w:rFonts w:ascii="Arial" w:hAnsi="Arial" w:cs="Arial"/>
              </w:rPr>
              <w:t>1,6</w:t>
            </w:r>
          </w:p>
        </w:tc>
        <w:tc>
          <w:tcPr>
            <w:tcW w:w="2657" w:type="dxa"/>
            <w:vAlign w:val="center"/>
          </w:tcPr>
          <w:p w:rsidR="006578F1" w:rsidRDefault="006578F1" w:rsidP="008B618F">
            <w:pPr>
              <w:spacing w:before="0" w:after="0" w:line="360" w:lineRule="auto"/>
              <w:jc w:val="center"/>
              <w:rPr>
                <w:rFonts w:ascii="Arial" w:hAnsi="Arial" w:cs="Arial"/>
              </w:rPr>
            </w:pPr>
            <w:r>
              <w:rPr>
                <w:rFonts w:ascii="Arial" w:hAnsi="Arial" w:cs="Arial"/>
              </w:rPr>
              <w:t>0,464</w:t>
            </w:r>
          </w:p>
        </w:tc>
      </w:tr>
      <w:tr w:rsidR="006578F1" w:rsidTr="008B618F">
        <w:trPr>
          <w:cantSplit/>
          <w:trHeight w:val="56"/>
        </w:trPr>
        <w:tc>
          <w:tcPr>
            <w:tcW w:w="534" w:type="dxa"/>
            <w:vAlign w:val="center"/>
          </w:tcPr>
          <w:p w:rsidR="006578F1" w:rsidRDefault="006578F1" w:rsidP="008B618F">
            <w:pPr>
              <w:spacing w:before="0" w:after="0" w:line="360" w:lineRule="auto"/>
              <w:jc w:val="center"/>
              <w:rPr>
                <w:rFonts w:ascii="Arial" w:hAnsi="Arial" w:cs="Arial"/>
              </w:rPr>
            </w:pPr>
            <w:r>
              <w:rPr>
                <w:rFonts w:ascii="Arial" w:hAnsi="Arial" w:cs="Arial"/>
              </w:rPr>
              <w:t>2</w:t>
            </w:r>
          </w:p>
        </w:tc>
        <w:tc>
          <w:tcPr>
            <w:tcW w:w="1984" w:type="dxa"/>
            <w:gridSpan w:val="2"/>
            <w:vAlign w:val="center"/>
          </w:tcPr>
          <w:p w:rsidR="006578F1" w:rsidRDefault="006578F1" w:rsidP="008B618F">
            <w:pPr>
              <w:spacing w:before="0" w:after="0" w:line="360" w:lineRule="auto"/>
              <w:jc w:val="center"/>
              <w:rPr>
                <w:rFonts w:ascii="Arial" w:hAnsi="Arial" w:cs="Arial"/>
                <w:sz w:val="22"/>
                <w:szCs w:val="22"/>
              </w:rPr>
            </w:pPr>
            <w:r>
              <w:rPr>
                <w:rFonts w:ascii="Arial" w:hAnsi="Arial" w:cs="Arial"/>
                <w:sz w:val="22"/>
                <w:szCs w:val="22"/>
              </w:rPr>
              <w:t>Сборочные</w:t>
            </w:r>
          </w:p>
        </w:tc>
        <w:tc>
          <w:tcPr>
            <w:tcW w:w="1276" w:type="dxa"/>
            <w:vAlign w:val="center"/>
          </w:tcPr>
          <w:p w:rsidR="006578F1" w:rsidRDefault="006578F1" w:rsidP="008B618F">
            <w:pPr>
              <w:spacing w:before="0" w:after="0" w:line="360" w:lineRule="auto"/>
              <w:jc w:val="center"/>
              <w:rPr>
                <w:rFonts w:ascii="Arial" w:hAnsi="Arial" w:cs="Arial"/>
              </w:rPr>
            </w:pPr>
            <w:r>
              <w:rPr>
                <w:rFonts w:ascii="Arial" w:hAnsi="Arial" w:cs="Arial"/>
              </w:rPr>
              <w:t>5</w:t>
            </w:r>
          </w:p>
        </w:tc>
        <w:tc>
          <w:tcPr>
            <w:tcW w:w="2126" w:type="dxa"/>
            <w:vAlign w:val="center"/>
          </w:tcPr>
          <w:p w:rsidR="006578F1" w:rsidRDefault="006578F1" w:rsidP="008B618F">
            <w:pPr>
              <w:spacing w:before="0" w:after="0" w:line="360" w:lineRule="auto"/>
              <w:jc w:val="center"/>
              <w:rPr>
                <w:rFonts w:ascii="Arial" w:hAnsi="Arial" w:cs="Arial"/>
              </w:rPr>
            </w:pPr>
            <w:r>
              <w:rPr>
                <w:rFonts w:ascii="Arial" w:hAnsi="Arial" w:cs="Arial"/>
              </w:rPr>
              <w:t>0,29</w:t>
            </w:r>
          </w:p>
        </w:tc>
        <w:tc>
          <w:tcPr>
            <w:tcW w:w="1843" w:type="dxa"/>
            <w:vAlign w:val="center"/>
          </w:tcPr>
          <w:p w:rsidR="006578F1" w:rsidRDefault="006578F1" w:rsidP="008B618F">
            <w:pPr>
              <w:spacing w:before="0" w:after="0" w:line="360" w:lineRule="auto"/>
              <w:jc w:val="center"/>
              <w:rPr>
                <w:rFonts w:ascii="Arial" w:hAnsi="Arial" w:cs="Arial"/>
              </w:rPr>
            </w:pPr>
            <w:r>
              <w:rPr>
                <w:rFonts w:ascii="Arial" w:hAnsi="Arial" w:cs="Arial"/>
              </w:rPr>
              <w:t>2,0</w:t>
            </w:r>
          </w:p>
        </w:tc>
        <w:tc>
          <w:tcPr>
            <w:tcW w:w="2657" w:type="dxa"/>
            <w:vAlign w:val="center"/>
          </w:tcPr>
          <w:p w:rsidR="006578F1" w:rsidRDefault="006578F1" w:rsidP="008B618F">
            <w:pPr>
              <w:spacing w:before="0" w:after="0" w:line="360" w:lineRule="auto"/>
              <w:jc w:val="center"/>
              <w:rPr>
                <w:rFonts w:ascii="Arial" w:hAnsi="Arial" w:cs="Arial"/>
              </w:rPr>
            </w:pPr>
            <w:r>
              <w:rPr>
                <w:rFonts w:ascii="Arial" w:hAnsi="Arial" w:cs="Arial"/>
              </w:rPr>
              <w:t>0,58</w:t>
            </w:r>
          </w:p>
        </w:tc>
      </w:tr>
      <w:tr w:rsidR="006578F1" w:rsidTr="008B618F">
        <w:trPr>
          <w:cantSplit/>
          <w:trHeight w:val="56"/>
        </w:trPr>
        <w:tc>
          <w:tcPr>
            <w:tcW w:w="534" w:type="dxa"/>
            <w:vAlign w:val="center"/>
          </w:tcPr>
          <w:p w:rsidR="006578F1" w:rsidRDefault="006578F1" w:rsidP="008B618F">
            <w:pPr>
              <w:spacing w:before="0" w:after="0" w:line="360" w:lineRule="auto"/>
              <w:jc w:val="center"/>
              <w:rPr>
                <w:rFonts w:ascii="Arial" w:hAnsi="Arial" w:cs="Arial"/>
              </w:rPr>
            </w:pPr>
            <w:r>
              <w:rPr>
                <w:rFonts w:ascii="Arial" w:hAnsi="Arial" w:cs="Arial"/>
              </w:rPr>
              <w:t>3</w:t>
            </w:r>
          </w:p>
        </w:tc>
        <w:tc>
          <w:tcPr>
            <w:tcW w:w="1984" w:type="dxa"/>
            <w:gridSpan w:val="2"/>
            <w:vAlign w:val="center"/>
          </w:tcPr>
          <w:p w:rsidR="006578F1" w:rsidRDefault="006578F1" w:rsidP="008B618F">
            <w:pPr>
              <w:spacing w:before="0" w:after="0" w:line="360" w:lineRule="auto"/>
              <w:jc w:val="center"/>
              <w:rPr>
                <w:rFonts w:ascii="Arial" w:hAnsi="Arial" w:cs="Arial"/>
                <w:sz w:val="22"/>
                <w:szCs w:val="22"/>
              </w:rPr>
            </w:pPr>
            <w:r>
              <w:rPr>
                <w:rFonts w:ascii="Arial" w:hAnsi="Arial" w:cs="Arial"/>
                <w:sz w:val="22"/>
                <w:szCs w:val="22"/>
              </w:rPr>
              <w:t>Монтажные</w:t>
            </w:r>
          </w:p>
        </w:tc>
        <w:tc>
          <w:tcPr>
            <w:tcW w:w="1276" w:type="dxa"/>
            <w:vAlign w:val="center"/>
          </w:tcPr>
          <w:p w:rsidR="006578F1" w:rsidRDefault="006578F1" w:rsidP="008B618F">
            <w:pPr>
              <w:spacing w:before="0" w:after="0" w:line="360" w:lineRule="auto"/>
              <w:jc w:val="center"/>
              <w:rPr>
                <w:rFonts w:ascii="Arial" w:hAnsi="Arial" w:cs="Arial"/>
              </w:rPr>
            </w:pPr>
            <w:r>
              <w:rPr>
                <w:rFonts w:ascii="Arial" w:hAnsi="Arial" w:cs="Arial"/>
              </w:rPr>
              <w:t>5</w:t>
            </w:r>
          </w:p>
        </w:tc>
        <w:tc>
          <w:tcPr>
            <w:tcW w:w="2126" w:type="dxa"/>
            <w:vAlign w:val="center"/>
          </w:tcPr>
          <w:p w:rsidR="006578F1" w:rsidRDefault="006578F1" w:rsidP="008B618F">
            <w:pPr>
              <w:spacing w:before="0" w:after="0" w:line="360" w:lineRule="auto"/>
              <w:jc w:val="center"/>
              <w:rPr>
                <w:rFonts w:ascii="Arial" w:hAnsi="Arial" w:cs="Arial"/>
              </w:rPr>
            </w:pPr>
            <w:r>
              <w:rPr>
                <w:rFonts w:ascii="Arial" w:hAnsi="Arial" w:cs="Arial"/>
              </w:rPr>
              <w:t>0,29</w:t>
            </w:r>
          </w:p>
        </w:tc>
        <w:tc>
          <w:tcPr>
            <w:tcW w:w="1843" w:type="dxa"/>
            <w:vAlign w:val="center"/>
          </w:tcPr>
          <w:p w:rsidR="006578F1" w:rsidRDefault="006578F1" w:rsidP="008B618F">
            <w:pPr>
              <w:spacing w:before="0" w:after="0" w:line="360" w:lineRule="auto"/>
              <w:jc w:val="center"/>
              <w:rPr>
                <w:rFonts w:ascii="Arial" w:hAnsi="Arial" w:cs="Arial"/>
              </w:rPr>
            </w:pPr>
            <w:r>
              <w:rPr>
                <w:rFonts w:ascii="Arial" w:hAnsi="Arial" w:cs="Arial"/>
              </w:rPr>
              <w:t>1,8</w:t>
            </w:r>
          </w:p>
        </w:tc>
        <w:tc>
          <w:tcPr>
            <w:tcW w:w="2657" w:type="dxa"/>
            <w:vAlign w:val="center"/>
          </w:tcPr>
          <w:p w:rsidR="006578F1" w:rsidRDefault="006578F1" w:rsidP="008B618F">
            <w:pPr>
              <w:spacing w:before="0" w:after="0" w:line="360" w:lineRule="auto"/>
              <w:jc w:val="center"/>
              <w:rPr>
                <w:rFonts w:ascii="Arial" w:hAnsi="Arial" w:cs="Arial"/>
              </w:rPr>
            </w:pPr>
            <w:r>
              <w:rPr>
                <w:rFonts w:ascii="Arial" w:hAnsi="Arial" w:cs="Arial"/>
              </w:rPr>
              <w:t>0,522</w:t>
            </w:r>
          </w:p>
        </w:tc>
      </w:tr>
      <w:tr w:rsidR="006578F1" w:rsidTr="008B618F">
        <w:trPr>
          <w:cantSplit/>
          <w:trHeight w:val="56"/>
        </w:trPr>
        <w:tc>
          <w:tcPr>
            <w:tcW w:w="534" w:type="dxa"/>
            <w:vAlign w:val="center"/>
          </w:tcPr>
          <w:p w:rsidR="006578F1" w:rsidRDefault="006578F1" w:rsidP="008B618F">
            <w:pPr>
              <w:spacing w:before="0" w:after="0" w:line="360" w:lineRule="auto"/>
              <w:jc w:val="center"/>
              <w:rPr>
                <w:rFonts w:ascii="Arial" w:hAnsi="Arial" w:cs="Arial"/>
              </w:rPr>
            </w:pPr>
            <w:r>
              <w:rPr>
                <w:rFonts w:ascii="Arial" w:hAnsi="Arial" w:cs="Arial"/>
              </w:rPr>
              <w:t>4</w:t>
            </w:r>
          </w:p>
        </w:tc>
        <w:tc>
          <w:tcPr>
            <w:tcW w:w="1984" w:type="dxa"/>
            <w:gridSpan w:val="2"/>
            <w:vAlign w:val="center"/>
          </w:tcPr>
          <w:p w:rsidR="006578F1" w:rsidRDefault="006578F1" w:rsidP="008B618F">
            <w:pPr>
              <w:spacing w:before="0" w:after="0" w:line="360" w:lineRule="auto"/>
              <w:jc w:val="center"/>
              <w:rPr>
                <w:rFonts w:ascii="Arial" w:hAnsi="Arial" w:cs="Arial"/>
                <w:sz w:val="22"/>
                <w:szCs w:val="22"/>
              </w:rPr>
            </w:pPr>
            <w:r>
              <w:rPr>
                <w:rFonts w:ascii="Arial" w:hAnsi="Arial" w:cs="Arial"/>
                <w:sz w:val="22"/>
                <w:szCs w:val="22"/>
              </w:rPr>
              <w:t>Настроечные</w:t>
            </w:r>
          </w:p>
        </w:tc>
        <w:tc>
          <w:tcPr>
            <w:tcW w:w="1276" w:type="dxa"/>
            <w:vAlign w:val="center"/>
          </w:tcPr>
          <w:p w:rsidR="006578F1" w:rsidRDefault="006578F1" w:rsidP="008B618F">
            <w:pPr>
              <w:spacing w:before="0" w:after="0" w:line="360" w:lineRule="auto"/>
              <w:jc w:val="center"/>
              <w:rPr>
                <w:rFonts w:ascii="Arial" w:hAnsi="Arial" w:cs="Arial"/>
              </w:rPr>
            </w:pPr>
            <w:r>
              <w:rPr>
                <w:rFonts w:ascii="Arial" w:hAnsi="Arial" w:cs="Arial"/>
              </w:rPr>
              <w:t>6</w:t>
            </w:r>
          </w:p>
        </w:tc>
        <w:tc>
          <w:tcPr>
            <w:tcW w:w="2126" w:type="dxa"/>
            <w:vAlign w:val="center"/>
          </w:tcPr>
          <w:p w:rsidR="006578F1" w:rsidRDefault="006578F1" w:rsidP="008B618F">
            <w:pPr>
              <w:spacing w:before="0" w:after="0" w:line="360" w:lineRule="auto"/>
              <w:jc w:val="center"/>
              <w:rPr>
                <w:rFonts w:ascii="Arial" w:hAnsi="Arial" w:cs="Arial"/>
              </w:rPr>
            </w:pPr>
            <w:r>
              <w:rPr>
                <w:rFonts w:ascii="Arial" w:hAnsi="Arial" w:cs="Arial"/>
              </w:rPr>
              <w:t>0,35</w:t>
            </w:r>
          </w:p>
        </w:tc>
        <w:tc>
          <w:tcPr>
            <w:tcW w:w="1843" w:type="dxa"/>
            <w:vAlign w:val="center"/>
          </w:tcPr>
          <w:p w:rsidR="006578F1" w:rsidRDefault="006578F1" w:rsidP="008B618F">
            <w:pPr>
              <w:spacing w:before="0" w:after="0" w:line="360" w:lineRule="auto"/>
              <w:jc w:val="center"/>
              <w:rPr>
                <w:rFonts w:ascii="Arial" w:hAnsi="Arial" w:cs="Arial"/>
              </w:rPr>
            </w:pPr>
            <w:r>
              <w:rPr>
                <w:rFonts w:ascii="Arial" w:hAnsi="Arial" w:cs="Arial"/>
              </w:rPr>
              <w:t>1</w:t>
            </w:r>
          </w:p>
        </w:tc>
        <w:tc>
          <w:tcPr>
            <w:tcW w:w="2657" w:type="dxa"/>
            <w:vAlign w:val="center"/>
          </w:tcPr>
          <w:p w:rsidR="006578F1" w:rsidRDefault="006578F1" w:rsidP="008B618F">
            <w:pPr>
              <w:spacing w:before="0" w:after="0" w:line="360" w:lineRule="auto"/>
              <w:jc w:val="center"/>
              <w:rPr>
                <w:rFonts w:ascii="Arial" w:hAnsi="Arial" w:cs="Arial"/>
              </w:rPr>
            </w:pPr>
            <w:r>
              <w:rPr>
                <w:rFonts w:ascii="Arial" w:hAnsi="Arial" w:cs="Arial"/>
              </w:rPr>
              <w:t>0,35</w:t>
            </w:r>
          </w:p>
        </w:tc>
      </w:tr>
      <w:tr w:rsidR="006578F1" w:rsidTr="008B618F">
        <w:trPr>
          <w:cantSplit/>
          <w:trHeight w:val="56"/>
        </w:trPr>
        <w:tc>
          <w:tcPr>
            <w:tcW w:w="534" w:type="dxa"/>
            <w:vAlign w:val="center"/>
          </w:tcPr>
          <w:p w:rsidR="006578F1" w:rsidRDefault="006578F1" w:rsidP="008B618F">
            <w:pPr>
              <w:spacing w:before="0" w:after="0" w:line="360" w:lineRule="auto"/>
              <w:jc w:val="center"/>
              <w:rPr>
                <w:rFonts w:ascii="Arial" w:hAnsi="Arial" w:cs="Arial"/>
              </w:rPr>
            </w:pPr>
            <w:r>
              <w:rPr>
                <w:rFonts w:ascii="Arial" w:hAnsi="Arial" w:cs="Arial"/>
              </w:rPr>
              <w:t>5</w:t>
            </w:r>
          </w:p>
        </w:tc>
        <w:tc>
          <w:tcPr>
            <w:tcW w:w="1984" w:type="dxa"/>
            <w:gridSpan w:val="2"/>
            <w:vAlign w:val="center"/>
          </w:tcPr>
          <w:p w:rsidR="006578F1" w:rsidRDefault="006578F1" w:rsidP="008B618F">
            <w:pPr>
              <w:spacing w:before="0" w:after="0" w:line="360" w:lineRule="auto"/>
              <w:jc w:val="center"/>
              <w:rPr>
                <w:rFonts w:ascii="Arial" w:hAnsi="Arial" w:cs="Arial"/>
                <w:sz w:val="22"/>
                <w:szCs w:val="22"/>
              </w:rPr>
            </w:pPr>
            <w:r>
              <w:rPr>
                <w:rFonts w:ascii="Arial" w:hAnsi="Arial" w:cs="Arial"/>
                <w:sz w:val="22"/>
                <w:szCs w:val="22"/>
              </w:rPr>
              <w:t>Регулировочные</w:t>
            </w:r>
          </w:p>
        </w:tc>
        <w:tc>
          <w:tcPr>
            <w:tcW w:w="1276" w:type="dxa"/>
            <w:vAlign w:val="center"/>
          </w:tcPr>
          <w:p w:rsidR="006578F1" w:rsidRDefault="006578F1" w:rsidP="008B618F">
            <w:pPr>
              <w:spacing w:before="0" w:after="0" w:line="360" w:lineRule="auto"/>
              <w:jc w:val="center"/>
              <w:rPr>
                <w:rFonts w:ascii="Arial" w:hAnsi="Arial" w:cs="Arial"/>
              </w:rPr>
            </w:pPr>
            <w:r>
              <w:rPr>
                <w:rFonts w:ascii="Arial" w:hAnsi="Arial" w:cs="Arial"/>
              </w:rPr>
              <w:t>5</w:t>
            </w:r>
          </w:p>
        </w:tc>
        <w:tc>
          <w:tcPr>
            <w:tcW w:w="2126" w:type="dxa"/>
            <w:vAlign w:val="center"/>
          </w:tcPr>
          <w:p w:rsidR="006578F1" w:rsidRDefault="006578F1" w:rsidP="008B618F">
            <w:pPr>
              <w:spacing w:before="0" w:after="0" w:line="360" w:lineRule="auto"/>
              <w:jc w:val="center"/>
              <w:rPr>
                <w:rFonts w:ascii="Arial" w:hAnsi="Arial" w:cs="Arial"/>
              </w:rPr>
            </w:pPr>
            <w:r>
              <w:rPr>
                <w:rFonts w:ascii="Arial" w:hAnsi="Arial" w:cs="Arial"/>
              </w:rPr>
              <w:t>0,3</w:t>
            </w:r>
          </w:p>
        </w:tc>
        <w:tc>
          <w:tcPr>
            <w:tcW w:w="1843" w:type="dxa"/>
            <w:vAlign w:val="center"/>
          </w:tcPr>
          <w:p w:rsidR="006578F1" w:rsidRDefault="006578F1" w:rsidP="008B618F">
            <w:pPr>
              <w:spacing w:before="0" w:after="0" w:line="360" w:lineRule="auto"/>
              <w:jc w:val="center"/>
              <w:rPr>
                <w:rFonts w:ascii="Arial" w:hAnsi="Arial" w:cs="Arial"/>
              </w:rPr>
            </w:pPr>
            <w:r>
              <w:rPr>
                <w:rFonts w:ascii="Arial" w:hAnsi="Arial" w:cs="Arial"/>
              </w:rPr>
              <w:t>1</w:t>
            </w:r>
          </w:p>
        </w:tc>
        <w:tc>
          <w:tcPr>
            <w:tcW w:w="2657" w:type="dxa"/>
            <w:vAlign w:val="center"/>
          </w:tcPr>
          <w:p w:rsidR="006578F1" w:rsidRDefault="006578F1" w:rsidP="008B618F">
            <w:pPr>
              <w:spacing w:before="0" w:after="0" w:line="360" w:lineRule="auto"/>
              <w:jc w:val="center"/>
              <w:rPr>
                <w:rFonts w:ascii="Arial" w:hAnsi="Arial" w:cs="Arial"/>
              </w:rPr>
            </w:pPr>
            <w:r>
              <w:rPr>
                <w:rFonts w:ascii="Arial" w:hAnsi="Arial" w:cs="Arial"/>
              </w:rPr>
              <w:t>0,3</w:t>
            </w:r>
          </w:p>
        </w:tc>
      </w:tr>
      <w:tr w:rsidR="006578F1" w:rsidTr="008B618F">
        <w:trPr>
          <w:cantSplit/>
          <w:trHeight w:val="56"/>
        </w:trPr>
        <w:tc>
          <w:tcPr>
            <w:tcW w:w="1668" w:type="dxa"/>
            <w:gridSpan w:val="2"/>
            <w:vAlign w:val="center"/>
          </w:tcPr>
          <w:p w:rsidR="006578F1" w:rsidRDefault="006578F1" w:rsidP="008B618F">
            <w:pPr>
              <w:spacing w:before="0" w:after="0" w:line="360" w:lineRule="auto"/>
              <w:jc w:val="center"/>
              <w:rPr>
                <w:rFonts w:ascii="Arial" w:hAnsi="Arial" w:cs="Arial"/>
              </w:rPr>
            </w:pPr>
            <w:r>
              <w:rPr>
                <w:rFonts w:ascii="Arial" w:hAnsi="Arial" w:cs="Arial"/>
              </w:rPr>
              <w:t>Итого</w:t>
            </w:r>
          </w:p>
        </w:tc>
        <w:tc>
          <w:tcPr>
            <w:tcW w:w="8752" w:type="dxa"/>
            <w:gridSpan w:val="5"/>
            <w:vAlign w:val="center"/>
          </w:tcPr>
          <w:p w:rsidR="006578F1" w:rsidRDefault="006578F1" w:rsidP="008B618F">
            <w:pPr>
              <w:spacing w:before="0" w:after="0" w:line="360" w:lineRule="auto"/>
              <w:ind w:right="990"/>
              <w:jc w:val="right"/>
              <w:rPr>
                <w:rFonts w:ascii="Arial" w:hAnsi="Arial" w:cs="Arial"/>
              </w:rPr>
            </w:pPr>
            <w:r>
              <w:rPr>
                <w:rFonts w:ascii="Arial" w:hAnsi="Arial" w:cs="Arial"/>
              </w:rPr>
              <w:t>2,216</w:t>
            </w:r>
          </w:p>
        </w:tc>
      </w:tr>
    </w:tbl>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Основная заработная плата будет составлять:</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ОЗП</w:t>
      </w:r>
      <w:r>
        <w:rPr>
          <w:rFonts w:ascii="Arial" w:hAnsi="Arial" w:cs="Arial"/>
          <w:vertAlign w:val="subscript"/>
        </w:rPr>
        <w:t>ПР</w:t>
      </w:r>
      <w:r>
        <w:rPr>
          <w:rFonts w:ascii="Arial" w:hAnsi="Arial" w:cs="Arial"/>
        </w:rPr>
        <w:t xml:space="preserve"> = 1,3*ПЗП = 1,3*2,216 = 2,88 грн.</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Дополнительная зарплата составляет 16%  от основной:</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ДЗП</w:t>
      </w:r>
      <w:r>
        <w:rPr>
          <w:rFonts w:ascii="Arial" w:hAnsi="Arial" w:cs="Arial"/>
          <w:vertAlign w:val="subscript"/>
        </w:rPr>
        <w:t>ПР</w:t>
      </w:r>
      <w:r>
        <w:rPr>
          <w:rFonts w:ascii="Arial" w:hAnsi="Arial" w:cs="Arial"/>
        </w:rPr>
        <w:t xml:space="preserve"> =0,16*ОЗП</w:t>
      </w:r>
      <w:r>
        <w:rPr>
          <w:rFonts w:ascii="Arial" w:hAnsi="Arial" w:cs="Arial"/>
          <w:vertAlign w:val="subscript"/>
        </w:rPr>
        <w:t>ПР</w:t>
      </w:r>
      <w:r>
        <w:rPr>
          <w:rFonts w:ascii="Arial" w:hAnsi="Arial" w:cs="Arial"/>
        </w:rPr>
        <w:t xml:space="preserve"> = 0,16* 2,88 = 0,46 грн.</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Отчисления на социальные нужды:</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ОСС</w:t>
      </w:r>
      <w:r>
        <w:rPr>
          <w:rFonts w:ascii="Arial" w:hAnsi="Arial" w:cs="Arial"/>
          <w:vertAlign w:val="subscript"/>
        </w:rPr>
        <w:t>ПР</w:t>
      </w:r>
      <w:r>
        <w:rPr>
          <w:rFonts w:ascii="Arial" w:hAnsi="Arial" w:cs="Arial"/>
        </w:rPr>
        <w:t xml:space="preserve"> = 0,37*(ОЗП</w:t>
      </w:r>
      <w:r>
        <w:rPr>
          <w:rFonts w:ascii="Arial" w:hAnsi="Arial" w:cs="Arial"/>
          <w:vertAlign w:val="subscript"/>
        </w:rPr>
        <w:t>ПР</w:t>
      </w:r>
      <w:r>
        <w:rPr>
          <w:rFonts w:ascii="Arial" w:hAnsi="Arial" w:cs="Arial"/>
        </w:rPr>
        <w:t xml:space="preserve"> + ДЗП</w:t>
      </w:r>
      <w:r>
        <w:rPr>
          <w:rFonts w:ascii="Arial" w:hAnsi="Arial" w:cs="Arial"/>
          <w:vertAlign w:val="subscript"/>
        </w:rPr>
        <w:t>ПР</w:t>
      </w:r>
      <w:r>
        <w:rPr>
          <w:rFonts w:ascii="Arial" w:hAnsi="Arial" w:cs="Arial"/>
        </w:rPr>
        <w:t>) = 0,.37(2,88 + 0,46)  = 1.24грн.</w:t>
      </w:r>
    </w:p>
    <w:p w:rsidR="006578F1" w:rsidRDefault="006578F1" w:rsidP="006578F1">
      <w:pPr>
        <w:spacing w:before="0" w:after="0" w:line="360" w:lineRule="auto"/>
        <w:ind w:firstLine="709"/>
        <w:jc w:val="both"/>
        <w:rPr>
          <w:rFonts w:ascii="Arial" w:hAnsi="Arial" w:cs="Arial"/>
        </w:rPr>
      </w:pPr>
      <w:r>
        <w:rPr>
          <w:rFonts w:ascii="Arial" w:hAnsi="Arial" w:cs="Arial"/>
        </w:rPr>
        <w:t>Расходы на подготовку  и освоение производства составляют 4% от суммы основной заработной платы:</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Р</w:t>
      </w:r>
      <w:r>
        <w:rPr>
          <w:rFonts w:ascii="Arial" w:hAnsi="Arial" w:cs="Arial"/>
          <w:vertAlign w:val="subscript"/>
        </w:rPr>
        <w:t>ПОП</w:t>
      </w:r>
      <w:r>
        <w:rPr>
          <w:rFonts w:ascii="Arial" w:hAnsi="Arial" w:cs="Arial"/>
        </w:rPr>
        <w:t xml:space="preserve"> = 0,04*ОЗП</w:t>
      </w:r>
      <w:r>
        <w:rPr>
          <w:rFonts w:ascii="Arial" w:hAnsi="Arial" w:cs="Arial"/>
          <w:vertAlign w:val="subscript"/>
        </w:rPr>
        <w:t>ПР</w:t>
      </w:r>
      <w:r>
        <w:rPr>
          <w:rFonts w:ascii="Arial" w:hAnsi="Arial" w:cs="Arial"/>
        </w:rPr>
        <w:t xml:space="preserve"> = 0,04*2,88 = 0,115 грн.</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Расходы на содержание и эксплуатацию оборудования составляют 60% от суммы основной заработной платы:</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Р</w:t>
      </w:r>
      <w:r>
        <w:rPr>
          <w:rFonts w:ascii="Arial" w:hAnsi="Arial" w:cs="Arial"/>
          <w:vertAlign w:val="subscript"/>
        </w:rPr>
        <w:t>СЭО</w:t>
      </w:r>
      <w:r>
        <w:rPr>
          <w:rFonts w:ascii="Arial" w:hAnsi="Arial" w:cs="Arial"/>
        </w:rPr>
        <w:t xml:space="preserve"> = 0,6*ОЗП</w:t>
      </w:r>
      <w:r>
        <w:rPr>
          <w:rFonts w:ascii="Arial" w:hAnsi="Arial" w:cs="Arial"/>
          <w:vertAlign w:val="subscript"/>
        </w:rPr>
        <w:t>ПР</w:t>
      </w:r>
      <w:r>
        <w:rPr>
          <w:rFonts w:ascii="Arial" w:hAnsi="Arial" w:cs="Arial"/>
        </w:rPr>
        <w:t xml:space="preserve"> = 0,6*2,88 = 1,73 грн.</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Общепроизводственные расходы составляют 80% от суммы основной заработной платы:</w:t>
      </w:r>
    </w:p>
    <w:p w:rsidR="006578F1" w:rsidRDefault="006578F1" w:rsidP="006578F1">
      <w:pPr>
        <w:spacing w:before="0" w:after="0" w:line="360" w:lineRule="auto"/>
        <w:ind w:firstLine="709"/>
        <w:jc w:val="center"/>
        <w:rPr>
          <w:rFonts w:ascii="Arial" w:hAnsi="Arial" w:cs="Arial"/>
        </w:rPr>
      </w:pPr>
      <w:r>
        <w:rPr>
          <w:rFonts w:ascii="Arial" w:hAnsi="Arial" w:cs="Arial"/>
        </w:rPr>
        <w:t>ЦР = 0,8*ОЗП</w:t>
      </w:r>
      <w:r>
        <w:rPr>
          <w:rFonts w:ascii="Arial" w:hAnsi="Arial" w:cs="Arial"/>
          <w:vertAlign w:val="subscript"/>
        </w:rPr>
        <w:t>ПР</w:t>
      </w:r>
      <w:r>
        <w:rPr>
          <w:rFonts w:ascii="Arial" w:hAnsi="Arial" w:cs="Arial"/>
        </w:rPr>
        <w:t xml:space="preserve"> = 0,8*2,88 = 2,3 грн.</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Общехозяйственные расходы составляют 90% от суммы основной заработной платы:</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ОЗР = 0,9* ОЗП</w:t>
      </w:r>
      <w:r>
        <w:rPr>
          <w:rFonts w:ascii="Arial" w:hAnsi="Arial" w:cs="Arial"/>
          <w:vertAlign w:val="subscript"/>
        </w:rPr>
        <w:t>ПР</w:t>
      </w:r>
      <w:r>
        <w:rPr>
          <w:rFonts w:ascii="Arial" w:hAnsi="Arial" w:cs="Arial"/>
        </w:rPr>
        <w:t xml:space="preserve"> = 0,9* 2,88 = 2,59 грн.</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Прочие производственные расходы составляют 7% от всех предыдущих статей:</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left="720" w:firstLine="131"/>
        <w:rPr>
          <w:rFonts w:ascii="Arial" w:hAnsi="Arial" w:cs="Arial"/>
        </w:rPr>
      </w:pPr>
      <w:r>
        <w:rPr>
          <w:rFonts w:ascii="Arial" w:hAnsi="Arial" w:cs="Arial"/>
        </w:rPr>
        <w:t>ПР = 0,07*(ОЗП</w:t>
      </w:r>
      <w:r>
        <w:rPr>
          <w:rFonts w:ascii="Arial" w:hAnsi="Arial" w:cs="Arial"/>
          <w:vertAlign w:val="subscript"/>
        </w:rPr>
        <w:t>ПР</w:t>
      </w:r>
      <w:r>
        <w:rPr>
          <w:rFonts w:ascii="Arial" w:hAnsi="Arial" w:cs="Arial"/>
        </w:rPr>
        <w:t xml:space="preserve"> + ДЗП</w:t>
      </w:r>
      <w:r>
        <w:rPr>
          <w:rFonts w:ascii="Arial" w:hAnsi="Arial" w:cs="Arial"/>
          <w:vertAlign w:val="subscript"/>
        </w:rPr>
        <w:t>ПР</w:t>
      </w:r>
      <w:r>
        <w:rPr>
          <w:rFonts w:ascii="Arial" w:hAnsi="Arial" w:cs="Arial"/>
        </w:rPr>
        <w:t xml:space="preserve"> + ОСС</w:t>
      </w:r>
      <w:r>
        <w:rPr>
          <w:rFonts w:ascii="Arial" w:hAnsi="Arial" w:cs="Arial"/>
          <w:vertAlign w:val="subscript"/>
        </w:rPr>
        <w:t>ПР</w:t>
      </w:r>
      <w:r>
        <w:rPr>
          <w:rFonts w:ascii="Arial" w:hAnsi="Arial" w:cs="Arial"/>
        </w:rPr>
        <w:t xml:space="preserve"> + З</w:t>
      </w:r>
      <w:r>
        <w:rPr>
          <w:rFonts w:ascii="Arial" w:hAnsi="Arial" w:cs="Arial"/>
          <w:vertAlign w:val="subscript"/>
        </w:rPr>
        <w:t>М</w:t>
      </w:r>
      <w:r>
        <w:rPr>
          <w:rFonts w:ascii="Arial" w:hAnsi="Arial" w:cs="Arial"/>
        </w:rPr>
        <w:t xml:space="preserve"> + З</w:t>
      </w:r>
      <w:r>
        <w:rPr>
          <w:rFonts w:ascii="Arial" w:hAnsi="Arial" w:cs="Arial"/>
          <w:vertAlign w:val="subscript"/>
        </w:rPr>
        <w:t>КИ</w:t>
      </w:r>
      <w:r>
        <w:rPr>
          <w:rFonts w:ascii="Arial" w:hAnsi="Arial" w:cs="Arial"/>
        </w:rPr>
        <w:t xml:space="preserve"> + Р</w:t>
      </w:r>
      <w:r>
        <w:rPr>
          <w:rFonts w:ascii="Arial" w:hAnsi="Arial" w:cs="Arial"/>
          <w:vertAlign w:val="subscript"/>
        </w:rPr>
        <w:t>ПОП</w:t>
      </w:r>
      <w:r>
        <w:rPr>
          <w:rFonts w:ascii="Arial" w:hAnsi="Arial" w:cs="Arial"/>
        </w:rPr>
        <w:t xml:space="preserve"> + Р</w:t>
      </w:r>
      <w:r>
        <w:rPr>
          <w:rFonts w:ascii="Arial" w:hAnsi="Arial" w:cs="Arial"/>
          <w:vertAlign w:val="subscript"/>
        </w:rPr>
        <w:t>СЭО</w:t>
      </w:r>
      <w:r>
        <w:rPr>
          <w:rFonts w:ascii="Arial" w:hAnsi="Arial" w:cs="Arial"/>
        </w:rPr>
        <w:t xml:space="preserve"> + ЦР + ОЗР) ;</w:t>
      </w:r>
      <w:r>
        <w:rPr>
          <w:rFonts w:ascii="Arial" w:hAnsi="Arial" w:cs="Arial"/>
        </w:rPr>
        <w:tab/>
        <w:t>(5.3)</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ПР = 0,07*(2,88 + 0,46 + 1,24 + 1,38 + 304,82+ 0,115 + 1,73 + 2,3 + 2,59) = 13,13 грн.</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Производственная стоимость изделия есть по существу общая сумма расходов по пунктам статей приведенных выше, т.е.</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С = ОЗП</w:t>
      </w:r>
      <w:r>
        <w:rPr>
          <w:rFonts w:ascii="Arial" w:hAnsi="Arial" w:cs="Arial"/>
          <w:vertAlign w:val="subscript"/>
        </w:rPr>
        <w:t>ПР</w:t>
      </w:r>
      <w:r>
        <w:rPr>
          <w:rFonts w:ascii="Arial" w:hAnsi="Arial" w:cs="Arial"/>
        </w:rPr>
        <w:t xml:space="preserve"> + ДЗП</w:t>
      </w:r>
      <w:r>
        <w:rPr>
          <w:rFonts w:ascii="Arial" w:hAnsi="Arial" w:cs="Arial"/>
          <w:vertAlign w:val="subscript"/>
        </w:rPr>
        <w:t>ПР</w:t>
      </w:r>
      <w:r>
        <w:rPr>
          <w:rFonts w:ascii="Arial" w:hAnsi="Arial" w:cs="Arial"/>
        </w:rPr>
        <w:t xml:space="preserve"> + ОСС</w:t>
      </w:r>
      <w:r>
        <w:rPr>
          <w:rFonts w:ascii="Arial" w:hAnsi="Arial" w:cs="Arial"/>
          <w:vertAlign w:val="subscript"/>
        </w:rPr>
        <w:t>ПР</w:t>
      </w:r>
      <w:r>
        <w:rPr>
          <w:rFonts w:ascii="Arial" w:hAnsi="Arial" w:cs="Arial"/>
        </w:rPr>
        <w:t xml:space="preserve"> + З</w:t>
      </w:r>
      <w:r>
        <w:rPr>
          <w:rFonts w:ascii="Arial" w:hAnsi="Arial" w:cs="Arial"/>
          <w:vertAlign w:val="subscript"/>
        </w:rPr>
        <w:t>М</w:t>
      </w:r>
      <w:r>
        <w:rPr>
          <w:rFonts w:ascii="Arial" w:hAnsi="Arial" w:cs="Arial"/>
        </w:rPr>
        <w:t xml:space="preserve"> + З</w:t>
      </w:r>
      <w:r>
        <w:rPr>
          <w:rFonts w:ascii="Arial" w:hAnsi="Arial" w:cs="Arial"/>
          <w:vertAlign w:val="subscript"/>
        </w:rPr>
        <w:t>КИ</w:t>
      </w:r>
      <w:r>
        <w:rPr>
          <w:rFonts w:ascii="Arial" w:hAnsi="Arial" w:cs="Arial"/>
        </w:rPr>
        <w:t xml:space="preserve"> + Р</w:t>
      </w:r>
      <w:r>
        <w:rPr>
          <w:rFonts w:ascii="Arial" w:hAnsi="Arial" w:cs="Arial"/>
          <w:vertAlign w:val="subscript"/>
        </w:rPr>
        <w:t>ПОП</w:t>
      </w:r>
      <w:r>
        <w:rPr>
          <w:rFonts w:ascii="Arial" w:hAnsi="Arial" w:cs="Arial"/>
        </w:rPr>
        <w:t xml:space="preserve"> + Р</w:t>
      </w:r>
      <w:r>
        <w:rPr>
          <w:rFonts w:ascii="Arial" w:hAnsi="Arial" w:cs="Arial"/>
          <w:vertAlign w:val="subscript"/>
        </w:rPr>
        <w:t>СЭО</w:t>
      </w:r>
      <w:r>
        <w:rPr>
          <w:rFonts w:ascii="Arial" w:hAnsi="Arial" w:cs="Arial"/>
        </w:rPr>
        <w:t xml:space="preserve"> + ЦР + ОЗР + ПР = 330,56 грн.</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lastRenderedPageBreak/>
        <w:t xml:space="preserve">Внепроизводственные расходы определяются как 3% от производственной себестоимости </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ВПР = 0,03*С = 9,92 грн.</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Полная себестоимость, таким образом, будет:</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С</w:t>
      </w:r>
      <w:r>
        <w:rPr>
          <w:rFonts w:ascii="Arial" w:hAnsi="Arial" w:cs="Arial"/>
          <w:vertAlign w:val="subscript"/>
        </w:rPr>
        <w:t>П</w:t>
      </w:r>
      <w:r>
        <w:rPr>
          <w:rFonts w:ascii="Arial" w:hAnsi="Arial" w:cs="Arial"/>
        </w:rPr>
        <w:t xml:space="preserve"> = С + ВПР =330,56+9,92 = 340,48 грн.</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Полученные результаты сводим в таблицу калькуляции себестоимости.</w:t>
      </w:r>
    </w:p>
    <w:p w:rsidR="006578F1" w:rsidRDefault="006578F1" w:rsidP="006578F1">
      <w:pPr>
        <w:pStyle w:val="2"/>
        <w:rPr>
          <w:rFonts w:ascii="Arial" w:hAnsi="Arial" w:cs="Arial"/>
        </w:rPr>
      </w:pPr>
      <w:r>
        <w:rPr>
          <w:rFonts w:ascii="Arial" w:hAnsi="Arial" w:cs="Arial"/>
        </w:rPr>
        <w:t>Таблица 5.4 – Калькуляция  себестоимости изделия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9"/>
        <w:gridCol w:w="2268"/>
        <w:gridCol w:w="2232"/>
      </w:tblGrid>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Статья расхода</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Сумма, грн.</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 к итогу</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Основные материалы</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1,38</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0,4</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Покупные комплектующие изделия</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304,82</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89.5</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Основная зарплата производственных рабочих</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2,88</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0.86</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Отчисления на соцстрахование</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1,24</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0.36</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Расходы на подготовку и освоение производства</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0,115</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0,04</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Расходы на содержание и эксплуатацию оборудования</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1,73</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0,51</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Общепроизводственные расходы</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2,3</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0.68</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 xml:space="preserve">Общехозяйственные расходы </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2,59</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0.76</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 xml:space="preserve">Прочие расходы </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13,13</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3.9</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Внепроизводственные расходы</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9,92</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2,9</w:t>
            </w:r>
          </w:p>
        </w:tc>
      </w:tr>
      <w:tr w:rsidR="006578F1" w:rsidTr="008B618F">
        <w:trPr>
          <w:jc w:val="center"/>
        </w:trPr>
        <w:tc>
          <w:tcPr>
            <w:tcW w:w="5919" w:type="dxa"/>
            <w:vAlign w:val="center"/>
          </w:tcPr>
          <w:p w:rsidR="006578F1" w:rsidRDefault="006578F1" w:rsidP="008B618F">
            <w:pPr>
              <w:spacing w:before="0" w:after="0" w:line="360" w:lineRule="auto"/>
              <w:jc w:val="center"/>
              <w:rPr>
                <w:rFonts w:ascii="Arial" w:hAnsi="Arial" w:cs="Arial"/>
              </w:rPr>
            </w:pPr>
            <w:r>
              <w:rPr>
                <w:rFonts w:ascii="Arial" w:hAnsi="Arial" w:cs="Arial"/>
              </w:rPr>
              <w:t>Полная себестоимость</w:t>
            </w:r>
          </w:p>
        </w:tc>
        <w:tc>
          <w:tcPr>
            <w:tcW w:w="2268" w:type="dxa"/>
            <w:vAlign w:val="center"/>
          </w:tcPr>
          <w:p w:rsidR="006578F1" w:rsidRDefault="006578F1" w:rsidP="008B618F">
            <w:pPr>
              <w:spacing w:before="0" w:after="0" w:line="360" w:lineRule="auto"/>
              <w:jc w:val="center"/>
              <w:rPr>
                <w:rFonts w:ascii="Arial" w:hAnsi="Arial" w:cs="Arial"/>
              </w:rPr>
            </w:pPr>
            <w:r>
              <w:rPr>
                <w:rFonts w:ascii="Arial" w:hAnsi="Arial" w:cs="Arial"/>
              </w:rPr>
              <w:t>340,48</w:t>
            </w:r>
          </w:p>
        </w:tc>
        <w:tc>
          <w:tcPr>
            <w:tcW w:w="2232" w:type="dxa"/>
            <w:vAlign w:val="center"/>
          </w:tcPr>
          <w:p w:rsidR="006578F1" w:rsidRDefault="006578F1" w:rsidP="008B618F">
            <w:pPr>
              <w:spacing w:before="0" w:after="0" w:line="360" w:lineRule="auto"/>
              <w:jc w:val="center"/>
              <w:rPr>
                <w:rFonts w:ascii="Arial" w:hAnsi="Arial" w:cs="Arial"/>
              </w:rPr>
            </w:pPr>
            <w:r>
              <w:rPr>
                <w:rFonts w:ascii="Arial" w:hAnsi="Arial" w:cs="Arial"/>
              </w:rPr>
              <w:t>100</w:t>
            </w:r>
          </w:p>
        </w:tc>
      </w:tr>
    </w:tbl>
    <w:p w:rsidR="006578F1" w:rsidRDefault="006578F1" w:rsidP="006578F1">
      <w:pPr>
        <w:spacing w:before="120" w:after="120" w:line="360" w:lineRule="auto"/>
        <w:ind w:firstLine="709"/>
        <w:jc w:val="both"/>
        <w:rPr>
          <w:rFonts w:ascii="Arial" w:hAnsi="Arial" w:cs="Arial"/>
        </w:rPr>
      </w:pPr>
    </w:p>
    <w:p w:rsidR="006578F1" w:rsidRDefault="006578F1" w:rsidP="006578F1">
      <w:pPr>
        <w:spacing w:before="120" w:after="120" w:line="360" w:lineRule="auto"/>
        <w:ind w:firstLine="709"/>
        <w:jc w:val="both"/>
        <w:rPr>
          <w:rFonts w:ascii="Arial" w:hAnsi="Arial" w:cs="Arial"/>
        </w:rPr>
      </w:pPr>
      <w:r>
        <w:rPr>
          <w:rFonts w:ascii="Arial" w:hAnsi="Arial" w:cs="Arial"/>
        </w:rPr>
        <w:t>5.3 Формирование цены</w:t>
      </w:r>
    </w:p>
    <w:p w:rsidR="006578F1" w:rsidRDefault="006578F1" w:rsidP="006578F1">
      <w:pPr>
        <w:spacing w:before="0" w:after="0" w:line="360" w:lineRule="auto"/>
        <w:ind w:firstLine="709"/>
        <w:jc w:val="both"/>
        <w:rPr>
          <w:rFonts w:ascii="Arial" w:hAnsi="Arial" w:cs="Arial"/>
        </w:rPr>
      </w:pPr>
      <w:r>
        <w:rPr>
          <w:rFonts w:ascii="Arial" w:hAnsi="Arial" w:cs="Arial"/>
        </w:rPr>
        <w:t>Формирование цены происходит по методу «средние издержки плюс прибыль», который в достаточной мере удовлетворяет условиям разработки.</w:t>
      </w:r>
    </w:p>
    <w:p w:rsidR="006578F1" w:rsidRDefault="006578F1" w:rsidP="006578F1">
      <w:pPr>
        <w:spacing w:before="0" w:after="0" w:line="360" w:lineRule="auto"/>
        <w:ind w:firstLine="709"/>
        <w:jc w:val="both"/>
        <w:rPr>
          <w:rFonts w:ascii="Arial" w:hAnsi="Arial" w:cs="Arial"/>
        </w:rPr>
      </w:pPr>
      <w:r>
        <w:rPr>
          <w:rFonts w:ascii="Arial" w:hAnsi="Arial" w:cs="Arial"/>
        </w:rPr>
        <w:t>По данному методу цена определяется следующим образом:</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left="3600" w:firstLine="720"/>
        <w:rPr>
          <w:rFonts w:ascii="Arial" w:hAnsi="Arial" w:cs="Arial"/>
        </w:rPr>
      </w:pPr>
      <w:r>
        <w:rPr>
          <w:rFonts w:ascii="Arial" w:hAnsi="Arial" w:cs="Arial"/>
        </w:rPr>
        <w:t>Ц = С</w:t>
      </w:r>
      <w:r>
        <w:rPr>
          <w:rFonts w:ascii="Arial" w:hAnsi="Arial" w:cs="Arial"/>
          <w:vertAlign w:val="subscript"/>
        </w:rPr>
        <w:t>П</w:t>
      </w:r>
      <w:r>
        <w:rPr>
          <w:rFonts w:ascii="Arial" w:hAnsi="Arial" w:cs="Arial"/>
        </w:rPr>
        <w:t xml:space="preserve"> + П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(5.4)</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где</w:t>
      </w:r>
      <w:r>
        <w:rPr>
          <w:rFonts w:ascii="Arial" w:hAnsi="Arial" w:cs="Arial"/>
        </w:rPr>
        <w:tab/>
        <w:t>С</w:t>
      </w:r>
      <w:r>
        <w:rPr>
          <w:rFonts w:ascii="Arial" w:hAnsi="Arial" w:cs="Arial"/>
          <w:vertAlign w:val="subscript"/>
        </w:rPr>
        <w:t>П</w:t>
      </w:r>
      <w:r>
        <w:rPr>
          <w:rFonts w:ascii="Arial" w:hAnsi="Arial" w:cs="Arial"/>
        </w:rPr>
        <w:t xml:space="preserve"> – полная себестоимость;</w:t>
      </w:r>
    </w:p>
    <w:p w:rsidR="006578F1" w:rsidRDefault="006578F1" w:rsidP="006578F1">
      <w:pPr>
        <w:spacing w:before="0" w:after="0" w:line="360" w:lineRule="auto"/>
        <w:ind w:firstLine="709"/>
        <w:jc w:val="both"/>
        <w:rPr>
          <w:rFonts w:ascii="Arial" w:hAnsi="Arial" w:cs="Arial"/>
        </w:rPr>
      </w:pPr>
      <w:r>
        <w:rPr>
          <w:rFonts w:ascii="Arial" w:hAnsi="Arial" w:cs="Arial"/>
        </w:rPr>
        <w:tab/>
      </w:r>
      <w:r>
        <w:rPr>
          <w:rFonts w:ascii="Arial" w:hAnsi="Arial" w:cs="Arial"/>
        </w:rPr>
        <w:tab/>
        <w:t>П – прибыль, которую выбирают равной 20%.</w:t>
      </w:r>
    </w:p>
    <w:p w:rsidR="006578F1" w:rsidRDefault="006578F1" w:rsidP="006578F1">
      <w:pPr>
        <w:spacing w:before="0" w:after="0" w:line="360" w:lineRule="auto"/>
        <w:ind w:firstLine="709"/>
        <w:jc w:val="both"/>
        <w:rPr>
          <w:rFonts w:ascii="Arial" w:hAnsi="Arial" w:cs="Arial"/>
        </w:rPr>
      </w:pPr>
      <w:r>
        <w:rPr>
          <w:rFonts w:ascii="Arial" w:hAnsi="Arial" w:cs="Arial"/>
        </w:rPr>
        <w:lastRenderedPageBreak/>
        <w:t>Тогда:</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Ц = 340,48+ 0,2*340,48 = 408,7 грн.</w:t>
      </w:r>
    </w:p>
    <w:p w:rsidR="006578F1" w:rsidRDefault="006578F1" w:rsidP="006578F1">
      <w:pPr>
        <w:spacing w:before="0" w:after="0" w:line="360" w:lineRule="auto"/>
        <w:ind w:firstLine="709"/>
        <w:jc w:val="center"/>
        <w:rPr>
          <w:rFonts w:ascii="Arial" w:hAnsi="Arial" w:cs="Arial"/>
        </w:rPr>
      </w:pPr>
    </w:p>
    <w:p w:rsidR="006578F1" w:rsidRDefault="006578F1" w:rsidP="006578F1">
      <w:pPr>
        <w:pStyle w:val="21"/>
        <w:spacing w:after="0" w:line="360" w:lineRule="auto"/>
        <w:ind w:left="0"/>
        <w:jc w:val="left"/>
        <w:rPr>
          <w:rFonts w:ascii="Arial" w:hAnsi="Arial" w:cs="Arial"/>
        </w:rPr>
      </w:pPr>
      <w:r>
        <w:rPr>
          <w:rFonts w:ascii="Arial" w:hAnsi="Arial" w:cs="Arial"/>
        </w:rPr>
        <w:t>Таким образом, предполагаемая цена изделия составит 408,9 гривны.</w:t>
      </w:r>
    </w:p>
    <w:p w:rsidR="006578F1" w:rsidRDefault="006578F1" w:rsidP="006578F1">
      <w:pPr>
        <w:spacing w:before="0" w:after="0" w:line="360" w:lineRule="auto"/>
        <w:ind w:firstLine="709"/>
        <w:jc w:val="both"/>
        <w:rPr>
          <w:rFonts w:ascii="Arial" w:hAnsi="Arial" w:cs="Arial"/>
        </w:rPr>
      </w:pPr>
    </w:p>
    <w:p w:rsidR="006578F1" w:rsidRDefault="006578F1" w:rsidP="006578F1">
      <w:pPr>
        <w:pStyle w:val="21"/>
        <w:spacing w:before="120" w:line="360" w:lineRule="auto"/>
        <w:ind w:left="0"/>
        <w:jc w:val="left"/>
        <w:rPr>
          <w:rFonts w:ascii="Arial" w:hAnsi="Arial" w:cs="Arial"/>
        </w:rPr>
      </w:pPr>
      <w:r>
        <w:rPr>
          <w:rFonts w:ascii="Arial" w:hAnsi="Arial" w:cs="Arial"/>
        </w:rPr>
        <w:t>5.4 Расчет затрат при эксплуатации устройства измерения отношения напряжений на основе микропроцессорного вычислителя.</w:t>
      </w:r>
    </w:p>
    <w:p w:rsidR="006578F1" w:rsidRDefault="006578F1" w:rsidP="006578F1">
      <w:pPr>
        <w:pStyle w:val="21"/>
        <w:spacing w:after="0" w:line="360" w:lineRule="auto"/>
        <w:ind w:left="0"/>
        <w:jc w:val="left"/>
        <w:rPr>
          <w:rFonts w:ascii="Arial" w:hAnsi="Arial" w:cs="Arial"/>
        </w:rPr>
      </w:pPr>
      <w:r>
        <w:rPr>
          <w:rFonts w:ascii="Arial" w:hAnsi="Arial" w:cs="Arial"/>
        </w:rPr>
        <w:t>Состав затрат на эксплуатацию радиоаппаратуры у потребителя зависит от ее назначения и условий эксплуатации. В общем случае это:</w:t>
      </w:r>
    </w:p>
    <w:p w:rsidR="006578F1" w:rsidRDefault="006578F1" w:rsidP="006578F1">
      <w:pPr>
        <w:spacing w:before="0" w:after="0" w:line="360" w:lineRule="auto"/>
        <w:ind w:firstLine="709"/>
        <w:jc w:val="both"/>
        <w:rPr>
          <w:rFonts w:ascii="Arial" w:hAnsi="Arial" w:cs="Arial"/>
        </w:rPr>
      </w:pPr>
      <w:r>
        <w:rPr>
          <w:rFonts w:ascii="Arial" w:hAnsi="Arial" w:cs="Arial"/>
        </w:rPr>
        <w:t>а) зарплата с отчислениями персонала, обслуживающего разрабатываемое устройство;</w:t>
      </w:r>
    </w:p>
    <w:p w:rsidR="006578F1" w:rsidRDefault="006578F1" w:rsidP="006578F1">
      <w:pPr>
        <w:spacing w:before="0" w:after="0" w:line="360" w:lineRule="auto"/>
        <w:ind w:firstLine="709"/>
        <w:jc w:val="both"/>
        <w:rPr>
          <w:rFonts w:ascii="Arial" w:hAnsi="Arial" w:cs="Arial"/>
        </w:rPr>
      </w:pPr>
      <w:r>
        <w:rPr>
          <w:rFonts w:ascii="Arial" w:hAnsi="Arial" w:cs="Arial"/>
        </w:rPr>
        <w:t>б) текущий ремонт;</w:t>
      </w:r>
    </w:p>
    <w:p w:rsidR="006578F1" w:rsidRDefault="006578F1" w:rsidP="006578F1">
      <w:pPr>
        <w:spacing w:before="0" w:after="0" w:line="360" w:lineRule="auto"/>
        <w:ind w:firstLine="709"/>
        <w:jc w:val="both"/>
        <w:rPr>
          <w:rFonts w:ascii="Arial" w:hAnsi="Arial" w:cs="Arial"/>
        </w:rPr>
      </w:pPr>
      <w:r>
        <w:rPr>
          <w:rFonts w:ascii="Arial" w:hAnsi="Arial" w:cs="Arial"/>
        </w:rPr>
        <w:t>в) электроэнергия, необходимая для питания аппаратуры;</w:t>
      </w:r>
    </w:p>
    <w:p w:rsidR="006578F1" w:rsidRDefault="006578F1" w:rsidP="006578F1">
      <w:pPr>
        <w:spacing w:before="0" w:after="0" w:line="360" w:lineRule="auto"/>
        <w:ind w:firstLine="709"/>
        <w:jc w:val="both"/>
        <w:rPr>
          <w:rFonts w:ascii="Arial" w:hAnsi="Arial" w:cs="Arial"/>
        </w:rPr>
      </w:pPr>
      <w:r>
        <w:rPr>
          <w:rFonts w:ascii="Arial" w:hAnsi="Arial" w:cs="Arial"/>
        </w:rPr>
        <w:t>г) вспомогательные материалы;</w:t>
      </w:r>
    </w:p>
    <w:p w:rsidR="006578F1" w:rsidRDefault="006578F1" w:rsidP="006578F1">
      <w:pPr>
        <w:spacing w:before="0" w:after="0" w:line="360" w:lineRule="auto"/>
        <w:ind w:firstLine="709"/>
        <w:jc w:val="both"/>
        <w:rPr>
          <w:rFonts w:ascii="Arial" w:hAnsi="Arial" w:cs="Arial"/>
        </w:rPr>
      </w:pPr>
      <w:r>
        <w:rPr>
          <w:rFonts w:ascii="Arial" w:hAnsi="Arial" w:cs="Arial"/>
        </w:rPr>
        <w:t>д) накладные расходы.</w:t>
      </w:r>
    </w:p>
    <w:p w:rsidR="006578F1" w:rsidRDefault="006578F1" w:rsidP="006578F1">
      <w:pPr>
        <w:spacing w:before="0" w:after="0" w:line="360" w:lineRule="auto"/>
        <w:ind w:firstLine="709"/>
        <w:jc w:val="both"/>
        <w:rPr>
          <w:rFonts w:ascii="Arial" w:hAnsi="Arial" w:cs="Arial"/>
        </w:rPr>
      </w:pPr>
      <w:r>
        <w:rPr>
          <w:rFonts w:ascii="Arial" w:hAnsi="Arial" w:cs="Arial"/>
        </w:rPr>
        <w:t>Рассчитаем затраты на эксплуатацию.</w:t>
      </w:r>
    </w:p>
    <w:p w:rsidR="006578F1" w:rsidRDefault="006578F1" w:rsidP="006578F1">
      <w:pPr>
        <w:spacing w:before="0" w:after="0" w:line="360" w:lineRule="auto"/>
        <w:ind w:firstLine="709"/>
        <w:jc w:val="both"/>
        <w:rPr>
          <w:rFonts w:ascii="Arial" w:hAnsi="Arial" w:cs="Arial"/>
        </w:rPr>
      </w:pPr>
      <w:r>
        <w:rPr>
          <w:rFonts w:ascii="Arial" w:hAnsi="Arial" w:cs="Arial"/>
        </w:rPr>
        <w:t>Зарплата с отчислениями для персонала, работающего на радиоаппаратуре, определяется как:</w:t>
      </w:r>
    </w:p>
    <w:p w:rsidR="006578F1" w:rsidRDefault="006578F1" w:rsidP="006578F1">
      <w:pPr>
        <w:spacing w:before="0" w:after="0" w:line="360" w:lineRule="auto"/>
        <w:ind w:firstLine="709"/>
        <w:jc w:val="both"/>
        <w:rPr>
          <w:rFonts w:ascii="Arial" w:hAnsi="Arial" w:cs="Arial"/>
        </w:rPr>
      </w:pPr>
    </w:p>
    <w:p w:rsidR="006578F1" w:rsidRDefault="006578F1" w:rsidP="006578F1">
      <w:pPr>
        <w:spacing w:before="0" w:after="0" w:line="360" w:lineRule="auto"/>
        <w:ind w:firstLine="709"/>
        <w:jc w:val="center"/>
        <w:rPr>
          <w:rFonts w:ascii="Arial" w:hAnsi="Arial" w:cs="Arial"/>
        </w:rPr>
      </w:pPr>
      <w:r>
        <w:rPr>
          <w:rFonts w:ascii="Arial" w:hAnsi="Arial" w:cs="Arial"/>
        </w:rPr>
        <w:t xml:space="preserve">                           ЗП</w:t>
      </w:r>
      <w:r>
        <w:rPr>
          <w:rFonts w:ascii="Arial" w:hAnsi="Arial" w:cs="Arial"/>
          <w:vertAlign w:val="subscript"/>
        </w:rPr>
        <w:t>П</w:t>
      </w:r>
      <w:r>
        <w:rPr>
          <w:rFonts w:ascii="Arial" w:hAnsi="Arial" w:cs="Arial"/>
        </w:rPr>
        <w:t xml:space="preserve"> = Тч * Сч * К</w:t>
      </w:r>
      <w:r>
        <w:rPr>
          <w:rFonts w:ascii="Arial" w:hAnsi="Arial" w:cs="Arial"/>
          <w:vertAlign w:val="subscript"/>
        </w:rPr>
        <w:t>П</w:t>
      </w:r>
      <w:r>
        <w:rPr>
          <w:rFonts w:ascii="Arial" w:hAnsi="Arial" w:cs="Arial"/>
        </w:rPr>
        <w:t xml:space="preserve"> * К</w:t>
      </w:r>
      <w:r>
        <w:rPr>
          <w:rFonts w:ascii="Arial" w:hAnsi="Arial" w:cs="Arial"/>
          <w:vertAlign w:val="subscript"/>
        </w:rPr>
        <w:t>Д</w:t>
      </w:r>
      <w:r>
        <w:rPr>
          <w:rFonts w:ascii="Arial" w:hAnsi="Arial" w:cs="Arial"/>
        </w:rPr>
        <w:t xml:space="preserve"> * К</w:t>
      </w:r>
      <w:r>
        <w:rPr>
          <w:rFonts w:ascii="Arial" w:hAnsi="Arial" w:cs="Arial"/>
          <w:vertAlign w:val="subscript"/>
        </w:rPr>
        <w:t>С</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(5.5)</w:t>
      </w:r>
    </w:p>
    <w:p w:rsidR="006578F1" w:rsidRDefault="006578F1" w:rsidP="006578F1">
      <w:pPr>
        <w:spacing w:before="0" w:after="0" w:line="360" w:lineRule="auto"/>
        <w:ind w:firstLine="709"/>
        <w:jc w:val="center"/>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где</w:t>
      </w:r>
      <w:r>
        <w:rPr>
          <w:rFonts w:ascii="Arial" w:hAnsi="Arial" w:cs="Arial"/>
        </w:rPr>
        <w:tab/>
        <w:t>Тч – время работы аппаратуры в течение года, час;</w:t>
      </w:r>
    </w:p>
    <w:p w:rsidR="006578F1" w:rsidRDefault="006578F1" w:rsidP="006578F1">
      <w:pPr>
        <w:spacing w:before="0" w:after="0" w:line="360" w:lineRule="auto"/>
        <w:ind w:firstLine="709"/>
        <w:jc w:val="both"/>
        <w:rPr>
          <w:rFonts w:ascii="Arial" w:hAnsi="Arial" w:cs="Arial"/>
        </w:rPr>
      </w:pPr>
      <w:r>
        <w:rPr>
          <w:rFonts w:ascii="Arial" w:hAnsi="Arial" w:cs="Arial"/>
        </w:rPr>
        <w:tab/>
      </w:r>
      <w:r>
        <w:rPr>
          <w:rFonts w:ascii="Arial" w:hAnsi="Arial" w:cs="Arial"/>
        </w:rPr>
        <w:tab/>
        <w:t>Сч – тарифная ставка оператора, грн/час;</w:t>
      </w:r>
    </w:p>
    <w:p w:rsidR="006578F1" w:rsidRDefault="006578F1" w:rsidP="006578F1">
      <w:pPr>
        <w:spacing w:before="0" w:after="0" w:line="360" w:lineRule="auto"/>
        <w:ind w:firstLine="709"/>
        <w:jc w:val="both"/>
        <w:rPr>
          <w:rFonts w:ascii="Arial" w:hAnsi="Arial" w:cs="Arial"/>
        </w:rPr>
      </w:pPr>
      <w:r>
        <w:rPr>
          <w:rFonts w:ascii="Arial" w:hAnsi="Arial" w:cs="Arial"/>
        </w:rPr>
        <w:tab/>
      </w:r>
      <w:r>
        <w:rPr>
          <w:rFonts w:ascii="Arial" w:hAnsi="Arial" w:cs="Arial"/>
        </w:rPr>
        <w:tab/>
        <w:t>К</w:t>
      </w:r>
      <w:r>
        <w:rPr>
          <w:rFonts w:ascii="Arial" w:hAnsi="Arial" w:cs="Arial"/>
          <w:vertAlign w:val="subscript"/>
        </w:rPr>
        <w:t>П</w:t>
      </w:r>
      <w:r>
        <w:rPr>
          <w:rFonts w:ascii="Arial" w:hAnsi="Arial" w:cs="Arial"/>
        </w:rPr>
        <w:t xml:space="preserve"> – коэффициент, учитывающий доплаты и премии - К</w:t>
      </w:r>
      <w:r>
        <w:rPr>
          <w:rFonts w:ascii="Arial" w:hAnsi="Arial" w:cs="Arial"/>
          <w:vertAlign w:val="subscript"/>
        </w:rPr>
        <w:t>П</w:t>
      </w:r>
      <w:r>
        <w:rPr>
          <w:rFonts w:ascii="Arial" w:hAnsi="Arial" w:cs="Arial"/>
        </w:rPr>
        <w:t xml:space="preserve"> = 1,25;</w:t>
      </w:r>
    </w:p>
    <w:p w:rsidR="006578F1" w:rsidRDefault="006578F1" w:rsidP="006578F1">
      <w:pPr>
        <w:spacing w:before="0" w:after="0" w:line="360" w:lineRule="auto"/>
        <w:ind w:left="720" w:firstLine="720"/>
        <w:jc w:val="both"/>
        <w:rPr>
          <w:rFonts w:ascii="Arial" w:hAnsi="Arial" w:cs="Arial"/>
        </w:rPr>
      </w:pPr>
      <w:r>
        <w:rPr>
          <w:rFonts w:ascii="Arial" w:hAnsi="Arial" w:cs="Arial"/>
        </w:rPr>
        <w:t>К</w:t>
      </w:r>
      <w:r>
        <w:rPr>
          <w:rFonts w:ascii="Arial" w:hAnsi="Arial" w:cs="Arial"/>
          <w:vertAlign w:val="subscript"/>
        </w:rPr>
        <w:t>Д</w:t>
      </w:r>
      <w:r>
        <w:rPr>
          <w:rFonts w:ascii="Arial" w:hAnsi="Arial" w:cs="Arial"/>
        </w:rPr>
        <w:t xml:space="preserve"> – коэффициент, учитывающий доплаты - К</w:t>
      </w:r>
      <w:r>
        <w:rPr>
          <w:rFonts w:ascii="Arial" w:hAnsi="Arial" w:cs="Arial"/>
          <w:vertAlign w:val="subscript"/>
        </w:rPr>
        <w:t>Д</w:t>
      </w:r>
      <w:r>
        <w:rPr>
          <w:rFonts w:ascii="Arial" w:hAnsi="Arial" w:cs="Arial"/>
        </w:rPr>
        <w:t xml:space="preserve"> = 1,16;</w:t>
      </w:r>
    </w:p>
    <w:p w:rsidR="006578F1" w:rsidRDefault="006578F1" w:rsidP="006578F1">
      <w:pPr>
        <w:spacing w:before="0" w:after="0" w:line="360" w:lineRule="auto"/>
        <w:ind w:left="720" w:firstLine="720"/>
        <w:jc w:val="both"/>
        <w:rPr>
          <w:rFonts w:ascii="Arial" w:hAnsi="Arial" w:cs="Arial"/>
        </w:rPr>
      </w:pPr>
      <w:r>
        <w:rPr>
          <w:rFonts w:ascii="Arial" w:hAnsi="Arial" w:cs="Arial"/>
        </w:rPr>
        <w:t>К</w:t>
      </w:r>
      <w:r>
        <w:rPr>
          <w:rFonts w:ascii="Arial" w:hAnsi="Arial" w:cs="Arial"/>
          <w:vertAlign w:val="subscript"/>
        </w:rPr>
        <w:t>С</w:t>
      </w:r>
      <w:r>
        <w:rPr>
          <w:rFonts w:ascii="Arial" w:hAnsi="Arial" w:cs="Arial"/>
        </w:rPr>
        <w:t xml:space="preserve"> – коэффициент, учитывающий отчисления на соцстрахование и др. отчисления - К</w:t>
      </w:r>
      <w:r>
        <w:rPr>
          <w:rFonts w:ascii="Arial" w:hAnsi="Arial" w:cs="Arial"/>
          <w:vertAlign w:val="subscript"/>
        </w:rPr>
        <w:t>С</w:t>
      </w:r>
      <w:r>
        <w:rPr>
          <w:rFonts w:ascii="Arial" w:hAnsi="Arial" w:cs="Arial"/>
        </w:rPr>
        <w:t xml:space="preserve"> = 1,37.</w:t>
      </w:r>
    </w:p>
    <w:p w:rsidR="006578F1" w:rsidRDefault="006578F1" w:rsidP="006578F1">
      <w:pPr>
        <w:spacing w:before="0" w:after="0" w:line="360" w:lineRule="auto"/>
        <w:ind w:firstLine="720"/>
        <w:jc w:val="both"/>
        <w:rPr>
          <w:rFonts w:ascii="Arial" w:hAnsi="Arial" w:cs="Arial"/>
        </w:rPr>
      </w:pPr>
      <w:r>
        <w:rPr>
          <w:rFonts w:ascii="Arial" w:hAnsi="Arial" w:cs="Arial"/>
        </w:rPr>
        <w:t>Разрабатываемая аппаратура может работать в течение рабочего дня в продолжение 8 часов, количество рабочих дней в году или иначе фонд времени рассчитывается следующим образом:</w:t>
      </w:r>
    </w:p>
    <w:p w:rsidR="006578F1" w:rsidRDefault="006578F1" w:rsidP="006578F1">
      <w:pPr>
        <w:spacing w:before="0" w:after="0" w:line="360" w:lineRule="auto"/>
        <w:ind w:firstLine="720"/>
        <w:jc w:val="both"/>
        <w:rPr>
          <w:rFonts w:ascii="Arial" w:hAnsi="Arial" w:cs="Arial"/>
        </w:rPr>
      </w:pPr>
    </w:p>
    <w:p w:rsidR="006578F1" w:rsidRDefault="006578F1" w:rsidP="006578F1">
      <w:pPr>
        <w:pStyle w:val="a5"/>
        <w:spacing w:line="360" w:lineRule="auto"/>
        <w:ind w:left="2160" w:firstLine="720"/>
        <w:rPr>
          <w:rFonts w:ascii="Arial" w:hAnsi="Arial" w:cs="Arial"/>
        </w:rPr>
      </w:pPr>
      <w:r>
        <w:rPr>
          <w:rFonts w:ascii="Arial" w:hAnsi="Arial" w:cs="Arial"/>
        </w:rPr>
        <w:t>Тч = [Д</w:t>
      </w:r>
      <w:r>
        <w:rPr>
          <w:rFonts w:ascii="Arial" w:hAnsi="Arial" w:cs="Arial"/>
          <w:vertAlign w:val="subscript"/>
        </w:rPr>
        <w:t>к</w:t>
      </w:r>
      <w:r>
        <w:rPr>
          <w:rFonts w:ascii="Arial" w:hAnsi="Arial" w:cs="Arial"/>
        </w:rPr>
        <w:t xml:space="preserve"> - (Д</w:t>
      </w:r>
      <w:r>
        <w:rPr>
          <w:rFonts w:ascii="Arial" w:hAnsi="Arial" w:cs="Arial"/>
          <w:vertAlign w:val="subscript"/>
        </w:rPr>
        <w:t>в</w:t>
      </w:r>
      <w:r>
        <w:rPr>
          <w:rFonts w:ascii="Arial" w:hAnsi="Arial" w:cs="Arial"/>
        </w:rPr>
        <w:t xml:space="preserve"> + Д</w:t>
      </w:r>
      <w:r>
        <w:rPr>
          <w:rFonts w:ascii="Arial" w:hAnsi="Arial" w:cs="Arial"/>
          <w:vertAlign w:val="subscript"/>
        </w:rPr>
        <w:t>n</w:t>
      </w:r>
      <w:r>
        <w:rPr>
          <w:rFonts w:ascii="Arial" w:hAnsi="Arial" w:cs="Arial"/>
        </w:rPr>
        <w:t>) ] *8 - (Д</w:t>
      </w:r>
      <w:r>
        <w:rPr>
          <w:rFonts w:ascii="Arial" w:hAnsi="Arial" w:cs="Arial"/>
          <w:vertAlign w:val="subscript"/>
        </w:rPr>
        <w:t>пв</w:t>
      </w:r>
      <w:r>
        <w:rPr>
          <w:rFonts w:ascii="Arial" w:hAnsi="Arial" w:cs="Arial"/>
        </w:rPr>
        <w:t xml:space="preserve"> + Д</w:t>
      </w:r>
      <w:r>
        <w:rPr>
          <w:rFonts w:ascii="Arial" w:hAnsi="Arial" w:cs="Arial"/>
          <w:vertAlign w:val="subscript"/>
        </w:rPr>
        <w:t>пп</w:t>
      </w:r>
      <w:r>
        <w:rPr>
          <w:rFonts w:ascii="Arial" w:hAnsi="Arial" w:cs="Arial"/>
        </w:rPr>
        <w:t>) ;</w:t>
      </w:r>
      <w:r>
        <w:rPr>
          <w:rFonts w:ascii="Arial" w:hAnsi="Arial" w:cs="Arial"/>
        </w:rPr>
        <w:tab/>
      </w:r>
      <w:r>
        <w:rPr>
          <w:rFonts w:ascii="Arial" w:hAnsi="Arial" w:cs="Arial"/>
        </w:rPr>
        <w:tab/>
      </w:r>
      <w:r>
        <w:rPr>
          <w:rFonts w:ascii="Arial" w:hAnsi="Arial" w:cs="Arial"/>
        </w:rPr>
        <w:tab/>
      </w:r>
      <w:r>
        <w:rPr>
          <w:rFonts w:ascii="Arial" w:hAnsi="Arial" w:cs="Arial"/>
        </w:rPr>
        <w:tab/>
        <w:t>(5.6)</w:t>
      </w:r>
    </w:p>
    <w:p w:rsidR="006578F1" w:rsidRDefault="006578F1" w:rsidP="006578F1">
      <w:pPr>
        <w:pStyle w:val="a5"/>
        <w:spacing w:line="360" w:lineRule="auto"/>
        <w:jc w:val="center"/>
        <w:rPr>
          <w:rFonts w:ascii="Arial" w:hAnsi="Arial" w:cs="Arial"/>
          <w:sz w:val="20"/>
          <w:szCs w:val="20"/>
        </w:rPr>
      </w:pPr>
    </w:p>
    <w:p w:rsidR="006578F1" w:rsidRDefault="006578F1" w:rsidP="006578F1">
      <w:pPr>
        <w:pStyle w:val="a5"/>
        <w:spacing w:line="360" w:lineRule="auto"/>
        <w:rPr>
          <w:rFonts w:ascii="Arial" w:hAnsi="Arial" w:cs="Arial"/>
        </w:rPr>
      </w:pPr>
      <w:r>
        <w:rPr>
          <w:rFonts w:ascii="Arial" w:hAnsi="Arial" w:cs="Arial"/>
        </w:rPr>
        <w:lastRenderedPageBreak/>
        <w:t>где</w:t>
      </w:r>
      <w:r>
        <w:rPr>
          <w:rFonts w:ascii="Arial" w:hAnsi="Arial" w:cs="Arial"/>
        </w:rPr>
        <w:tab/>
        <w:t>Д</w:t>
      </w:r>
      <w:r>
        <w:rPr>
          <w:rFonts w:ascii="Arial" w:hAnsi="Arial" w:cs="Arial"/>
          <w:vertAlign w:val="subscript"/>
        </w:rPr>
        <w:t>к</w:t>
      </w:r>
      <w:r>
        <w:rPr>
          <w:rFonts w:ascii="Arial" w:hAnsi="Arial" w:cs="Arial"/>
        </w:rPr>
        <w:t xml:space="preserve"> –- кол-во календарных дней в году 365;</w:t>
      </w:r>
    </w:p>
    <w:p w:rsidR="006578F1" w:rsidRDefault="006578F1" w:rsidP="006578F1">
      <w:pPr>
        <w:pStyle w:val="a5"/>
        <w:spacing w:line="360" w:lineRule="auto"/>
        <w:ind w:left="720" w:firstLine="720"/>
        <w:rPr>
          <w:rFonts w:ascii="Arial" w:hAnsi="Arial" w:cs="Arial"/>
        </w:rPr>
      </w:pPr>
      <w:r>
        <w:rPr>
          <w:rFonts w:ascii="Arial" w:hAnsi="Arial" w:cs="Arial"/>
        </w:rPr>
        <w:t>Д</w:t>
      </w:r>
      <w:r>
        <w:rPr>
          <w:rFonts w:ascii="Arial" w:hAnsi="Arial" w:cs="Arial"/>
          <w:vertAlign w:val="subscript"/>
        </w:rPr>
        <w:t>в</w:t>
      </w:r>
      <w:r>
        <w:rPr>
          <w:rFonts w:ascii="Arial" w:hAnsi="Arial" w:cs="Arial"/>
        </w:rPr>
        <w:t xml:space="preserve"> –кол-во выходных дней в</w:t>
      </w:r>
      <w:r>
        <w:rPr>
          <w:rFonts w:ascii="Arial" w:hAnsi="Arial" w:cs="Arial"/>
          <w:vertAlign w:val="subscript"/>
        </w:rPr>
        <w:t xml:space="preserve"> </w:t>
      </w:r>
      <w:r>
        <w:rPr>
          <w:rFonts w:ascii="Arial" w:hAnsi="Arial" w:cs="Arial"/>
        </w:rPr>
        <w:t>году 52;</w:t>
      </w:r>
    </w:p>
    <w:p w:rsidR="006578F1" w:rsidRDefault="006578F1" w:rsidP="006578F1">
      <w:pPr>
        <w:pStyle w:val="a5"/>
        <w:spacing w:line="360" w:lineRule="auto"/>
        <w:ind w:left="720" w:firstLine="720"/>
        <w:rPr>
          <w:rFonts w:ascii="Arial" w:hAnsi="Arial" w:cs="Arial"/>
        </w:rPr>
      </w:pPr>
      <w:r>
        <w:rPr>
          <w:rFonts w:ascii="Arial" w:hAnsi="Arial" w:cs="Arial"/>
        </w:rPr>
        <w:t>Д</w:t>
      </w:r>
      <w:r>
        <w:rPr>
          <w:rFonts w:ascii="Arial" w:hAnsi="Arial" w:cs="Arial"/>
          <w:vertAlign w:val="subscript"/>
        </w:rPr>
        <w:t>n</w:t>
      </w:r>
      <w:r>
        <w:rPr>
          <w:rFonts w:ascii="Arial" w:hAnsi="Arial" w:cs="Arial"/>
        </w:rPr>
        <w:t xml:space="preserve"> – </w:t>
      </w:r>
      <w:r>
        <w:rPr>
          <w:rFonts w:ascii="Arial" w:hAnsi="Arial" w:cs="Arial"/>
          <w:vertAlign w:val="subscript"/>
        </w:rPr>
        <w:t xml:space="preserve"> </w:t>
      </w:r>
      <w:r>
        <w:rPr>
          <w:rFonts w:ascii="Arial" w:hAnsi="Arial" w:cs="Arial"/>
        </w:rPr>
        <w:t>кол-во праздничных дней 7;</w:t>
      </w:r>
    </w:p>
    <w:p w:rsidR="006578F1" w:rsidRDefault="006578F1" w:rsidP="006578F1">
      <w:pPr>
        <w:pStyle w:val="a5"/>
        <w:spacing w:line="360" w:lineRule="auto"/>
        <w:ind w:left="720" w:firstLine="720"/>
        <w:rPr>
          <w:rFonts w:ascii="Arial" w:hAnsi="Arial" w:cs="Arial"/>
        </w:rPr>
      </w:pPr>
      <w:r>
        <w:rPr>
          <w:rFonts w:ascii="Arial" w:hAnsi="Arial" w:cs="Arial"/>
        </w:rPr>
        <w:t>Д</w:t>
      </w:r>
      <w:r>
        <w:rPr>
          <w:rFonts w:ascii="Arial" w:hAnsi="Arial" w:cs="Arial"/>
          <w:vertAlign w:val="subscript"/>
        </w:rPr>
        <w:t>пв</w:t>
      </w:r>
      <w:r>
        <w:rPr>
          <w:rFonts w:ascii="Arial" w:hAnsi="Arial" w:cs="Arial"/>
        </w:rPr>
        <w:t xml:space="preserve"> – кол-во предвыходных дней 52;</w:t>
      </w:r>
    </w:p>
    <w:p w:rsidR="006578F1" w:rsidRDefault="006578F1" w:rsidP="006578F1">
      <w:pPr>
        <w:pStyle w:val="a5"/>
        <w:spacing w:line="360" w:lineRule="auto"/>
        <w:ind w:left="720" w:firstLine="720"/>
        <w:rPr>
          <w:rFonts w:ascii="Arial" w:hAnsi="Arial" w:cs="Arial"/>
        </w:rPr>
      </w:pPr>
      <w:r>
        <w:rPr>
          <w:rFonts w:ascii="Arial" w:hAnsi="Arial" w:cs="Arial"/>
        </w:rPr>
        <w:t>Д</w:t>
      </w:r>
      <w:r>
        <w:rPr>
          <w:rFonts w:ascii="Arial" w:hAnsi="Arial" w:cs="Arial"/>
          <w:vertAlign w:val="subscript"/>
        </w:rPr>
        <w:t>пп</w:t>
      </w:r>
      <w:r>
        <w:rPr>
          <w:rFonts w:ascii="Arial" w:hAnsi="Arial" w:cs="Arial"/>
        </w:rPr>
        <w:t xml:space="preserve"> – кол-во предпраздничных дней 2.</w:t>
      </w:r>
    </w:p>
    <w:p w:rsidR="006578F1" w:rsidRDefault="006578F1" w:rsidP="006578F1">
      <w:pPr>
        <w:pStyle w:val="a5"/>
        <w:spacing w:line="360" w:lineRule="auto"/>
        <w:rPr>
          <w:rFonts w:ascii="Arial" w:hAnsi="Arial" w:cs="Arial"/>
        </w:rPr>
      </w:pPr>
      <w:r>
        <w:rPr>
          <w:rFonts w:ascii="Arial" w:hAnsi="Arial" w:cs="Arial"/>
        </w:rPr>
        <w:t>В результате расчета получаем:</w:t>
      </w:r>
    </w:p>
    <w:p w:rsidR="006578F1" w:rsidRDefault="006578F1" w:rsidP="006578F1">
      <w:pPr>
        <w:pStyle w:val="a5"/>
        <w:spacing w:line="360" w:lineRule="auto"/>
        <w:rPr>
          <w:rFonts w:ascii="Arial" w:hAnsi="Arial" w:cs="Arial"/>
          <w:sz w:val="20"/>
          <w:szCs w:val="20"/>
        </w:rPr>
      </w:pPr>
    </w:p>
    <w:p w:rsidR="006578F1" w:rsidRDefault="006578F1" w:rsidP="006578F1">
      <w:pPr>
        <w:pStyle w:val="a5"/>
        <w:spacing w:line="360" w:lineRule="auto"/>
        <w:jc w:val="center"/>
        <w:rPr>
          <w:rFonts w:ascii="Arial" w:hAnsi="Arial" w:cs="Arial"/>
        </w:rPr>
      </w:pPr>
      <w:r>
        <w:rPr>
          <w:rFonts w:ascii="Arial" w:hAnsi="Arial" w:cs="Arial"/>
        </w:rPr>
        <w:t>Тч = 2394 час.</w:t>
      </w:r>
    </w:p>
    <w:p w:rsidR="006578F1" w:rsidRDefault="006578F1" w:rsidP="006578F1">
      <w:pPr>
        <w:pStyle w:val="a5"/>
        <w:spacing w:line="360" w:lineRule="auto"/>
        <w:rPr>
          <w:rFonts w:ascii="Arial" w:hAnsi="Arial" w:cs="Arial"/>
          <w:sz w:val="20"/>
          <w:szCs w:val="20"/>
        </w:rPr>
      </w:pPr>
    </w:p>
    <w:p w:rsidR="006578F1" w:rsidRDefault="006578F1" w:rsidP="006578F1">
      <w:pPr>
        <w:pStyle w:val="a5"/>
        <w:spacing w:line="360" w:lineRule="auto"/>
        <w:rPr>
          <w:rFonts w:ascii="Arial" w:hAnsi="Arial" w:cs="Arial"/>
        </w:rPr>
      </w:pPr>
      <w:r>
        <w:rPr>
          <w:rFonts w:ascii="Arial" w:hAnsi="Arial" w:cs="Arial"/>
        </w:rPr>
        <w:t>Часовую тарифную ставку установим в размере Сч = 0,625 грн/час.</w:t>
      </w:r>
    </w:p>
    <w:p w:rsidR="006578F1" w:rsidRDefault="006578F1" w:rsidP="006578F1">
      <w:pPr>
        <w:pStyle w:val="a5"/>
        <w:spacing w:line="360" w:lineRule="auto"/>
        <w:rPr>
          <w:rFonts w:ascii="Arial" w:hAnsi="Arial" w:cs="Arial"/>
        </w:rPr>
      </w:pPr>
      <w:r>
        <w:rPr>
          <w:rFonts w:ascii="Arial" w:hAnsi="Arial" w:cs="Arial"/>
        </w:rPr>
        <w:t>В результате расчета получим зарплата с отчислениями:</w:t>
      </w:r>
    </w:p>
    <w:p w:rsidR="006578F1" w:rsidRDefault="006578F1" w:rsidP="006578F1">
      <w:pPr>
        <w:pStyle w:val="a5"/>
        <w:spacing w:line="360" w:lineRule="auto"/>
        <w:rPr>
          <w:rFonts w:ascii="Arial" w:hAnsi="Arial" w:cs="Arial"/>
          <w:sz w:val="20"/>
          <w:szCs w:val="20"/>
        </w:rPr>
      </w:pPr>
    </w:p>
    <w:p w:rsidR="006578F1" w:rsidRDefault="006578F1" w:rsidP="006578F1">
      <w:pPr>
        <w:pStyle w:val="a5"/>
        <w:spacing w:line="360" w:lineRule="auto"/>
        <w:jc w:val="center"/>
        <w:rPr>
          <w:rFonts w:ascii="Arial" w:hAnsi="Arial" w:cs="Arial"/>
        </w:rPr>
      </w:pPr>
      <w:r>
        <w:rPr>
          <w:rFonts w:ascii="Arial" w:hAnsi="Arial" w:cs="Arial"/>
        </w:rPr>
        <w:t>ЗП</w:t>
      </w:r>
      <w:r>
        <w:rPr>
          <w:rFonts w:ascii="Arial" w:hAnsi="Arial" w:cs="Arial"/>
          <w:vertAlign w:val="subscript"/>
        </w:rPr>
        <w:t>П</w:t>
      </w:r>
      <w:r>
        <w:rPr>
          <w:rFonts w:ascii="Arial" w:hAnsi="Arial" w:cs="Arial"/>
        </w:rPr>
        <w:t xml:space="preserve"> = 2394*0,625*1,25*1,16*1,37 = 2972,3грн.</w:t>
      </w:r>
    </w:p>
    <w:p w:rsidR="006578F1" w:rsidRDefault="006578F1" w:rsidP="006578F1">
      <w:pPr>
        <w:pStyle w:val="a5"/>
        <w:spacing w:line="360" w:lineRule="auto"/>
        <w:rPr>
          <w:rFonts w:ascii="Arial" w:hAnsi="Arial" w:cs="Arial"/>
          <w:sz w:val="20"/>
          <w:szCs w:val="20"/>
        </w:rPr>
      </w:pPr>
    </w:p>
    <w:p w:rsidR="006578F1" w:rsidRDefault="006578F1" w:rsidP="006578F1">
      <w:pPr>
        <w:pStyle w:val="a5"/>
        <w:spacing w:line="360" w:lineRule="auto"/>
        <w:rPr>
          <w:rFonts w:ascii="Arial" w:hAnsi="Arial" w:cs="Arial"/>
        </w:rPr>
      </w:pPr>
      <w:r>
        <w:rPr>
          <w:rFonts w:ascii="Arial" w:hAnsi="Arial" w:cs="Arial"/>
        </w:rPr>
        <w:t>Затраты на текущий ремонт радиоаппаратуры учитывают стоимость замены вышедших из строя деталей. Для такого расчета необходимо знать наработку на отказ деталей, трудоемкость устранения отказа и удельную стоимость работ. В упрощенном варианте можно принять расходы на текущий ремонт 5% от общей суммы расходов.</w:t>
      </w:r>
    </w:p>
    <w:p w:rsidR="006578F1" w:rsidRDefault="006578F1" w:rsidP="006578F1">
      <w:pPr>
        <w:pStyle w:val="a5"/>
        <w:spacing w:line="360" w:lineRule="auto"/>
        <w:rPr>
          <w:rFonts w:ascii="Arial" w:hAnsi="Arial" w:cs="Arial"/>
        </w:rPr>
      </w:pPr>
      <w:r>
        <w:rPr>
          <w:rFonts w:ascii="Arial" w:hAnsi="Arial" w:cs="Arial"/>
        </w:rPr>
        <w:t>Затраты на электроэнергию аналогично принимаются равными 25% от общей статьи расходов.</w:t>
      </w:r>
    </w:p>
    <w:p w:rsidR="006578F1" w:rsidRDefault="006578F1" w:rsidP="006578F1">
      <w:pPr>
        <w:pStyle w:val="a5"/>
        <w:spacing w:line="360" w:lineRule="auto"/>
        <w:rPr>
          <w:rFonts w:ascii="Arial" w:hAnsi="Arial" w:cs="Arial"/>
        </w:rPr>
      </w:pPr>
      <w:r>
        <w:rPr>
          <w:rFonts w:ascii="Arial" w:hAnsi="Arial" w:cs="Arial"/>
        </w:rPr>
        <w:t>Амортизационные отчисления составляют 20% от общей суммы расходов. Косвенные и прочие расходы соответственно составляют 4% и 7% от общей суммы расходов. По этим данным составим таблицу годовых эксплуатационных расходов.</w:t>
      </w:r>
    </w:p>
    <w:p w:rsidR="006578F1" w:rsidRDefault="006578F1" w:rsidP="006578F1">
      <w:pPr>
        <w:pStyle w:val="a5"/>
        <w:spacing w:before="120" w:line="360" w:lineRule="auto"/>
        <w:rPr>
          <w:rFonts w:ascii="Arial" w:hAnsi="Arial" w:cs="Arial"/>
        </w:rPr>
      </w:pPr>
      <w:r>
        <w:rPr>
          <w:rFonts w:ascii="Arial" w:hAnsi="Arial" w:cs="Arial"/>
        </w:rPr>
        <w:t>Таблица 5.5 – Укрупненная структура годовых эксплуатационных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850"/>
        <w:gridCol w:w="4395"/>
        <w:gridCol w:w="2268"/>
        <w:gridCol w:w="1739"/>
        <w:gridCol w:w="26"/>
      </w:tblGrid>
      <w:tr w:rsidR="006578F1" w:rsidTr="008B618F">
        <w:trPr>
          <w:jc w:val="center"/>
        </w:trPr>
        <w:tc>
          <w:tcPr>
            <w:tcW w:w="775" w:type="dxa"/>
            <w:vAlign w:val="center"/>
          </w:tcPr>
          <w:p w:rsidR="006578F1" w:rsidRDefault="006578F1" w:rsidP="008B618F">
            <w:pPr>
              <w:pStyle w:val="a5"/>
              <w:spacing w:line="360" w:lineRule="auto"/>
              <w:jc w:val="center"/>
              <w:rPr>
                <w:rFonts w:ascii="Arial" w:hAnsi="Arial" w:cs="Arial"/>
              </w:rPr>
            </w:pPr>
            <w:r>
              <w:rPr>
                <w:rFonts w:ascii="Arial" w:hAnsi="Arial" w:cs="Arial"/>
              </w:rPr>
              <w:t>№</w:t>
            </w:r>
          </w:p>
          <w:p w:rsidR="006578F1" w:rsidRDefault="006578F1" w:rsidP="008B618F">
            <w:pPr>
              <w:pStyle w:val="a5"/>
              <w:spacing w:line="360" w:lineRule="auto"/>
              <w:jc w:val="center"/>
              <w:rPr>
                <w:rFonts w:ascii="Arial" w:hAnsi="Arial" w:cs="Arial"/>
              </w:rPr>
            </w:pPr>
            <w:r>
              <w:rPr>
                <w:rFonts w:ascii="Arial" w:hAnsi="Arial" w:cs="Arial"/>
              </w:rPr>
              <w:t>пп</w:t>
            </w:r>
          </w:p>
        </w:tc>
        <w:tc>
          <w:tcPr>
            <w:tcW w:w="524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Статьи расходов</w:t>
            </w:r>
          </w:p>
        </w:tc>
        <w:tc>
          <w:tcPr>
            <w:tcW w:w="2268" w:type="dxa"/>
            <w:vAlign w:val="center"/>
          </w:tcPr>
          <w:p w:rsidR="006578F1" w:rsidRDefault="006578F1" w:rsidP="008B618F">
            <w:pPr>
              <w:pStyle w:val="a5"/>
              <w:spacing w:line="360" w:lineRule="auto"/>
              <w:jc w:val="center"/>
              <w:rPr>
                <w:rFonts w:ascii="Arial" w:hAnsi="Arial" w:cs="Arial"/>
              </w:rPr>
            </w:pPr>
            <w:r>
              <w:rPr>
                <w:rFonts w:ascii="Arial" w:hAnsi="Arial" w:cs="Arial"/>
              </w:rPr>
              <w:t>Сумма, грн.</w:t>
            </w:r>
          </w:p>
        </w:tc>
        <w:tc>
          <w:tcPr>
            <w:tcW w:w="176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 к итогу</w:t>
            </w:r>
          </w:p>
        </w:tc>
      </w:tr>
      <w:tr w:rsidR="006578F1" w:rsidTr="008B618F">
        <w:trPr>
          <w:jc w:val="center"/>
        </w:trPr>
        <w:tc>
          <w:tcPr>
            <w:tcW w:w="775" w:type="dxa"/>
            <w:vAlign w:val="center"/>
          </w:tcPr>
          <w:p w:rsidR="006578F1" w:rsidRDefault="006578F1" w:rsidP="008B618F">
            <w:pPr>
              <w:pStyle w:val="a5"/>
              <w:spacing w:line="360" w:lineRule="auto"/>
              <w:jc w:val="center"/>
              <w:rPr>
                <w:rFonts w:ascii="Arial" w:hAnsi="Arial" w:cs="Arial"/>
              </w:rPr>
            </w:pPr>
            <w:r>
              <w:rPr>
                <w:rFonts w:ascii="Arial" w:hAnsi="Arial" w:cs="Arial"/>
              </w:rPr>
              <w:t>1</w:t>
            </w:r>
          </w:p>
        </w:tc>
        <w:tc>
          <w:tcPr>
            <w:tcW w:w="524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Заработная плата производственного персонала с отчислениями на соц. мероприятия</w:t>
            </w:r>
          </w:p>
        </w:tc>
        <w:tc>
          <w:tcPr>
            <w:tcW w:w="2268" w:type="dxa"/>
            <w:vAlign w:val="center"/>
          </w:tcPr>
          <w:p w:rsidR="006578F1" w:rsidRDefault="006578F1" w:rsidP="008B618F">
            <w:pPr>
              <w:pStyle w:val="a5"/>
              <w:spacing w:line="360" w:lineRule="auto"/>
              <w:jc w:val="center"/>
              <w:rPr>
                <w:rFonts w:ascii="Arial" w:hAnsi="Arial" w:cs="Arial"/>
              </w:rPr>
            </w:pPr>
            <w:r>
              <w:rPr>
                <w:rFonts w:ascii="Arial" w:hAnsi="Arial" w:cs="Arial"/>
              </w:rPr>
              <w:t>2972,3</w:t>
            </w:r>
          </w:p>
        </w:tc>
        <w:tc>
          <w:tcPr>
            <w:tcW w:w="176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39</w:t>
            </w:r>
          </w:p>
        </w:tc>
      </w:tr>
      <w:tr w:rsidR="006578F1" w:rsidTr="008B618F">
        <w:trPr>
          <w:jc w:val="center"/>
        </w:trPr>
        <w:tc>
          <w:tcPr>
            <w:tcW w:w="775" w:type="dxa"/>
            <w:vAlign w:val="center"/>
          </w:tcPr>
          <w:p w:rsidR="006578F1" w:rsidRDefault="006578F1" w:rsidP="008B618F">
            <w:pPr>
              <w:pStyle w:val="a5"/>
              <w:spacing w:line="360" w:lineRule="auto"/>
              <w:jc w:val="center"/>
              <w:rPr>
                <w:rFonts w:ascii="Arial" w:hAnsi="Arial" w:cs="Arial"/>
              </w:rPr>
            </w:pPr>
            <w:r>
              <w:rPr>
                <w:rFonts w:ascii="Arial" w:hAnsi="Arial" w:cs="Arial"/>
              </w:rPr>
              <w:lastRenderedPageBreak/>
              <w:t>2</w:t>
            </w:r>
          </w:p>
        </w:tc>
        <w:tc>
          <w:tcPr>
            <w:tcW w:w="524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Текущий ремонт</w:t>
            </w:r>
          </w:p>
        </w:tc>
        <w:tc>
          <w:tcPr>
            <w:tcW w:w="2268" w:type="dxa"/>
            <w:vAlign w:val="center"/>
          </w:tcPr>
          <w:p w:rsidR="006578F1" w:rsidRDefault="006578F1" w:rsidP="008B618F">
            <w:pPr>
              <w:pStyle w:val="a5"/>
              <w:spacing w:line="360" w:lineRule="auto"/>
              <w:jc w:val="center"/>
              <w:rPr>
                <w:rFonts w:ascii="Arial" w:hAnsi="Arial" w:cs="Arial"/>
              </w:rPr>
            </w:pPr>
            <w:r>
              <w:rPr>
                <w:rFonts w:ascii="Arial" w:hAnsi="Arial" w:cs="Arial"/>
              </w:rPr>
              <w:t>381,06</w:t>
            </w:r>
          </w:p>
        </w:tc>
        <w:tc>
          <w:tcPr>
            <w:tcW w:w="176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5</w:t>
            </w:r>
          </w:p>
        </w:tc>
      </w:tr>
      <w:tr w:rsidR="006578F1" w:rsidTr="008B618F">
        <w:trPr>
          <w:jc w:val="center"/>
        </w:trPr>
        <w:tc>
          <w:tcPr>
            <w:tcW w:w="775" w:type="dxa"/>
            <w:vAlign w:val="center"/>
          </w:tcPr>
          <w:p w:rsidR="006578F1" w:rsidRDefault="006578F1" w:rsidP="008B618F">
            <w:pPr>
              <w:pStyle w:val="a5"/>
              <w:spacing w:line="360" w:lineRule="auto"/>
              <w:jc w:val="center"/>
              <w:rPr>
                <w:rFonts w:ascii="Arial" w:hAnsi="Arial" w:cs="Arial"/>
              </w:rPr>
            </w:pPr>
            <w:r>
              <w:rPr>
                <w:rFonts w:ascii="Arial" w:hAnsi="Arial" w:cs="Arial"/>
              </w:rPr>
              <w:t>3</w:t>
            </w:r>
          </w:p>
        </w:tc>
        <w:tc>
          <w:tcPr>
            <w:tcW w:w="524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Электроэнергия</w:t>
            </w:r>
          </w:p>
        </w:tc>
        <w:tc>
          <w:tcPr>
            <w:tcW w:w="2268" w:type="dxa"/>
            <w:vAlign w:val="center"/>
          </w:tcPr>
          <w:p w:rsidR="006578F1" w:rsidRDefault="006578F1" w:rsidP="008B618F">
            <w:pPr>
              <w:pStyle w:val="a5"/>
              <w:spacing w:line="360" w:lineRule="auto"/>
              <w:jc w:val="center"/>
              <w:rPr>
                <w:rFonts w:ascii="Arial" w:hAnsi="Arial" w:cs="Arial"/>
              </w:rPr>
            </w:pPr>
            <w:r>
              <w:rPr>
                <w:rFonts w:ascii="Arial" w:hAnsi="Arial" w:cs="Arial"/>
              </w:rPr>
              <w:t>1905,32</w:t>
            </w:r>
          </w:p>
        </w:tc>
        <w:tc>
          <w:tcPr>
            <w:tcW w:w="176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25</w:t>
            </w:r>
          </w:p>
        </w:tc>
      </w:tr>
      <w:tr w:rsidR="006578F1" w:rsidTr="008B618F">
        <w:trPr>
          <w:jc w:val="center"/>
        </w:trPr>
        <w:tc>
          <w:tcPr>
            <w:tcW w:w="775" w:type="dxa"/>
            <w:vAlign w:val="center"/>
          </w:tcPr>
          <w:p w:rsidR="006578F1" w:rsidRDefault="006578F1" w:rsidP="008B618F">
            <w:pPr>
              <w:pStyle w:val="a5"/>
              <w:spacing w:line="360" w:lineRule="auto"/>
              <w:jc w:val="center"/>
              <w:rPr>
                <w:rFonts w:ascii="Arial" w:hAnsi="Arial" w:cs="Arial"/>
              </w:rPr>
            </w:pPr>
            <w:r>
              <w:rPr>
                <w:rFonts w:ascii="Arial" w:hAnsi="Arial" w:cs="Arial"/>
              </w:rPr>
              <w:t>4</w:t>
            </w:r>
          </w:p>
        </w:tc>
        <w:tc>
          <w:tcPr>
            <w:tcW w:w="524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Амортизационные отчисления</w:t>
            </w:r>
          </w:p>
        </w:tc>
        <w:tc>
          <w:tcPr>
            <w:tcW w:w="2268" w:type="dxa"/>
            <w:vAlign w:val="center"/>
          </w:tcPr>
          <w:p w:rsidR="006578F1" w:rsidRDefault="006578F1" w:rsidP="008B618F">
            <w:pPr>
              <w:pStyle w:val="a5"/>
              <w:spacing w:line="360" w:lineRule="auto"/>
              <w:jc w:val="center"/>
              <w:rPr>
                <w:rFonts w:ascii="Arial" w:hAnsi="Arial" w:cs="Arial"/>
              </w:rPr>
            </w:pPr>
            <w:r>
              <w:rPr>
                <w:rFonts w:ascii="Arial" w:hAnsi="Arial" w:cs="Arial"/>
              </w:rPr>
              <w:t>1524,26</w:t>
            </w:r>
          </w:p>
        </w:tc>
        <w:tc>
          <w:tcPr>
            <w:tcW w:w="176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20</w:t>
            </w:r>
          </w:p>
        </w:tc>
      </w:tr>
      <w:tr w:rsidR="006578F1" w:rsidTr="008B618F">
        <w:trPr>
          <w:gridAfter w:val="1"/>
          <w:wAfter w:w="26" w:type="dxa"/>
          <w:jc w:val="center"/>
        </w:trPr>
        <w:tc>
          <w:tcPr>
            <w:tcW w:w="775" w:type="dxa"/>
            <w:vAlign w:val="center"/>
          </w:tcPr>
          <w:p w:rsidR="006578F1" w:rsidRDefault="006578F1" w:rsidP="008B618F">
            <w:pPr>
              <w:pStyle w:val="a5"/>
              <w:spacing w:line="360" w:lineRule="auto"/>
              <w:jc w:val="center"/>
              <w:rPr>
                <w:rFonts w:ascii="Arial" w:hAnsi="Arial" w:cs="Arial"/>
              </w:rPr>
            </w:pPr>
            <w:r>
              <w:rPr>
                <w:rFonts w:ascii="Arial" w:hAnsi="Arial" w:cs="Arial"/>
              </w:rPr>
              <w:t>5</w:t>
            </w:r>
          </w:p>
        </w:tc>
        <w:tc>
          <w:tcPr>
            <w:tcW w:w="524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Косвенные расходы</w:t>
            </w:r>
          </w:p>
        </w:tc>
        <w:tc>
          <w:tcPr>
            <w:tcW w:w="2268" w:type="dxa"/>
            <w:vAlign w:val="center"/>
          </w:tcPr>
          <w:p w:rsidR="006578F1" w:rsidRDefault="006578F1" w:rsidP="008B618F">
            <w:pPr>
              <w:pStyle w:val="a5"/>
              <w:spacing w:line="360" w:lineRule="auto"/>
              <w:jc w:val="center"/>
              <w:rPr>
                <w:rFonts w:ascii="Arial" w:hAnsi="Arial" w:cs="Arial"/>
              </w:rPr>
            </w:pPr>
            <w:r>
              <w:rPr>
                <w:rFonts w:ascii="Arial" w:hAnsi="Arial" w:cs="Arial"/>
              </w:rPr>
              <w:t>304,85</w:t>
            </w:r>
          </w:p>
        </w:tc>
        <w:tc>
          <w:tcPr>
            <w:tcW w:w="1739" w:type="dxa"/>
            <w:vAlign w:val="center"/>
          </w:tcPr>
          <w:p w:rsidR="006578F1" w:rsidRDefault="006578F1" w:rsidP="008B618F">
            <w:pPr>
              <w:pStyle w:val="a5"/>
              <w:spacing w:line="360" w:lineRule="auto"/>
              <w:jc w:val="center"/>
              <w:rPr>
                <w:rFonts w:ascii="Arial" w:hAnsi="Arial" w:cs="Arial"/>
              </w:rPr>
            </w:pPr>
            <w:r>
              <w:rPr>
                <w:rFonts w:ascii="Arial" w:hAnsi="Arial" w:cs="Arial"/>
              </w:rPr>
              <w:t>4</w:t>
            </w:r>
          </w:p>
        </w:tc>
      </w:tr>
      <w:tr w:rsidR="006578F1" w:rsidTr="008B618F">
        <w:trPr>
          <w:gridAfter w:val="1"/>
          <w:wAfter w:w="26" w:type="dxa"/>
          <w:jc w:val="center"/>
        </w:trPr>
        <w:tc>
          <w:tcPr>
            <w:tcW w:w="775" w:type="dxa"/>
            <w:vAlign w:val="center"/>
          </w:tcPr>
          <w:p w:rsidR="006578F1" w:rsidRDefault="006578F1" w:rsidP="008B618F">
            <w:pPr>
              <w:pStyle w:val="a5"/>
              <w:spacing w:line="360" w:lineRule="auto"/>
              <w:jc w:val="center"/>
              <w:rPr>
                <w:rFonts w:ascii="Arial" w:hAnsi="Arial" w:cs="Arial"/>
              </w:rPr>
            </w:pPr>
            <w:r>
              <w:rPr>
                <w:rFonts w:ascii="Arial" w:hAnsi="Arial" w:cs="Arial"/>
              </w:rPr>
              <w:t>6</w:t>
            </w:r>
          </w:p>
        </w:tc>
        <w:tc>
          <w:tcPr>
            <w:tcW w:w="524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Прочие расходы</w:t>
            </w:r>
          </w:p>
        </w:tc>
        <w:tc>
          <w:tcPr>
            <w:tcW w:w="2268" w:type="dxa"/>
            <w:vAlign w:val="center"/>
          </w:tcPr>
          <w:p w:rsidR="006578F1" w:rsidRDefault="006578F1" w:rsidP="008B618F">
            <w:pPr>
              <w:pStyle w:val="a5"/>
              <w:spacing w:line="360" w:lineRule="auto"/>
              <w:jc w:val="center"/>
              <w:rPr>
                <w:rFonts w:ascii="Arial" w:hAnsi="Arial" w:cs="Arial"/>
              </w:rPr>
            </w:pPr>
            <w:r>
              <w:rPr>
                <w:rFonts w:ascii="Arial" w:hAnsi="Arial" w:cs="Arial"/>
              </w:rPr>
              <w:t>533,49</w:t>
            </w:r>
          </w:p>
        </w:tc>
        <w:tc>
          <w:tcPr>
            <w:tcW w:w="1739" w:type="dxa"/>
            <w:vAlign w:val="center"/>
          </w:tcPr>
          <w:p w:rsidR="006578F1" w:rsidRDefault="006578F1" w:rsidP="008B618F">
            <w:pPr>
              <w:pStyle w:val="a5"/>
              <w:spacing w:line="360" w:lineRule="auto"/>
              <w:jc w:val="center"/>
              <w:rPr>
                <w:rFonts w:ascii="Arial" w:hAnsi="Arial" w:cs="Arial"/>
              </w:rPr>
            </w:pPr>
            <w:r>
              <w:rPr>
                <w:rFonts w:ascii="Arial" w:hAnsi="Arial" w:cs="Arial"/>
              </w:rPr>
              <w:t>7</w:t>
            </w:r>
          </w:p>
        </w:tc>
      </w:tr>
      <w:tr w:rsidR="006578F1" w:rsidTr="008B618F">
        <w:trPr>
          <w:gridAfter w:val="1"/>
          <w:wAfter w:w="26" w:type="dxa"/>
          <w:cantSplit/>
          <w:jc w:val="center"/>
        </w:trPr>
        <w:tc>
          <w:tcPr>
            <w:tcW w:w="1625" w:type="dxa"/>
            <w:gridSpan w:val="2"/>
            <w:vAlign w:val="center"/>
          </w:tcPr>
          <w:p w:rsidR="006578F1" w:rsidRDefault="006578F1" w:rsidP="008B618F">
            <w:pPr>
              <w:pStyle w:val="a5"/>
              <w:spacing w:line="360" w:lineRule="auto"/>
              <w:jc w:val="center"/>
              <w:rPr>
                <w:rFonts w:ascii="Arial" w:hAnsi="Arial" w:cs="Arial"/>
              </w:rPr>
            </w:pPr>
            <w:r>
              <w:rPr>
                <w:rFonts w:ascii="Arial" w:hAnsi="Arial" w:cs="Arial"/>
              </w:rPr>
              <w:t>Итого</w:t>
            </w:r>
          </w:p>
        </w:tc>
        <w:tc>
          <w:tcPr>
            <w:tcW w:w="6663" w:type="dxa"/>
            <w:gridSpan w:val="2"/>
            <w:vAlign w:val="center"/>
          </w:tcPr>
          <w:p w:rsidR="006578F1" w:rsidRDefault="006578F1" w:rsidP="008B618F">
            <w:pPr>
              <w:pStyle w:val="a5"/>
              <w:spacing w:line="360" w:lineRule="auto"/>
              <w:ind w:right="614"/>
              <w:jc w:val="right"/>
              <w:rPr>
                <w:rFonts w:ascii="Arial" w:hAnsi="Arial" w:cs="Arial"/>
              </w:rPr>
            </w:pPr>
            <w:r>
              <w:rPr>
                <w:rFonts w:ascii="Arial" w:hAnsi="Arial" w:cs="Arial"/>
              </w:rPr>
              <w:t>7621,28</w:t>
            </w:r>
          </w:p>
        </w:tc>
        <w:tc>
          <w:tcPr>
            <w:tcW w:w="1739" w:type="dxa"/>
            <w:vAlign w:val="center"/>
          </w:tcPr>
          <w:p w:rsidR="006578F1" w:rsidRDefault="006578F1" w:rsidP="008B618F">
            <w:pPr>
              <w:pStyle w:val="a5"/>
              <w:spacing w:line="360" w:lineRule="auto"/>
              <w:jc w:val="center"/>
              <w:rPr>
                <w:rFonts w:ascii="Arial" w:hAnsi="Arial" w:cs="Arial"/>
              </w:rPr>
            </w:pPr>
            <w:r>
              <w:rPr>
                <w:rFonts w:ascii="Arial" w:hAnsi="Arial" w:cs="Arial"/>
              </w:rPr>
              <w:t>100</w:t>
            </w:r>
          </w:p>
        </w:tc>
      </w:tr>
    </w:tbl>
    <w:p w:rsidR="006578F1" w:rsidRDefault="006578F1" w:rsidP="006578F1">
      <w:pPr>
        <w:pStyle w:val="a5"/>
        <w:spacing w:line="360" w:lineRule="auto"/>
        <w:jc w:val="center"/>
        <w:rPr>
          <w:rFonts w:ascii="Arial" w:hAnsi="Arial" w:cs="Arial"/>
        </w:rPr>
      </w:pPr>
    </w:p>
    <w:p w:rsidR="006578F1" w:rsidRDefault="006578F1" w:rsidP="006578F1">
      <w:pPr>
        <w:pStyle w:val="a5"/>
        <w:spacing w:line="360" w:lineRule="auto"/>
        <w:rPr>
          <w:rFonts w:ascii="Arial" w:hAnsi="Arial" w:cs="Arial"/>
        </w:rPr>
      </w:pPr>
      <w:r>
        <w:rPr>
          <w:rFonts w:ascii="Arial" w:hAnsi="Arial" w:cs="Arial"/>
        </w:rPr>
        <w:t>Полученные экономические показатели используем при расчете экономического эффекта.</w:t>
      </w:r>
    </w:p>
    <w:p w:rsidR="006578F1" w:rsidRDefault="006578F1" w:rsidP="006578F1">
      <w:pPr>
        <w:pStyle w:val="a5"/>
        <w:spacing w:line="360" w:lineRule="auto"/>
        <w:rPr>
          <w:rFonts w:ascii="Arial" w:hAnsi="Arial" w:cs="Arial"/>
          <w:sz w:val="20"/>
          <w:szCs w:val="20"/>
        </w:rPr>
      </w:pPr>
    </w:p>
    <w:p w:rsidR="006578F1" w:rsidRDefault="006578F1" w:rsidP="006578F1">
      <w:pPr>
        <w:pStyle w:val="a5"/>
        <w:spacing w:before="120" w:line="360" w:lineRule="auto"/>
        <w:rPr>
          <w:rFonts w:ascii="Arial" w:hAnsi="Arial" w:cs="Arial"/>
        </w:rPr>
      </w:pPr>
      <w:r>
        <w:rPr>
          <w:rFonts w:ascii="Arial" w:hAnsi="Arial" w:cs="Arial"/>
        </w:rPr>
        <w:t>5.5 Определение экономической эффективности</w:t>
      </w:r>
    </w:p>
    <w:p w:rsidR="006578F1" w:rsidRDefault="006578F1" w:rsidP="006578F1">
      <w:pPr>
        <w:pStyle w:val="a5"/>
        <w:spacing w:line="360" w:lineRule="auto"/>
        <w:rPr>
          <w:rFonts w:ascii="Arial" w:hAnsi="Arial" w:cs="Arial"/>
        </w:rPr>
      </w:pPr>
      <w:r>
        <w:rPr>
          <w:rFonts w:ascii="Arial" w:hAnsi="Arial" w:cs="Arial"/>
        </w:rPr>
        <w:t>Обобщенным показателем эффективности являться экономический эффект (ЭЭ).</w:t>
      </w:r>
    </w:p>
    <w:p w:rsidR="006578F1" w:rsidRDefault="006578F1" w:rsidP="006578F1">
      <w:pPr>
        <w:pStyle w:val="a5"/>
        <w:spacing w:line="360" w:lineRule="auto"/>
        <w:rPr>
          <w:rFonts w:ascii="Arial" w:hAnsi="Arial" w:cs="Arial"/>
        </w:rPr>
      </w:pPr>
      <w:r>
        <w:rPr>
          <w:rFonts w:ascii="Arial" w:hAnsi="Arial" w:cs="Arial"/>
        </w:rPr>
        <w:t>Расчет ЭЭ за расчетный период производится по формуле:</w:t>
      </w:r>
    </w:p>
    <w:p w:rsidR="006578F1" w:rsidRDefault="006578F1" w:rsidP="006578F1">
      <w:pPr>
        <w:pStyle w:val="a5"/>
        <w:spacing w:line="360" w:lineRule="auto"/>
        <w:rPr>
          <w:rFonts w:ascii="Arial" w:hAnsi="Arial" w:cs="Arial"/>
          <w:sz w:val="20"/>
          <w:szCs w:val="20"/>
        </w:rPr>
      </w:pPr>
    </w:p>
    <w:p w:rsidR="006578F1" w:rsidRDefault="006578F1" w:rsidP="006578F1">
      <w:pPr>
        <w:pStyle w:val="a5"/>
        <w:spacing w:line="360" w:lineRule="auto"/>
        <w:ind w:left="3600" w:firstLine="720"/>
        <w:rPr>
          <w:rFonts w:ascii="Arial" w:hAnsi="Arial" w:cs="Arial"/>
        </w:rPr>
      </w:pPr>
      <w:r>
        <w:rPr>
          <w:rFonts w:ascii="Arial" w:hAnsi="Arial" w:cs="Arial"/>
        </w:rPr>
        <w:t>Эт = Рт – Зт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(5.7)</w:t>
      </w:r>
    </w:p>
    <w:p w:rsidR="006578F1" w:rsidRDefault="006578F1" w:rsidP="006578F1">
      <w:pPr>
        <w:pStyle w:val="a5"/>
        <w:spacing w:line="360" w:lineRule="auto"/>
        <w:jc w:val="center"/>
        <w:rPr>
          <w:rFonts w:ascii="Arial" w:hAnsi="Arial" w:cs="Arial"/>
          <w:sz w:val="20"/>
          <w:szCs w:val="20"/>
        </w:rPr>
      </w:pPr>
    </w:p>
    <w:p w:rsidR="006578F1" w:rsidRDefault="006578F1" w:rsidP="006578F1">
      <w:pPr>
        <w:pStyle w:val="a5"/>
        <w:spacing w:line="360" w:lineRule="auto"/>
        <w:rPr>
          <w:rFonts w:ascii="Arial" w:hAnsi="Arial" w:cs="Arial"/>
        </w:rPr>
      </w:pPr>
      <w:r>
        <w:rPr>
          <w:rFonts w:ascii="Arial" w:hAnsi="Arial" w:cs="Arial"/>
        </w:rPr>
        <w:t>где</w:t>
      </w:r>
      <w:r>
        <w:rPr>
          <w:rFonts w:ascii="Arial" w:hAnsi="Arial" w:cs="Arial"/>
        </w:rPr>
        <w:tab/>
        <w:t>Рт – стоимостная оценка результатов внедрения разрабатываемого прибора за расчетный период, грн.;</w:t>
      </w:r>
    </w:p>
    <w:p w:rsidR="006578F1" w:rsidRDefault="006578F1" w:rsidP="006578F1">
      <w:pPr>
        <w:pStyle w:val="a5"/>
        <w:spacing w:line="360" w:lineRule="auto"/>
        <w:rPr>
          <w:rFonts w:ascii="Arial" w:hAnsi="Arial" w:cs="Arial"/>
        </w:rPr>
      </w:pPr>
      <w:r>
        <w:rPr>
          <w:rFonts w:ascii="Arial" w:hAnsi="Arial" w:cs="Arial"/>
        </w:rPr>
        <w:tab/>
      </w:r>
      <w:r>
        <w:rPr>
          <w:rFonts w:ascii="Arial" w:hAnsi="Arial" w:cs="Arial"/>
        </w:rPr>
        <w:tab/>
        <w:t>Зт  - стоимостная оценка затрат на внедрение прибора в производство за расчетный период, грн.</w:t>
      </w:r>
    </w:p>
    <w:p w:rsidR="006578F1" w:rsidRDefault="006578F1" w:rsidP="006578F1">
      <w:pPr>
        <w:pStyle w:val="a5"/>
        <w:spacing w:line="360" w:lineRule="auto"/>
        <w:rPr>
          <w:rFonts w:ascii="Arial" w:hAnsi="Arial" w:cs="Arial"/>
        </w:rPr>
      </w:pPr>
      <w:r>
        <w:rPr>
          <w:rFonts w:ascii="Arial" w:hAnsi="Arial" w:cs="Arial"/>
        </w:rPr>
        <w:t>Стоимостная оценка результатов внедрения разрабатываемого прибора получается следующим образом:</w:t>
      </w:r>
    </w:p>
    <w:p w:rsidR="006578F1" w:rsidRDefault="006578F1" w:rsidP="006578F1">
      <w:pPr>
        <w:pStyle w:val="a5"/>
        <w:spacing w:line="360" w:lineRule="auto"/>
        <w:rPr>
          <w:rFonts w:ascii="Arial" w:hAnsi="Arial" w:cs="Arial"/>
          <w:sz w:val="16"/>
          <w:szCs w:val="16"/>
        </w:rPr>
      </w:pPr>
    </w:p>
    <w:p w:rsidR="006578F1" w:rsidRDefault="006578F1" w:rsidP="006578F1">
      <w:pPr>
        <w:pStyle w:val="a5"/>
        <w:spacing w:line="360" w:lineRule="auto"/>
        <w:ind w:left="3600" w:firstLine="720"/>
        <w:rPr>
          <w:rFonts w:ascii="Arial" w:hAnsi="Arial" w:cs="Arial"/>
        </w:rPr>
      </w:pPr>
      <w:r>
        <w:rPr>
          <w:rFonts w:ascii="Arial" w:hAnsi="Arial" w:cs="Arial"/>
        </w:rPr>
        <w:t>Рт = Цт * Ат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(5.8)</w:t>
      </w:r>
    </w:p>
    <w:p w:rsidR="006578F1" w:rsidRDefault="006578F1" w:rsidP="006578F1">
      <w:pPr>
        <w:pStyle w:val="a5"/>
        <w:spacing w:line="360" w:lineRule="auto"/>
        <w:jc w:val="center"/>
        <w:rPr>
          <w:rFonts w:ascii="Arial" w:hAnsi="Arial" w:cs="Arial"/>
          <w:sz w:val="20"/>
          <w:szCs w:val="20"/>
        </w:rPr>
      </w:pPr>
    </w:p>
    <w:p w:rsidR="006578F1" w:rsidRDefault="006578F1" w:rsidP="006578F1">
      <w:pPr>
        <w:pStyle w:val="a5"/>
        <w:spacing w:line="360" w:lineRule="auto"/>
        <w:rPr>
          <w:rFonts w:ascii="Arial" w:hAnsi="Arial" w:cs="Arial"/>
        </w:rPr>
      </w:pPr>
      <w:r>
        <w:rPr>
          <w:rFonts w:ascii="Arial" w:hAnsi="Arial" w:cs="Arial"/>
        </w:rPr>
        <w:t>где</w:t>
      </w:r>
      <w:r>
        <w:rPr>
          <w:rFonts w:ascii="Arial" w:hAnsi="Arial" w:cs="Arial"/>
        </w:rPr>
        <w:tab/>
        <w:t>Цт – цена разрабатываемого устройства за расчетный период, грн.;</w:t>
      </w:r>
    </w:p>
    <w:p w:rsidR="006578F1" w:rsidRDefault="006578F1" w:rsidP="006578F1">
      <w:pPr>
        <w:pStyle w:val="a5"/>
        <w:spacing w:line="360" w:lineRule="auto"/>
        <w:rPr>
          <w:rFonts w:ascii="Arial" w:hAnsi="Arial" w:cs="Arial"/>
        </w:rPr>
      </w:pPr>
      <w:r>
        <w:rPr>
          <w:rFonts w:ascii="Arial" w:hAnsi="Arial" w:cs="Arial"/>
        </w:rPr>
        <w:tab/>
      </w:r>
      <w:r>
        <w:rPr>
          <w:rFonts w:ascii="Arial" w:hAnsi="Arial" w:cs="Arial"/>
        </w:rPr>
        <w:tab/>
        <w:t>Ат – объем реализации изделий за расчетный год, шт.</w:t>
      </w:r>
    </w:p>
    <w:p w:rsidR="006578F1" w:rsidRDefault="006578F1" w:rsidP="006578F1">
      <w:pPr>
        <w:pStyle w:val="a5"/>
        <w:spacing w:line="360" w:lineRule="auto"/>
        <w:rPr>
          <w:rFonts w:ascii="Arial" w:hAnsi="Arial" w:cs="Arial"/>
        </w:rPr>
      </w:pPr>
      <w:r>
        <w:rPr>
          <w:rFonts w:ascii="Arial" w:hAnsi="Arial" w:cs="Arial"/>
        </w:rPr>
        <w:t>Предполагая что в год реализуется 500 устройства измерения отношения напряжений на основе микропроцессорного вычислителя получим:</w:t>
      </w:r>
    </w:p>
    <w:p w:rsidR="006578F1" w:rsidRDefault="006578F1" w:rsidP="006578F1">
      <w:pPr>
        <w:pStyle w:val="a5"/>
        <w:spacing w:line="360" w:lineRule="auto"/>
        <w:rPr>
          <w:rFonts w:ascii="Arial" w:hAnsi="Arial" w:cs="Arial"/>
          <w:sz w:val="20"/>
          <w:szCs w:val="20"/>
        </w:rPr>
      </w:pPr>
    </w:p>
    <w:p w:rsidR="006578F1" w:rsidRDefault="006578F1" w:rsidP="006578F1">
      <w:pPr>
        <w:pStyle w:val="a5"/>
        <w:spacing w:line="360" w:lineRule="auto"/>
        <w:jc w:val="center"/>
        <w:rPr>
          <w:rFonts w:ascii="Arial" w:hAnsi="Arial" w:cs="Arial"/>
        </w:rPr>
      </w:pPr>
      <w:r>
        <w:rPr>
          <w:rFonts w:ascii="Arial" w:hAnsi="Arial" w:cs="Arial"/>
        </w:rPr>
        <w:t>Рт = 408,7*500 = 204350 грн.</w:t>
      </w:r>
    </w:p>
    <w:p w:rsidR="006578F1" w:rsidRDefault="006578F1" w:rsidP="006578F1">
      <w:pPr>
        <w:pStyle w:val="a5"/>
        <w:spacing w:line="360" w:lineRule="auto"/>
        <w:rPr>
          <w:rFonts w:ascii="Arial" w:hAnsi="Arial" w:cs="Arial"/>
        </w:rPr>
      </w:pPr>
    </w:p>
    <w:p w:rsidR="006578F1" w:rsidRDefault="006578F1" w:rsidP="006578F1">
      <w:pPr>
        <w:pStyle w:val="a5"/>
        <w:spacing w:line="360" w:lineRule="auto"/>
        <w:rPr>
          <w:rFonts w:ascii="Arial" w:hAnsi="Arial" w:cs="Arial"/>
        </w:rPr>
      </w:pPr>
      <w:r>
        <w:rPr>
          <w:rFonts w:ascii="Arial" w:hAnsi="Arial" w:cs="Arial"/>
        </w:rPr>
        <w:t>Затраты на новый прибор за расчетный период включают затраты при производстве и эксплуатации его:</w:t>
      </w:r>
    </w:p>
    <w:p w:rsidR="006578F1" w:rsidRDefault="006578F1" w:rsidP="006578F1">
      <w:pPr>
        <w:pStyle w:val="a5"/>
        <w:spacing w:line="360" w:lineRule="auto"/>
        <w:rPr>
          <w:rFonts w:ascii="Arial" w:hAnsi="Arial" w:cs="Arial"/>
          <w:sz w:val="20"/>
          <w:szCs w:val="20"/>
        </w:rPr>
      </w:pPr>
    </w:p>
    <w:p w:rsidR="006578F1" w:rsidRDefault="006578F1" w:rsidP="006578F1">
      <w:pPr>
        <w:pStyle w:val="a5"/>
        <w:spacing w:line="360" w:lineRule="auto"/>
        <w:ind w:left="3600" w:firstLine="720"/>
        <w:rPr>
          <w:rFonts w:ascii="Arial" w:hAnsi="Arial" w:cs="Arial"/>
        </w:rPr>
      </w:pPr>
      <w:r>
        <w:rPr>
          <w:rFonts w:ascii="Arial" w:hAnsi="Arial" w:cs="Arial"/>
        </w:rPr>
        <w:t>Зт = Зп + Зэ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(5.9)</w:t>
      </w:r>
    </w:p>
    <w:p w:rsidR="006578F1" w:rsidRDefault="006578F1" w:rsidP="006578F1">
      <w:pPr>
        <w:pStyle w:val="a5"/>
        <w:spacing w:line="360" w:lineRule="auto"/>
        <w:jc w:val="center"/>
        <w:rPr>
          <w:rFonts w:ascii="Arial" w:hAnsi="Arial" w:cs="Arial"/>
        </w:rPr>
      </w:pPr>
    </w:p>
    <w:p w:rsidR="006578F1" w:rsidRDefault="006578F1" w:rsidP="006578F1">
      <w:pPr>
        <w:pStyle w:val="a5"/>
        <w:spacing w:line="360" w:lineRule="auto"/>
        <w:rPr>
          <w:rFonts w:ascii="Arial" w:hAnsi="Arial" w:cs="Arial"/>
        </w:rPr>
      </w:pPr>
      <w:r>
        <w:rPr>
          <w:rFonts w:ascii="Arial" w:hAnsi="Arial" w:cs="Arial"/>
        </w:rPr>
        <w:t>где</w:t>
      </w:r>
      <w:r>
        <w:rPr>
          <w:rFonts w:ascii="Arial" w:hAnsi="Arial" w:cs="Arial"/>
        </w:rPr>
        <w:tab/>
        <w:t>Зп – затраты при производстве, грн;</w:t>
      </w:r>
    </w:p>
    <w:p w:rsidR="006578F1" w:rsidRDefault="006578F1" w:rsidP="006578F1">
      <w:pPr>
        <w:pStyle w:val="a5"/>
        <w:spacing w:line="360" w:lineRule="auto"/>
        <w:ind w:left="720" w:firstLine="720"/>
        <w:rPr>
          <w:rFonts w:ascii="Arial" w:hAnsi="Arial" w:cs="Arial"/>
        </w:rPr>
      </w:pPr>
      <w:r>
        <w:rPr>
          <w:rFonts w:ascii="Arial" w:hAnsi="Arial" w:cs="Arial"/>
        </w:rPr>
        <w:t>Зэ – затраты при эксплуатации, грн.</w:t>
      </w:r>
    </w:p>
    <w:p w:rsidR="006578F1" w:rsidRDefault="006578F1" w:rsidP="006578F1">
      <w:pPr>
        <w:pStyle w:val="a5"/>
        <w:spacing w:line="360" w:lineRule="auto"/>
        <w:rPr>
          <w:rFonts w:ascii="Arial" w:hAnsi="Arial" w:cs="Arial"/>
        </w:rPr>
      </w:pPr>
      <w:r>
        <w:rPr>
          <w:rFonts w:ascii="Arial" w:hAnsi="Arial" w:cs="Arial"/>
        </w:rPr>
        <w:t>Затраты при производстве определяются следующим образом:</w:t>
      </w:r>
    </w:p>
    <w:p w:rsidR="006578F1" w:rsidRDefault="006578F1" w:rsidP="006578F1">
      <w:pPr>
        <w:pStyle w:val="a5"/>
        <w:spacing w:line="360" w:lineRule="auto"/>
        <w:rPr>
          <w:rFonts w:ascii="Arial" w:hAnsi="Arial" w:cs="Arial"/>
        </w:rPr>
      </w:pPr>
    </w:p>
    <w:p w:rsidR="006578F1" w:rsidRDefault="006578F1" w:rsidP="006578F1">
      <w:pPr>
        <w:pStyle w:val="a5"/>
        <w:spacing w:line="360" w:lineRule="auto"/>
        <w:ind w:left="3600" w:firstLine="720"/>
        <w:rPr>
          <w:rFonts w:ascii="Arial" w:hAnsi="Arial" w:cs="Arial"/>
        </w:rPr>
      </w:pPr>
      <w:r>
        <w:rPr>
          <w:rFonts w:ascii="Arial" w:hAnsi="Arial" w:cs="Arial"/>
        </w:rPr>
        <w:t>Зп = К + С</w:t>
      </w:r>
      <w:r>
        <w:rPr>
          <w:rFonts w:ascii="Arial" w:hAnsi="Arial" w:cs="Arial"/>
          <w:vertAlign w:val="subscript"/>
        </w:rPr>
        <w:t>П</w:t>
      </w:r>
      <w:r>
        <w:rPr>
          <w:rFonts w:ascii="Arial" w:hAnsi="Arial" w:cs="Arial"/>
        </w:rPr>
        <w:t xml:space="preserve"> * Ат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(5.10)</w:t>
      </w:r>
    </w:p>
    <w:p w:rsidR="006578F1" w:rsidRDefault="006578F1" w:rsidP="006578F1">
      <w:pPr>
        <w:pStyle w:val="a5"/>
        <w:spacing w:line="360" w:lineRule="auto"/>
        <w:jc w:val="center"/>
        <w:rPr>
          <w:rFonts w:ascii="Arial" w:hAnsi="Arial" w:cs="Arial"/>
        </w:rPr>
      </w:pPr>
    </w:p>
    <w:p w:rsidR="006578F1" w:rsidRDefault="006578F1" w:rsidP="006578F1">
      <w:pPr>
        <w:pStyle w:val="a5"/>
        <w:spacing w:line="360" w:lineRule="auto"/>
        <w:rPr>
          <w:rFonts w:ascii="Arial" w:hAnsi="Arial" w:cs="Arial"/>
        </w:rPr>
      </w:pPr>
      <w:r>
        <w:rPr>
          <w:rFonts w:ascii="Arial" w:hAnsi="Arial" w:cs="Arial"/>
        </w:rPr>
        <w:t>где  К – капитальные затраты.</w:t>
      </w:r>
    </w:p>
    <w:p w:rsidR="006578F1" w:rsidRDefault="006578F1" w:rsidP="006578F1">
      <w:pPr>
        <w:pStyle w:val="a5"/>
        <w:spacing w:line="360" w:lineRule="auto"/>
        <w:rPr>
          <w:rFonts w:ascii="Arial" w:hAnsi="Arial" w:cs="Arial"/>
          <w:sz w:val="20"/>
          <w:szCs w:val="20"/>
        </w:rPr>
      </w:pPr>
    </w:p>
    <w:p w:rsidR="006578F1" w:rsidRDefault="006578F1" w:rsidP="006578F1">
      <w:pPr>
        <w:pStyle w:val="a5"/>
        <w:spacing w:line="360" w:lineRule="auto"/>
        <w:jc w:val="center"/>
        <w:rPr>
          <w:rFonts w:ascii="Arial" w:hAnsi="Arial" w:cs="Arial"/>
        </w:rPr>
      </w:pPr>
      <w:r>
        <w:rPr>
          <w:rFonts w:ascii="Arial" w:hAnsi="Arial" w:cs="Arial"/>
        </w:rPr>
        <w:t>Зп = 2752,01 + 340,48*500 = 173037,01 грн.</w:t>
      </w:r>
    </w:p>
    <w:p w:rsidR="006578F1" w:rsidRDefault="006578F1" w:rsidP="006578F1">
      <w:pPr>
        <w:pStyle w:val="a5"/>
        <w:spacing w:line="360" w:lineRule="auto"/>
        <w:rPr>
          <w:rFonts w:ascii="Arial" w:hAnsi="Arial" w:cs="Arial"/>
          <w:sz w:val="20"/>
          <w:szCs w:val="20"/>
        </w:rPr>
      </w:pPr>
    </w:p>
    <w:p w:rsidR="006578F1" w:rsidRDefault="006578F1" w:rsidP="006578F1">
      <w:pPr>
        <w:pStyle w:val="a5"/>
        <w:spacing w:line="360" w:lineRule="auto"/>
        <w:rPr>
          <w:rFonts w:ascii="Arial" w:hAnsi="Arial" w:cs="Arial"/>
        </w:rPr>
      </w:pPr>
      <w:r>
        <w:rPr>
          <w:rFonts w:ascii="Arial" w:hAnsi="Arial" w:cs="Arial"/>
        </w:rPr>
        <w:t>Затраты при эксплуатации составляют Зэ = 7927,25 грн.</w:t>
      </w:r>
    </w:p>
    <w:p w:rsidR="006578F1" w:rsidRDefault="006578F1" w:rsidP="006578F1">
      <w:pPr>
        <w:pStyle w:val="a5"/>
        <w:spacing w:line="360" w:lineRule="auto"/>
        <w:rPr>
          <w:rFonts w:ascii="Arial" w:hAnsi="Arial" w:cs="Arial"/>
        </w:rPr>
      </w:pPr>
      <w:r>
        <w:rPr>
          <w:rFonts w:ascii="Arial" w:hAnsi="Arial" w:cs="Arial"/>
        </w:rPr>
        <w:t>Таким образом, экономический эффект будет составлять:</w:t>
      </w:r>
    </w:p>
    <w:p w:rsidR="006578F1" w:rsidRDefault="006578F1" w:rsidP="006578F1">
      <w:pPr>
        <w:pStyle w:val="a5"/>
        <w:spacing w:line="360" w:lineRule="auto"/>
        <w:jc w:val="center"/>
        <w:rPr>
          <w:rFonts w:ascii="Arial" w:hAnsi="Arial" w:cs="Arial"/>
        </w:rPr>
      </w:pPr>
      <w:r>
        <w:rPr>
          <w:rFonts w:ascii="Arial" w:hAnsi="Arial" w:cs="Arial"/>
        </w:rPr>
        <w:t>Эт = 204350-(173037,01 + 7927,25) = 23385,74 грн.</w:t>
      </w:r>
    </w:p>
    <w:p w:rsidR="006578F1" w:rsidRDefault="006578F1" w:rsidP="006578F1">
      <w:pPr>
        <w:pStyle w:val="a5"/>
        <w:spacing w:line="360" w:lineRule="auto"/>
        <w:rPr>
          <w:rFonts w:ascii="Arial" w:hAnsi="Arial" w:cs="Arial"/>
        </w:rPr>
      </w:pPr>
    </w:p>
    <w:p w:rsidR="006578F1" w:rsidRDefault="006578F1" w:rsidP="006578F1">
      <w:pPr>
        <w:pStyle w:val="a5"/>
        <w:spacing w:line="360" w:lineRule="auto"/>
        <w:rPr>
          <w:rFonts w:ascii="Arial" w:hAnsi="Arial" w:cs="Arial"/>
        </w:rPr>
      </w:pPr>
      <w:r>
        <w:rPr>
          <w:rFonts w:ascii="Arial" w:hAnsi="Arial" w:cs="Arial"/>
        </w:rPr>
        <w:t>Таким образом, разработка прибора будет эффективна в текущем году и его можно запускать в производство, ожидая прибыль в первый же год производства, при условии, что количество выпускаемых изделий будет соответствовать серийному производству.</w:t>
      </w:r>
    </w:p>
    <w:p w:rsidR="006578F1" w:rsidRDefault="006578F1" w:rsidP="006578F1">
      <w:pPr>
        <w:pStyle w:val="a5"/>
        <w:spacing w:line="360" w:lineRule="auto"/>
        <w:rPr>
          <w:rFonts w:ascii="Arial" w:hAnsi="Arial" w:cs="Arial"/>
        </w:rPr>
      </w:pPr>
      <w:r>
        <w:rPr>
          <w:rFonts w:ascii="Arial" w:hAnsi="Arial" w:cs="Arial"/>
        </w:rPr>
        <w:t>Сведем общие и частные технико-экономические показатели в таблицу.</w:t>
      </w:r>
    </w:p>
    <w:p w:rsidR="006578F1" w:rsidRDefault="006578F1" w:rsidP="006578F1">
      <w:pPr>
        <w:pStyle w:val="a5"/>
        <w:spacing w:line="360" w:lineRule="auto"/>
        <w:rPr>
          <w:rFonts w:ascii="Arial" w:hAnsi="Arial" w:cs="Arial"/>
        </w:rPr>
      </w:pPr>
      <w:r>
        <w:rPr>
          <w:rFonts w:ascii="Arial" w:hAnsi="Arial" w:cs="Arial"/>
        </w:rPr>
        <w:t>Таблица 5.6 – Технико-экономические показатели разрабатываемого устройства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3"/>
        <w:gridCol w:w="3473"/>
      </w:tblGrid>
      <w:tr w:rsidR="006578F1" w:rsidTr="008B618F">
        <w:trPr>
          <w:trHeight w:val="435"/>
        </w:trPr>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Показатели</w:t>
            </w:r>
          </w:p>
        </w:tc>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Единицы измерения</w:t>
            </w:r>
          </w:p>
        </w:tc>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Значения</w:t>
            </w:r>
          </w:p>
        </w:tc>
      </w:tr>
      <w:tr w:rsidR="006578F1" w:rsidTr="008B618F">
        <w:trPr>
          <w:cantSplit/>
          <w:trHeight w:val="435"/>
        </w:trPr>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lastRenderedPageBreak/>
              <w:t>Капитальные затраты</w:t>
            </w:r>
          </w:p>
        </w:tc>
        <w:tc>
          <w:tcPr>
            <w:tcW w:w="3473" w:type="dxa"/>
            <w:vAlign w:val="center"/>
          </w:tcPr>
          <w:p w:rsidR="006578F1" w:rsidRDefault="006578F1" w:rsidP="008B618F">
            <w:pPr>
              <w:pStyle w:val="a5"/>
              <w:spacing w:line="360" w:lineRule="auto"/>
              <w:rPr>
                <w:rFonts w:ascii="Arial" w:hAnsi="Arial" w:cs="Arial"/>
              </w:rPr>
            </w:pPr>
            <w:r>
              <w:rPr>
                <w:rFonts w:ascii="Arial" w:hAnsi="Arial" w:cs="Arial"/>
              </w:rPr>
              <w:t xml:space="preserve">           грн</w:t>
            </w:r>
          </w:p>
        </w:tc>
        <w:tc>
          <w:tcPr>
            <w:tcW w:w="3473" w:type="dxa"/>
            <w:vAlign w:val="center"/>
          </w:tcPr>
          <w:p w:rsidR="006578F1" w:rsidRDefault="006578F1" w:rsidP="008B618F">
            <w:pPr>
              <w:pStyle w:val="a5"/>
              <w:spacing w:line="360" w:lineRule="auto"/>
              <w:rPr>
                <w:rFonts w:ascii="Arial" w:hAnsi="Arial" w:cs="Arial"/>
              </w:rPr>
            </w:pPr>
            <w:r>
              <w:rPr>
                <w:rFonts w:ascii="Arial" w:hAnsi="Arial" w:cs="Arial"/>
              </w:rPr>
              <w:t xml:space="preserve">       2752,01</w:t>
            </w:r>
          </w:p>
        </w:tc>
      </w:tr>
      <w:tr w:rsidR="006578F1" w:rsidTr="008B618F">
        <w:trPr>
          <w:trHeight w:val="436"/>
        </w:trPr>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Себестоимость</w:t>
            </w:r>
          </w:p>
        </w:tc>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грн</w:t>
            </w:r>
          </w:p>
        </w:tc>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340,48</w:t>
            </w:r>
          </w:p>
        </w:tc>
      </w:tr>
      <w:tr w:rsidR="006578F1" w:rsidTr="008B618F">
        <w:trPr>
          <w:trHeight w:val="435"/>
        </w:trPr>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Цена</w:t>
            </w:r>
          </w:p>
        </w:tc>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грн</w:t>
            </w:r>
          </w:p>
        </w:tc>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408,7</w:t>
            </w:r>
          </w:p>
        </w:tc>
      </w:tr>
      <w:tr w:rsidR="006578F1" w:rsidTr="008B618F">
        <w:trPr>
          <w:trHeight w:val="435"/>
        </w:trPr>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Расходы при эксплуатации</w:t>
            </w:r>
          </w:p>
        </w:tc>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грн</w:t>
            </w:r>
          </w:p>
        </w:tc>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7621.28</w:t>
            </w:r>
          </w:p>
        </w:tc>
      </w:tr>
      <w:tr w:rsidR="006578F1" w:rsidTr="008B618F">
        <w:trPr>
          <w:trHeight w:val="436"/>
        </w:trPr>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Экономический эффект</w:t>
            </w:r>
          </w:p>
        </w:tc>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грн</w:t>
            </w:r>
          </w:p>
        </w:tc>
        <w:tc>
          <w:tcPr>
            <w:tcW w:w="3473" w:type="dxa"/>
            <w:vAlign w:val="center"/>
          </w:tcPr>
          <w:p w:rsidR="006578F1" w:rsidRDefault="006578F1" w:rsidP="008B618F">
            <w:pPr>
              <w:pStyle w:val="a5"/>
              <w:spacing w:line="360" w:lineRule="auto"/>
              <w:jc w:val="center"/>
              <w:rPr>
                <w:rFonts w:ascii="Arial" w:hAnsi="Arial" w:cs="Arial"/>
              </w:rPr>
            </w:pPr>
            <w:r>
              <w:rPr>
                <w:rFonts w:ascii="Arial" w:hAnsi="Arial" w:cs="Arial"/>
              </w:rPr>
              <w:t>23385,74</w:t>
            </w:r>
          </w:p>
        </w:tc>
      </w:tr>
    </w:tbl>
    <w:p w:rsidR="006578F1" w:rsidRDefault="006578F1" w:rsidP="006578F1">
      <w:pPr>
        <w:pStyle w:val="a5"/>
        <w:spacing w:line="360" w:lineRule="auto"/>
        <w:rPr>
          <w:rFonts w:ascii="Arial" w:hAnsi="Arial" w:cs="Arial"/>
        </w:rPr>
      </w:pPr>
    </w:p>
    <w:p w:rsidR="006578F1" w:rsidRDefault="006578F1" w:rsidP="006578F1">
      <w:pPr>
        <w:pStyle w:val="23"/>
        <w:jc w:val="center"/>
        <w:rPr>
          <w:rFonts w:ascii="Arial" w:hAnsi="Arial" w:cs="Arial"/>
        </w:rPr>
      </w:pPr>
      <w:r>
        <w:rPr>
          <w:rFonts w:ascii="Arial" w:hAnsi="Arial" w:cs="Arial"/>
          <w:color w:val="000000"/>
        </w:rPr>
        <w:br w:type="page"/>
      </w:r>
      <w:r>
        <w:rPr>
          <w:rFonts w:ascii="Arial" w:hAnsi="Arial" w:cs="Arial"/>
        </w:rPr>
        <w:lastRenderedPageBreak/>
        <w:t xml:space="preserve">6 ОХРАНА ТРУДА И ОКРУЖАЮЩЕЙ СРЕДЫ </w:t>
      </w:r>
    </w:p>
    <w:p w:rsidR="006578F1" w:rsidRDefault="006578F1" w:rsidP="006578F1">
      <w:pPr>
        <w:pStyle w:val="23"/>
        <w:jc w:val="center"/>
        <w:rPr>
          <w:rFonts w:ascii="Arial" w:hAnsi="Arial" w:cs="Arial"/>
        </w:rPr>
      </w:pPr>
    </w:p>
    <w:p w:rsidR="006578F1" w:rsidRDefault="006578F1" w:rsidP="006578F1">
      <w:pPr>
        <w:pStyle w:val="23"/>
        <w:jc w:val="left"/>
        <w:rPr>
          <w:rFonts w:ascii="Arial" w:hAnsi="Arial" w:cs="Arial"/>
          <w:b/>
          <w:bCs/>
        </w:rPr>
      </w:pPr>
      <w:r>
        <w:rPr>
          <w:rFonts w:ascii="Arial" w:hAnsi="Arial" w:cs="Arial"/>
        </w:rPr>
        <w:t>6.1 Анализ условий труда при производстве устройства измерения отношения напряжений на основе микропроцессорного вычислителя</w:t>
      </w:r>
    </w:p>
    <w:p w:rsidR="006578F1" w:rsidRDefault="006578F1" w:rsidP="006578F1">
      <w:pPr>
        <w:spacing w:before="0" w:after="0" w:line="360" w:lineRule="auto"/>
        <w:ind w:firstLine="720"/>
        <w:jc w:val="both"/>
        <w:rPr>
          <w:rFonts w:ascii="Arial" w:hAnsi="Arial" w:cs="Arial"/>
        </w:rPr>
      </w:pPr>
      <w:r>
        <w:rPr>
          <w:rFonts w:ascii="Arial" w:hAnsi="Arial" w:cs="Arial"/>
        </w:rPr>
        <w:t>Охрана труда заключается не только в том, чтобы обеспечить безопасность и безвредность в процессе труда, но и в том, чтобы сама работа не была тяжелой, утомительной и монотонной.</w:t>
      </w:r>
    </w:p>
    <w:p w:rsidR="006578F1" w:rsidRDefault="006578F1" w:rsidP="006578F1">
      <w:pPr>
        <w:spacing w:before="0" w:after="0" w:line="360" w:lineRule="auto"/>
        <w:ind w:firstLine="720"/>
        <w:jc w:val="both"/>
        <w:rPr>
          <w:rFonts w:ascii="Arial" w:hAnsi="Arial" w:cs="Arial"/>
        </w:rPr>
      </w:pPr>
      <w:r>
        <w:rPr>
          <w:rFonts w:ascii="Arial" w:hAnsi="Arial" w:cs="Arial"/>
        </w:rPr>
        <w:t>Неправильная организация труда приводит к преждевременному утомлению из-за перенапряжения отдельных органов, нерационального чередования движений, их монотонностью. Если на рабочем месте не гарантирована полная безопасность, это также вызывает преждевременное утомление.</w:t>
      </w:r>
    </w:p>
    <w:p w:rsidR="006578F1" w:rsidRDefault="006578F1" w:rsidP="006578F1">
      <w:pPr>
        <w:spacing w:before="0" w:after="0" w:line="360" w:lineRule="auto"/>
        <w:ind w:firstLine="720"/>
        <w:jc w:val="both"/>
        <w:rPr>
          <w:rFonts w:ascii="Arial" w:hAnsi="Arial" w:cs="Arial"/>
        </w:rPr>
      </w:pPr>
      <w:r>
        <w:rPr>
          <w:rFonts w:ascii="Arial" w:hAnsi="Arial" w:cs="Arial"/>
        </w:rPr>
        <w:t>Комплекс условий, окружающих человека или отдельный элемент всего комплекса, может являться фактором который может привести к травматизму, профессиональному заболеванию, снижению производительности труда.</w:t>
      </w:r>
    </w:p>
    <w:p w:rsidR="006578F1" w:rsidRDefault="006578F1" w:rsidP="006578F1">
      <w:pPr>
        <w:spacing w:before="0" w:after="0" w:line="360" w:lineRule="auto"/>
        <w:ind w:firstLine="720"/>
        <w:jc w:val="both"/>
        <w:rPr>
          <w:rFonts w:ascii="Arial" w:hAnsi="Arial" w:cs="Arial"/>
        </w:rPr>
      </w:pPr>
      <w:r>
        <w:rPr>
          <w:rFonts w:ascii="Arial" w:hAnsi="Arial" w:cs="Arial"/>
        </w:rPr>
        <w:t>Все приборы, блоки питания и вспомогательные устройства питаются от сети переменного тока напряжением 220 вольт, следовательно, кроме высокой производственно-технологической квалификации каждый рабочий обязан пройти инструктаж по технике безопасности и иметь не ниже третьей группы допуска по электробезопасности.</w:t>
      </w:r>
    </w:p>
    <w:p w:rsidR="006578F1" w:rsidRDefault="006578F1" w:rsidP="006578F1">
      <w:pPr>
        <w:spacing w:before="0" w:after="0" w:line="360" w:lineRule="auto"/>
        <w:ind w:firstLine="720"/>
        <w:jc w:val="both"/>
        <w:rPr>
          <w:rFonts w:ascii="Arial" w:hAnsi="Arial" w:cs="Arial"/>
        </w:rPr>
      </w:pPr>
      <w:r>
        <w:rPr>
          <w:rFonts w:ascii="Arial" w:hAnsi="Arial" w:cs="Arial"/>
        </w:rPr>
        <w:t>При выполнении технологического цикла по сборке и наладке устройств необходимо задействовать:</w:t>
      </w:r>
    </w:p>
    <w:p w:rsidR="006578F1" w:rsidRDefault="006578F1" w:rsidP="006578F1">
      <w:pPr>
        <w:numPr>
          <w:ilvl w:val="0"/>
          <w:numId w:val="10"/>
        </w:numPr>
        <w:spacing w:before="0" w:after="0" w:line="360" w:lineRule="auto"/>
        <w:jc w:val="both"/>
        <w:rPr>
          <w:rFonts w:ascii="Arial" w:hAnsi="Arial" w:cs="Arial"/>
        </w:rPr>
      </w:pPr>
      <w:r>
        <w:rPr>
          <w:rFonts w:ascii="Arial" w:hAnsi="Arial" w:cs="Arial"/>
        </w:rPr>
        <w:t>два рабочих места для набивки печатных плат радиоэлементами;</w:t>
      </w:r>
    </w:p>
    <w:p w:rsidR="006578F1" w:rsidRDefault="006578F1" w:rsidP="006578F1">
      <w:pPr>
        <w:numPr>
          <w:ilvl w:val="0"/>
          <w:numId w:val="10"/>
        </w:numPr>
        <w:spacing w:before="0" w:after="0" w:line="360" w:lineRule="auto"/>
        <w:jc w:val="both"/>
        <w:rPr>
          <w:rFonts w:ascii="Arial" w:hAnsi="Arial" w:cs="Arial"/>
        </w:rPr>
      </w:pPr>
      <w:r>
        <w:rPr>
          <w:rFonts w:ascii="Arial" w:hAnsi="Arial" w:cs="Arial"/>
        </w:rPr>
        <w:t>два рабочих места для управления и контроля автоматом для пайки печатных плат, контролем за качеством пайки и устранения дефектов монтажа;</w:t>
      </w:r>
    </w:p>
    <w:p w:rsidR="006578F1" w:rsidRDefault="006578F1" w:rsidP="006578F1">
      <w:pPr>
        <w:numPr>
          <w:ilvl w:val="0"/>
          <w:numId w:val="10"/>
        </w:numPr>
        <w:spacing w:before="0" w:after="0" w:line="360" w:lineRule="auto"/>
        <w:jc w:val="both"/>
        <w:rPr>
          <w:rFonts w:ascii="Arial" w:hAnsi="Arial" w:cs="Arial"/>
        </w:rPr>
      </w:pPr>
      <w:r>
        <w:rPr>
          <w:rFonts w:ascii="Arial" w:hAnsi="Arial" w:cs="Arial"/>
        </w:rPr>
        <w:t>два рабочих места для отладки устройства.</w:t>
      </w:r>
    </w:p>
    <w:p w:rsidR="006578F1" w:rsidRDefault="006578F1" w:rsidP="006578F1">
      <w:pPr>
        <w:spacing w:before="0" w:after="0" w:line="360" w:lineRule="auto"/>
        <w:ind w:firstLine="720"/>
        <w:jc w:val="both"/>
        <w:rPr>
          <w:rFonts w:ascii="Arial" w:hAnsi="Arial" w:cs="Arial"/>
        </w:rPr>
      </w:pPr>
      <w:r>
        <w:rPr>
          <w:rFonts w:ascii="Arial" w:hAnsi="Arial" w:cs="Arial"/>
        </w:rPr>
        <w:t>Таким образом, для помещения, в котором будут выполнятся сборка и отладка устройства выберем помещение с габаритными размерами 8х6 метров.</w:t>
      </w:r>
    </w:p>
    <w:p w:rsidR="006578F1" w:rsidRDefault="006578F1" w:rsidP="006578F1">
      <w:pPr>
        <w:spacing w:before="0" w:after="0" w:line="360" w:lineRule="auto"/>
        <w:ind w:firstLine="720"/>
        <w:jc w:val="both"/>
        <w:rPr>
          <w:rFonts w:ascii="Arial" w:hAnsi="Arial" w:cs="Arial"/>
        </w:rPr>
      </w:pPr>
      <w:r>
        <w:rPr>
          <w:rFonts w:ascii="Arial" w:hAnsi="Arial" w:cs="Arial"/>
        </w:rPr>
        <w:t>Помещение располагает двумя оконными проемами, одним дверным проемом, а также имеет внутреннюю перегородку, отделяющую производственный цех от цеха наладки, также имеющую дверной проем.</w:t>
      </w:r>
    </w:p>
    <w:p w:rsidR="006578F1" w:rsidRDefault="006578F1" w:rsidP="006578F1">
      <w:pPr>
        <w:spacing w:before="0" w:after="0" w:line="360" w:lineRule="auto"/>
        <w:ind w:firstLine="720"/>
        <w:jc w:val="both"/>
        <w:rPr>
          <w:rFonts w:ascii="Arial" w:hAnsi="Arial" w:cs="Arial"/>
        </w:rPr>
      </w:pPr>
      <w:r>
        <w:rPr>
          <w:rFonts w:ascii="Arial" w:hAnsi="Arial" w:cs="Arial"/>
        </w:rPr>
        <w:t xml:space="preserve">Предположим, что высота помещения </w:t>
      </w:r>
      <w:r>
        <w:rPr>
          <w:rFonts w:ascii="Arial" w:hAnsi="Arial" w:cs="Arial"/>
          <w:lang w:val="en-US"/>
        </w:rPr>
        <w:t>h</w:t>
      </w:r>
      <w:r>
        <w:rPr>
          <w:rFonts w:ascii="Arial" w:hAnsi="Arial" w:cs="Arial"/>
        </w:rPr>
        <w:t xml:space="preserve"> = 3 метра. Определим площадь и объем помещения:</w:t>
      </w:r>
    </w:p>
    <w:p w:rsidR="006578F1" w:rsidRPr="006578F1" w:rsidRDefault="006578F1" w:rsidP="006578F1">
      <w:pPr>
        <w:spacing w:before="0" w:after="0" w:line="360" w:lineRule="auto"/>
        <w:ind w:firstLine="720"/>
        <w:jc w:val="both"/>
        <w:rPr>
          <w:rFonts w:ascii="Arial" w:hAnsi="Arial" w:cs="Arial"/>
        </w:rPr>
      </w:pPr>
      <w:r>
        <w:rPr>
          <w:rFonts w:ascii="Arial" w:hAnsi="Arial" w:cs="Arial"/>
          <w:lang w:val="en-US"/>
        </w:rPr>
        <w:t>S</w:t>
      </w:r>
      <w:r w:rsidRPr="006578F1">
        <w:rPr>
          <w:rFonts w:ascii="Arial" w:hAnsi="Arial" w:cs="Arial"/>
        </w:rPr>
        <w:t xml:space="preserve"> = 6 * 8 = 48 </w:t>
      </w:r>
      <w:r>
        <w:rPr>
          <w:rFonts w:ascii="Arial" w:hAnsi="Arial" w:cs="Arial"/>
        </w:rPr>
        <w:t>м</w:t>
      </w:r>
      <w:r w:rsidRPr="006578F1">
        <w:rPr>
          <w:rFonts w:ascii="Arial" w:hAnsi="Arial" w:cs="Arial"/>
          <w:vertAlign w:val="superscript"/>
        </w:rPr>
        <w:t xml:space="preserve">2   </w:t>
      </w:r>
      <w:r w:rsidRPr="006578F1">
        <w:rPr>
          <w:rFonts w:ascii="Arial" w:hAnsi="Arial" w:cs="Arial"/>
        </w:rPr>
        <w:t>;</w:t>
      </w:r>
    </w:p>
    <w:p w:rsidR="006578F1" w:rsidRPr="006578F1" w:rsidRDefault="006578F1" w:rsidP="006578F1">
      <w:pPr>
        <w:spacing w:before="0" w:after="0" w:line="360" w:lineRule="auto"/>
        <w:ind w:firstLine="720"/>
        <w:jc w:val="both"/>
        <w:rPr>
          <w:rFonts w:ascii="Arial" w:hAnsi="Arial" w:cs="Arial"/>
        </w:rPr>
      </w:pPr>
      <w:r>
        <w:rPr>
          <w:rFonts w:ascii="Arial" w:hAnsi="Arial" w:cs="Arial"/>
          <w:lang w:val="en-US"/>
        </w:rPr>
        <w:t>V</w:t>
      </w:r>
      <w:r w:rsidRPr="006578F1">
        <w:rPr>
          <w:rFonts w:ascii="Arial" w:hAnsi="Arial" w:cs="Arial"/>
        </w:rPr>
        <w:t xml:space="preserve"> = 6 * 8 * 3 = 144 </w:t>
      </w:r>
      <w:r>
        <w:rPr>
          <w:rFonts w:ascii="Arial" w:hAnsi="Arial" w:cs="Arial"/>
        </w:rPr>
        <w:t>м</w:t>
      </w:r>
      <w:r w:rsidRPr="006578F1">
        <w:rPr>
          <w:rFonts w:ascii="Arial" w:hAnsi="Arial" w:cs="Arial"/>
          <w:vertAlign w:val="superscript"/>
        </w:rPr>
        <w:t xml:space="preserve">3 </w:t>
      </w:r>
      <w:r w:rsidRPr="006578F1">
        <w:rPr>
          <w:rFonts w:ascii="Arial" w:hAnsi="Arial" w:cs="Arial"/>
        </w:rPr>
        <w:t>;</w:t>
      </w:r>
    </w:p>
    <w:p w:rsidR="006578F1" w:rsidRDefault="006578F1" w:rsidP="006578F1">
      <w:pPr>
        <w:spacing w:before="0" w:after="0" w:line="360" w:lineRule="auto"/>
        <w:ind w:firstLine="720"/>
        <w:jc w:val="both"/>
        <w:rPr>
          <w:rFonts w:ascii="Arial" w:hAnsi="Arial" w:cs="Arial"/>
        </w:rPr>
      </w:pPr>
      <w:r>
        <w:rPr>
          <w:rFonts w:ascii="Arial" w:hAnsi="Arial" w:cs="Arial"/>
        </w:rPr>
        <w:t>На одного работающего приходится :</w:t>
      </w:r>
    </w:p>
    <w:p w:rsidR="006578F1" w:rsidRPr="006578F1" w:rsidRDefault="006578F1" w:rsidP="006578F1">
      <w:pPr>
        <w:spacing w:before="0" w:after="0" w:line="360" w:lineRule="auto"/>
        <w:ind w:firstLine="720"/>
        <w:jc w:val="both"/>
        <w:rPr>
          <w:rFonts w:ascii="Arial" w:hAnsi="Arial" w:cs="Arial"/>
        </w:rPr>
      </w:pPr>
      <w:r>
        <w:rPr>
          <w:rFonts w:ascii="Arial" w:hAnsi="Arial" w:cs="Arial"/>
        </w:rPr>
        <w:lastRenderedPageBreak/>
        <w:t>площадь</w:t>
      </w:r>
      <w:r w:rsidRPr="006578F1">
        <w:rPr>
          <w:rFonts w:ascii="Arial" w:hAnsi="Arial" w:cs="Arial"/>
        </w:rPr>
        <w:t xml:space="preserve"> </w:t>
      </w:r>
      <w:r>
        <w:rPr>
          <w:rFonts w:ascii="Arial" w:hAnsi="Arial" w:cs="Arial"/>
          <w:lang w:val="en-US"/>
        </w:rPr>
        <w:t>S</w:t>
      </w:r>
      <w:r w:rsidRPr="006578F1">
        <w:rPr>
          <w:rFonts w:ascii="Arial" w:hAnsi="Arial" w:cs="Arial"/>
          <w:vertAlign w:val="superscript"/>
        </w:rPr>
        <w:t>*</w:t>
      </w:r>
      <w:r w:rsidRPr="006578F1">
        <w:rPr>
          <w:rFonts w:ascii="Arial" w:hAnsi="Arial" w:cs="Arial"/>
        </w:rPr>
        <w:t xml:space="preserve"> = </w:t>
      </w:r>
      <w:r>
        <w:rPr>
          <w:rFonts w:ascii="Arial" w:hAnsi="Arial" w:cs="Arial"/>
          <w:lang w:val="en-US"/>
        </w:rPr>
        <w:t>S</w:t>
      </w:r>
      <w:r w:rsidRPr="006578F1">
        <w:rPr>
          <w:rFonts w:ascii="Arial" w:hAnsi="Arial" w:cs="Arial"/>
        </w:rPr>
        <w:t xml:space="preserve"> / 6 = 8 </w:t>
      </w:r>
      <w:r>
        <w:rPr>
          <w:rFonts w:ascii="Arial" w:hAnsi="Arial" w:cs="Arial"/>
        </w:rPr>
        <w:t>м</w:t>
      </w:r>
      <w:r w:rsidRPr="006578F1">
        <w:rPr>
          <w:rFonts w:ascii="Arial" w:hAnsi="Arial" w:cs="Arial"/>
          <w:vertAlign w:val="superscript"/>
        </w:rPr>
        <w:t>2</w:t>
      </w:r>
      <w:r w:rsidRPr="006578F1">
        <w:rPr>
          <w:rFonts w:ascii="Arial" w:hAnsi="Arial" w:cs="Arial"/>
        </w:rPr>
        <w:t xml:space="preserve"> ;</w:t>
      </w:r>
    </w:p>
    <w:p w:rsidR="006578F1" w:rsidRDefault="006578F1" w:rsidP="006578F1">
      <w:pPr>
        <w:spacing w:before="0" w:after="0" w:line="360" w:lineRule="auto"/>
        <w:ind w:firstLine="720"/>
        <w:jc w:val="both"/>
        <w:rPr>
          <w:rFonts w:ascii="Arial" w:hAnsi="Arial" w:cs="Arial"/>
        </w:rPr>
      </w:pPr>
      <w:r>
        <w:rPr>
          <w:rFonts w:ascii="Arial" w:hAnsi="Arial" w:cs="Arial"/>
        </w:rPr>
        <w:t xml:space="preserve">объем     </w:t>
      </w:r>
      <w:r>
        <w:rPr>
          <w:rFonts w:ascii="Arial" w:hAnsi="Arial" w:cs="Arial"/>
          <w:lang w:val="en-US"/>
        </w:rPr>
        <w:t>V</w:t>
      </w:r>
      <w:r>
        <w:rPr>
          <w:rFonts w:ascii="Arial" w:hAnsi="Arial" w:cs="Arial"/>
          <w:vertAlign w:val="superscript"/>
        </w:rPr>
        <w:t>*</w:t>
      </w:r>
      <w:r>
        <w:rPr>
          <w:rFonts w:ascii="Arial" w:hAnsi="Arial" w:cs="Arial"/>
        </w:rPr>
        <w:t xml:space="preserve"> = </w:t>
      </w:r>
      <w:r>
        <w:rPr>
          <w:rFonts w:ascii="Arial" w:hAnsi="Arial" w:cs="Arial"/>
          <w:lang w:val="en-US"/>
        </w:rPr>
        <w:t>V</w:t>
      </w:r>
      <w:r>
        <w:rPr>
          <w:rFonts w:ascii="Arial" w:hAnsi="Arial" w:cs="Arial"/>
        </w:rPr>
        <w:t xml:space="preserve"> / 6 = 24 м</w:t>
      </w:r>
      <w:r>
        <w:rPr>
          <w:rFonts w:ascii="Arial" w:hAnsi="Arial" w:cs="Arial"/>
          <w:vertAlign w:val="superscript"/>
        </w:rPr>
        <w:t>3</w:t>
      </w:r>
      <w:r>
        <w:rPr>
          <w:rFonts w:ascii="Arial" w:hAnsi="Arial" w:cs="Arial"/>
        </w:rPr>
        <w:t xml:space="preserve"> ;</w:t>
      </w:r>
    </w:p>
    <w:p w:rsidR="006578F1" w:rsidRDefault="006578F1" w:rsidP="006578F1">
      <w:pPr>
        <w:spacing w:before="0" w:after="0" w:line="360" w:lineRule="auto"/>
        <w:ind w:firstLine="720"/>
        <w:jc w:val="both"/>
        <w:rPr>
          <w:rFonts w:ascii="Arial" w:hAnsi="Arial" w:cs="Arial"/>
        </w:rPr>
      </w:pPr>
      <w:r>
        <w:rPr>
          <w:rFonts w:ascii="Arial" w:hAnsi="Arial" w:cs="Arial"/>
        </w:rPr>
        <w:t xml:space="preserve">Эти показатели соответствуют нормативным значениям СН-245-71, где соответственно площадь и объем приходящиеся на одного человека должны быть не менее </w:t>
      </w:r>
      <w:r>
        <w:rPr>
          <w:rFonts w:ascii="Arial" w:hAnsi="Arial" w:cs="Arial"/>
          <w:lang w:val="en-US"/>
        </w:rPr>
        <w:t>S</w:t>
      </w:r>
      <w:r>
        <w:rPr>
          <w:rFonts w:ascii="Arial" w:hAnsi="Arial" w:cs="Arial"/>
          <w:vertAlign w:val="superscript"/>
        </w:rPr>
        <w:t xml:space="preserve">* </w:t>
      </w:r>
      <w:r>
        <w:rPr>
          <w:rFonts w:ascii="Arial" w:hAnsi="Arial" w:cs="Arial"/>
        </w:rPr>
        <w:t>= 4,5 м</w:t>
      </w:r>
      <w:r>
        <w:rPr>
          <w:rFonts w:ascii="Arial" w:hAnsi="Arial" w:cs="Arial"/>
          <w:vertAlign w:val="superscript"/>
        </w:rPr>
        <w:t xml:space="preserve">2  </w:t>
      </w:r>
      <w:r>
        <w:rPr>
          <w:rFonts w:ascii="Arial" w:hAnsi="Arial" w:cs="Arial"/>
        </w:rPr>
        <w:t xml:space="preserve">; </w:t>
      </w:r>
      <w:r>
        <w:rPr>
          <w:rFonts w:ascii="Arial" w:hAnsi="Arial" w:cs="Arial"/>
          <w:lang w:val="en-US"/>
        </w:rPr>
        <w:t>V</w:t>
      </w:r>
      <w:r>
        <w:rPr>
          <w:rFonts w:ascii="Arial" w:hAnsi="Arial" w:cs="Arial"/>
          <w:vertAlign w:val="superscript"/>
        </w:rPr>
        <w:t>*</w:t>
      </w:r>
      <w:r>
        <w:rPr>
          <w:rFonts w:ascii="Arial" w:hAnsi="Arial" w:cs="Arial"/>
        </w:rPr>
        <w:t xml:space="preserve"> = 15 м</w:t>
      </w:r>
      <w:r>
        <w:rPr>
          <w:rFonts w:ascii="Arial" w:hAnsi="Arial" w:cs="Arial"/>
          <w:vertAlign w:val="superscript"/>
        </w:rPr>
        <w:t>3</w:t>
      </w:r>
      <w:r>
        <w:rPr>
          <w:rFonts w:ascii="Arial" w:hAnsi="Arial" w:cs="Arial"/>
        </w:rPr>
        <w:t xml:space="preserve"> .</w:t>
      </w:r>
    </w:p>
    <w:p w:rsidR="006578F1" w:rsidRDefault="006578F1" w:rsidP="006578F1">
      <w:pPr>
        <w:spacing w:before="0" w:after="0" w:line="360" w:lineRule="auto"/>
        <w:ind w:firstLine="720"/>
        <w:jc w:val="both"/>
        <w:rPr>
          <w:rFonts w:ascii="Arial" w:hAnsi="Arial" w:cs="Arial"/>
        </w:rPr>
      </w:pPr>
      <w:r>
        <w:rPr>
          <w:rFonts w:ascii="Arial" w:hAnsi="Arial" w:cs="Arial"/>
        </w:rPr>
        <w:t>На рисунке 6.1 приведен эскиз рабочего помещения.</w:t>
      </w:r>
    </w:p>
    <w:p w:rsidR="006578F1" w:rsidRDefault="00587BE3" w:rsidP="006578F1">
      <w:pPr>
        <w:pStyle w:val="a5"/>
        <w:spacing w:line="360" w:lineRule="auto"/>
        <w:ind w:firstLine="720"/>
        <w:rPr>
          <w:rFonts w:ascii="Arial" w:hAnsi="Arial" w:cs="Arial"/>
        </w:rPr>
      </w:pPr>
      <w:r>
        <w:rPr>
          <w:noProof/>
        </w:rPr>
        <w:pict>
          <v:rect id="_x0000_s1159" style="position:absolute;left:0;text-align:left;margin-left:35.35pt;margin-top:1.7pt;width:483.05pt;height:287.15pt;z-index:251638272" o:allowincell="f" strokecolor="white"/>
        </w:pict>
      </w:r>
      <w:r>
        <w:rPr>
          <w:noProof/>
        </w:rPr>
        <w:pict>
          <v:shape id="_x0000_s1160" type="#_x0000_t202" style="position:absolute;left:0;text-align:left;margin-left:222.15pt;margin-top:11.35pt;width:30.95pt;height:25.9pt;z-index:251641344" o:allowincell="f" strokecolor="white">
            <v:textbox>
              <w:txbxContent>
                <w:p w:rsidR="006578F1" w:rsidRDefault="006578F1" w:rsidP="006578F1">
                  <w:pPr>
                    <w:spacing w:before="0" w:after="0"/>
                  </w:pPr>
                  <w:r>
                    <w:rPr>
                      <w:lang w:val="en-US"/>
                    </w:rPr>
                    <w:t xml:space="preserve">8 </w:t>
                  </w:r>
                  <w:r>
                    <w:t>м</w:t>
                  </w:r>
                </w:p>
              </w:txbxContent>
            </v:textbox>
          </v:shape>
        </w:pict>
      </w:r>
    </w:p>
    <w:p w:rsidR="006578F1" w:rsidRDefault="00587BE3" w:rsidP="006578F1">
      <w:pPr>
        <w:pStyle w:val="a5"/>
        <w:spacing w:line="360" w:lineRule="auto"/>
        <w:ind w:firstLine="720"/>
        <w:rPr>
          <w:rFonts w:ascii="Arial" w:hAnsi="Arial" w:cs="Arial"/>
        </w:rPr>
      </w:pPr>
      <w:r>
        <w:rPr>
          <w:noProof/>
        </w:rPr>
        <w:pict>
          <v:line id="_x0000_s1161" style="position:absolute;left:0;text-align:left;flip:y;z-index:251690496" from="393.9pt,11.5pt" to="393.9pt,52.35pt" o:allowincell="f"/>
        </w:pict>
      </w:r>
      <w:r>
        <w:rPr>
          <w:noProof/>
        </w:rPr>
        <w:pict>
          <v:line id="_x0000_s1162" style="position:absolute;left:0;text-align:left;z-index:251691520" from="129.3pt,14.65pt" to="389.65pt,14.65pt" o:allowincell="f">
            <v:stroke startarrow="block" endarrow="block"/>
          </v:line>
        </w:pict>
      </w:r>
      <w:r>
        <w:rPr>
          <w:noProof/>
        </w:rPr>
        <w:pict>
          <v:shape id="_x0000_s1163" type="#_x0000_t202" style="position:absolute;left:0;text-align:left;margin-left:159.25pt;margin-top:15.5pt;width:30.15pt;height:20.1pt;z-index:251639296" o:allowincell="f" strokecolor="white">
            <v:textbox style="mso-next-textbox:#_x0000_s1163">
              <w:txbxContent>
                <w:p w:rsidR="006578F1" w:rsidRDefault="006578F1" w:rsidP="006578F1">
                  <w:pPr>
                    <w:spacing w:before="0" w:after="0"/>
                  </w:pPr>
                  <w:r>
                    <w:t>3 м</w:t>
                  </w:r>
                </w:p>
              </w:txbxContent>
            </v:textbox>
          </v:shape>
        </w:pict>
      </w:r>
      <w:r>
        <w:rPr>
          <w:noProof/>
        </w:rPr>
        <w:pict>
          <v:line id="_x0000_s1164" style="position:absolute;left:0;text-align:left;flip:x y;z-index:251689472" from="128.8pt,13.55pt" to="128.85pt,52.75pt" o:allowincell="f"/>
        </w:pict>
      </w:r>
    </w:p>
    <w:p w:rsidR="006578F1" w:rsidRDefault="00587BE3" w:rsidP="006578F1">
      <w:pPr>
        <w:spacing w:before="0" w:after="0" w:line="360" w:lineRule="auto"/>
        <w:ind w:firstLine="720"/>
        <w:jc w:val="both"/>
        <w:rPr>
          <w:rFonts w:ascii="Arial" w:hAnsi="Arial" w:cs="Arial"/>
        </w:rPr>
      </w:pPr>
      <w:r>
        <w:rPr>
          <w:noProof/>
        </w:rPr>
        <w:pict>
          <v:line id="_x0000_s1165" style="position:absolute;left:0;text-align:left;flip:x;z-index:251697664" from="129.3pt,11.7pt" to="221.4pt,11.7pt" o:allowincell="f">
            <v:stroke startarrow="block" endarrow="block"/>
          </v:line>
        </w:pict>
      </w:r>
      <w:r>
        <w:rPr>
          <w:noProof/>
        </w:rPr>
        <w:pict>
          <v:line id="_x0000_s1166" style="position:absolute;left:0;text-align:left;flip:y;z-index:251696640" from="224.6pt,9.2pt" to="224.6pt,31.8pt" o:allowincell="f"/>
        </w:pict>
      </w:r>
    </w:p>
    <w:p w:rsidR="006578F1" w:rsidRDefault="00587BE3" w:rsidP="006578F1">
      <w:pPr>
        <w:spacing w:before="0" w:after="0" w:line="360" w:lineRule="auto"/>
        <w:ind w:firstLine="720"/>
        <w:jc w:val="both"/>
        <w:rPr>
          <w:rFonts w:ascii="Arial" w:hAnsi="Arial" w:cs="Arial"/>
        </w:rPr>
      </w:pPr>
      <w:r>
        <w:rPr>
          <w:noProof/>
        </w:rPr>
        <w:pict>
          <v:line id="_x0000_s1167" style="position:absolute;left:0;text-align:left;flip:y;z-index:251695616" from="110.75pt,13pt" to="110.75pt,174.55pt" o:allowincell="f">
            <v:stroke startarrow="block" endarrow="block"/>
          </v:line>
        </w:pict>
      </w:r>
      <w:r>
        <w:rPr>
          <w:noProof/>
        </w:rPr>
        <w:pict>
          <v:line id="_x0000_s1168" style="position:absolute;left:0;text-align:left;flip:x;z-index:251693568" from="109.9pt,12.15pt" to="128.3pt,12.15pt" o:allowincell="f"/>
        </w:pict>
      </w:r>
      <w:r>
        <w:rPr>
          <w:noProof/>
        </w:rPr>
        <w:pict>
          <v:shape id="_x0000_s1169" type="#_x0000_t202" style="position:absolute;left:0;text-align:left;margin-left:92.85pt;margin-top:167.05pt;width:11.3pt;height:16.95pt;z-index:251688448" o:allowincell="f" filled="f" stroked="f">
            <v:textbox style="mso-next-textbox:#_x0000_s1169" inset="0,0,0,0">
              <w:txbxContent>
                <w:p w:rsidR="006578F1" w:rsidRDefault="006578F1" w:rsidP="006578F1">
                  <w:pPr>
                    <w:spacing w:before="0" w:after="0"/>
                    <w:rPr>
                      <w:lang w:val="en-US"/>
                    </w:rPr>
                  </w:pPr>
                </w:p>
              </w:txbxContent>
            </v:textbox>
          </v:shape>
        </w:pict>
      </w:r>
      <w:r>
        <w:rPr>
          <w:noProof/>
        </w:rPr>
        <w:pict>
          <v:shape id="_x0000_s1170" type="#_x0000_t202" style="position:absolute;left:0;text-align:left;margin-left:446.25pt;margin-top:95.8pt;width:11.3pt;height:16.95pt;z-index:251687424" o:allowincell="f" filled="f" stroked="f">
            <v:textbox style="mso-next-textbox:#_x0000_s1170" inset="0,0,0,0">
              <w:txbxContent>
                <w:p w:rsidR="006578F1" w:rsidRDefault="006578F1" w:rsidP="006578F1">
                  <w:pPr>
                    <w:spacing w:before="0" w:after="0"/>
                  </w:pPr>
                  <w:r>
                    <w:t>6</w:t>
                  </w:r>
                </w:p>
              </w:txbxContent>
            </v:textbox>
          </v:shape>
        </w:pict>
      </w:r>
      <w:r>
        <w:rPr>
          <w:noProof/>
        </w:rPr>
        <w:pict>
          <v:shape id="_x0000_s1171" type="#_x0000_t202" style="position:absolute;left:0;text-align:left;margin-left:261pt;margin-top:187pt;width:11.3pt;height:16.95pt;z-index:251686400" o:allowincell="f" filled="f" stroked="f">
            <v:textbox style="mso-next-textbox:#_x0000_s1171" inset="0,0,0,0">
              <w:txbxContent>
                <w:p w:rsidR="006578F1" w:rsidRDefault="006578F1" w:rsidP="006578F1">
                  <w:pPr>
                    <w:spacing w:before="0" w:after="0"/>
                  </w:pPr>
                  <w:r>
                    <w:t>5</w:t>
                  </w:r>
                </w:p>
              </w:txbxContent>
            </v:textbox>
          </v:shape>
        </w:pict>
      </w:r>
      <w:r>
        <w:rPr>
          <w:noProof/>
        </w:rPr>
        <w:pict>
          <v:line id="_x0000_s1172" style="position:absolute;left:0;text-align:left;z-index:251685376" from="437.7pt,110.05pt" to="469.05pt,110.05pt" o:allowincell="f"/>
        </w:pict>
      </w:r>
      <w:r>
        <w:rPr>
          <w:noProof/>
        </w:rPr>
        <w:pict>
          <v:line id="_x0000_s1173" style="position:absolute;left:0;text-align:left;z-index:251684352" from="309.45pt,27.4pt" to="437.7pt,110.05pt" o:allowincell="f"/>
        </w:pict>
      </w:r>
      <w:r>
        <w:rPr>
          <w:noProof/>
        </w:rPr>
        <w:pict>
          <v:line id="_x0000_s1174" style="position:absolute;left:0;text-align:left;z-index:251683328" from="252.45pt,204.1pt" to="286.65pt,204.1pt" o:allowincell="f"/>
        </w:pict>
      </w:r>
      <w:r>
        <w:rPr>
          <w:noProof/>
        </w:rPr>
        <w:pict>
          <v:line id="_x0000_s1175" style="position:absolute;left:0;text-align:left;z-index:251682304" from="186.9pt,161.35pt" to="252.45pt,204.1pt" o:allowincell="f"/>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76" type="#_x0000_t120" style="position:absolute;left:0;text-align:left;margin-left:301.8pt;margin-top:22.6pt;width:14.25pt;height:14.25pt;z-index:251681280" o:allowincell="f" fillcolor="black">
            <v:fill r:id="rId61" o:title="" type="pattern"/>
          </v:shape>
        </w:pict>
      </w:r>
      <w:r>
        <w:rPr>
          <w:noProof/>
        </w:rPr>
        <w:pict>
          <v:shape id="_x0000_s1177" type="#_x0000_t120" style="position:absolute;left:0;text-align:left;margin-left:142.2pt;margin-top:150.85pt;width:14.25pt;height:14.25pt;z-index:251680256" o:allowincell="f" fillcolor="black">
            <v:fill r:id="rId61" o:title="" type="pattern"/>
          </v:shape>
        </w:pict>
      </w:r>
      <w:r>
        <w:rPr>
          <w:noProof/>
        </w:rPr>
        <w:pict>
          <v:rect id="_x0000_s1178" style="position:absolute;left:0;text-align:left;margin-left:176.4pt;margin-top:159.4pt;width:45.6pt;height:5.7pt;z-index:251679232" o:allowincell="f" fillcolor="black">
            <v:fill r:id="rId62" o:title="" type="pattern"/>
          </v:rect>
        </w:pict>
      </w:r>
      <w:r>
        <w:rPr>
          <w:noProof/>
        </w:rPr>
        <w:pict>
          <v:shape id="_x0000_s1179" type="#_x0000_t202" style="position:absolute;left:0;text-align:left;margin-left:318.9pt;margin-top:186.1pt;width:11.3pt;height:16.95pt;z-index:251678208" o:allowincell="f" filled="f" stroked="f">
            <v:textbox style="mso-next-textbox:#_x0000_s1179" inset="0,0,0,0">
              <w:txbxContent>
                <w:p w:rsidR="006578F1" w:rsidRDefault="006578F1" w:rsidP="006578F1">
                  <w:pPr>
                    <w:spacing w:before="0" w:after="0"/>
                  </w:pPr>
                </w:p>
              </w:txbxContent>
            </v:textbox>
          </v:shape>
        </w:pict>
      </w:r>
      <w:r>
        <w:rPr>
          <w:noProof/>
        </w:rPr>
        <w:pict>
          <v:shape id="_x0000_s1180" type="#_x0000_t202" style="position:absolute;left:0;text-align:left;margin-left:441.45pt;margin-top:183.25pt;width:11.3pt;height:16.95pt;z-index:251677184" o:allowincell="f" filled="f" stroked="f">
            <v:textbox style="mso-next-textbox:#_x0000_s1180" inset="0,0,0,0">
              <w:txbxContent>
                <w:p w:rsidR="006578F1" w:rsidRDefault="006578F1" w:rsidP="006578F1">
                  <w:pPr>
                    <w:spacing w:before="0" w:after="0"/>
                    <w:rPr>
                      <w:lang w:val="en-US"/>
                    </w:rPr>
                  </w:pPr>
                </w:p>
              </w:txbxContent>
            </v:textbox>
          </v:shape>
        </w:pict>
      </w:r>
      <w:r>
        <w:rPr>
          <w:noProof/>
        </w:rPr>
        <w:pict>
          <v:shape id="_x0000_s1181" type="#_x0000_t202" style="position:absolute;left:0;text-align:left;margin-left:90.9pt;margin-top:77.8pt;width:11.3pt;height:16.95pt;z-index:251676160" o:allowincell="f" filled="f" stroked="f">
            <v:textbox style="mso-next-textbox:#_x0000_s1181" inset="0,0,0,0">
              <w:txbxContent>
                <w:p w:rsidR="006578F1" w:rsidRDefault="006578F1" w:rsidP="006578F1">
                  <w:pPr>
                    <w:spacing w:before="0" w:after="0"/>
                  </w:pPr>
                </w:p>
              </w:txbxContent>
            </v:textbox>
          </v:shape>
        </w:pict>
      </w:r>
      <w:r>
        <w:rPr>
          <w:noProof/>
        </w:rPr>
        <w:pict>
          <v:shape id="_x0000_s1182" type="#_x0000_t202" style="position:absolute;left:0;text-align:left;margin-left:438.9pt;margin-top:153.6pt;width:11.3pt;height:16.95pt;z-index:251674112" o:allowincell="f" filled="f" stroked="f">
            <v:textbox style="mso-next-textbox:#_x0000_s1182" inset="0,0,0,0">
              <w:txbxContent>
                <w:p w:rsidR="006578F1" w:rsidRDefault="006578F1" w:rsidP="006578F1">
                  <w:pPr>
                    <w:spacing w:before="0" w:after="0"/>
                    <w:rPr>
                      <w:lang w:val="en-US"/>
                    </w:rPr>
                  </w:pPr>
                  <w:r>
                    <w:t>4</w:t>
                  </w:r>
                </w:p>
              </w:txbxContent>
            </v:textbox>
          </v:shape>
        </w:pict>
      </w:r>
      <w:r>
        <w:rPr>
          <w:noProof/>
        </w:rPr>
        <w:pict>
          <v:shape id="_x0000_s1183" type="#_x0000_t202" style="position:absolute;left:0;text-align:left;margin-left:416.3pt;margin-top:114.05pt;width:11.3pt;height:16.95pt;z-index:251673088" o:allowincell="f" filled="f" stroked="f">
            <v:textbox style="mso-next-textbox:#_x0000_s1183" inset="0,0,0,0">
              <w:txbxContent>
                <w:p w:rsidR="006578F1" w:rsidRDefault="006578F1" w:rsidP="006578F1">
                  <w:pPr>
                    <w:spacing w:before="0" w:after="0"/>
                    <w:rPr>
                      <w:lang w:val="en-US"/>
                    </w:rPr>
                  </w:pPr>
                  <w:r>
                    <w:t>3</w:t>
                  </w:r>
                </w:p>
              </w:txbxContent>
            </v:textbox>
          </v:shape>
        </w:pict>
      </w:r>
      <w:r>
        <w:rPr>
          <w:noProof/>
        </w:rPr>
        <w:pict>
          <v:shape id="_x0000_s1184" type="#_x0000_t202" style="position:absolute;left:0;text-align:left;margin-left:444.55pt;margin-top:57.55pt;width:11.3pt;height:16.95pt;z-index:251672064" o:allowincell="f" filled="f" stroked="f">
            <v:textbox style="mso-next-textbox:#_x0000_s1184" inset="0,0,0,0">
              <w:txbxContent>
                <w:p w:rsidR="006578F1" w:rsidRDefault="006578F1" w:rsidP="006578F1">
                  <w:pPr>
                    <w:spacing w:before="0" w:after="0"/>
                  </w:pPr>
                  <w:r>
                    <w:t>1</w:t>
                  </w:r>
                </w:p>
              </w:txbxContent>
            </v:textbox>
          </v:shape>
        </w:pict>
      </w:r>
      <w:r>
        <w:rPr>
          <w:noProof/>
        </w:rPr>
        <w:pict>
          <v:line id="_x0000_s1185" style="position:absolute;left:0;text-align:left;z-index:251670016" from="433.25pt,170.55pt" to="467.15pt,170.55pt" o:allowincell="f"/>
        </w:pict>
      </w:r>
      <w:r>
        <w:rPr>
          <w:noProof/>
        </w:rPr>
        <w:pict>
          <v:line id="_x0000_s1186" style="position:absolute;left:0;text-align:left;z-index:251668992" from="371.1pt,136.65pt" to="433.25pt,170.55pt" o:allowincell="f"/>
        </w:pict>
      </w:r>
      <w:r>
        <w:rPr>
          <w:noProof/>
        </w:rPr>
        <w:pict>
          <v:line id="_x0000_s1187" style="position:absolute;left:0;text-align:left;z-index:251667968" from="405pt,131pt" to="444.55pt,131pt" o:allowincell="f"/>
        </w:pict>
      </w:r>
      <w:r>
        <w:rPr>
          <w:noProof/>
        </w:rPr>
        <w:pict>
          <v:line id="_x0000_s1188" style="position:absolute;left:0;text-align:left;z-index:251666944" from="342.85pt,97.1pt" to="405pt,131pt" o:allowincell="f"/>
        </w:pict>
      </w:r>
      <w:r>
        <w:rPr>
          <w:noProof/>
        </w:rPr>
        <w:pict>
          <v:line id="_x0000_s1189" style="position:absolute;left:0;text-align:left;z-index:251665920" from="433.25pt,80.15pt" to="467.15pt,80.15pt" o:allowincell="f"/>
        </w:pict>
      </w:r>
      <w:r>
        <w:rPr>
          <w:noProof/>
        </w:rPr>
        <w:pict>
          <v:line id="_x0000_s1190" style="position:absolute;left:0;text-align:left;z-index:251664896" from="388.05pt,46.25pt" to="433.25pt,80.15pt" o:allowincell="f"/>
        </w:pict>
      </w:r>
      <w:r>
        <w:rPr>
          <w:noProof/>
        </w:rPr>
        <w:pict>
          <v:rect id="_x0000_s1191" style="position:absolute;left:0;text-align:left;margin-left:331.55pt;margin-top:131pt;width:16.95pt;height:16.95pt;z-index:251663872" o:allowincell="f"/>
        </w:pict>
      </w:r>
      <w:r>
        <w:rPr>
          <w:noProof/>
        </w:rPr>
        <w:pict>
          <v:rect id="_x0000_s1192" style="position:absolute;left:0;text-align:left;margin-left:331.55pt;margin-top:91.45pt;width:16.95pt;height:16.95pt;z-index:251662848" o:allowincell="f"/>
        </w:pict>
      </w:r>
      <w:r>
        <w:rPr>
          <w:noProof/>
        </w:rPr>
        <w:pict>
          <v:rect id="_x0000_s1193" style="position:absolute;left:0;text-align:left;margin-left:269.4pt;margin-top:131pt;width:16.95pt;height:16.95pt;z-index:251661824" o:allowincell="f"/>
        </w:pict>
      </w:r>
      <w:r>
        <w:rPr>
          <w:noProof/>
        </w:rPr>
        <w:pict>
          <v:rect id="_x0000_s1194" style="position:absolute;left:0;text-align:left;margin-left:269.4pt;margin-top:91.45pt;width:16.95pt;height:16.95pt;z-index:251660800" o:allowincell="f"/>
        </w:pict>
      </w:r>
      <w:r>
        <w:rPr>
          <w:noProof/>
        </w:rPr>
        <w:pict>
          <v:rect id="_x0000_s1195" style="position:absolute;left:0;text-align:left;margin-left:173.35pt;margin-top:119.7pt;width:16.95pt;height:16.95pt;z-index:251659776" o:allowincell="f"/>
        </w:pict>
      </w:r>
      <w:r>
        <w:rPr>
          <w:noProof/>
        </w:rPr>
        <w:pict>
          <v:rect id="_x0000_s1196" style="position:absolute;left:0;text-align:left;margin-left:173.35pt;margin-top:51.9pt;width:16.95pt;height:16.95pt;z-index:251658752" o:allowincell="f"/>
        </w:pict>
      </w:r>
      <w:r>
        <w:rPr>
          <w:noProof/>
        </w:rPr>
        <w:pict>
          <v:rect id="_x0000_s1197" style="position:absolute;left:0;text-align:left;margin-left:354.15pt;margin-top:74.5pt;width:28.25pt;height:45.2pt;z-index:251657728" o:allowincell="f"/>
        </w:pict>
      </w:r>
      <w:r>
        <w:rPr>
          <w:noProof/>
        </w:rPr>
        <w:pict>
          <v:rect id="_x0000_s1198" style="position:absolute;left:0;text-align:left;margin-left:235.5pt;margin-top:119.7pt;width:28.25pt;height:45.2pt;z-index:251656704" o:allowincell="f"/>
        </w:pict>
      </w:r>
      <w:r>
        <w:rPr>
          <w:noProof/>
        </w:rPr>
        <w:pict>
          <v:rect id="_x0000_s1199" style="position:absolute;left:0;text-align:left;margin-left:235.5pt;margin-top:74.5pt;width:28.25pt;height:45.2pt;z-index:251655680" o:allowincell="f"/>
        </w:pict>
      </w:r>
      <w:r>
        <w:rPr>
          <w:noProof/>
        </w:rPr>
        <w:pict>
          <v:rect id="_x0000_s1200" style="position:absolute;left:0;text-align:left;margin-left:354.15pt;margin-top:119.7pt;width:28.25pt;height:45.2pt;z-index:251654656" o:allowincell="f"/>
        </w:pict>
      </w:r>
      <w:r>
        <w:rPr>
          <w:noProof/>
        </w:rPr>
        <w:pict>
          <v:rect id="_x0000_s1201" style="position:absolute;left:0;text-align:left;margin-left:139.45pt;margin-top:102.75pt;width:28.25pt;height:45.2pt;z-index:251653632" o:allowincell="f"/>
        </w:pict>
      </w:r>
      <w:r>
        <w:rPr>
          <w:noProof/>
        </w:rPr>
        <w:pict>
          <v:rect id="_x0000_s1202" style="position:absolute;left:0;text-align:left;margin-left:139.45pt;margin-top:40.6pt;width:28.25pt;height:45.2pt;z-index:251652608" o:allowincell="f"/>
        </w:pict>
      </w:r>
      <w:r>
        <w:rPr>
          <w:noProof/>
        </w:rPr>
        <w:pict>
          <v:rect id="_x0000_s1203" style="position:absolute;left:0;text-align:left;margin-left:382.4pt;margin-top:34.95pt;width:11.3pt;height:33.9pt;z-index:251651584" o:allowincell="f" fillcolor="black">
            <v:fill r:id="rId63" o:title="" type="pattern"/>
          </v:rect>
        </w:pict>
      </w:r>
      <w:r>
        <w:rPr>
          <w:noProof/>
        </w:rPr>
        <w:pict>
          <v:rect id="_x0000_s1204" style="position:absolute;left:0;text-align:left;margin-left:224.2pt;margin-top:34.95pt;width:11.3pt;height:33.9pt;z-index:251650560" o:allowincell="f" fillcolor="black">
            <v:fill r:id="rId63" o:title="" type="pattern"/>
          </v:rect>
        </w:pict>
      </w:r>
      <w:r>
        <w:rPr>
          <w:noProof/>
        </w:rPr>
        <w:pict>
          <v:rect id="_x0000_s1205" style="position:absolute;left:0;text-align:left;margin-left:275.05pt;margin-top:164.9pt;width:67.8pt;height:11.3pt;z-index:251649536" o:allowincell="f" fillcolor="black">
            <v:fill r:id="rId64" o:title="" type="pattern"/>
          </v:rect>
        </w:pict>
      </w:r>
      <w:r>
        <w:rPr>
          <w:noProof/>
        </w:rPr>
        <w:pict>
          <v:rect id="_x0000_s1206" style="position:absolute;left:0;text-align:left;margin-left:99.9pt;margin-top:91.45pt;width:67.8pt;height:11.3pt;rotation:90;z-index:251648512" o:allowincell="f" fillcolor="black">
            <v:fill r:id="rId64" o:title="" type="pattern"/>
          </v:rect>
        </w:pict>
      </w:r>
      <w:r>
        <w:rPr>
          <w:noProof/>
        </w:rPr>
        <w:pict>
          <v:rect id="_x0000_s1207" style="position:absolute;left:0;text-align:left;margin-left:224.2pt;margin-top:12.35pt;width:11.3pt;height:163.85pt;z-index:251647488" o:allowincell="f" fillcolor="black">
            <v:fill r:id="rId65" o:title="" type="pattern"/>
          </v:rect>
        </w:pict>
      </w:r>
      <w:r>
        <w:rPr>
          <w:noProof/>
        </w:rPr>
        <w:pict>
          <v:rect id="_x0000_s1208" style="position:absolute;left:0;text-align:left;margin-left:382.4pt;margin-top:12.35pt;width:11.3pt;height:163.85pt;z-index:251646464" o:allowincell="f" fillcolor="black">
            <v:fill r:id="rId65" o:title="" type="pattern"/>
          </v:rect>
        </w:pict>
      </w:r>
      <w:r>
        <w:rPr>
          <w:noProof/>
        </w:rPr>
        <w:pict>
          <v:rect id="_x0000_s1209" style="position:absolute;left:0;text-align:left;margin-left:128.15pt;margin-top:164.9pt;width:265.55pt;height:11.3pt;z-index:251645440" o:allowincell="f" fillcolor="black">
            <v:fill r:id="rId65" o:title="" type="pattern"/>
          </v:rect>
        </w:pict>
      </w:r>
      <w:r>
        <w:rPr>
          <w:noProof/>
        </w:rPr>
        <w:pict>
          <v:rect id="_x0000_s1210" style="position:absolute;left:0;text-align:left;margin-left:128.15pt;margin-top:12.35pt;width:265.55pt;height:11.3pt;z-index:251644416" o:allowincell="f" fillcolor="black">
            <v:fill r:id="rId65" o:title="" type="pattern"/>
          </v:rect>
        </w:pict>
      </w:r>
      <w:r>
        <w:rPr>
          <w:noProof/>
        </w:rPr>
        <w:pict>
          <v:rect id="_x0000_s1211" style="position:absolute;left:0;text-align:left;margin-left:128.15pt;margin-top:12.35pt;width:11.3pt;height:163.85pt;z-index:251643392" o:allowincell="f" fillcolor="black">
            <v:fill r:id="rId65" o:title="" type="pattern"/>
          </v:rect>
        </w:pict>
      </w:r>
    </w:p>
    <w:p w:rsidR="006578F1" w:rsidRDefault="00587BE3" w:rsidP="006578F1">
      <w:pPr>
        <w:spacing w:before="0" w:after="0" w:line="360" w:lineRule="auto"/>
        <w:ind w:firstLine="720"/>
        <w:jc w:val="both"/>
        <w:rPr>
          <w:rFonts w:ascii="Arial" w:hAnsi="Arial" w:cs="Arial"/>
        </w:rPr>
      </w:pP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212" type="#_x0000_t99" style="position:absolute;left:0;text-align:left;margin-left:217.45pt;margin-top:-1.3pt;width:34.25pt;height:48.2pt;rotation:17327304fd;flip:x;z-index:251698688" o:allowincell="f" adj="9681390,-6927994,9541"/>
        </w:pict>
      </w:r>
      <w:r>
        <w:rPr>
          <w:noProof/>
        </w:rPr>
        <w:pict>
          <v:shape id="_x0000_s1213" type="#_x0000_t99" style="position:absolute;left:0;text-align:left;margin-left:375.9pt;margin-top:-.4pt;width:34.25pt;height:48.2pt;rotation:17327304fd;flip:x;z-index:251699712" o:allowincell="f" adj="9681390,-6927994,9541"/>
        </w:pict>
      </w:r>
    </w:p>
    <w:p w:rsidR="006578F1" w:rsidRDefault="006578F1" w:rsidP="006578F1">
      <w:pPr>
        <w:spacing w:before="0" w:after="0" w:line="360" w:lineRule="auto"/>
        <w:ind w:firstLine="720"/>
        <w:jc w:val="both"/>
        <w:rPr>
          <w:rFonts w:ascii="Arial" w:hAnsi="Arial" w:cs="Arial"/>
        </w:rPr>
      </w:pPr>
    </w:p>
    <w:p w:rsidR="006578F1" w:rsidRDefault="00587BE3" w:rsidP="006578F1">
      <w:pPr>
        <w:spacing w:before="0" w:after="0" w:line="360" w:lineRule="auto"/>
        <w:ind w:firstLine="720"/>
        <w:jc w:val="both"/>
        <w:rPr>
          <w:rFonts w:ascii="Arial" w:hAnsi="Arial" w:cs="Arial"/>
        </w:rPr>
      </w:pPr>
      <w:r>
        <w:rPr>
          <w:noProof/>
        </w:rPr>
        <w:pict>
          <v:shape id="_x0000_s1214" type="#_x0000_t202" style="position:absolute;left:0;text-align:left;margin-left:76.2pt;margin-top:8.1pt;width:53.6pt;height:43.5pt;z-index:251640320" strokecolor="white">
            <v:textbox style="layout-flow:vertical;mso-layout-flow-alt:bottom-to-top;mso-next-textbox:#_x0000_s1214">
              <w:txbxContent>
                <w:p w:rsidR="006578F1" w:rsidRDefault="006578F1" w:rsidP="006578F1">
                  <w:pPr>
                    <w:spacing w:before="0" w:after="0"/>
                    <w:ind w:firstLine="720"/>
                    <w:jc w:val="both"/>
                  </w:pPr>
                </w:p>
                <w:p w:rsidR="006578F1" w:rsidRDefault="006578F1" w:rsidP="006578F1">
                  <w:pPr>
                    <w:spacing w:before="0" w:after="0"/>
                  </w:pPr>
                  <w:r>
                    <w:t>6 м</w:t>
                  </w:r>
                </w:p>
              </w:txbxContent>
            </v:textbox>
            <w10:wrap type="square"/>
          </v:shape>
        </w:pic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587BE3" w:rsidP="006578F1">
      <w:pPr>
        <w:spacing w:before="0" w:after="0" w:line="360" w:lineRule="auto"/>
        <w:ind w:firstLine="720"/>
        <w:jc w:val="both"/>
        <w:rPr>
          <w:rFonts w:ascii="Arial" w:hAnsi="Arial" w:cs="Arial"/>
        </w:rPr>
      </w:pPr>
      <w:r>
        <w:rPr>
          <w:noProof/>
        </w:rPr>
        <w:pict>
          <v:line id="_x0000_s1215" style="position:absolute;left:0;text-align:left;flip:x;z-index:251694592" from="111.05pt,10.45pt" to="129.45pt,10.45pt" o:allowincell="f"/>
        </w:pict>
      </w:r>
      <w:r>
        <w:rPr>
          <w:noProof/>
        </w:rPr>
        <w:pict>
          <v:shape id="_x0000_s1216" type="#_x0000_t202" style="position:absolute;left:0;text-align:left;margin-left:351.95pt;margin-top:19.7pt;width:11.3pt;height:11.1pt;z-index:251675136" o:allowincell="f" filled="f" stroked="f">
            <v:textbox style="mso-next-textbox:#_x0000_s1216" inset="0,0,0,0">
              <w:txbxContent>
                <w:p w:rsidR="006578F1" w:rsidRDefault="006578F1" w:rsidP="006578F1">
                  <w:pPr>
                    <w:spacing w:before="0" w:after="0"/>
                    <w:rPr>
                      <w:lang w:val="en-US"/>
                    </w:rPr>
                  </w:pPr>
                  <w:r>
                    <w:t>2</w:t>
                  </w:r>
                </w:p>
              </w:txbxContent>
            </v:textbox>
          </v:shape>
        </w:pict>
      </w:r>
      <w:r>
        <w:rPr>
          <w:noProof/>
        </w:rPr>
        <w:pict>
          <v:line id="_x0000_s1217" style="position:absolute;left:0;text-align:left;z-index:251692544" from="298.1pt,6.45pt" to="343.3pt,34.1pt" o:allowincell="f"/>
        </w:pict>
      </w:r>
    </w:p>
    <w:p w:rsidR="006578F1" w:rsidRDefault="00587BE3" w:rsidP="006578F1">
      <w:pPr>
        <w:spacing w:before="0" w:after="0" w:line="360" w:lineRule="auto"/>
        <w:ind w:firstLine="720"/>
        <w:jc w:val="both"/>
        <w:rPr>
          <w:rFonts w:ascii="Arial" w:hAnsi="Arial" w:cs="Arial"/>
        </w:rPr>
      </w:pPr>
      <w:r>
        <w:rPr>
          <w:noProof/>
        </w:rPr>
        <w:pict>
          <v:line id="_x0000_s1218" style="position:absolute;left:0;text-align:left;flip:x;z-index:251671040" from="344.1pt,12.7pt" to="372.35pt,12.7pt" o:allowincell="f"/>
        </w:pict>
      </w:r>
      <w:r w:rsidR="006578F1">
        <w:rPr>
          <w:rFonts w:ascii="Arial" w:hAnsi="Arial" w:cs="Arial"/>
        </w:rPr>
        <w:t xml:space="preserve"> </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rPr>
          <w:rFonts w:ascii="Arial" w:hAnsi="Arial" w:cs="Arial"/>
        </w:rPr>
      </w:pPr>
    </w:p>
    <w:p w:rsidR="006578F1" w:rsidRDefault="006578F1" w:rsidP="006578F1">
      <w:pPr>
        <w:spacing w:before="0" w:after="0" w:line="360" w:lineRule="auto"/>
        <w:ind w:firstLine="720"/>
        <w:rPr>
          <w:rFonts w:ascii="Arial" w:hAnsi="Arial" w:cs="Arial"/>
        </w:rPr>
      </w:pPr>
      <w:r>
        <w:rPr>
          <w:rFonts w:ascii="Arial" w:hAnsi="Arial" w:cs="Arial"/>
        </w:rPr>
        <w:t xml:space="preserve">где </w:t>
      </w:r>
      <w:r>
        <w:rPr>
          <w:rFonts w:ascii="Arial" w:hAnsi="Arial" w:cs="Arial"/>
        </w:rPr>
        <w:tab/>
        <w:t>1 – дверь;</w:t>
      </w:r>
    </w:p>
    <w:p w:rsidR="006578F1" w:rsidRDefault="006578F1" w:rsidP="006578F1">
      <w:pPr>
        <w:spacing w:before="0" w:after="0" w:line="360" w:lineRule="auto"/>
        <w:ind w:firstLine="720"/>
        <w:rPr>
          <w:rFonts w:ascii="Arial" w:hAnsi="Arial" w:cs="Arial"/>
        </w:rPr>
      </w:pPr>
      <w:r>
        <w:rPr>
          <w:rFonts w:ascii="Arial" w:hAnsi="Arial" w:cs="Arial"/>
        </w:rPr>
        <w:t>2 – окно;</w:t>
      </w:r>
    </w:p>
    <w:p w:rsidR="006578F1" w:rsidRDefault="006578F1" w:rsidP="006578F1">
      <w:pPr>
        <w:spacing w:before="0" w:after="0" w:line="360" w:lineRule="auto"/>
        <w:ind w:firstLine="720"/>
        <w:rPr>
          <w:rFonts w:ascii="Arial" w:hAnsi="Arial" w:cs="Arial"/>
        </w:rPr>
      </w:pPr>
      <w:r>
        <w:rPr>
          <w:rFonts w:ascii="Arial" w:hAnsi="Arial" w:cs="Arial"/>
        </w:rPr>
        <w:t>3 – стул;</w:t>
      </w:r>
    </w:p>
    <w:p w:rsidR="006578F1" w:rsidRDefault="006578F1" w:rsidP="006578F1">
      <w:pPr>
        <w:spacing w:before="0" w:after="0" w:line="360" w:lineRule="auto"/>
        <w:ind w:firstLine="720"/>
        <w:rPr>
          <w:rFonts w:ascii="Arial" w:hAnsi="Arial" w:cs="Arial"/>
        </w:rPr>
      </w:pPr>
      <w:r>
        <w:rPr>
          <w:rFonts w:ascii="Arial" w:hAnsi="Arial" w:cs="Arial"/>
        </w:rPr>
        <w:t>4 – стол;</w:t>
      </w:r>
    </w:p>
    <w:p w:rsidR="006578F1" w:rsidRDefault="006578F1" w:rsidP="006578F1">
      <w:pPr>
        <w:spacing w:before="0" w:after="0" w:line="360" w:lineRule="auto"/>
        <w:ind w:firstLine="720"/>
        <w:rPr>
          <w:rFonts w:ascii="Arial" w:hAnsi="Arial" w:cs="Arial"/>
        </w:rPr>
      </w:pPr>
      <w:r>
        <w:rPr>
          <w:rFonts w:ascii="Arial" w:hAnsi="Arial" w:cs="Arial"/>
        </w:rPr>
        <w:t>5  - распределительный щит;</w:t>
      </w:r>
    </w:p>
    <w:p w:rsidR="006578F1" w:rsidRDefault="006578F1" w:rsidP="006578F1">
      <w:pPr>
        <w:spacing w:before="0" w:after="0" w:line="360" w:lineRule="auto"/>
        <w:ind w:firstLine="720"/>
        <w:rPr>
          <w:rFonts w:ascii="Arial" w:hAnsi="Arial" w:cs="Arial"/>
        </w:rPr>
      </w:pPr>
      <w:r>
        <w:rPr>
          <w:rFonts w:ascii="Arial" w:hAnsi="Arial" w:cs="Arial"/>
        </w:rPr>
        <w:t>6 - средство тушения пожара.</w:t>
      </w:r>
    </w:p>
    <w:p w:rsidR="006578F1" w:rsidRDefault="006578F1" w:rsidP="006578F1">
      <w:pPr>
        <w:pStyle w:val="1"/>
        <w:spacing w:line="360" w:lineRule="auto"/>
        <w:ind w:firstLine="720"/>
        <w:jc w:val="center"/>
        <w:rPr>
          <w:rFonts w:ascii="Arial" w:hAnsi="Arial" w:cs="Arial"/>
        </w:rPr>
      </w:pPr>
      <w:r>
        <w:rPr>
          <w:rFonts w:ascii="Arial" w:hAnsi="Arial" w:cs="Arial"/>
        </w:rPr>
        <w:t>Рисунок 6.1 - Размещение рабочих мест на участке  сборки и регулировки проектируемых устройств.</w:t>
      </w:r>
    </w:p>
    <w:p w:rsidR="006578F1" w:rsidRDefault="006578F1" w:rsidP="006578F1">
      <w:pPr>
        <w:spacing w:before="0" w:after="0" w:line="360" w:lineRule="auto"/>
        <w:ind w:firstLine="720"/>
        <w:rPr>
          <w:rFonts w:ascii="Arial" w:hAnsi="Arial" w:cs="Arial"/>
        </w:rPr>
      </w:pPr>
    </w:p>
    <w:p w:rsidR="006578F1" w:rsidRDefault="006578F1" w:rsidP="006578F1">
      <w:pPr>
        <w:pStyle w:val="a5"/>
        <w:spacing w:line="360" w:lineRule="auto"/>
        <w:ind w:firstLine="720"/>
        <w:rPr>
          <w:rFonts w:ascii="Arial" w:hAnsi="Arial" w:cs="Arial"/>
        </w:rPr>
      </w:pPr>
      <w:r>
        <w:rPr>
          <w:rFonts w:ascii="Arial" w:hAnsi="Arial" w:cs="Arial"/>
        </w:rPr>
        <w:t>6.1.1 Освещение</w:t>
      </w:r>
    </w:p>
    <w:p w:rsidR="006578F1" w:rsidRDefault="006578F1" w:rsidP="006578F1">
      <w:pPr>
        <w:widowControl w:val="0"/>
        <w:tabs>
          <w:tab w:val="left" w:pos="720"/>
          <w:tab w:val="left" w:pos="4032"/>
          <w:tab w:val="left" w:pos="4176"/>
        </w:tabs>
        <w:spacing w:before="0" w:after="0" w:line="360" w:lineRule="auto"/>
        <w:ind w:firstLine="720"/>
        <w:jc w:val="both"/>
        <w:rPr>
          <w:rFonts w:ascii="Arial" w:hAnsi="Arial" w:cs="Arial"/>
        </w:rPr>
      </w:pPr>
      <w:r>
        <w:rPr>
          <w:rFonts w:ascii="Arial" w:hAnsi="Arial" w:cs="Arial"/>
        </w:rPr>
        <w:t xml:space="preserve">Доказано, что неудовлетворительные условия освещения заметно вредят производству, ведут ,непосредственно, к заболеваниям глаз, к их прямому травматизму. Вместе с тем, увеличение освещенности, без учета качества освещения, может привести </w:t>
      </w:r>
      <w:r>
        <w:rPr>
          <w:rFonts w:ascii="Arial" w:hAnsi="Arial" w:cs="Arial"/>
        </w:rPr>
        <w:lastRenderedPageBreak/>
        <w:t>к общему утомлению, снижению производительности труда и даже прямому травматизму. Освещение устроено неправильно в тех случаях, когда на рабочем месте образуются резкие, путающие картину правильного восприятия тени, спектр света не удовлетворяет предъявляемым к нему  требованиям, световой поток непостоянен во времени и т. д. Для создания здоровых условий труда в производственных помещениях в дневное время должно быть обеспечено достаточное естественное освещение. Естественная освещенность обеспечивается определенной площадью световых проемов и их расположением.</w:t>
      </w:r>
    </w:p>
    <w:p w:rsidR="006578F1" w:rsidRDefault="006578F1" w:rsidP="006578F1">
      <w:pPr>
        <w:spacing w:before="0" w:after="0" w:line="360" w:lineRule="auto"/>
        <w:ind w:firstLine="720"/>
        <w:jc w:val="both"/>
        <w:rPr>
          <w:rFonts w:ascii="Arial" w:hAnsi="Arial" w:cs="Arial"/>
        </w:rPr>
      </w:pPr>
      <w:r>
        <w:rPr>
          <w:rFonts w:ascii="Arial" w:hAnsi="Arial" w:cs="Arial"/>
        </w:rPr>
        <w:t>В помещении применяется два вида освещения: естественное и искусственное.</w:t>
      </w:r>
    </w:p>
    <w:p w:rsidR="006578F1" w:rsidRDefault="006578F1" w:rsidP="006578F1">
      <w:pPr>
        <w:pStyle w:val="21"/>
        <w:spacing w:after="0" w:line="360" w:lineRule="auto"/>
        <w:ind w:left="0"/>
        <w:jc w:val="left"/>
        <w:rPr>
          <w:rFonts w:ascii="Arial" w:hAnsi="Arial" w:cs="Arial"/>
        </w:rPr>
      </w:pPr>
      <w:r>
        <w:rPr>
          <w:rFonts w:ascii="Arial" w:hAnsi="Arial" w:cs="Arial"/>
        </w:rPr>
        <w:t>Естественное освещение осуществляется через боковые проемы в наружных стенах (окна). В помещении имеет место одностороннее боковое освещение, которое нормируется минимальным значением коэффициента естественного освещения в точке, расположенной на расстоянии 1м от стены, наиболее удаленной от световых проемов.</w:t>
      </w:r>
    </w:p>
    <w:p w:rsidR="006578F1" w:rsidRDefault="006578F1" w:rsidP="006578F1">
      <w:pPr>
        <w:spacing w:before="0" w:after="0" w:line="360" w:lineRule="auto"/>
        <w:ind w:firstLine="720"/>
        <w:jc w:val="both"/>
        <w:rPr>
          <w:rFonts w:ascii="Arial" w:hAnsi="Arial" w:cs="Arial"/>
        </w:rPr>
      </w:pPr>
      <w:r>
        <w:rPr>
          <w:rFonts w:ascii="Arial" w:hAnsi="Arial" w:cs="Arial"/>
        </w:rPr>
        <w:t xml:space="preserve">Работа отнесется к </w:t>
      </w:r>
      <w:r>
        <w:rPr>
          <w:rFonts w:ascii="Arial" w:hAnsi="Arial" w:cs="Arial"/>
          <w:lang w:val="en-US"/>
        </w:rPr>
        <w:t>IV</w:t>
      </w:r>
      <w:r>
        <w:rPr>
          <w:rFonts w:ascii="Arial" w:hAnsi="Arial" w:cs="Arial"/>
        </w:rPr>
        <w:t xml:space="preserve"> разряду зрительной работы (высокой точности) - при размерах объекта различения от 0,3 до 0,5 мм по СНиП-</w:t>
      </w:r>
      <w:r>
        <w:rPr>
          <w:rFonts w:ascii="Arial" w:hAnsi="Arial" w:cs="Arial"/>
          <w:lang w:val="en-US"/>
        </w:rPr>
        <w:t>II</w:t>
      </w:r>
      <w:r>
        <w:rPr>
          <w:rFonts w:ascii="Arial" w:hAnsi="Arial" w:cs="Arial"/>
        </w:rPr>
        <w:t>-4-79. Санитарные нормы и правила. Нормы проектирования Искусственное освещение применяется в темное время суток и переходное время суток. В качестве источников искусственного освещения используют 12 люминесцентных ламп, расположенных в два ряда.</w:t>
      </w:r>
    </w:p>
    <w:p w:rsidR="006578F1" w:rsidRDefault="006578F1" w:rsidP="006578F1">
      <w:pPr>
        <w:spacing w:before="0" w:after="0" w:line="360" w:lineRule="auto"/>
        <w:ind w:firstLine="720"/>
        <w:jc w:val="both"/>
        <w:rPr>
          <w:rFonts w:ascii="Arial" w:hAnsi="Arial" w:cs="Arial"/>
        </w:rPr>
      </w:pPr>
      <w:r>
        <w:rPr>
          <w:rFonts w:ascii="Arial" w:hAnsi="Arial" w:cs="Arial"/>
        </w:rPr>
        <w:t xml:space="preserve">Согласно [СНиП </w:t>
      </w:r>
      <w:r>
        <w:rPr>
          <w:rFonts w:ascii="Arial" w:hAnsi="Arial" w:cs="Arial"/>
          <w:lang w:val="en-US"/>
        </w:rPr>
        <w:t>II</w:t>
      </w:r>
      <w:r>
        <w:rPr>
          <w:rFonts w:ascii="Arial" w:hAnsi="Arial" w:cs="Arial"/>
        </w:rPr>
        <w:t>-4-79. Строительные нормы и правила. Нормы проектирования. Естественное и искусственное освещение.], норма уровня освещенности составляет 300 лк. В производственном помещении и при естественном и при искусственном освещении эта норма выполняется.</w:t>
      </w:r>
    </w:p>
    <w:p w:rsidR="006578F1" w:rsidRDefault="006578F1" w:rsidP="006578F1">
      <w:pPr>
        <w:pStyle w:val="Nnn"/>
        <w:rPr>
          <w:rFonts w:ascii="Arial" w:hAnsi="Arial" w:cs="Arial"/>
          <w:sz w:val="24"/>
          <w:szCs w:val="24"/>
        </w:rPr>
      </w:pPr>
      <w:r>
        <w:rPr>
          <w:rFonts w:ascii="Arial" w:hAnsi="Arial" w:cs="Arial"/>
          <w:sz w:val="24"/>
          <w:szCs w:val="24"/>
        </w:rPr>
        <w:t>Определим коэффициент естественной освещенности (КЕО) по формуле:</w:t>
      </w:r>
    </w:p>
    <w:p w:rsidR="006578F1" w:rsidRDefault="006578F1" w:rsidP="006578F1">
      <w:pPr>
        <w:pStyle w:val="Nnn"/>
        <w:rPr>
          <w:rFonts w:ascii="Arial" w:hAnsi="Arial" w:cs="Arial"/>
          <w:sz w:val="24"/>
          <w:szCs w:val="24"/>
        </w:rPr>
      </w:pPr>
    </w:p>
    <w:p w:rsidR="006578F1" w:rsidRDefault="006578F1" w:rsidP="006578F1">
      <w:pPr>
        <w:pStyle w:val="Nnn"/>
        <w:rPr>
          <w:rFonts w:ascii="Arial" w:hAnsi="Arial" w:cs="Arial"/>
          <w:sz w:val="24"/>
          <w:szCs w:val="24"/>
        </w:rPr>
      </w:pPr>
      <w:r>
        <w:rPr>
          <w:rFonts w:ascii="Arial" w:hAnsi="Arial" w:cs="Arial"/>
          <w:sz w:val="24"/>
          <w:szCs w:val="24"/>
        </w:rPr>
        <w:t xml:space="preserve">                                                               КЕО=ЕН3*М*С,                                                                                </w:t>
      </w:r>
    </w:p>
    <w:p w:rsidR="006578F1" w:rsidRDefault="006578F1" w:rsidP="006578F1">
      <w:pPr>
        <w:pStyle w:val="Nnn"/>
        <w:rPr>
          <w:rFonts w:ascii="Arial" w:hAnsi="Arial" w:cs="Arial"/>
          <w:sz w:val="24"/>
          <w:szCs w:val="24"/>
        </w:rPr>
      </w:pPr>
    </w:p>
    <w:p w:rsidR="006578F1" w:rsidRDefault="006578F1" w:rsidP="006578F1">
      <w:pPr>
        <w:pStyle w:val="Nnn"/>
        <w:rPr>
          <w:rFonts w:ascii="Arial" w:hAnsi="Arial" w:cs="Arial"/>
          <w:sz w:val="24"/>
          <w:szCs w:val="24"/>
        </w:rPr>
      </w:pPr>
      <w:r>
        <w:rPr>
          <w:rFonts w:ascii="Arial" w:hAnsi="Arial" w:cs="Arial"/>
          <w:sz w:val="24"/>
          <w:szCs w:val="24"/>
        </w:rPr>
        <w:t xml:space="preserve">     где М - коэффициент светового климата (М=0,8); </w:t>
      </w:r>
    </w:p>
    <w:p w:rsidR="006578F1" w:rsidRDefault="006578F1" w:rsidP="006578F1">
      <w:pPr>
        <w:pStyle w:val="Nnn"/>
        <w:rPr>
          <w:rFonts w:ascii="Arial" w:hAnsi="Arial" w:cs="Arial"/>
          <w:sz w:val="24"/>
          <w:szCs w:val="24"/>
        </w:rPr>
      </w:pPr>
      <w:r>
        <w:rPr>
          <w:rFonts w:ascii="Arial" w:hAnsi="Arial" w:cs="Arial"/>
          <w:sz w:val="24"/>
          <w:szCs w:val="24"/>
        </w:rPr>
        <w:t xml:space="preserve">           С - коэффициент солнечности (С=0,7); </w:t>
      </w:r>
    </w:p>
    <w:p w:rsidR="006578F1" w:rsidRDefault="006578F1" w:rsidP="006578F1">
      <w:pPr>
        <w:pStyle w:val="Nnn"/>
        <w:rPr>
          <w:rFonts w:ascii="Arial" w:hAnsi="Arial" w:cs="Arial"/>
          <w:sz w:val="24"/>
          <w:szCs w:val="24"/>
        </w:rPr>
      </w:pPr>
      <w:r>
        <w:rPr>
          <w:rFonts w:ascii="Arial" w:hAnsi="Arial" w:cs="Arial"/>
          <w:sz w:val="24"/>
          <w:szCs w:val="24"/>
        </w:rPr>
        <w:t xml:space="preserve">           ЕН3 - норматив (ЕН3=1,5%). </w:t>
      </w:r>
    </w:p>
    <w:p w:rsidR="006578F1" w:rsidRDefault="006578F1" w:rsidP="006578F1">
      <w:pPr>
        <w:pStyle w:val="Nnn"/>
        <w:rPr>
          <w:rFonts w:ascii="Arial" w:hAnsi="Arial" w:cs="Arial"/>
        </w:rPr>
      </w:pPr>
      <w:r>
        <w:rPr>
          <w:rFonts w:ascii="Arial" w:hAnsi="Arial" w:cs="Arial"/>
        </w:rPr>
        <w:t xml:space="preserve">Подставив значения, найдем, что КЕО=0,84%.  </w:t>
      </w:r>
    </w:p>
    <w:p w:rsidR="006578F1" w:rsidRDefault="006578F1" w:rsidP="006578F1">
      <w:pPr>
        <w:pStyle w:val="a5"/>
        <w:spacing w:line="360" w:lineRule="auto"/>
        <w:ind w:firstLine="720"/>
        <w:rPr>
          <w:rFonts w:ascii="Arial" w:hAnsi="Arial" w:cs="Arial"/>
        </w:rPr>
      </w:pPr>
      <w:r>
        <w:rPr>
          <w:rFonts w:ascii="Arial" w:hAnsi="Arial" w:cs="Arial"/>
        </w:rPr>
        <w:t>Мероприятия, обеспечивающие выполнение требований СНиП в помещении следующие:</w:t>
      </w:r>
    </w:p>
    <w:p w:rsidR="006578F1" w:rsidRDefault="006578F1" w:rsidP="006578F1">
      <w:pPr>
        <w:pStyle w:val="ab"/>
        <w:numPr>
          <w:ilvl w:val="0"/>
          <w:numId w:val="11"/>
        </w:numPr>
        <w:spacing w:line="360" w:lineRule="auto"/>
        <w:ind w:left="0" w:firstLine="720"/>
        <w:rPr>
          <w:rFonts w:ascii="Arial" w:hAnsi="Arial" w:cs="Arial"/>
        </w:rPr>
      </w:pPr>
      <w:r>
        <w:rPr>
          <w:rFonts w:ascii="Arial" w:hAnsi="Arial" w:cs="Arial"/>
        </w:rPr>
        <w:t xml:space="preserve">рациональное размещение рабочих мест; </w:t>
      </w:r>
    </w:p>
    <w:p w:rsidR="006578F1" w:rsidRDefault="006578F1" w:rsidP="006578F1">
      <w:pPr>
        <w:pStyle w:val="ab"/>
        <w:numPr>
          <w:ilvl w:val="0"/>
          <w:numId w:val="11"/>
        </w:numPr>
        <w:spacing w:line="360" w:lineRule="auto"/>
        <w:ind w:left="0" w:firstLine="720"/>
        <w:rPr>
          <w:rFonts w:ascii="Arial" w:hAnsi="Arial" w:cs="Arial"/>
        </w:rPr>
      </w:pPr>
      <w:r>
        <w:rPr>
          <w:rFonts w:ascii="Arial" w:hAnsi="Arial" w:cs="Arial"/>
        </w:rPr>
        <w:t>регулярная очистка стекол не реже двух раз в год;</w:t>
      </w:r>
    </w:p>
    <w:p w:rsidR="006578F1" w:rsidRDefault="006578F1" w:rsidP="006578F1">
      <w:pPr>
        <w:pStyle w:val="ab"/>
        <w:numPr>
          <w:ilvl w:val="0"/>
          <w:numId w:val="11"/>
        </w:numPr>
        <w:spacing w:line="360" w:lineRule="auto"/>
        <w:ind w:left="0" w:firstLine="720"/>
        <w:rPr>
          <w:rFonts w:ascii="Arial" w:hAnsi="Arial" w:cs="Arial"/>
        </w:rPr>
      </w:pPr>
      <w:r>
        <w:rPr>
          <w:rFonts w:ascii="Arial" w:hAnsi="Arial" w:cs="Arial"/>
        </w:rPr>
        <w:lastRenderedPageBreak/>
        <w:t>проверка соответствия освещенности нормам искусственного освещения на рабочем месте.</w:t>
      </w:r>
    </w:p>
    <w:p w:rsidR="006578F1" w:rsidRDefault="006578F1" w:rsidP="006578F1">
      <w:pPr>
        <w:spacing w:before="0" w:after="0" w:line="360" w:lineRule="auto"/>
        <w:ind w:firstLine="720"/>
        <w:jc w:val="both"/>
        <w:rPr>
          <w:rFonts w:ascii="Arial" w:hAnsi="Arial" w:cs="Arial"/>
        </w:rPr>
      </w:pPr>
      <w:r>
        <w:rPr>
          <w:rFonts w:ascii="Arial" w:hAnsi="Arial" w:cs="Arial"/>
        </w:rPr>
        <w:t>6.1.2 Шум и вибрация</w:t>
      </w:r>
    </w:p>
    <w:p w:rsidR="006578F1" w:rsidRDefault="006578F1" w:rsidP="006578F1">
      <w:pPr>
        <w:spacing w:before="0" w:after="0" w:line="360" w:lineRule="auto"/>
        <w:ind w:firstLine="720"/>
        <w:jc w:val="both"/>
        <w:rPr>
          <w:rFonts w:ascii="Arial" w:hAnsi="Arial" w:cs="Arial"/>
        </w:rPr>
      </w:pPr>
      <w:r>
        <w:rPr>
          <w:rFonts w:ascii="Arial" w:hAnsi="Arial" w:cs="Arial"/>
        </w:rPr>
        <w:t>При регулярном воздействии шум оказывает на человека вредное физиологическое действие, которое заключается не только в притуплении, а иногда и к полной потере слуха. Шум, действуя на центральную нервную систему, вызывает функциональные сдвиги вегетативной нервной системы, замедление реакции Под воздействием шума наблюдаются ослабление памяти, остроты зрения, внимания Таким образом, шум может явиться причиной травматизма.</w:t>
      </w:r>
    </w:p>
    <w:p w:rsidR="006578F1" w:rsidRDefault="006578F1" w:rsidP="006578F1">
      <w:pPr>
        <w:spacing w:before="0" w:after="0" w:line="360" w:lineRule="auto"/>
        <w:ind w:firstLine="720"/>
        <w:jc w:val="both"/>
        <w:rPr>
          <w:rFonts w:ascii="Arial" w:hAnsi="Arial" w:cs="Arial"/>
        </w:rPr>
      </w:pPr>
      <w:r>
        <w:rPr>
          <w:rFonts w:ascii="Arial" w:hAnsi="Arial" w:cs="Arial"/>
        </w:rPr>
        <w:t>Основными источниками шума являются :</w:t>
      </w:r>
    </w:p>
    <w:p w:rsidR="006578F1" w:rsidRDefault="006578F1" w:rsidP="006578F1">
      <w:pPr>
        <w:numPr>
          <w:ilvl w:val="0"/>
          <w:numId w:val="10"/>
        </w:numPr>
        <w:spacing w:before="0" w:after="0" w:line="360" w:lineRule="auto"/>
        <w:jc w:val="both"/>
        <w:rPr>
          <w:rFonts w:ascii="Arial" w:hAnsi="Arial" w:cs="Arial"/>
        </w:rPr>
      </w:pPr>
      <w:r>
        <w:rPr>
          <w:rFonts w:ascii="Arial" w:hAnsi="Arial" w:cs="Arial"/>
        </w:rPr>
        <w:t xml:space="preserve"> измерительельная аппаратура ;</w:t>
      </w:r>
    </w:p>
    <w:p w:rsidR="006578F1" w:rsidRDefault="006578F1" w:rsidP="006578F1">
      <w:pPr>
        <w:numPr>
          <w:ilvl w:val="0"/>
          <w:numId w:val="10"/>
        </w:numPr>
        <w:spacing w:before="0" w:after="0" w:line="360" w:lineRule="auto"/>
        <w:jc w:val="both"/>
        <w:rPr>
          <w:rFonts w:ascii="Arial" w:hAnsi="Arial" w:cs="Arial"/>
        </w:rPr>
      </w:pPr>
      <w:r>
        <w:rPr>
          <w:rFonts w:ascii="Arial" w:hAnsi="Arial" w:cs="Arial"/>
        </w:rPr>
        <w:t>разговорная речь ;</w:t>
      </w:r>
    </w:p>
    <w:p w:rsidR="006578F1" w:rsidRDefault="006578F1" w:rsidP="006578F1">
      <w:pPr>
        <w:numPr>
          <w:ilvl w:val="0"/>
          <w:numId w:val="10"/>
        </w:numPr>
        <w:spacing w:before="0" w:after="0" w:line="360" w:lineRule="auto"/>
        <w:jc w:val="both"/>
        <w:rPr>
          <w:rFonts w:ascii="Arial" w:hAnsi="Arial" w:cs="Arial"/>
        </w:rPr>
      </w:pPr>
      <w:r>
        <w:rPr>
          <w:rFonts w:ascii="Arial" w:hAnsi="Arial" w:cs="Arial"/>
        </w:rPr>
        <w:t xml:space="preserve"> устройства вентиляции приборов .</w:t>
      </w:r>
    </w:p>
    <w:p w:rsidR="006578F1" w:rsidRDefault="006578F1" w:rsidP="006578F1">
      <w:pPr>
        <w:spacing w:before="0" w:after="0" w:line="360" w:lineRule="auto"/>
        <w:ind w:firstLine="720"/>
        <w:jc w:val="both"/>
        <w:rPr>
          <w:rFonts w:ascii="Arial" w:hAnsi="Arial" w:cs="Arial"/>
        </w:rPr>
      </w:pPr>
      <w:r>
        <w:rPr>
          <w:rFonts w:ascii="Arial" w:hAnsi="Arial" w:cs="Arial"/>
        </w:rPr>
        <w:t xml:space="preserve">Допустимый уровень шума согласно ГОСТ 12.1.003-83 составляет 80 дБА. Ожидаемый уровень шума не более 70 дБА. Следовательно, можно сделать вывод, что дополнительные мероприятия по борьбе с шумом не требуются </w:t>
      </w:r>
    </w:p>
    <w:p w:rsidR="006578F1" w:rsidRDefault="006578F1" w:rsidP="006578F1">
      <w:pPr>
        <w:spacing w:before="0" w:after="0" w:line="360" w:lineRule="auto"/>
        <w:ind w:firstLine="720"/>
        <w:jc w:val="both"/>
        <w:rPr>
          <w:rFonts w:ascii="Arial" w:hAnsi="Arial" w:cs="Arial"/>
        </w:rPr>
      </w:pPr>
      <w:r>
        <w:rPr>
          <w:rFonts w:ascii="Arial" w:hAnsi="Arial" w:cs="Arial"/>
        </w:rPr>
        <w:t>Источников вибрации в помещении нет, в связи с чем применять какие-либо меры  виброзащиты необходимости нет.</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rPr>
          <w:rFonts w:ascii="Arial" w:hAnsi="Arial" w:cs="Arial"/>
        </w:rPr>
      </w:pPr>
      <w:r>
        <w:rPr>
          <w:rFonts w:ascii="Arial" w:hAnsi="Arial" w:cs="Arial"/>
        </w:rPr>
        <w:t>6.1.3 Пожаробезопасность</w:t>
      </w:r>
    </w:p>
    <w:p w:rsidR="006578F1" w:rsidRDefault="006578F1" w:rsidP="006578F1">
      <w:pPr>
        <w:pStyle w:val="23"/>
        <w:ind w:firstLine="709"/>
        <w:rPr>
          <w:rFonts w:ascii="Arial" w:hAnsi="Arial" w:cs="Arial"/>
        </w:rPr>
      </w:pPr>
      <w:r>
        <w:rPr>
          <w:rFonts w:ascii="Arial" w:hAnsi="Arial" w:cs="Arial"/>
        </w:rPr>
        <w:t>Как известно пожар легче предупредить, чем потушить. Следовательно, необходимо предусмотреть все возможные причины возникновения пожара и средства для его тушения. Пожарная безопасность помещения регламентируется нормами ОНТП 24-86, категория В, класс помещения по ПУЭ-85 П-</w:t>
      </w:r>
      <w:r>
        <w:rPr>
          <w:rFonts w:ascii="Arial" w:hAnsi="Arial" w:cs="Arial"/>
          <w:lang w:val="en-US"/>
        </w:rPr>
        <w:t>II</w:t>
      </w:r>
      <w:r>
        <w:rPr>
          <w:rFonts w:ascii="Arial" w:hAnsi="Arial" w:cs="Arial"/>
        </w:rPr>
        <w:t>а, инструкциями по обеспечению пожарной безопасности на отдельных объектах. В нашем помещении не хранятся и не применяются при работе легковоспламеняющиеся вещества, а также нет горючих жидкостей и газов, поэтому причинами возникновения пожара могут быть: неисправность или неправильная эксплуатация электрооборудования, халатность работающего персонала по выполнению противопожарных мероприятий.</w:t>
      </w:r>
    </w:p>
    <w:p w:rsidR="006578F1" w:rsidRDefault="006578F1" w:rsidP="006578F1">
      <w:pPr>
        <w:spacing w:before="0" w:after="0" w:line="360" w:lineRule="auto"/>
        <w:ind w:firstLine="709"/>
        <w:jc w:val="both"/>
        <w:rPr>
          <w:rFonts w:ascii="Arial" w:hAnsi="Arial" w:cs="Arial"/>
        </w:rPr>
      </w:pPr>
      <w:r>
        <w:rPr>
          <w:rFonts w:ascii="Arial" w:hAnsi="Arial" w:cs="Arial"/>
        </w:rPr>
        <w:t xml:space="preserve">Согласно СНиП </w:t>
      </w:r>
      <w:r>
        <w:rPr>
          <w:rFonts w:ascii="Arial" w:hAnsi="Arial" w:cs="Arial"/>
          <w:lang w:val="en-US"/>
        </w:rPr>
        <w:t>II</w:t>
      </w:r>
      <w:r>
        <w:rPr>
          <w:rFonts w:ascii="Arial" w:hAnsi="Arial" w:cs="Arial"/>
        </w:rPr>
        <w:t xml:space="preserve"> 2-80, рассматриваемое нами помещение относится к </w:t>
      </w:r>
      <w:r>
        <w:rPr>
          <w:rFonts w:ascii="Arial" w:hAnsi="Arial" w:cs="Arial"/>
          <w:lang w:val="en-US"/>
        </w:rPr>
        <w:t>III</w:t>
      </w:r>
      <w:r>
        <w:rPr>
          <w:rFonts w:ascii="Arial" w:hAnsi="Arial" w:cs="Arial"/>
        </w:rPr>
        <w:t xml:space="preserve"> степени огнестойкости. Горючими компонентами в производственных и наладочных цехах являются: строительные материалы для акустической и эстетической отделки помещений, перегородки, двери, полы, изоляция кабелей и др.</w:t>
      </w:r>
    </w:p>
    <w:p w:rsidR="006578F1" w:rsidRDefault="006578F1" w:rsidP="006578F1">
      <w:pPr>
        <w:spacing w:before="0" w:after="0" w:line="360" w:lineRule="auto"/>
        <w:ind w:firstLine="709"/>
        <w:jc w:val="both"/>
        <w:rPr>
          <w:rFonts w:ascii="Arial" w:hAnsi="Arial" w:cs="Arial"/>
          <w:b/>
          <w:bCs/>
        </w:rPr>
      </w:pPr>
      <w:r>
        <w:rPr>
          <w:rFonts w:ascii="Arial" w:hAnsi="Arial" w:cs="Arial"/>
        </w:rPr>
        <w:t xml:space="preserve">Особое внимание необходимо уделить к средствам тушения пожара, к которым относятся огнетушители, сухой песок, асбестовые одеяла, пожарные стволы, внутренние </w:t>
      </w:r>
      <w:r>
        <w:rPr>
          <w:rFonts w:ascii="Arial" w:hAnsi="Arial" w:cs="Arial"/>
        </w:rPr>
        <w:lastRenderedPageBreak/>
        <w:t>пожарные водопроводы и т.п. В зданиях пожарные краны устанавливаются в коридорах, на площадках лестничных клеток и входов.</w:t>
      </w:r>
    </w:p>
    <w:p w:rsidR="006578F1" w:rsidRDefault="006578F1" w:rsidP="006578F1">
      <w:pPr>
        <w:spacing w:before="0" w:after="0" w:line="360" w:lineRule="auto"/>
        <w:ind w:firstLine="720"/>
        <w:jc w:val="both"/>
        <w:rPr>
          <w:rFonts w:ascii="Arial" w:hAnsi="Arial" w:cs="Arial"/>
        </w:rPr>
      </w:pPr>
      <w:r>
        <w:rPr>
          <w:rFonts w:ascii="Arial" w:hAnsi="Arial" w:cs="Arial"/>
        </w:rPr>
        <w:t>Для тушения жидких и твердых веществ, а также электроустановок, находящихся под напряжением применяются газовые и углекислотные огнетушители. В нашем производственном помещении имеются два углекислотных огнетушителя типа ОУ – 5.</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rPr>
          <w:rFonts w:ascii="Arial" w:hAnsi="Arial" w:cs="Arial"/>
        </w:rPr>
      </w:pPr>
      <w:r>
        <w:rPr>
          <w:rFonts w:ascii="Arial" w:hAnsi="Arial" w:cs="Arial"/>
        </w:rPr>
        <w:t>6.1.4 Метеорологические условия.</w:t>
      </w:r>
    </w:p>
    <w:p w:rsidR="006578F1" w:rsidRDefault="006578F1" w:rsidP="006578F1">
      <w:pPr>
        <w:pStyle w:val="a5"/>
        <w:spacing w:line="360" w:lineRule="auto"/>
        <w:ind w:firstLine="720"/>
        <w:rPr>
          <w:rFonts w:ascii="Arial" w:hAnsi="Arial" w:cs="Arial"/>
        </w:rPr>
      </w:pPr>
      <w:r>
        <w:rPr>
          <w:rFonts w:ascii="Arial" w:hAnsi="Arial" w:cs="Arial"/>
        </w:rPr>
        <w:t>Метеорологические условия на производстве определяются следующими параметрами: температурой воздуха в помещении (С), относительной влажностью воздуха (</w:t>
      </w:r>
      <w:r>
        <w:rPr>
          <w:rFonts w:ascii="Arial" w:hAnsi="Arial" w:cs="Arial"/>
          <w:b/>
          <w:bCs/>
        </w:rPr>
        <w:t>%</w:t>
      </w:r>
      <w:r>
        <w:rPr>
          <w:rFonts w:ascii="Arial" w:hAnsi="Arial" w:cs="Arial"/>
        </w:rPr>
        <w:t>), подвижностью воздуха (м/с), тепловым излучением (Вт/м</w:t>
      </w:r>
      <w:r>
        <w:rPr>
          <w:rFonts w:ascii="Arial" w:hAnsi="Arial" w:cs="Arial"/>
          <w:b/>
          <w:bCs/>
        </w:rPr>
        <w:t>²</w:t>
      </w:r>
      <w:r>
        <w:rPr>
          <w:rFonts w:ascii="Arial" w:hAnsi="Arial" w:cs="Arial"/>
        </w:rPr>
        <w:t>). Эти параметры отдельно и в комплексе влияют на организм человека, определяя его физическое состояние и, соответственно, производительность работы, поэтому является очень важным соблюдение производственной санитарии, техники безопасности и обеспечение оптимальных условий труда работающих.</w:t>
      </w:r>
    </w:p>
    <w:p w:rsidR="006578F1" w:rsidRDefault="006578F1" w:rsidP="006578F1">
      <w:pPr>
        <w:pStyle w:val="a5"/>
        <w:spacing w:line="360" w:lineRule="auto"/>
        <w:ind w:firstLine="720"/>
        <w:rPr>
          <w:rFonts w:ascii="Arial" w:hAnsi="Arial" w:cs="Arial"/>
        </w:rPr>
      </w:pPr>
      <w:r>
        <w:rPr>
          <w:rFonts w:ascii="Arial" w:hAnsi="Arial" w:cs="Arial"/>
        </w:rPr>
        <w:t xml:space="preserve">Согласно [ГОСТ 12.1.005-88 ССБТ. Воздух рабочей зоны. Общие санитарно-гигиенические требования.] выполняемую физическую работу относим к  категории 1а. К ней относятся работы, производимые сидя, стоя или связанные с ходьбой, но не требующие систематического физического напряжения или поднятия или переноски тяжестей. Значения параметров метеоусловий должны удовлетворять допустимым нормам по [ГОСТ 12.1.005-88 ССБТ. Воздух рабочей зоны. Общие санитарно-гигиенические требования], </w:t>
      </w:r>
      <w:bookmarkStart w:id="0" w:name="_Ref448238359"/>
      <w:r>
        <w:rPr>
          <w:rFonts w:ascii="Arial" w:hAnsi="Arial" w:cs="Arial"/>
        </w:rPr>
        <w:t>представленным  таблице - 6.1.</w:t>
      </w:r>
    </w:p>
    <w:p w:rsidR="006578F1" w:rsidRDefault="006578F1" w:rsidP="006578F1">
      <w:pPr>
        <w:pStyle w:val="a5"/>
        <w:spacing w:line="360" w:lineRule="auto"/>
        <w:ind w:firstLine="720"/>
        <w:rPr>
          <w:rFonts w:ascii="Arial" w:hAnsi="Arial" w:cs="Arial"/>
        </w:rPr>
      </w:pPr>
    </w:p>
    <w:p w:rsidR="006578F1" w:rsidRDefault="006578F1" w:rsidP="006578F1">
      <w:pPr>
        <w:pStyle w:val="a5"/>
        <w:spacing w:line="360" w:lineRule="auto"/>
        <w:ind w:firstLine="720"/>
        <w:rPr>
          <w:rFonts w:ascii="Arial" w:hAnsi="Arial" w:cs="Arial"/>
        </w:rPr>
      </w:pPr>
      <w:r>
        <w:rPr>
          <w:rFonts w:ascii="Arial" w:hAnsi="Arial" w:cs="Arial"/>
        </w:rPr>
        <w:t>Таблица 6.1 - Допустимые нормы температуры, относительной влажности и скорости движения воздуха в рабочей зоне помещения</w:t>
      </w:r>
      <w:bookmarkEnd w:id="0"/>
      <w:r>
        <w:rPr>
          <w:rFonts w:ascii="Arial" w:hAnsi="Arial" w:cs="Arial"/>
        </w:rPr>
        <w:t xml:space="preserve"> ВЦ</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90"/>
        <w:gridCol w:w="2091"/>
        <w:gridCol w:w="2091"/>
        <w:gridCol w:w="2091"/>
      </w:tblGrid>
      <w:tr w:rsidR="006578F1" w:rsidTr="008B618F">
        <w:trPr>
          <w:trHeight w:val="679"/>
          <w:jc w:val="center"/>
        </w:trPr>
        <w:tc>
          <w:tcPr>
            <w:tcW w:w="2090" w:type="dxa"/>
            <w:tcBorders>
              <w:top w:val="single" w:sz="12" w:space="0" w:color="000000"/>
            </w:tcBorders>
            <w:vAlign w:val="center"/>
          </w:tcPr>
          <w:p w:rsidR="006578F1" w:rsidRDefault="006578F1" w:rsidP="008B618F">
            <w:pPr>
              <w:spacing w:before="0" w:after="0" w:line="360" w:lineRule="auto"/>
              <w:rPr>
                <w:rFonts w:ascii="Arial" w:hAnsi="Arial" w:cs="Arial"/>
              </w:rPr>
            </w:pPr>
            <w:r>
              <w:rPr>
                <w:rFonts w:ascii="Arial" w:hAnsi="Arial" w:cs="Arial"/>
              </w:rPr>
              <w:t>Период года</w:t>
            </w:r>
          </w:p>
          <w:p w:rsidR="006578F1" w:rsidRDefault="006578F1" w:rsidP="008B618F">
            <w:pPr>
              <w:spacing w:before="0" w:after="0" w:line="360" w:lineRule="auto"/>
              <w:ind w:firstLine="720"/>
              <w:jc w:val="center"/>
              <w:rPr>
                <w:rFonts w:ascii="Arial" w:hAnsi="Arial" w:cs="Arial"/>
              </w:rPr>
            </w:pPr>
          </w:p>
        </w:tc>
        <w:tc>
          <w:tcPr>
            <w:tcW w:w="2091" w:type="dxa"/>
            <w:tcBorders>
              <w:top w:val="single" w:sz="12" w:space="0" w:color="000000"/>
            </w:tcBorders>
            <w:vAlign w:val="center"/>
          </w:tcPr>
          <w:p w:rsidR="006578F1" w:rsidRDefault="006578F1" w:rsidP="008B618F">
            <w:pPr>
              <w:spacing w:before="0" w:after="0" w:line="360" w:lineRule="auto"/>
              <w:rPr>
                <w:rFonts w:ascii="Arial" w:hAnsi="Arial" w:cs="Arial"/>
              </w:rPr>
            </w:pPr>
            <w:r>
              <w:rPr>
                <w:rFonts w:ascii="Arial" w:hAnsi="Arial" w:cs="Arial"/>
              </w:rPr>
              <w:t>Допустимое значение  температуры, С</w:t>
            </w:r>
          </w:p>
        </w:tc>
        <w:tc>
          <w:tcPr>
            <w:tcW w:w="2091" w:type="dxa"/>
            <w:tcBorders>
              <w:top w:val="single" w:sz="12" w:space="0" w:color="000000"/>
            </w:tcBorders>
            <w:vAlign w:val="center"/>
          </w:tcPr>
          <w:p w:rsidR="006578F1" w:rsidRDefault="006578F1" w:rsidP="008B618F">
            <w:pPr>
              <w:spacing w:before="0" w:after="0" w:line="360" w:lineRule="auto"/>
              <w:rPr>
                <w:rFonts w:ascii="Arial" w:hAnsi="Arial" w:cs="Arial"/>
              </w:rPr>
            </w:pPr>
            <w:r>
              <w:rPr>
                <w:rFonts w:ascii="Arial" w:hAnsi="Arial" w:cs="Arial"/>
              </w:rPr>
              <w:t>Допустимое значение относительной влажности, %</w:t>
            </w:r>
          </w:p>
        </w:tc>
        <w:tc>
          <w:tcPr>
            <w:tcW w:w="2091" w:type="dxa"/>
            <w:tcBorders>
              <w:top w:val="single" w:sz="12" w:space="0" w:color="000000"/>
            </w:tcBorders>
            <w:vAlign w:val="center"/>
          </w:tcPr>
          <w:p w:rsidR="006578F1" w:rsidRDefault="006578F1" w:rsidP="008B618F">
            <w:pPr>
              <w:spacing w:before="0" w:after="0" w:line="360" w:lineRule="auto"/>
              <w:rPr>
                <w:rFonts w:ascii="Arial" w:hAnsi="Arial" w:cs="Arial"/>
              </w:rPr>
            </w:pPr>
            <w:r>
              <w:rPr>
                <w:rFonts w:ascii="Arial" w:hAnsi="Arial" w:cs="Arial"/>
              </w:rPr>
              <w:t>Допустимое значение скорости движения воздуха, м/с</w:t>
            </w:r>
          </w:p>
        </w:tc>
      </w:tr>
      <w:tr w:rsidR="006578F1" w:rsidTr="008B618F">
        <w:trPr>
          <w:jc w:val="center"/>
        </w:trPr>
        <w:tc>
          <w:tcPr>
            <w:tcW w:w="2090" w:type="dxa"/>
            <w:tcBorders>
              <w:top w:val="nil"/>
            </w:tcBorders>
            <w:vAlign w:val="center"/>
          </w:tcPr>
          <w:p w:rsidR="006578F1" w:rsidRDefault="006578F1" w:rsidP="008B618F">
            <w:pPr>
              <w:spacing w:before="0" w:after="0" w:line="360" w:lineRule="auto"/>
              <w:rPr>
                <w:rFonts w:ascii="Arial" w:hAnsi="Arial" w:cs="Arial"/>
              </w:rPr>
            </w:pPr>
            <w:r>
              <w:rPr>
                <w:rFonts w:ascii="Arial" w:hAnsi="Arial" w:cs="Arial"/>
              </w:rPr>
              <w:t>Холодный</w:t>
            </w:r>
          </w:p>
        </w:tc>
        <w:tc>
          <w:tcPr>
            <w:tcW w:w="2091" w:type="dxa"/>
            <w:tcBorders>
              <w:top w:val="nil"/>
            </w:tcBorders>
            <w:vAlign w:val="center"/>
          </w:tcPr>
          <w:p w:rsidR="006578F1" w:rsidRDefault="006578F1" w:rsidP="008B618F">
            <w:pPr>
              <w:spacing w:before="0" w:after="0" w:line="360" w:lineRule="auto"/>
              <w:rPr>
                <w:rFonts w:ascii="Arial" w:hAnsi="Arial" w:cs="Arial"/>
              </w:rPr>
            </w:pPr>
            <w:r>
              <w:rPr>
                <w:rFonts w:ascii="Arial" w:hAnsi="Arial" w:cs="Arial"/>
              </w:rPr>
              <w:t>20-24</w:t>
            </w:r>
          </w:p>
        </w:tc>
        <w:tc>
          <w:tcPr>
            <w:tcW w:w="2091" w:type="dxa"/>
            <w:tcBorders>
              <w:top w:val="nil"/>
            </w:tcBorders>
            <w:vAlign w:val="center"/>
          </w:tcPr>
          <w:p w:rsidR="006578F1" w:rsidRDefault="006578F1" w:rsidP="008B618F">
            <w:pPr>
              <w:spacing w:before="0" w:after="0" w:line="360" w:lineRule="auto"/>
              <w:rPr>
                <w:rFonts w:ascii="Arial" w:hAnsi="Arial" w:cs="Arial"/>
              </w:rPr>
            </w:pPr>
            <w:r>
              <w:rPr>
                <w:rFonts w:ascii="Arial" w:hAnsi="Arial" w:cs="Arial"/>
              </w:rPr>
              <w:t>не более  75</w:t>
            </w:r>
          </w:p>
        </w:tc>
        <w:tc>
          <w:tcPr>
            <w:tcW w:w="2091" w:type="dxa"/>
            <w:tcBorders>
              <w:top w:val="nil"/>
            </w:tcBorders>
            <w:vAlign w:val="center"/>
          </w:tcPr>
          <w:p w:rsidR="006578F1" w:rsidRDefault="006578F1" w:rsidP="008B618F">
            <w:pPr>
              <w:spacing w:before="0" w:after="0" w:line="360" w:lineRule="auto"/>
              <w:rPr>
                <w:rFonts w:ascii="Arial" w:hAnsi="Arial" w:cs="Arial"/>
              </w:rPr>
            </w:pPr>
            <w:r>
              <w:rPr>
                <w:rFonts w:ascii="Arial" w:hAnsi="Arial" w:cs="Arial"/>
              </w:rPr>
              <w:t>не более  0.1</w:t>
            </w:r>
          </w:p>
        </w:tc>
      </w:tr>
      <w:tr w:rsidR="006578F1" w:rsidTr="008B618F">
        <w:trPr>
          <w:jc w:val="center"/>
        </w:trPr>
        <w:tc>
          <w:tcPr>
            <w:tcW w:w="2090" w:type="dxa"/>
            <w:tcBorders>
              <w:bottom w:val="single" w:sz="12" w:space="0" w:color="000000"/>
            </w:tcBorders>
            <w:vAlign w:val="center"/>
          </w:tcPr>
          <w:p w:rsidR="006578F1" w:rsidRDefault="006578F1" w:rsidP="008B618F">
            <w:pPr>
              <w:spacing w:before="0" w:after="0" w:line="360" w:lineRule="auto"/>
              <w:rPr>
                <w:rFonts w:ascii="Arial" w:hAnsi="Arial" w:cs="Arial"/>
              </w:rPr>
            </w:pPr>
            <w:r>
              <w:rPr>
                <w:rFonts w:ascii="Arial" w:hAnsi="Arial" w:cs="Arial"/>
              </w:rPr>
              <w:t>Теплый</w:t>
            </w:r>
          </w:p>
        </w:tc>
        <w:tc>
          <w:tcPr>
            <w:tcW w:w="2091" w:type="dxa"/>
            <w:tcBorders>
              <w:bottom w:val="single" w:sz="12" w:space="0" w:color="000000"/>
            </w:tcBorders>
            <w:vAlign w:val="center"/>
          </w:tcPr>
          <w:p w:rsidR="006578F1" w:rsidRDefault="006578F1" w:rsidP="008B618F">
            <w:pPr>
              <w:spacing w:before="0" w:after="0" w:line="360" w:lineRule="auto"/>
              <w:rPr>
                <w:rFonts w:ascii="Arial" w:hAnsi="Arial" w:cs="Arial"/>
              </w:rPr>
            </w:pPr>
            <w:r>
              <w:rPr>
                <w:rFonts w:ascii="Arial" w:hAnsi="Arial" w:cs="Arial"/>
              </w:rPr>
              <w:t>22-28</w:t>
            </w:r>
          </w:p>
        </w:tc>
        <w:tc>
          <w:tcPr>
            <w:tcW w:w="2091" w:type="dxa"/>
            <w:tcBorders>
              <w:bottom w:val="single" w:sz="12" w:space="0" w:color="000000"/>
            </w:tcBorders>
            <w:vAlign w:val="center"/>
          </w:tcPr>
          <w:p w:rsidR="006578F1" w:rsidRDefault="006578F1" w:rsidP="008B618F">
            <w:pPr>
              <w:spacing w:before="0" w:after="0" w:line="360" w:lineRule="auto"/>
              <w:rPr>
                <w:rFonts w:ascii="Arial" w:hAnsi="Arial" w:cs="Arial"/>
              </w:rPr>
            </w:pPr>
            <w:r>
              <w:rPr>
                <w:rFonts w:ascii="Arial" w:hAnsi="Arial" w:cs="Arial"/>
              </w:rPr>
              <w:t xml:space="preserve">не более  70 </w:t>
            </w:r>
            <w:r>
              <w:rPr>
                <w:rFonts w:ascii="Arial" w:hAnsi="Arial" w:cs="Arial"/>
              </w:rPr>
              <w:br/>
              <w:t xml:space="preserve">(при 25 </w:t>
            </w:r>
            <w:r>
              <w:rPr>
                <w:rFonts w:ascii="Arial" w:hAnsi="Arial" w:cs="Arial"/>
              </w:rPr>
              <w:sym w:font="Symbol" w:char="F0B0"/>
            </w:r>
            <w:r>
              <w:rPr>
                <w:rFonts w:ascii="Arial" w:hAnsi="Arial" w:cs="Arial"/>
              </w:rPr>
              <w:t>С)</w:t>
            </w:r>
          </w:p>
        </w:tc>
        <w:tc>
          <w:tcPr>
            <w:tcW w:w="2091" w:type="dxa"/>
            <w:tcBorders>
              <w:bottom w:val="single" w:sz="12" w:space="0" w:color="000000"/>
            </w:tcBorders>
            <w:vAlign w:val="center"/>
          </w:tcPr>
          <w:p w:rsidR="006578F1" w:rsidRDefault="006578F1" w:rsidP="008B618F">
            <w:pPr>
              <w:spacing w:before="0" w:after="0" w:line="360" w:lineRule="auto"/>
              <w:rPr>
                <w:rFonts w:ascii="Arial" w:hAnsi="Arial" w:cs="Arial"/>
              </w:rPr>
            </w:pPr>
            <w:r>
              <w:rPr>
                <w:rFonts w:ascii="Arial" w:hAnsi="Arial" w:cs="Arial"/>
              </w:rPr>
              <w:t>не более  0.1-0.2</w:t>
            </w:r>
          </w:p>
        </w:tc>
      </w:tr>
    </w:tbl>
    <w:p w:rsidR="006578F1" w:rsidRDefault="006578F1" w:rsidP="006578F1">
      <w:pPr>
        <w:pStyle w:val="a5"/>
        <w:spacing w:line="360" w:lineRule="auto"/>
        <w:ind w:firstLine="720"/>
        <w:rPr>
          <w:rFonts w:ascii="Arial" w:hAnsi="Arial" w:cs="Arial"/>
        </w:rPr>
      </w:pPr>
    </w:p>
    <w:p w:rsidR="006578F1" w:rsidRDefault="006578F1" w:rsidP="006578F1">
      <w:pPr>
        <w:pStyle w:val="a5"/>
        <w:spacing w:line="360" w:lineRule="auto"/>
        <w:ind w:firstLine="720"/>
        <w:rPr>
          <w:rFonts w:ascii="Arial" w:hAnsi="Arial" w:cs="Arial"/>
        </w:rPr>
      </w:pPr>
      <w:r>
        <w:rPr>
          <w:rFonts w:ascii="Arial" w:hAnsi="Arial" w:cs="Arial"/>
        </w:rPr>
        <w:lastRenderedPageBreak/>
        <w:t>Реально, в помещении поддерживаются описанные выше значения показателей благодаря наличию системы отопления и вентиляции.</w:t>
      </w:r>
    </w:p>
    <w:p w:rsidR="006578F1" w:rsidRDefault="006578F1" w:rsidP="006578F1">
      <w:pPr>
        <w:pStyle w:val="a5"/>
        <w:spacing w:line="360" w:lineRule="auto"/>
        <w:ind w:firstLine="720"/>
        <w:rPr>
          <w:rFonts w:ascii="Arial" w:hAnsi="Arial" w:cs="Arial"/>
        </w:rPr>
      </w:pPr>
    </w:p>
    <w:p w:rsidR="006578F1" w:rsidRDefault="006578F1" w:rsidP="006578F1">
      <w:pPr>
        <w:pStyle w:val="a5"/>
        <w:spacing w:line="360" w:lineRule="auto"/>
        <w:ind w:firstLine="720"/>
        <w:rPr>
          <w:rFonts w:ascii="Arial" w:hAnsi="Arial" w:cs="Arial"/>
        </w:rPr>
      </w:pPr>
    </w:p>
    <w:p w:rsidR="006578F1" w:rsidRDefault="006578F1" w:rsidP="006578F1">
      <w:pPr>
        <w:spacing w:before="0" w:after="0" w:line="360" w:lineRule="auto"/>
        <w:ind w:firstLine="720"/>
        <w:rPr>
          <w:rFonts w:ascii="Arial" w:hAnsi="Arial" w:cs="Arial"/>
        </w:rPr>
      </w:pPr>
      <w:r>
        <w:rPr>
          <w:rFonts w:ascii="Arial" w:hAnsi="Arial" w:cs="Arial"/>
        </w:rPr>
        <w:t>6.1.5 Эргономика и техническая эстетика</w:t>
      </w:r>
    </w:p>
    <w:p w:rsidR="006578F1" w:rsidRDefault="006578F1" w:rsidP="006578F1">
      <w:pPr>
        <w:spacing w:before="0" w:after="0" w:line="360" w:lineRule="auto"/>
        <w:ind w:firstLine="720"/>
        <w:jc w:val="both"/>
        <w:rPr>
          <w:rFonts w:ascii="Arial" w:hAnsi="Arial" w:cs="Arial"/>
        </w:rPr>
      </w:pPr>
      <w:r>
        <w:rPr>
          <w:rFonts w:ascii="Arial" w:hAnsi="Arial" w:cs="Arial"/>
        </w:rPr>
        <w:t>Конструкция рабочего места и взаимное расположение всех его элементов (сиденье, органы  управления, средства отображения информации) должны соответствовать антропометрическим,  физиологическим и психофизиологическим требованиям, а также характеру работы.</w:t>
      </w:r>
    </w:p>
    <w:p w:rsidR="006578F1" w:rsidRDefault="006578F1" w:rsidP="006578F1">
      <w:pPr>
        <w:spacing w:before="0" w:after="0" w:line="360" w:lineRule="auto"/>
        <w:ind w:firstLine="720"/>
        <w:jc w:val="both"/>
        <w:rPr>
          <w:rFonts w:ascii="Arial" w:hAnsi="Arial" w:cs="Arial"/>
        </w:rPr>
      </w:pPr>
      <w:r>
        <w:rPr>
          <w:rFonts w:ascii="Arial" w:hAnsi="Arial" w:cs="Arial"/>
        </w:rPr>
        <w:t>Размещение индикаторов и панелей управления производится согласно принципам:</w:t>
      </w:r>
    </w:p>
    <w:p w:rsidR="006578F1" w:rsidRDefault="006578F1" w:rsidP="006578F1">
      <w:pPr>
        <w:numPr>
          <w:ilvl w:val="0"/>
          <w:numId w:val="17"/>
        </w:numPr>
        <w:spacing w:before="0" w:after="0" w:line="360" w:lineRule="auto"/>
        <w:ind w:left="0" w:firstLine="720"/>
        <w:jc w:val="both"/>
        <w:rPr>
          <w:rFonts w:ascii="Arial" w:hAnsi="Arial" w:cs="Arial"/>
        </w:rPr>
      </w:pPr>
      <w:r>
        <w:rPr>
          <w:rFonts w:ascii="Arial" w:hAnsi="Arial" w:cs="Arial"/>
        </w:rPr>
        <w:t>функциональной организации;</w:t>
      </w:r>
    </w:p>
    <w:p w:rsidR="006578F1" w:rsidRDefault="006578F1" w:rsidP="006578F1">
      <w:pPr>
        <w:numPr>
          <w:ilvl w:val="0"/>
          <w:numId w:val="17"/>
        </w:numPr>
        <w:spacing w:before="0" w:after="0" w:line="360" w:lineRule="auto"/>
        <w:ind w:left="0" w:firstLine="720"/>
        <w:jc w:val="both"/>
        <w:rPr>
          <w:rFonts w:ascii="Arial" w:hAnsi="Arial" w:cs="Arial"/>
        </w:rPr>
      </w:pPr>
      <w:r>
        <w:rPr>
          <w:rFonts w:ascii="Arial" w:hAnsi="Arial" w:cs="Arial"/>
        </w:rPr>
        <w:t>по значимости; приборы сгруппированы в зависимости от того, насколько решающими они являются для выполнения группы операций;</w:t>
      </w:r>
    </w:p>
    <w:p w:rsidR="006578F1" w:rsidRDefault="006578F1" w:rsidP="006578F1">
      <w:pPr>
        <w:numPr>
          <w:ilvl w:val="0"/>
          <w:numId w:val="17"/>
        </w:numPr>
        <w:spacing w:before="0" w:after="0" w:line="360" w:lineRule="auto"/>
        <w:ind w:left="0" w:firstLine="720"/>
        <w:jc w:val="both"/>
        <w:rPr>
          <w:rFonts w:ascii="Arial" w:hAnsi="Arial" w:cs="Arial"/>
        </w:rPr>
      </w:pPr>
      <w:r>
        <w:rPr>
          <w:rFonts w:ascii="Arial" w:hAnsi="Arial" w:cs="Arial"/>
        </w:rPr>
        <w:t>частоты использования.</w:t>
      </w:r>
    </w:p>
    <w:p w:rsidR="006578F1" w:rsidRDefault="006578F1" w:rsidP="006578F1">
      <w:pPr>
        <w:spacing w:before="0" w:after="0" w:line="360" w:lineRule="auto"/>
        <w:ind w:firstLine="720"/>
        <w:jc w:val="both"/>
        <w:rPr>
          <w:rFonts w:ascii="Arial" w:hAnsi="Arial" w:cs="Arial"/>
        </w:rPr>
      </w:pPr>
      <w:r>
        <w:rPr>
          <w:rFonts w:ascii="Arial" w:hAnsi="Arial" w:cs="Arial"/>
        </w:rPr>
        <w:t>Индикаторы занимают центральную часть. Все это соответствует требованиям ГОСТ 12.2.032-78; ГОСТ 12.2.033-78, ГОСТ 12.2.049-80.</w:t>
      </w:r>
    </w:p>
    <w:p w:rsidR="006578F1" w:rsidRDefault="006578F1" w:rsidP="006578F1">
      <w:pPr>
        <w:pStyle w:val="21"/>
        <w:spacing w:after="0" w:line="360" w:lineRule="auto"/>
        <w:ind w:left="0"/>
        <w:rPr>
          <w:rFonts w:ascii="Arial" w:hAnsi="Arial" w:cs="Arial"/>
        </w:rPr>
      </w:pPr>
      <w:r>
        <w:rPr>
          <w:rFonts w:ascii="Arial" w:hAnsi="Arial" w:cs="Arial"/>
        </w:rPr>
        <w:t>Конструкцией рабочего места обеспечено оптимальное положение работающего, выполнение трудовых операций в пределах зоны досягаемости, размещение органов управления таким образом, чтобы при работе двумя руками не было их перекрещивания.</w:t>
      </w:r>
    </w:p>
    <w:p w:rsidR="006578F1" w:rsidRDefault="006578F1" w:rsidP="006578F1">
      <w:pPr>
        <w:pStyle w:val="21"/>
        <w:spacing w:after="0" w:line="360" w:lineRule="auto"/>
        <w:ind w:left="0"/>
        <w:rPr>
          <w:rFonts w:ascii="Arial" w:hAnsi="Arial" w:cs="Arial"/>
        </w:rPr>
      </w:pPr>
    </w:p>
    <w:p w:rsidR="006578F1" w:rsidRDefault="006578F1" w:rsidP="006578F1">
      <w:pPr>
        <w:spacing w:before="0" w:after="0" w:line="360" w:lineRule="auto"/>
        <w:ind w:firstLine="720"/>
        <w:rPr>
          <w:rFonts w:ascii="Arial" w:hAnsi="Arial" w:cs="Arial"/>
        </w:rPr>
      </w:pPr>
      <w:r>
        <w:rPr>
          <w:rFonts w:ascii="Arial" w:hAnsi="Arial" w:cs="Arial"/>
        </w:rPr>
        <w:t>6.1.6 Электробезопасность</w:t>
      </w:r>
    </w:p>
    <w:p w:rsidR="006578F1" w:rsidRDefault="006578F1" w:rsidP="006578F1">
      <w:pPr>
        <w:pStyle w:val="21"/>
        <w:spacing w:line="360" w:lineRule="auto"/>
        <w:ind w:left="0"/>
        <w:jc w:val="left"/>
        <w:rPr>
          <w:rFonts w:ascii="Arial" w:hAnsi="Arial" w:cs="Arial"/>
        </w:rPr>
      </w:pPr>
      <w:r>
        <w:rPr>
          <w:rFonts w:ascii="Arial" w:hAnsi="Arial" w:cs="Arial"/>
        </w:rPr>
        <w:t>Исключительно большое значение, для электробезопасности имеет правильная организация обслуживания действующих электроустановок, проведения ремонтных, монтажных и профилактических работ. При этом под правильной организацией понимается строгое выполнение ряда  организационных и технических мероприятий и средств.</w:t>
      </w:r>
    </w:p>
    <w:p w:rsidR="006578F1" w:rsidRDefault="006578F1" w:rsidP="006578F1">
      <w:pPr>
        <w:spacing w:before="0" w:after="0" w:line="360" w:lineRule="auto"/>
        <w:ind w:firstLine="720"/>
        <w:jc w:val="both"/>
        <w:rPr>
          <w:rFonts w:ascii="Arial" w:hAnsi="Arial" w:cs="Arial"/>
        </w:rPr>
      </w:pPr>
      <w:r>
        <w:rPr>
          <w:rFonts w:ascii="Arial" w:hAnsi="Arial" w:cs="Arial"/>
        </w:rPr>
        <w:t>Помещение относится к классу без повышенной опасности, так как нет условий, создающих повышенную опасность (полы покрыты изолирующим материалом, температура в помещении не превышает 25</w:t>
      </w:r>
      <w:r>
        <w:rPr>
          <w:rFonts w:ascii="Arial" w:hAnsi="Arial" w:cs="Arial"/>
          <w:vertAlign w:val="superscript"/>
        </w:rPr>
        <w:t>о</w:t>
      </w:r>
      <w:r>
        <w:rPr>
          <w:rFonts w:ascii="Arial" w:hAnsi="Arial" w:cs="Arial"/>
        </w:rPr>
        <w:t>С).</w:t>
      </w:r>
    </w:p>
    <w:p w:rsidR="006578F1" w:rsidRDefault="006578F1" w:rsidP="006578F1">
      <w:pPr>
        <w:spacing w:before="0" w:after="0" w:line="360" w:lineRule="auto"/>
        <w:ind w:firstLine="720"/>
        <w:jc w:val="both"/>
        <w:rPr>
          <w:rFonts w:ascii="Arial" w:hAnsi="Arial" w:cs="Arial"/>
        </w:rPr>
      </w:pPr>
      <w:r>
        <w:rPr>
          <w:rFonts w:ascii="Arial" w:hAnsi="Arial" w:cs="Arial"/>
        </w:rPr>
        <w:t xml:space="preserve">В помещении используется электрическое оборудование, принадлежащее к </w:t>
      </w:r>
      <w:r>
        <w:rPr>
          <w:rFonts w:ascii="Arial" w:hAnsi="Arial" w:cs="Arial"/>
          <w:lang w:val="en-US"/>
        </w:rPr>
        <w:t>I</w:t>
      </w:r>
      <w:r>
        <w:rPr>
          <w:rFonts w:ascii="Arial" w:hAnsi="Arial" w:cs="Arial"/>
        </w:rPr>
        <w:t xml:space="preserve"> классу Электротехнических условий по ГОСТ 12.1.013-79.ССБТ. Электробезопасность. Общие требования, то есть изделия, имеющие, по крайней мере, рабочую изоляцию и </w:t>
      </w:r>
      <w:r>
        <w:rPr>
          <w:rFonts w:ascii="Arial" w:hAnsi="Arial" w:cs="Arial"/>
        </w:rPr>
        <w:lastRenderedPageBreak/>
        <w:t>элемент для заземления. Все установки работают под напряжением 220 В переменного тока.</w:t>
      </w:r>
    </w:p>
    <w:p w:rsidR="006578F1" w:rsidRDefault="006578F1" w:rsidP="006578F1">
      <w:pPr>
        <w:pStyle w:val="21"/>
        <w:spacing w:after="0" w:line="360" w:lineRule="auto"/>
        <w:ind w:left="0"/>
        <w:jc w:val="left"/>
        <w:rPr>
          <w:rFonts w:ascii="Arial" w:hAnsi="Arial" w:cs="Arial"/>
        </w:rPr>
      </w:pPr>
      <w:r>
        <w:rPr>
          <w:rFonts w:ascii="Arial" w:hAnsi="Arial" w:cs="Arial"/>
        </w:rPr>
        <w:t>В помещении приняты меры безопасности при эксплуатации электроустановок. Обеспечена недоступность токоведущих частей для случайного прикосновения (все приборы находятся в корпусах, все панели заблокированы). Осуществляются организационные мероприятия. Это инструктаж по технике безопасности на рабочих местах, периодическая проверка качества заземления и сопротивления изоляции. Кроме того применено зануление, расчет которого приведен далее.</w:t>
      </w:r>
    </w:p>
    <w:p w:rsidR="006578F1" w:rsidRDefault="006578F1" w:rsidP="006578F1">
      <w:pPr>
        <w:pStyle w:val="21"/>
        <w:spacing w:after="0" w:line="360" w:lineRule="auto"/>
        <w:ind w:left="0"/>
        <w:jc w:val="left"/>
        <w:rPr>
          <w:rFonts w:ascii="Arial" w:hAnsi="Arial" w:cs="Arial"/>
        </w:rPr>
      </w:pPr>
    </w:p>
    <w:p w:rsidR="006578F1" w:rsidRDefault="006578F1" w:rsidP="006578F1">
      <w:pPr>
        <w:spacing w:before="0" w:after="0" w:line="360" w:lineRule="auto"/>
        <w:ind w:firstLine="720"/>
        <w:rPr>
          <w:rFonts w:ascii="Arial" w:hAnsi="Arial" w:cs="Arial"/>
          <w:b/>
          <w:bCs/>
        </w:rPr>
      </w:pPr>
      <w:r>
        <w:rPr>
          <w:rFonts w:ascii="Arial" w:hAnsi="Arial" w:cs="Arial"/>
        </w:rPr>
        <w:t>6.2 Расчет зануления</w:t>
      </w:r>
    </w:p>
    <w:p w:rsidR="006578F1" w:rsidRDefault="006578F1" w:rsidP="006578F1">
      <w:pPr>
        <w:spacing w:before="0" w:after="0" w:line="360" w:lineRule="auto"/>
        <w:ind w:firstLine="720"/>
        <w:jc w:val="both"/>
        <w:rPr>
          <w:rFonts w:ascii="Arial" w:hAnsi="Arial" w:cs="Arial"/>
        </w:rPr>
      </w:pPr>
      <w:r>
        <w:rPr>
          <w:rFonts w:ascii="Arial" w:hAnsi="Arial" w:cs="Arial"/>
        </w:rPr>
        <w:t>Опасность поражения током</w:t>
      </w:r>
      <w:r>
        <w:rPr>
          <w:rFonts w:ascii="Arial" w:hAnsi="Arial" w:cs="Arial"/>
          <w:b/>
          <w:bCs/>
        </w:rPr>
        <w:t xml:space="preserve"> </w:t>
      </w:r>
      <w:r>
        <w:rPr>
          <w:rFonts w:ascii="Arial" w:hAnsi="Arial" w:cs="Arial"/>
        </w:rPr>
        <w:t>при прикосновении к корпусу и другим нетоковедущим металлическим частям электрооборудования, оказавшимся под напряжением вследствие замыкания на корпус и по другим причинам, является основной причиной получения персоналом травм. Эта опасность может быть устранена быстрым отключением поврежденной установки от питающей сети и вместе с тем снижения напряжения корпуса относительно земли. Для этой цели служит зануление.</w:t>
      </w:r>
    </w:p>
    <w:p w:rsidR="006578F1" w:rsidRDefault="006578F1" w:rsidP="006578F1">
      <w:pPr>
        <w:spacing w:before="0" w:after="0" w:line="360" w:lineRule="auto"/>
        <w:ind w:firstLine="720"/>
        <w:jc w:val="both"/>
        <w:rPr>
          <w:rFonts w:ascii="Arial" w:hAnsi="Arial" w:cs="Arial"/>
        </w:rPr>
      </w:pPr>
      <w:r>
        <w:rPr>
          <w:rFonts w:ascii="Arial" w:hAnsi="Arial" w:cs="Arial"/>
        </w:rPr>
        <w:t>Зануление - преднамеренное электрическое соединение с нулевым защитным проводником металлических нетоковедущих частей, которые могут оказаться под напряжением.</w:t>
      </w:r>
    </w:p>
    <w:p w:rsidR="006578F1" w:rsidRDefault="006578F1" w:rsidP="006578F1">
      <w:pPr>
        <w:spacing w:before="0" w:after="0" w:line="360" w:lineRule="auto"/>
        <w:ind w:firstLine="720"/>
        <w:jc w:val="both"/>
        <w:rPr>
          <w:rFonts w:ascii="Arial" w:hAnsi="Arial" w:cs="Arial"/>
        </w:rPr>
      </w:pPr>
      <w:r>
        <w:rPr>
          <w:rFonts w:ascii="Arial" w:hAnsi="Arial" w:cs="Arial"/>
        </w:rPr>
        <w:t>Нулевой защитный проводник – это проводник, соединяющий зануляемые части с глухозаземленной нейтральной точкой источника тока или ее эквивалентом. Эквивалентом нейтральной точки источника тока могут быть: средняя точка</w:t>
      </w:r>
      <w:r>
        <w:rPr>
          <w:rFonts w:ascii="Arial" w:hAnsi="Arial" w:cs="Arial"/>
          <w:b/>
          <w:bCs/>
        </w:rPr>
        <w:t xml:space="preserve"> </w:t>
      </w:r>
      <w:r>
        <w:rPr>
          <w:rFonts w:ascii="Arial" w:hAnsi="Arial" w:cs="Arial"/>
        </w:rPr>
        <w:t>источника постоянного тока, заземленный вывод источника однофазного тока, искусственная нейтральная точка сети, созданная с помощью трансформаторов, резисторов и т. п.</w:t>
      </w:r>
    </w:p>
    <w:p w:rsidR="006578F1" w:rsidRDefault="006578F1" w:rsidP="006578F1">
      <w:pPr>
        <w:spacing w:before="0" w:after="0" w:line="360" w:lineRule="auto"/>
        <w:ind w:firstLine="720"/>
        <w:jc w:val="both"/>
        <w:rPr>
          <w:rFonts w:ascii="Arial" w:hAnsi="Arial" w:cs="Arial"/>
        </w:rPr>
      </w:pPr>
      <w:r>
        <w:rPr>
          <w:rFonts w:ascii="Arial" w:hAnsi="Arial" w:cs="Arial"/>
        </w:rPr>
        <w:t>Принцип действия зануления - превращение замыкания на корпус в однофазное короткое замыкание (т.е. между фазным и нулевым защитным проводниками) с целью вызвать большой ток, способный обеспечить срабатывание защиты и тем самым автоматически отключить поврежденную установку от питающей сети.</w:t>
      </w:r>
    </w:p>
    <w:p w:rsidR="006578F1" w:rsidRDefault="006578F1" w:rsidP="006578F1">
      <w:pPr>
        <w:spacing w:before="0" w:after="0" w:line="360" w:lineRule="auto"/>
        <w:ind w:firstLine="720"/>
        <w:jc w:val="both"/>
        <w:rPr>
          <w:rFonts w:ascii="Arial" w:hAnsi="Arial" w:cs="Arial"/>
        </w:rPr>
      </w:pPr>
      <w:r>
        <w:rPr>
          <w:rFonts w:ascii="Arial" w:hAnsi="Arial" w:cs="Arial"/>
        </w:rPr>
        <w:t xml:space="preserve">Основные требования, предъявляемые к занулению: </w:t>
      </w:r>
    </w:p>
    <w:p w:rsidR="006578F1" w:rsidRDefault="006578F1" w:rsidP="006578F1">
      <w:pPr>
        <w:numPr>
          <w:ilvl w:val="0"/>
          <w:numId w:val="12"/>
        </w:numPr>
        <w:spacing w:before="0" w:after="0" w:line="360" w:lineRule="auto"/>
        <w:ind w:left="0" w:firstLine="720"/>
        <w:jc w:val="both"/>
        <w:rPr>
          <w:rFonts w:ascii="Arial" w:hAnsi="Arial" w:cs="Arial"/>
        </w:rPr>
      </w:pPr>
      <w:r>
        <w:rPr>
          <w:rFonts w:ascii="Arial" w:hAnsi="Arial" w:cs="Arial"/>
        </w:rPr>
        <w:t>проводник должен иметь проводимость не менее 50 % от проводимости фазного провода;</w:t>
      </w:r>
    </w:p>
    <w:p w:rsidR="006578F1" w:rsidRDefault="006578F1" w:rsidP="006578F1">
      <w:pPr>
        <w:numPr>
          <w:ilvl w:val="0"/>
          <w:numId w:val="12"/>
        </w:numPr>
        <w:spacing w:before="0" w:after="0" w:line="360" w:lineRule="auto"/>
        <w:ind w:left="0" w:firstLine="720"/>
        <w:jc w:val="both"/>
        <w:rPr>
          <w:rFonts w:ascii="Arial" w:hAnsi="Arial" w:cs="Arial"/>
        </w:rPr>
      </w:pPr>
      <w:r>
        <w:rPr>
          <w:rFonts w:ascii="Arial" w:hAnsi="Arial" w:cs="Arial"/>
        </w:rPr>
        <w:t>повторные заземлители должны располагаться через каждые 250 метров, а также находится на концах линии и ответвлений длинной более 200 метров;</w:t>
      </w:r>
    </w:p>
    <w:p w:rsidR="006578F1" w:rsidRDefault="006578F1" w:rsidP="006578F1">
      <w:pPr>
        <w:numPr>
          <w:ilvl w:val="0"/>
          <w:numId w:val="12"/>
        </w:numPr>
        <w:spacing w:before="0" w:after="0" w:line="360" w:lineRule="auto"/>
        <w:ind w:left="0" w:firstLine="720"/>
        <w:jc w:val="both"/>
        <w:rPr>
          <w:rFonts w:ascii="Arial" w:hAnsi="Arial" w:cs="Arial"/>
        </w:rPr>
      </w:pPr>
      <w:r>
        <w:rPr>
          <w:rFonts w:ascii="Arial" w:hAnsi="Arial" w:cs="Arial"/>
        </w:rPr>
        <w:lastRenderedPageBreak/>
        <w:t>сопротивление заземления нейтрали (</w:t>
      </w:r>
      <w:r>
        <w:rPr>
          <w:rFonts w:ascii="Arial" w:hAnsi="Arial" w:cs="Arial"/>
          <w:lang w:val="en-US"/>
        </w:rPr>
        <w:t>R</w:t>
      </w:r>
      <w:r>
        <w:rPr>
          <w:rFonts w:ascii="Arial" w:hAnsi="Arial" w:cs="Arial"/>
          <w:vertAlign w:val="subscript"/>
        </w:rPr>
        <w:t>0</w:t>
      </w:r>
      <w:r>
        <w:rPr>
          <w:rFonts w:ascii="Arial" w:hAnsi="Arial" w:cs="Arial"/>
        </w:rPr>
        <w:t>) должно быть не более 4 Ом (лишь для источников небольшой мощности до 100 кВА сопротивление нейтрали может составлять 10 Ом );</w:t>
      </w:r>
    </w:p>
    <w:p w:rsidR="006578F1" w:rsidRDefault="006578F1" w:rsidP="006578F1">
      <w:pPr>
        <w:numPr>
          <w:ilvl w:val="0"/>
          <w:numId w:val="12"/>
        </w:numPr>
        <w:spacing w:before="0" w:after="0" w:line="360" w:lineRule="auto"/>
        <w:ind w:left="0" w:firstLine="720"/>
        <w:jc w:val="both"/>
        <w:rPr>
          <w:rFonts w:ascii="Arial" w:hAnsi="Arial" w:cs="Arial"/>
        </w:rPr>
      </w:pPr>
      <w:r>
        <w:rPr>
          <w:rFonts w:ascii="Arial" w:hAnsi="Arial" w:cs="Arial"/>
        </w:rPr>
        <w:t>сопротивление заземления каждого из повторных заземлителей (</w:t>
      </w:r>
      <w:r>
        <w:rPr>
          <w:rFonts w:ascii="Arial" w:hAnsi="Arial" w:cs="Arial"/>
          <w:lang w:val="en-US"/>
        </w:rPr>
        <w:t>R</w:t>
      </w:r>
      <w:r>
        <w:rPr>
          <w:rFonts w:ascii="Arial" w:hAnsi="Arial" w:cs="Arial"/>
          <w:vertAlign w:val="subscript"/>
        </w:rPr>
        <w:t>п</w:t>
      </w:r>
      <w:r>
        <w:rPr>
          <w:rFonts w:ascii="Arial" w:hAnsi="Arial" w:cs="Arial"/>
        </w:rPr>
        <w:t xml:space="preserve">) должно быть не более 10 Ом, а в сетях, в которых </w:t>
      </w:r>
      <w:r>
        <w:rPr>
          <w:rFonts w:ascii="Arial" w:hAnsi="Arial" w:cs="Arial"/>
          <w:lang w:val="en-US"/>
        </w:rPr>
        <w:t>R</w:t>
      </w:r>
      <w:r>
        <w:rPr>
          <w:rFonts w:ascii="Arial" w:hAnsi="Arial" w:cs="Arial"/>
          <w:vertAlign w:val="subscript"/>
        </w:rPr>
        <w:t xml:space="preserve">0 </w:t>
      </w:r>
      <w:r>
        <w:rPr>
          <w:rFonts w:ascii="Arial" w:hAnsi="Arial" w:cs="Arial"/>
        </w:rPr>
        <w:t>допускается, оно может составлять 30 Ом при условии, что число повторных заземлителей  в этой сети не менее трех;</w:t>
      </w:r>
    </w:p>
    <w:p w:rsidR="006578F1" w:rsidRDefault="006578F1" w:rsidP="006578F1">
      <w:pPr>
        <w:numPr>
          <w:ilvl w:val="0"/>
          <w:numId w:val="12"/>
        </w:numPr>
        <w:spacing w:before="0" w:after="0" w:line="360" w:lineRule="auto"/>
        <w:ind w:left="0" w:firstLine="720"/>
        <w:jc w:val="both"/>
        <w:rPr>
          <w:rFonts w:ascii="Arial" w:hAnsi="Arial" w:cs="Arial"/>
        </w:rPr>
      </w:pPr>
      <w:r>
        <w:rPr>
          <w:rFonts w:ascii="Arial" w:hAnsi="Arial" w:cs="Arial"/>
        </w:rPr>
        <w:t xml:space="preserve">ток короткого замыкания </w:t>
      </w:r>
      <w:r>
        <w:rPr>
          <w:rFonts w:ascii="Arial" w:hAnsi="Arial" w:cs="Arial"/>
          <w:lang w:val="en-US"/>
        </w:rPr>
        <w:t>I</w:t>
      </w:r>
      <w:r>
        <w:rPr>
          <w:rFonts w:ascii="Arial" w:hAnsi="Arial" w:cs="Arial"/>
          <w:vertAlign w:val="subscript"/>
        </w:rPr>
        <w:t>к</w:t>
      </w:r>
      <w:r>
        <w:rPr>
          <w:rFonts w:ascii="Arial" w:hAnsi="Arial" w:cs="Arial"/>
        </w:rPr>
        <w:t xml:space="preserve"> должен в три раза превышать номинальный ток ближайшей плавкой вставки предохранителя или номинальный ток расцепителя автоматического выключателя;</w:t>
      </w:r>
    </w:p>
    <w:p w:rsidR="006578F1" w:rsidRDefault="006578F1" w:rsidP="006578F1">
      <w:pPr>
        <w:numPr>
          <w:ilvl w:val="0"/>
          <w:numId w:val="12"/>
        </w:numPr>
        <w:spacing w:before="0" w:after="0" w:line="360" w:lineRule="auto"/>
        <w:ind w:left="0" w:firstLine="720"/>
        <w:jc w:val="both"/>
        <w:rPr>
          <w:rFonts w:ascii="Arial" w:hAnsi="Arial" w:cs="Arial"/>
        </w:rPr>
      </w:pPr>
      <w:r>
        <w:rPr>
          <w:rFonts w:ascii="Arial" w:hAnsi="Arial" w:cs="Arial"/>
        </w:rPr>
        <w:t>в одной и той же сети запрещается одновременно выполнять защитное заземление и зануление различных корпусов. Одновременное заземление и зануление одного оборудования не представляет опасности и допускается.</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587BE3" w:rsidP="006578F1">
      <w:pPr>
        <w:spacing w:before="0" w:after="0" w:line="360" w:lineRule="auto"/>
        <w:ind w:firstLine="720"/>
        <w:jc w:val="both"/>
        <w:rPr>
          <w:rFonts w:ascii="Arial" w:hAnsi="Arial" w:cs="Arial"/>
        </w:rPr>
      </w:pPr>
      <w:r>
        <w:rPr>
          <w:noProof/>
        </w:rPr>
        <w:pict>
          <v:group id="_x0000_s1219" style="position:absolute;left:0;text-align:left;margin-left:28.3pt;margin-top:9.3pt;width:401.15pt;height:209.05pt;z-index:251642368" coordorigin="1582,1079" coordsize="8023,4181" o:allowincell="f">
            <v:rect id="_x0000_s1220" style="position:absolute;left:2938;top:1644;width:226;height:3277" fillcolor="black">
              <v:fill r:id="rId65" o:title="" type="pattern"/>
            </v:rect>
            <v:rect id="_x0000_s1221" style="position:absolute;left:2938;top:1644;width:5311;height:226" fillcolor="black">
              <v:fill r:id="rId65" o:title="" type="pattern"/>
            </v:rect>
            <v:rect id="_x0000_s1222" style="position:absolute;left:2938;top:4695;width:5311;height:226" fillcolor="black">
              <v:fill r:id="rId65" o:title="" type="pattern"/>
            </v:rect>
            <v:rect id="_x0000_s1223" style="position:absolute;left:8023;top:1644;width:226;height:3277" fillcolor="black">
              <v:fill r:id="rId65" o:title="" type="pattern"/>
            </v:rect>
            <v:rect id="_x0000_s1224" style="position:absolute;left:4859;top:1644;width:226;height:3277" fillcolor="black">
              <v:fill r:id="rId65" o:title="" type="pattern"/>
            </v:rect>
            <v:rect id="_x0000_s1225" style="position:absolute;left:2373;top:3226;width:1356;height:226;rotation:90" fillcolor="black">
              <v:fill r:id="rId64" o:title="" type="pattern"/>
            </v:rect>
            <v:rect id="_x0000_s1226" style="position:absolute;left:5876;top:4695;width:1356;height:226" fillcolor="black">
              <v:fill r:id="rId64" o:title="" type="pattern"/>
            </v:rect>
            <v:rect id="_x0000_s1227" style="position:absolute;left:4859;top:2096;width:226;height:678" fillcolor="black">
              <v:fill r:id="rId63" o:title="" type="pattern"/>
            </v:rect>
            <v:rect id="_x0000_s1228" style="position:absolute;left:8023;top:2096;width:226;height:678" fillcolor="black">
              <v:fill r:id="rId63" o:title="" type="pattern"/>
            </v:rect>
            <v:rect id="_x0000_s1229" style="position:absolute;left:3503;top:2209;width:565;height:904"/>
            <v:rect id="_x0000_s1230" style="position:absolute;left:3503;top:3452;width:565;height:904"/>
            <v:rect id="_x0000_s1231" style="position:absolute;left:7119;top:3565;width:565;height:904"/>
            <v:rect id="_x0000_s1232" style="position:absolute;left:5424;top:2661;width:565;height:904"/>
            <v:rect id="_x0000_s1233" style="position:absolute;left:5424;top:3565;width:565;height:904"/>
            <v:rect id="_x0000_s1234" style="position:absolute;left:7119;top:2661;width:565;height:904"/>
            <v:rect id="_x0000_s1235" style="position:absolute;left:3955;top:4579;width:904;height:113" fillcolor="black">
              <v:fill r:id="rId62" o:title="" type="pattern"/>
            </v:rect>
            <v:line id="_x0000_s1236" style="position:absolute" from="3277,1079" to="3277,4582"/>
            <v:line id="_x0000_s1237" style="position:absolute" from="3277,4582" to="7910,4582"/>
            <v:line id="_x0000_s1238" style="position:absolute;flip:y" from="7910,1079" to="7910,4582"/>
            <v:line id="_x0000_s1239" style="position:absolute" from="7910,1079" to="8588,1079"/>
            <v:line id="_x0000_s1240" style="position:absolute" from="8588,1079" to="8588,1305"/>
            <v:line id="_x0000_s1241" style="position:absolute" from="8475,1305" to="8701,1305"/>
            <v:line id="_x0000_s1242" style="position:absolute" from="3277,1079" to="3955,1079"/>
            <v:line id="_x0000_s1243" style="position:absolute" from="3955,1079" to="3955,1305"/>
            <v:line id="_x0000_s1244" style="position:absolute" from="3842,1305" to="4068,1305"/>
            <v:line id="_x0000_s1245" style="position:absolute;flip:y" from="5198,2887" to="5198,4582"/>
            <v:line id="_x0000_s1246" style="position:absolute" from="5198,2887" to="5424,2887"/>
            <v:line id="_x0000_s1247" style="position:absolute" from="5198,3339" to="5424,3339"/>
            <v:line id="_x0000_s1248" style="position:absolute" from="5198,3791" to="5424,3791"/>
            <v:line id="_x0000_s1249" style="position:absolute" from="5198,4243" to="5424,4243"/>
            <v:line id="_x0000_s1250" style="position:absolute" from="3277,2435" to="3503,2435"/>
            <v:line id="_x0000_s1251" style="position:absolute" from="3277,2887" to="3503,2887"/>
            <v:line id="_x0000_s1252" style="position:absolute" from="3277,3678" to="3503,3678"/>
            <v:line id="_x0000_s1253" style="position:absolute" from="3277,4130" to="3503,4130"/>
            <v:line id="_x0000_s1254" style="position:absolute" from="7684,2887" to="7910,2887"/>
            <v:line id="_x0000_s1255" style="position:absolute" from="7684,3339" to="7910,3339"/>
            <v:line id="_x0000_s1256" style="position:absolute" from="7684,3791" to="7910,3791"/>
            <v:line id="_x0000_s1257" style="position:absolute" from="7684,4243" to="7910,4243"/>
            <v:shape id="_x0000_s1258" type="#_x0000_t202" style="position:absolute;left:7232;top:3000;width:226;height:339" filled="f" stroked="f">
              <v:textbox style="mso-next-textbox:#_x0000_s1258" inset="0,0,0,0">
                <w:txbxContent>
                  <w:p w:rsidR="006578F1" w:rsidRDefault="006578F1" w:rsidP="006578F1">
                    <w:pPr>
                      <w:spacing w:before="0" w:after="0"/>
                      <w:rPr>
                        <w:sz w:val="28"/>
                        <w:szCs w:val="28"/>
                        <w:lang w:val="en-US"/>
                      </w:rPr>
                    </w:pPr>
                    <w:r>
                      <w:rPr>
                        <w:sz w:val="28"/>
                        <w:szCs w:val="28"/>
                        <w:lang w:val="en-US"/>
                      </w:rPr>
                      <w:t>5</w:t>
                    </w:r>
                  </w:p>
                </w:txbxContent>
              </v:textbox>
            </v:shape>
            <v:shape id="_x0000_s1259" type="#_x0000_t202" style="position:absolute;left:7232;top:3791;width:226;height:339" filled="f" stroked="f">
              <v:textbox style="mso-next-textbox:#_x0000_s1259" inset="0,0,0,0">
                <w:txbxContent>
                  <w:p w:rsidR="006578F1" w:rsidRDefault="006578F1" w:rsidP="006578F1">
                    <w:pPr>
                      <w:spacing w:before="0" w:after="0"/>
                      <w:rPr>
                        <w:sz w:val="28"/>
                        <w:szCs w:val="28"/>
                        <w:lang w:val="en-US"/>
                      </w:rPr>
                    </w:pPr>
                    <w:r>
                      <w:rPr>
                        <w:sz w:val="28"/>
                        <w:szCs w:val="28"/>
                        <w:lang w:val="en-US"/>
                      </w:rPr>
                      <w:t>5</w:t>
                    </w:r>
                  </w:p>
                </w:txbxContent>
              </v:textbox>
            </v:shape>
            <v:shape id="_x0000_s1260" type="#_x0000_t202" style="position:absolute;left:5537;top:3791;width:226;height:339" filled="f" stroked="f">
              <v:textbox style="mso-next-textbox:#_x0000_s1260" inset="0,0,0,0">
                <w:txbxContent>
                  <w:p w:rsidR="006578F1" w:rsidRDefault="006578F1" w:rsidP="006578F1">
                    <w:pPr>
                      <w:spacing w:before="0" w:after="0"/>
                      <w:rPr>
                        <w:sz w:val="28"/>
                        <w:szCs w:val="28"/>
                        <w:lang w:val="en-US"/>
                      </w:rPr>
                    </w:pPr>
                    <w:r>
                      <w:rPr>
                        <w:sz w:val="28"/>
                        <w:szCs w:val="28"/>
                        <w:lang w:val="en-US"/>
                      </w:rPr>
                      <w:t>5</w:t>
                    </w:r>
                  </w:p>
                </w:txbxContent>
              </v:textbox>
            </v:shape>
            <v:shape id="_x0000_s1261" type="#_x0000_t202" style="position:absolute;left:5537;top:2887;width:226;height:339" filled="f" stroked="f">
              <v:textbox style="mso-next-textbox:#_x0000_s1261" inset="0,0,0,0">
                <w:txbxContent>
                  <w:p w:rsidR="006578F1" w:rsidRDefault="006578F1" w:rsidP="006578F1">
                    <w:pPr>
                      <w:spacing w:before="0" w:after="0"/>
                      <w:rPr>
                        <w:sz w:val="28"/>
                        <w:szCs w:val="28"/>
                        <w:lang w:val="en-US"/>
                      </w:rPr>
                    </w:pPr>
                    <w:r>
                      <w:rPr>
                        <w:sz w:val="28"/>
                        <w:szCs w:val="28"/>
                        <w:lang w:val="en-US"/>
                      </w:rPr>
                      <w:t>5</w:t>
                    </w:r>
                  </w:p>
                </w:txbxContent>
              </v:textbox>
            </v:shape>
            <v:shape id="_x0000_s1262" type="#_x0000_t202" style="position:absolute;left:3616;top:2435;width:226;height:339" filled="f" stroked="f">
              <v:textbox style="mso-next-textbox:#_x0000_s1262" inset="0,0,0,0">
                <w:txbxContent>
                  <w:p w:rsidR="006578F1" w:rsidRDefault="006578F1" w:rsidP="006578F1">
                    <w:pPr>
                      <w:spacing w:before="0" w:after="0"/>
                      <w:rPr>
                        <w:sz w:val="28"/>
                        <w:szCs w:val="28"/>
                        <w:lang w:val="en-US"/>
                      </w:rPr>
                    </w:pPr>
                    <w:r>
                      <w:rPr>
                        <w:sz w:val="28"/>
                        <w:szCs w:val="28"/>
                        <w:lang w:val="en-US"/>
                      </w:rPr>
                      <w:t>5</w:t>
                    </w:r>
                  </w:p>
                </w:txbxContent>
              </v:textbox>
            </v:shape>
            <v:shape id="_x0000_s1263" type="#_x0000_t202" style="position:absolute;left:3616;top:3678;width:226;height:339" filled="f" stroked="f">
              <v:textbox style="mso-next-textbox:#_x0000_s1263" inset="0,0,0,0">
                <w:txbxContent>
                  <w:p w:rsidR="006578F1" w:rsidRDefault="006578F1" w:rsidP="006578F1">
                    <w:pPr>
                      <w:spacing w:before="0" w:after="0"/>
                      <w:rPr>
                        <w:sz w:val="28"/>
                        <w:szCs w:val="28"/>
                        <w:lang w:val="en-US"/>
                      </w:rPr>
                    </w:pPr>
                    <w:r>
                      <w:rPr>
                        <w:sz w:val="28"/>
                        <w:szCs w:val="28"/>
                        <w:lang w:val="en-US"/>
                      </w:rPr>
                      <w:t>5</w:t>
                    </w:r>
                  </w:p>
                </w:txbxContent>
              </v:textbox>
            </v:shape>
            <v:line id="_x0000_s1264" style="position:absolute" from="5198,4579" to="5198,5257">
              <v:stroke startarrow="oval" startarrowwidth="narrow" startarrowlength="short"/>
            </v:line>
            <v:line id="_x0000_s1265" style="position:absolute;flip:x" from="5085,5260" to="5311,5260"/>
            <v:line id="_x0000_s1266" style="position:absolute" from="7684,4582" to="8362,5147"/>
            <v:line id="_x0000_s1267" style="position:absolute" from="8362,5147" to="8814,5147"/>
            <v:line id="_x0000_s1268" style="position:absolute;flip:x" from="4633,5034" to="5198,5260"/>
            <v:line id="_x0000_s1269" style="position:absolute;flip:x" from="4181,5260" to="4633,5260"/>
            <v:line id="_x0000_s1270" style="position:absolute;flip:y" from="7797,1983" to="9040,2887"/>
            <v:line id="_x0000_s1271" style="position:absolute;flip:y" from="7797,1983" to="9040,3791"/>
            <v:line id="_x0000_s1272" style="position:absolute;flip:y" from="7797,2887" to="9040,3339"/>
            <v:line id="_x0000_s1273" style="position:absolute;flip:y" from="7797,2887" to="9040,4243"/>
            <v:line id="_x0000_s1274" style="position:absolute" from="9040,1983" to="9605,1983"/>
            <v:line id="_x0000_s1275" style="position:absolute" from="9040,2887" to="9605,2887"/>
            <v:line id="_x0000_s1276" style="position:absolute;flip:x" from="2938,4582" to="4294,5260"/>
            <v:line id="_x0000_s1277" style="position:absolute;flip:x" from="2373,5260" to="2938,5260"/>
            <v:shape id="_x0000_s1278" type="#_x0000_t202" style="position:absolute;left:4294;top:4921;width:226;height:339" filled="f" stroked="f">
              <v:textbox style="mso-next-textbox:#_x0000_s1278" inset="0,0,0,0">
                <w:txbxContent>
                  <w:p w:rsidR="006578F1" w:rsidRDefault="006578F1" w:rsidP="006578F1">
                    <w:pPr>
                      <w:spacing w:before="0" w:after="0"/>
                      <w:rPr>
                        <w:sz w:val="28"/>
                        <w:szCs w:val="28"/>
                        <w:lang w:val="en-US"/>
                      </w:rPr>
                    </w:pPr>
                    <w:r>
                      <w:rPr>
                        <w:sz w:val="28"/>
                        <w:szCs w:val="28"/>
                        <w:lang w:val="en-US"/>
                      </w:rPr>
                      <w:t>4</w:t>
                    </w:r>
                  </w:p>
                </w:txbxContent>
              </v:textbox>
            </v:shape>
            <v:shape id="_x0000_s1279" type="#_x0000_t202" style="position:absolute;left:8475;top:4808;width:226;height:339" filled="f" stroked="f">
              <v:textbox style="mso-next-textbox:#_x0000_s1279" inset="0,0,0,0">
                <w:txbxContent>
                  <w:p w:rsidR="006578F1" w:rsidRDefault="006578F1" w:rsidP="006578F1">
                    <w:pPr>
                      <w:spacing w:before="0" w:after="0"/>
                      <w:rPr>
                        <w:sz w:val="28"/>
                        <w:szCs w:val="28"/>
                        <w:lang w:val="en-US"/>
                      </w:rPr>
                    </w:pPr>
                    <w:r>
                      <w:rPr>
                        <w:sz w:val="28"/>
                        <w:szCs w:val="28"/>
                        <w:lang w:val="en-US"/>
                      </w:rPr>
                      <w:t>2</w:t>
                    </w:r>
                  </w:p>
                </w:txbxContent>
              </v:textbox>
            </v:shape>
            <v:shape id="_x0000_s1280" type="#_x0000_t202" style="position:absolute;left:9266;top:1644;width:226;height:339" filled="f" stroked="f">
              <v:textbox style="mso-next-textbox:#_x0000_s1280" inset="0,0,0,0">
                <w:txbxContent>
                  <w:p w:rsidR="006578F1" w:rsidRDefault="006578F1" w:rsidP="006578F1">
                    <w:pPr>
                      <w:spacing w:before="0" w:after="0"/>
                      <w:rPr>
                        <w:sz w:val="28"/>
                        <w:szCs w:val="28"/>
                        <w:lang w:val="en-US"/>
                      </w:rPr>
                    </w:pPr>
                    <w:r>
                      <w:rPr>
                        <w:sz w:val="28"/>
                        <w:szCs w:val="28"/>
                        <w:lang w:val="en-US"/>
                      </w:rPr>
                      <w:t>2</w:t>
                    </w:r>
                  </w:p>
                </w:txbxContent>
              </v:textbox>
            </v:shape>
            <v:shape id="_x0000_s1281" type="#_x0000_t202" style="position:absolute;left:9266;top:2548;width:226;height:339" filled="f" stroked="f">
              <v:textbox style="mso-next-textbox:#_x0000_s1281" inset="0,0,0,0">
                <w:txbxContent>
                  <w:p w:rsidR="006578F1" w:rsidRDefault="006578F1" w:rsidP="006578F1">
                    <w:pPr>
                      <w:spacing w:before="0" w:after="0"/>
                      <w:rPr>
                        <w:sz w:val="28"/>
                        <w:szCs w:val="28"/>
                        <w:lang w:val="en-US"/>
                      </w:rPr>
                    </w:pPr>
                    <w:r>
                      <w:rPr>
                        <w:sz w:val="28"/>
                        <w:szCs w:val="28"/>
                        <w:lang w:val="en-US"/>
                      </w:rPr>
                      <w:t>3</w:t>
                    </w:r>
                  </w:p>
                </w:txbxContent>
              </v:textbox>
            </v:shape>
            <v:shape id="_x0000_s1282" type="#_x0000_t202" style="position:absolute;left:2599;top:4921;width:226;height:339" filled="f" stroked="f">
              <v:textbox style="mso-next-textbox:#_x0000_s1282" inset="0,0,0,0">
                <w:txbxContent>
                  <w:p w:rsidR="006578F1" w:rsidRDefault="006578F1" w:rsidP="006578F1">
                    <w:pPr>
                      <w:spacing w:before="0" w:after="0"/>
                      <w:rPr>
                        <w:sz w:val="28"/>
                        <w:szCs w:val="28"/>
                        <w:lang w:val="en-US"/>
                      </w:rPr>
                    </w:pPr>
                    <w:r>
                      <w:rPr>
                        <w:sz w:val="28"/>
                        <w:szCs w:val="28"/>
                        <w:lang w:val="en-US"/>
                      </w:rPr>
                      <w:t>1</w:t>
                    </w:r>
                  </w:p>
                </w:txbxContent>
              </v:textbox>
            </v:shape>
            <v:line id="_x0000_s1283" style="position:absolute;flip:x" from="2147,1192" to="3277,1870"/>
            <v:line id="_x0000_s1284" style="position:absolute;flip:x" from="1582,1870" to="2147,1870"/>
            <v:shape id="_x0000_s1285" type="#_x0000_t202" style="position:absolute;left:1808;top:1531;width:226;height:339" filled="f" stroked="f">
              <v:textbox style="mso-next-textbox:#_x0000_s1285" inset="0,0,0,0">
                <w:txbxContent>
                  <w:p w:rsidR="006578F1" w:rsidRDefault="006578F1" w:rsidP="006578F1">
                    <w:pPr>
                      <w:spacing w:before="0" w:after="0"/>
                      <w:rPr>
                        <w:sz w:val="28"/>
                        <w:szCs w:val="28"/>
                        <w:lang w:val="en-US"/>
                      </w:rPr>
                    </w:pPr>
                    <w:r>
                      <w:rPr>
                        <w:sz w:val="28"/>
                        <w:szCs w:val="28"/>
                        <w:lang w:val="en-US"/>
                      </w:rPr>
                      <w:t>4</w:t>
                    </w:r>
                  </w:p>
                </w:txbxContent>
              </v:textbox>
            </v:shape>
          </v:group>
        </w:pic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center"/>
        <w:rPr>
          <w:rFonts w:ascii="Arial" w:hAnsi="Arial" w:cs="Arial"/>
        </w:rPr>
      </w:pPr>
    </w:p>
    <w:p w:rsidR="006578F1" w:rsidRDefault="006578F1" w:rsidP="006578F1">
      <w:pPr>
        <w:spacing w:before="0" w:after="0" w:line="360" w:lineRule="auto"/>
        <w:ind w:firstLine="720"/>
        <w:jc w:val="center"/>
        <w:rPr>
          <w:rFonts w:ascii="Arial" w:hAnsi="Arial" w:cs="Arial"/>
        </w:rPr>
      </w:pPr>
      <w:r>
        <w:rPr>
          <w:rFonts w:ascii="Arial" w:hAnsi="Arial" w:cs="Arial"/>
        </w:rPr>
        <w:t>Рисунок 6.2 - Схема зануления оборудования.</w:t>
      </w:r>
    </w:p>
    <w:p w:rsidR="006578F1" w:rsidRDefault="006578F1" w:rsidP="006578F1">
      <w:pPr>
        <w:spacing w:before="0" w:after="0" w:line="360" w:lineRule="auto"/>
        <w:ind w:firstLine="720"/>
        <w:jc w:val="center"/>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Целью</w:t>
      </w:r>
      <w:r>
        <w:rPr>
          <w:rFonts w:ascii="Arial" w:hAnsi="Arial" w:cs="Arial"/>
          <w:b/>
          <w:bCs/>
        </w:rPr>
        <w:t xml:space="preserve"> </w:t>
      </w:r>
      <w:r>
        <w:rPr>
          <w:rFonts w:ascii="Arial" w:hAnsi="Arial" w:cs="Arial"/>
        </w:rPr>
        <w:t>расчета зануления является определение условий, при которых оно быстро отключает поврежденную установку от сети, выбор сечения фазного и нулевого проводника, выбор устройства защиты, расчет повторного заземления нейтрали.</w:t>
      </w:r>
    </w:p>
    <w:p w:rsidR="006578F1" w:rsidRDefault="006578F1" w:rsidP="006578F1">
      <w:pPr>
        <w:spacing w:before="0" w:after="0" w:line="360" w:lineRule="auto"/>
        <w:ind w:firstLine="720"/>
        <w:jc w:val="both"/>
        <w:rPr>
          <w:rFonts w:ascii="Arial" w:hAnsi="Arial" w:cs="Arial"/>
        </w:rPr>
      </w:pPr>
      <w:r>
        <w:rPr>
          <w:rFonts w:ascii="Arial" w:hAnsi="Arial" w:cs="Arial"/>
        </w:rPr>
        <w:t>Автомат защиты размещается в распределительном щите. Схема зануления рабочих мест приведена на рисунке 6.2. Цифрами обозначены :</w:t>
      </w:r>
    </w:p>
    <w:p w:rsidR="006578F1" w:rsidRDefault="006578F1" w:rsidP="006578F1">
      <w:pPr>
        <w:spacing w:before="0" w:after="0" w:line="360" w:lineRule="auto"/>
        <w:ind w:firstLine="720"/>
        <w:jc w:val="both"/>
        <w:rPr>
          <w:rFonts w:ascii="Arial" w:hAnsi="Arial" w:cs="Arial"/>
        </w:rPr>
      </w:pPr>
      <w:r>
        <w:rPr>
          <w:rFonts w:ascii="Arial" w:hAnsi="Arial" w:cs="Arial"/>
        </w:rPr>
        <w:t>1 - распределительный щит;</w:t>
      </w:r>
    </w:p>
    <w:p w:rsidR="006578F1" w:rsidRDefault="006578F1" w:rsidP="006578F1">
      <w:pPr>
        <w:spacing w:before="0" w:after="0" w:line="360" w:lineRule="auto"/>
        <w:ind w:firstLine="720"/>
        <w:jc w:val="both"/>
        <w:rPr>
          <w:rFonts w:ascii="Arial" w:hAnsi="Arial" w:cs="Arial"/>
        </w:rPr>
      </w:pPr>
      <w:r>
        <w:rPr>
          <w:rFonts w:ascii="Arial" w:hAnsi="Arial" w:cs="Arial"/>
        </w:rPr>
        <w:t>2 - нейтраль источника тока;</w:t>
      </w:r>
    </w:p>
    <w:p w:rsidR="006578F1" w:rsidRDefault="006578F1" w:rsidP="006578F1">
      <w:pPr>
        <w:spacing w:before="0" w:after="0" w:line="360" w:lineRule="auto"/>
        <w:ind w:firstLine="720"/>
        <w:jc w:val="both"/>
        <w:rPr>
          <w:rFonts w:ascii="Arial" w:hAnsi="Arial" w:cs="Arial"/>
        </w:rPr>
      </w:pPr>
      <w:r>
        <w:rPr>
          <w:rFonts w:ascii="Arial" w:hAnsi="Arial" w:cs="Arial"/>
        </w:rPr>
        <w:lastRenderedPageBreak/>
        <w:t>3 - защитный нулевой проводник;</w:t>
      </w:r>
    </w:p>
    <w:p w:rsidR="006578F1" w:rsidRDefault="006578F1" w:rsidP="006578F1">
      <w:pPr>
        <w:spacing w:before="0" w:after="0" w:line="360" w:lineRule="auto"/>
        <w:ind w:firstLine="720"/>
        <w:jc w:val="both"/>
        <w:rPr>
          <w:rFonts w:ascii="Arial" w:hAnsi="Arial" w:cs="Arial"/>
        </w:rPr>
      </w:pPr>
      <w:r>
        <w:rPr>
          <w:rFonts w:ascii="Arial" w:hAnsi="Arial" w:cs="Arial"/>
        </w:rPr>
        <w:t>4 - повторное заземление нейтрали;</w:t>
      </w:r>
    </w:p>
    <w:p w:rsidR="006578F1" w:rsidRDefault="006578F1" w:rsidP="006578F1">
      <w:pPr>
        <w:spacing w:before="0" w:after="0" w:line="360" w:lineRule="auto"/>
        <w:ind w:firstLine="720"/>
        <w:jc w:val="both"/>
        <w:rPr>
          <w:rFonts w:ascii="Arial" w:hAnsi="Arial" w:cs="Arial"/>
        </w:rPr>
      </w:pPr>
      <w:r>
        <w:rPr>
          <w:rFonts w:ascii="Arial" w:hAnsi="Arial" w:cs="Arial"/>
        </w:rPr>
        <w:t xml:space="preserve">5 - рабочие места. </w:t>
      </w:r>
    </w:p>
    <w:p w:rsidR="006578F1" w:rsidRDefault="006578F1" w:rsidP="006578F1">
      <w:pPr>
        <w:spacing w:before="0" w:after="0" w:line="360" w:lineRule="auto"/>
        <w:ind w:firstLine="720"/>
        <w:jc w:val="both"/>
        <w:rPr>
          <w:rFonts w:ascii="Arial" w:hAnsi="Arial" w:cs="Arial"/>
        </w:rPr>
      </w:pPr>
      <w:r>
        <w:rPr>
          <w:rFonts w:ascii="Arial" w:hAnsi="Arial" w:cs="Arial"/>
        </w:rPr>
        <w:t xml:space="preserve">При замыкании фазы на зануленный корпус электроустановка автоматически отключится, если значение тока однофазного короткого замыкания </w:t>
      </w:r>
      <w:r>
        <w:rPr>
          <w:rFonts w:ascii="Arial" w:hAnsi="Arial" w:cs="Arial"/>
          <w:lang w:val="en-US"/>
        </w:rPr>
        <w:t>I</w:t>
      </w:r>
      <w:r>
        <w:rPr>
          <w:rFonts w:ascii="Arial" w:hAnsi="Arial" w:cs="Arial"/>
          <w:vertAlign w:val="subscript"/>
        </w:rPr>
        <w:t>к</w:t>
      </w:r>
      <w:r>
        <w:rPr>
          <w:rFonts w:ascii="Arial" w:hAnsi="Arial" w:cs="Arial"/>
        </w:rPr>
        <w:t>, А, удовлетворяет условию :</w:t>
      </w:r>
    </w:p>
    <w:p w:rsidR="006578F1" w:rsidRDefault="006578F1" w:rsidP="006578F1">
      <w:pPr>
        <w:spacing w:before="0" w:after="0" w:line="360" w:lineRule="auto"/>
        <w:ind w:firstLine="720"/>
        <w:jc w:val="center"/>
        <w:rPr>
          <w:rFonts w:ascii="Arial" w:hAnsi="Arial" w:cs="Arial"/>
        </w:rPr>
      </w:pPr>
      <w:r>
        <w:rPr>
          <w:rFonts w:ascii="Arial" w:hAnsi="Arial" w:cs="Arial"/>
          <w:i/>
          <w:iCs/>
          <w:lang w:val="en-US"/>
        </w:rPr>
        <w:t>I</w:t>
      </w:r>
      <w:r>
        <w:rPr>
          <w:rFonts w:ascii="Arial" w:hAnsi="Arial" w:cs="Arial"/>
          <w:i/>
          <w:iCs/>
          <w:vertAlign w:val="subscript"/>
        </w:rPr>
        <w:t>к</w:t>
      </w:r>
      <w:r>
        <w:rPr>
          <w:rFonts w:ascii="Arial" w:hAnsi="Arial" w:cs="Arial"/>
          <w:i/>
          <w:iCs/>
        </w:rPr>
        <w:t xml:space="preserve"> ≥ к </w:t>
      </w:r>
      <w:r>
        <w:rPr>
          <w:rFonts w:ascii="Arial" w:hAnsi="Arial" w:cs="Arial"/>
          <w:i/>
          <w:iCs/>
          <w:vertAlign w:val="subscript"/>
        </w:rPr>
        <w:t xml:space="preserve">* </w:t>
      </w:r>
      <w:r>
        <w:rPr>
          <w:rFonts w:ascii="Arial" w:hAnsi="Arial" w:cs="Arial"/>
          <w:i/>
          <w:iCs/>
          <w:lang w:val="en-US"/>
        </w:rPr>
        <w:t>I</w:t>
      </w:r>
      <w:r>
        <w:rPr>
          <w:rFonts w:ascii="Arial" w:hAnsi="Arial" w:cs="Arial"/>
          <w:i/>
          <w:iCs/>
          <w:vertAlign w:val="subscript"/>
        </w:rPr>
        <w:t>ном</w:t>
      </w:r>
      <w:r>
        <w:rPr>
          <w:rFonts w:ascii="Arial" w:hAnsi="Arial" w:cs="Arial"/>
        </w:rPr>
        <w:t xml:space="preserve"> ,</w:t>
      </w:r>
    </w:p>
    <w:p w:rsidR="006578F1" w:rsidRDefault="006578F1" w:rsidP="006578F1">
      <w:pPr>
        <w:spacing w:before="0" w:after="0" w:line="360" w:lineRule="auto"/>
        <w:ind w:firstLine="720"/>
        <w:jc w:val="center"/>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 xml:space="preserve">где: </w:t>
      </w:r>
      <w:r>
        <w:rPr>
          <w:rFonts w:ascii="Arial" w:hAnsi="Arial" w:cs="Arial"/>
        </w:rPr>
        <w:tab/>
      </w:r>
      <w:r>
        <w:rPr>
          <w:rFonts w:ascii="Arial" w:hAnsi="Arial" w:cs="Arial"/>
          <w:i/>
          <w:iCs/>
          <w:lang w:val="en-US"/>
        </w:rPr>
        <w:t>I</w:t>
      </w:r>
      <w:r>
        <w:rPr>
          <w:rFonts w:ascii="Arial" w:hAnsi="Arial" w:cs="Arial"/>
          <w:i/>
          <w:iCs/>
          <w:vertAlign w:val="subscript"/>
        </w:rPr>
        <w:t>к</w:t>
      </w:r>
      <w:r>
        <w:rPr>
          <w:rFonts w:ascii="Arial" w:hAnsi="Arial" w:cs="Arial"/>
        </w:rPr>
        <w:t xml:space="preserve"> - номинальный ток плавкой вставки предохранителя или ток срабатывания автоматического выключателя, А;</w:t>
      </w:r>
    </w:p>
    <w:p w:rsidR="006578F1" w:rsidRDefault="006578F1" w:rsidP="006578F1">
      <w:pPr>
        <w:spacing w:before="0" w:after="0" w:line="360" w:lineRule="auto"/>
        <w:ind w:firstLine="720"/>
        <w:jc w:val="both"/>
        <w:rPr>
          <w:rFonts w:ascii="Arial" w:hAnsi="Arial" w:cs="Arial"/>
        </w:rPr>
      </w:pPr>
      <w:r>
        <w:rPr>
          <w:rFonts w:ascii="Arial" w:hAnsi="Arial" w:cs="Arial"/>
          <w:i/>
          <w:iCs/>
        </w:rPr>
        <w:t>к</w:t>
      </w:r>
      <w:r>
        <w:rPr>
          <w:rFonts w:ascii="Arial" w:hAnsi="Arial" w:cs="Arial"/>
        </w:rPr>
        <w:t xml:space="preserve"> - коэффициент кратности тока.</w:t>
      </w:r>
    </w:p>
    <w:p w:rsidR="006578F1" w:rsidRDefault="006578F1" w:rsidP="006578F1">
      <w:pPr>
        <w:spacing w:before="0" w:after="0" w:line="360" w:lineRule="auto"/>
        <w:ind w:firstLine="720"/>
        <w:jc w:val="both"/>
        <w:rPr>
          <w:rFonts w:ascii="Arial" w:hAnsi="Arial" w:cs="Arial"/>
        </w:rPr>
      </w:pPr>
      <w:r>
        <w:rPr>
          <w:rFonts w:ascii="Arial" w:hAnsi="Arial" w:cs="Arial"/>
        </w:rPr>
        <w:t>Для автоматов с номинальным током до 100 А кратность тока должна быть не менее 1,4.</w:t>
      </w:r>
    </w:p>
    <w:p w:rsidR="006578F1" w:rsidRDefault="006578F1" w:rsidP="006578F1">
      <w:pPr>
        <w:spacing w:before="0" w:after="0" w:line="360" w:lineRule="auto"/>
        <w:ind w:firstLine="720"/>
        <w:jc w:val="both"/>
        <w:rPr>
          <w:rFonts w:ascii="Arial" w:hAnsi="Arial" w:cs="Arial"/>
        </w:rPr>
      </w:pPr>
      <w:r>
        <w:rPr>
          <w:rFonts w:ascii="Arial" w:hAnsi="Arial" w:cs="Arial"/>
        </w:rPr>
        <w:t>Определим ток срабатывания автомата защиты. Предполагаем, что суммарная потребляемая мощность измерительной аппаратурой, приборами освещения и другими установками и приспособлениями не превышает 6 кВт. Тогда потребляемый ток :</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left="2880" w:firstLine="720"/>
        <w:jc w:val="center"/>
        <w:rPr>
          <w:rFonts w:ascii="Arial" w:hAnsi="Arial" w:cs="Arial"/>
        </w:rPr>
      </w:pPr>
      <w:r>
        <w:rPr>
          <w:rFonts w:ascii="Arial" w:hAnsi="Arial" w:cs="Arial"/>
          <w:i/>
          <w:iCs/>
          <w:lang w:val="en-US"/>
        </w:rPr>
        <w:t>I</w:t>
      </w:r>
      <w:r>
        <w:rPr>
          <w:rFonts w:ascii="Arial" w:hAnsi="Arial" w:cs="Arial"/>
          <w:i/>
          <w:iCs/>
        </w:rPr>
        <w:t>пот = 6000 / 220 = 27,3 А</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(6.1)</w:t>
      </w:r>
    </w:p>
    <w:p w:rsidR="006578F1" w:rsidRDefault="006578F1" w:rsidP="006578F1">
      <w:pPr>
        <w:spacing w:before="0" w:after="0" w:line="360" w:lineRule="auto"/>
        <w:ind w:left="2880" w:firstLine="720"/>
        <w:jc w:val="center"/>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Ток срабатывания автомата защиты должен быть больше, чем потребляемый. Автоматы, выпускаемые промышленностью рассчитаны на стандартный ряд номинальных токов срабатывания. Большее ближайшее значение из этого ряда составляет 30 А. Исходя из этого выберем автомат защиты типа   .</w:t>
      </w:r>
    </w:p>
    <w:p w:rsidR="006578F1" w:rsidRDefault="006578F1" w:rsidP="006578F1">
      <w:pPr>
        <w:tabs>
          <w:tab w:val="num" w:pos="720"/>
        </w:tabs>
        <w:spacing w:before="0" w:after="0" w:line="360" w:lineRule="auto"/>
        <w:ind w:left="360" w:firstLine="720"/>
        <w:jc w:val="both"/>
        <w:rPr>
          <w:rFonts w:ascii="Arial" w:hAnsi="Arial" w:cs="Arial"/>
        </w:rPr>
      </w:pPr>
      <w:r>
        <w:rPr>
          <w:rFonts w:ascii="Arial" w:hAnsi="Arial" w:cs="Arial"/>
          <w:position w:val="-10"/>
        </w:rPr>
        <w:object w:dxaOrig="180" w:dyaOrig="320">
          <v:shape id="_x0000_i1053" type="#_x0000_t75" style="width:9pt;height:15.75pt" o:ole="">
            <v:imagedata r:id="rId66" o:title=""/>
          </v:shape>
          <o:OLEObject Type="Embed" ProgID="Equation.3" ShapeID="_x0000_i1053" DrawAspect="Content" ObjectID="_1454154092" r:id="rId67"/>
        </w:object>
      </w:r>
      <w:r>
        <w:rPr>
          <w:rFonts w:ascii="Arial" w:hAnsi="Arial" w:cs="Arial"/>
        </w:rPr>
        <w:tab/>
        <w:t>Определим ток короткого замыкания:</w:t>
      </w:r>
    </w:p>
    <w:p w:rsidR="006578F1" w:rsidRDefault="006578F1" w:rsidP="006578F1">
      <w:pPr>
        <w:tabs>
          <w:tab w:val="num" w:pos="720"/>
        </w:tabs>
        <w:spacing w:before="0" w:after="0" w:line="360" w:lineRule="auto"/>
        <w:ind w:left="360" w:firstLine="720"/>
        <w:jc w:val="both"/>
        <w:rPr>
          <w:rFonts w:ascii="Arial" w:hAnsi="Arial" w:cs="Arial"/>
        </w:rPr>
      </w:pPr>
      <w:r>
        <w:rPr>
          <w:rFonts w:ascii="Arial" w:hAnsi="Arial" w:cs="Arial"/>
          <w:position w:val="-10"/>
        </w:rPr>
        <w:object w:dxaOrig="180" w:dyaOrig="320">
          <v:shape id="_x0000_i1054" type="#_x0000_t75" style="width:9pt;height:15.75pt" o:ole="">
            <v:imagedata r:id="rId66" o:title=""/>
          </v:shape>
          <o:OLEObject Type="Embed" ProgID="Equation.3" ShapeID="_x0000_i1054" DrawAspect="Content" ObjectID="_1454154093" r:id="rId68"/>
        </w:object>
      </w:r>
      <w:r>
        <w:rPr>
          <w:rFonts w:ascii="Arial" w:hAnsi="Arial" w:cs="Arial"/>
        </w:rPr>
        <w:tab/>
      </w:r>
    </w:p>
    <w:p w:rsidR="006578F1" w:rsidRDefault="006578F1" w:rsidP="006578F1">
      <w:pPr>
        <w:spacing w:before="0" w:after="0" w:line="360" w:lineRule="auto"/>
        <w:ind w:left="2160" w:firstLine="720"/>
        <w:jc w:val="center"/>
        <w:rPr>
          <w:rFonts w:ascii="Arial" w:hAnsi="Arial" w:cs="Arial"/>
        </w:rPr>
      </w:pPr>
      <w:r>
        <w:rPr>
          <w:rFonts w:ascii="Arial" w:hAnsi="Arial" w:cs="Arial"/>
          <w:position w:val="-10"/>
          <w:lang w:val="en-US"/>
        </w:rPr>
        <w:object w:dxaOrig="180" w:dyaOrig="320">
          <v:shape id="_x0000_i1055" type="#_x0000_t75" style="width:9pt;height:15.75pt" o:ole="">
            <v:imagedata r:id="rId66" o:title=""/>
          </v:shape>
          <o:OLEObject Type="Embed" ProgID="Equation.3" ShapeID="_x0000_i1055" DrawAspect="Content" ObjectID="_1454154094" r:id="rId69"/>
        </w:object>
      </w:r>
      <w:r>
        <w:rPr>
          <w:rFonts w:ascii="Arial" w:hAnsi="Arial" w:cs="Arial"/>
          <w:position w:val="-50"/>
          <w:lang w:val="en-US"/>
        </w:rPr>
        <w:object w:dxaOrig="4440" w:dyaOrig="900">
          <v:shape id="_x0000_i1056" type="#_x0000_t75" style="width:222pt;height:45pt" o:ole="">
            <v:imagedata r:id="rId70" o:title=""/>
          </v:shape>
          <o:OLEObject Type="Embed" ProgID="Equation.3" ShapeID="_x0000_i1056" DrawAspect="Content" ObjectID="_1454154095" r:id="rId71"/>
        </w:object>
      </w:r>
      <w:r>
        <w:rPr>
          <w:rFonts w:ascii="Arial" w:hAnsi="Arial" w:cs="Arial"/>
        </w:rPr>
        <w:t xml:space="preserve"> ;</w:t>
      </w:r>
      <w:r>
        <w:rPr>
          <w:rFonts w:ascii="Arial" w:hAnsi="Arial" w:cs="Arial"/>
        </w:rPr>
        <w:tab/>
      </w:r>
      <w:r>
        <w:rPr>
          <w:rFonts w:ascii="Arial" w:hAnsi="Arial" w:cs="Arial"/>
        </w:rPr>
        <w:tab/>
      </w:r>
      <w:r>
        <w:rPr>
          <w:rFonts w:ascii="Arial" w:hAnsi="Arial" w:cs="Arial"/>
        </w:rPr>
        <w:tab/>
        <w:t>(6.2)</w:t>
      </w:r>
    </w:p>
    <w:p w:rsidR="006578F1" w:rsidRDefault="006578F1" w:rsidP="006578F1">
      <w:pPr>
        <w:spacing w:before="0" w:after="0" w:line="360" w:lineRule="auto"/>
        <w:ind w:left="2160" w:firstLine="720"/>
        <w:jc w:val="center"/>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 xml:space="preserve">где   </w:t>
      </w:r>
      <w:r>
        <w:rPr>
          <w:rFonts w:ascii="Arial" w:hAnsi="Arial" w:cs="Arial"/>
          <w:i/>
          <w:iCs/>
          <w:lang w:val="en-US"/>
        </w:rPr>
        <w:t>U</w:t>
      </w:r>
      <w:r>
        <w:rPr>
          <w:rFonts w:ascii="Arial" w:hAnsi="Arial" w:cs="Arial"/>
          <w:i/>
          <w:iCs/>
          <w:vertAlign w:val="subscript"/>
        </w:rPr>
        <w:t>ф</w:t>
      </w:r>
      <w:r>
        <w:rPr>
          <w:rFonts w:ascii="Arial" w:hAnsi="Arial" w:cs="Arial"/>
        </w:rPr>
        <w:t xml:space="preserve"> - напряжение сети ; </w:t>
      </w:r>
      <w:r>
        <w:rPr>
          <w:rFonts w:ascii="Arial" w:hAnsi="Arial" w:cs="Arial"/>
          <w:i/>
          <w:iCs/>
          <w:lang w:val="en-US"/>
        </w:rPr>
        <w:t>R</w:t>
      </w:r>
      <w:r>
        <w:rPr>
          <w:rFonts w:ascii="Arial" w:hAnsi="Arial" w:cs="Arial"/>
          <w:i/>
          <w:iCs/>
          <w:vertAlign w:val="subscript"/>
        </w:rPr>
        <w:t>ф</w:t>
      </w:r>
      <w:r>
        <w:rPr>
          <w:rFonts w:ascii="Arial" w:hAnsi="Arial" w:cs="Arial"/>
        </w:rPr>
        <w:t xml:space="preserve"> и </w:t>
      </w:r>
      <w:r>
        <w:rPr>
          <w:rFonts w:ascii="Arial" w:hAnsi="Arial" w:cs="Arial"/>
          <w:i/>
          <w:iCs/>
          <w:lang w:val="en-US"/>
        </w:rPr>
        <w:t>R</w:t>
      </w:r>
      <w:r>
        <w:rPr>
          <w:rFonts w:ascii="Arial" w:hAnsi="Arial" w:cs="Arial"/>
          <w:i/>
          <w:iCs/>
          <w:vertAlign w:val="subscript"/>
        </w:rPr>
        <w:t>н</w:t>
      </w:r>
      <w:r>
        <w:rPr>
          <w:rFonts w:ascii="Arial" w:hAnsi="Arial" w:cs="Arial"/>
        </w:rPr>
        <w:t xml:space="preserve"> - активные, а </w:t>
      </w:r>
      <w:r>
        <w:rPr>
          <w:rFonts w:ascii="Arial" w:hAnsi="Arial" w:cs="Arial"/>
          <w:i/>
          <w:iCs/>
        </w:rPr>
        <w:t>Х</w:t>
      </w:r>
      <w:r>
        <w:rPr>
          <w:rFonts w:ascii="Arial" w:hAnsi="Arial" w:cs="Arial"/>
          <w:i/>
          <w:iCs/>
          <w:vertAlign w:val="subscript"/>
        </w:rPr>
        <w:t>ф</w:t>
      </w:r>
      <w:r>
        <w:rPr>
          <w:rFonts w:ascii="Arial" w:hAnsi="Arial" w:cs="Arial"/>
        </w:rPr>
        <w:t xml:space="preserve"> и </w:t>
      </w:r>
      <w:r>
        <w:rPr>
          <w:rFonts w:ascii="Arial" w:hAnsi="Arial" w:cs="Arial"/>
          <w:i/>
          <w:iCs/>
        </w:rPr>
        <w:t>Х</w:t>
      </w:r>
      <w:r>
        <w:rPr>
          <w:rFonts w:ascii="Arial" w:hAnsi="Arial" w:cs="Arial"/>
          <w:i/>
          <w:iCs/>
          <w:vertAlign w:val="subscript"/>
        </w:rPr>
        <w:t>н</w:t>
      </w:r>
      <w:r>
        <w:rPr>
          <w:rFonts w:ascii="Arial" w:hAnsi="Arial" w:cs="Arial"/>
          <w:vertAlign w:val="subscript"/>
        </w:rPr>
        <w:t xml:space="preserve"> </w:t>
      </w:r>
      <w:r>
        <w:rPr>
          <w:rFonts w:ascii="Arial" w:hAnsi="Arial" w:cs="Arial"/>
        </w:rPr>
        <w:t xml:space="preserve">- внутренние индуктивные сопротивления фазного и защитного нулевого проводников соответственно ;  </w:t>
      </w:r>
      <w:r>
        <w:rPr>
          <w:rFonts w:ascii="Arial" w:hAnsi="Arial" w:cs="Arial"/>
          <w:i/>
          <w:iCs/>
        </w:rPr>
        <w:t>Х</w:t>
      </w:r>
      <w:r>
        <w:rPr>
          <w:rFonts w:ascii="Arial" w:hAnsi="Arial" w:cs="Arial"/>
          <w:i/>
          <w:iCs/>
          <w:vertAlign w:val="subscript"/>
        </w:rPr>
        <w:t>п</w:t>
      </w:r>
      <w:r>
        <w:rPr>
          <w:rFonts w:ascii="Arial" w:hAnsi="Arial" w:cs="Arial"/>
        </w:rPr>
        <w:t xml:space="preserve"> - сопротивление взаимоиндукции петли фаза - ноль.  </w:t>
      </w:r>
    </w:p>
    <w:p w:rsidR="006578F1" w:rsidRDefault="006578F1" w:rsidP="006578F1">
      <w:pPr>
        <w:spacing w:before="0" w:after="0" w:line="360" w:lineRule="auto"/>
        <w:ind w:firstLine="720"/>
        <w:jc w:val="both"/>
        <w:rPr>
          <w:rFonts w:ascii="Arial" w:hAnsi="Arial" w:cs="Arial"/>
        </w:rPr>
      </w:pPr>
      <w:r>
        <w:rPr>
          <w:rFonts w:ascii="Arial" w:hAnsi="Arial" w:cs="Arial"/>
        </w:rPr>
        <w:t xml:space="preserve">Для медных и алюминиевых проводов можно пренебречь </w:t>
      </w:r>
      <w:r>
        <w:rPr>
          <w:rFonts w:ascii="Arial" w:hAnsi="Arial" w:cs="Arial"/>
          <w:i/>
          <w:iCs/>
        </w:rPr>
        <w:t>Х</w:t>
      </w:r>
      <w:r>
        <w:rPr>
          <w:rFonts w:ascii="Arial" w:hAnsi="Arial" w:cs="Arial"/>
          <w:i/>
          <w:iCs/>
          <w:vertAlign w:val="subscript"/>
        </w:rPr>
        <w:t>ф</w:t>
      </w:r>
      <w:r>
        <w:rPr>
          <w:rFonts w:ascii="Arial" w:hAnsi="Arial" w:cs="Arial"/>
        </w:rPr>
        <w:t xml:space="preserve"> и </w:t>
      </w:r>
      <w:r>
        <w:rPr>
          <w:rFonts w:ascii="Arial" w:hAnsi="Arial" w:cs="Arial"/>
          <w:i/>
          <w:iCs/>
        </w:rPr>
        <w:t>Х</w:t>
      </w:r>
      <w:r>
        <w:rPr>
          <w:rFonts w:ascii="Arial" w:hAnsi="Arial" w:cs="Arial"/>
          <w:i/>
          <w:iCs/>
          <w:vertAlign w:val="subscript"/>
        </w:rPr>
        <w:t>н</w:t>
      </w:r>
      <w:r>
        <w:rPr>
          <w:rFonts w:ascii="Arial" w:hAnsi="Arial" w:cs="Arial"/>
        </w:rPr>
        <w:t xml:space="preserve">. Также для применяемого кабеля можно пренебречь величиной </w:t>
      </w:r>
      <w:r>
        <w:rPr>
          <w:rFonts w:ascii="Arial" w:hAnsi="Arial" w:cs="Arial"/>
          <w:i/>
          <w:iCs/>
        </w:rPr>
        <w:t>Х</w:t>
      </w:r>
      <w:r>
        <w:rPr>
          <w:rFonts w:ascii="Arial" w:hAnsi="Arial" w:cs="Arial"/>
          <w:i/>
          <w:iCs/>
          <w:vertAlign w:val="subscript"/>
        </w:rPr>
        <w:t>п</w:t>
      </w:r>
      <w:r>
        <w:rPr>
          <w:rFonts w:ascii="Arial" w:hAnsi="Arial" w:cs="Arial"/>
        </w:rPr>
        <w:t>. С учетом сделанных допущений, а также формулы (6.1) :</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left="2880" w:firstLine="720"/>
        <w:jc w:val="center"/>
        <w:rPr>
          <w:rFonts w:ascii="Arial" w:hAnsi="Arial" w:cs="Arial"/>
        </w:rPr>
      </w:pPr>
      <w:r>
        <w:rPr>
          <w:rFonts w:ascii="Arial" w:hAnsi="Arial" w:cs="Arial"/>
          <w:position w:val="-40"/>
          <w:lang w:val="en-US"/>
        </w:rPr>
        <w:object w:dxaOrig="2380" w:dyaOrig="780">
          <v:shape id="_x0000_i1057" type="#_x0000_t75" style="width:119.25pt;height:39pt" o:ole="" fillcolor="window">
            <v:imagedata r:id="rId72" o:title=""/>
          </v:shape>
          <o:OLEObject Type="Embed" ProgID="Equation.3" ShapeID="_x0000_i1057" DrawAspect="Content" ObjectID="_1454154096" r:id="rId73"/>
        </w:objec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(6.3)</w:t>
      </w:r>
    </w:p>
    <w:p w:rsidR="006578F1" w:rsidRDefault="006578F1" w:rsidP="006578F1">
      <w:pPr>
        <w:spacing w:before="0" w:after="0" w:line="360" w:lineRule="auto"/>
        <w:ind w:left="2880" w:firstLine="720"/>
        <w:jc w:val="center"/>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Полная проводимость нулевого защитного провода согласно сделанных ранее замечаний :</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left="3600" w:firstLine="720"/>
        <w:jc w:val="center"/>
        <w:rPr>
          <w:rFonts w:ascii="Arial" w:hAnsi="Arial" w:cs="Arial"/>
        </w:rPr>
      </w:pPr>
      <w:r>
        <w:rPr>
          <w:rFonts w:ascii="Arial" w:hAnsi="Arial" w:cs="Arial"/>
          <w:i/>
          <w:iCs/>
          <w:lang w:val="en-US"/>
        </w:rPr>
        <w:t>R</w:t>
      </w:r>
      <w:r>
        <w:rPr>
          <w:rFonts w:ascii="Arial" w:hAnsi="Arial" w:cs="Arial"/>
          <w:i/>
          <w:iCs/>
          <w:vertAlign w:val="subscript"/>
        </w:rPr>
        <w:t xml:space="preserve">н </w:t>
      </w:r>
      <w:r>
        <w:rPr>
          <w:rFonts w:ascii="Arial" w:hAnsi="Arial" w:cs="Arial"/>
          <w:i/>
          <w:iCs/>
        </w:rPr>
        <w:t xml:space="preserve">≤ 2 </w:t>
      </w:r>
      <w:r>
        <w:rPr>
          <w:rFonts w:ascii="Arial" w:hAnsi="Arial" w:cs="Arial"/>
          <w:i/>
          <w:iCs/>
          <w:vertAlign w:val="subscript"/>
        </w:rPr>
        <w:t>*</w:t>
      </w:r>
      <w:r>
        <w:rPr>
          <w:rFonts w:ascii="Arial" w:hAnsi="Arial" w:cs="Arial"/>
          <w:i/>
          <w:iCs/>
        </w:rPr>
        <w:t xml:space="preserve"> </w:t>
      </w:r>
      <w:r>
        <w:rPr>
          <w:rFonts w:ascii="Arial" w:hAnsi="Arial" w:cs="Arial"/>
          <w:i/>
          <w:iCs/>
          <w:lang w:val="en-US"/>
        </w:rPr>
        <w:t>R</w:t>
      </w:r>
      <w:r>
        <w:rPr>
          <w:rFonts w:ascii="Arial" w:hAnsi="Arial" w:cs="Arial"/>
          <w:i/>
          <w:iCs/>
          <w:vertAlign w:val="subscript"/>
        </w:rPr>
        <w:t>ф</w:t>
      </w:r>
      <w:r>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(6.4)</w:t>
      </w:r>
    </w:p>
    <w:p w:rsidR="006578F1" w:rsidRDefault="006578F1" w:rsidP="006578F1">
      <w:pPr>
        <w:spacing w:before="0" w:after="0" w:line="360" w:lineRule="auto"/>
        <w:ind w:firstLine="720"/>
        <w:jc w:val="center"/>
        <w:rPr>
          <w:rFonts w:ascii="Arial" w:hAnsi="Arial" w:cs="Arial"/>
        </w:rPr>
      </w:pPr>
      <w:r>
        <w:rPr>
          <w:rFonts w:ascii="Arial" w:hAnsi="Arial" w:cs="Arial"/>
        </w:rPr>
        <w:t xml:space="preserve"> </w:t>
      </w:r>
    </w:p>
    <w:p w:rsidR="006578F1" w:rsidRDefault="006578F1" w:rsidP="006578F1">
      <w:pPr>
        <w:spacing w:before="0" w:after="0" w:line="360" w:lineRule="auto"/>
        <w:ind w:firstLine="720"/>
        <w:jc w:val="both"/>
        <w:rPr>
          <w:rFonts w:ascii="Arial" w:hAnsi="Arial" w:cs="Arial"/>
        </w:rPr>
      </w:pPr>
      <w:r>
        <w:rPr>
          <w:rFonts w:ascii="Arial" w:hAnsi="Arial" w:cs="Arial"/>
        </w:rPr>
        <w:t xml:space="preserve">Пусть </w:t>
      </w:r>
      <w:r>
        <w:rPr>
          <w:rFonts w:ascii="Arial" w:hAnsi="Arial" w:cs="Arial"/>
          <w:i/>
          <w:iCs/>
          <w:lang w:val="en-US"/>
        </w:rPr>
        <w:t>R</w:t>
      </w:r>
      <w:r>
        <w:rPr>
          <w:rFonts w:ascii="Arial" w:hAnsi="Arial" w:cs="Arial"/>
          <w:i/>
          <w:iCs/>
          <w:vertAlign w:val="subscript"/>
        </w:rPr>
        <w:t xml:space="preserve">н </w:t>
      </w:r>
      <w:r>
        <w:rPr>
          <w:rFonts w:ascii="Arial" w:hAnsi="Arial" w:cs="Arial"/>
          <w:i/>
          <w:iCs/>
        </w:rPr>
        <w:t>= 1.5*</w:t>
      </w:r>
      <w:r>
        <w:rPr>
          <w:rFonts w:ascii="Arial" w:hAnsi="Arial" w:cs="Arial"/>
          <w:i/>
          <w:iCs/>
          <w:lang w:val="en-US"/>
        </w:rPr>
        <w:t>R</w:t>
      </w:r>
      <w:r>
        <w:rPr>
          <w:rFonts w:ascii="Arial" w:hAnsi="Arial" w:cs="Arial"/>
          <w:i/>
          <w:iCs/>
          <w:vertAlign w:val="subscript"/>
        </w:rPr>
        <w:t>ф</w:t>
      </w:r>
      <w:r>
        <w:rPr>
          <w:rFonts w:ascii="Arial" w:hAnsi="Arial" w:cs="Arial"/>
        </w:rPr>
        <w:t xml:space="preserve"> , тогда формулу (3) запишем следующим образом:</w:t>
      </w:r>
    </w:p>
    <w:p w:rsidR="006578F1" w:rsidRDefault="006578F1" w:rsidP="006578F1">
      <w:pPr>
        <w:spacing w:before="0" w:after="0" w:line="360" w:lineRule="auto"/>
        <w:ind w:firstLine="720"/>
        <w:jc w:val="both"/>
        <w:rPr>
          <w:rFonts w:ascii="Arial" w:hAnsi="Arial" w:cs="Arial"/>
        </w:rPr>
      </w:pPr>
    </w:p>
    <w:p w:rsidR="006578F1" w:rsidRDefault="006578F1" w:rsidP="006578F1">
      <w:pPr>
        <w:tabs>
          <w:tab w:val="left" w:pos="3261"/>
        </w:tabs>
        <w:spacing w:before="0" w:after="0" w:line="360" w:lineRule="auto"/>
        <w:ind w:left="9356" w:hanging="8636"/>
        <w:rPr>
          <w:rFonts w:ascii="Arial" w:hAnsi="Arial" w:cs="Arial"/>
        </w:rPr>
      </w:pPr>
      <w:r>
        <w:rPr>
          <w:rFonts w:ascii="Arial" w:hAnsi="Arial" w:cs="Arial"/>
        </w:rPr>
        <w:tab/>
        <w:t xml:space="preserve">               </w:t>
      </w:r>
      <w:r>
        <w:rPr>
          <w:rFonts w:ascii="Arial" w:hAnsi="Arial" w:cs="Arial"/>
          <w:position w:val="-40"/>
        </w:rPr>
        <w:object w:dxaOrig="2220" w:dyaOrig="780">
          <v:shape id="_x0000_i1058" type="#_x0000_t75" style="width:111pt;height:39pt" o:ole="" fillcolor="window">
            <v:imagedata r:id="rId74" o:title=""/>
          </v:shape>
          <o:OLEObject Type="Embed" ProgID="Equation.3" ShapeID="_x0000_i1058" DrawAspect="Content" ObjectID="_1454154097" r:id="rId75"/>
        </w:object>
      </w:r>
      <w:r>
        <w:rPr>
          <w:rFonts w:ascii="Arial" w:hAnsi="Arial" w:cs="Arial"/>
        </w:rPr>
        <w:tab/>
        <w:t xml:space="preserve">     (6.5)</w:t>
      </w:r>
    </w:p>
    <w:p w:rsidR="006578F1" w:rsidRDefault="006578F1" w:rsidP="006578F1">
      <w:pPr>
        <w:tabs>
          <w:tab w:val="left" w:pos="3261"/>
        </w:tabs>
        <w:spacing w:before="0" w:after="0" w:line="360" w:lineRule="auto"/>
        <w:ind w:left="9356" w:hanging="8636"/>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 xml:space="preserve">В справочных данных для трансформатора мощностью 25 кВт при схеме соединения обмоток типа «звезда» и напряжением 380/220 В полное сопротивление трансформатора </w:t>
      </w:r>
      <w:r>
        <w:rPr>
          <w:rFonts w:ascii="Arial" w:hAnsi="Arial" w:cs="Arial"/>
          <w:i/>
          <w:iCs/>
          <w:lang w:val="en-US"/>
        </w:rPr>
        <w:t>Z</w:t>
      </w:r>
      <w:r>
        <w:rPr>
          <w:rFonts w:ascii="Arial" w:hAnsi="Arial" w:cs="Arial"/>
          <w:i/>
          <w:iCs/>
          <w:vertAlign w:val="subscript"/>
        </w:rPr>
        <w:t>Т</w:t>
      </w:r>
      <w:r>
        <w:rPr>
          <w:rFonts w:ascii="Arial" w:hAnsi="Arial" w:cs="Arial"/>
          <w:i/>
          <w:iCs/>
        </w:rPr>
        <w:t xml:space="preserve"> = 3,11</w:t>
      </w:r>
      <w:r>
        <w:rPr>
          <w:rFonts w:ascii="Arial" w:hAnsi="Arial" w:cs="Arial"/>
        </w:rPr>
        <w:t xml:space="preserve"> Ом.</w:t>
      </w:r>
    </w:p>
    <w:p w:rsidR="006578F1" w:rsidRDefault="006578F1" w:rsidP="006578F1">
      <w:pPr>
        <w:spacing w:before="0" w:after="0" w:line="360" w:lineRule="auto"/>
        <w:ind w:firstLine="720"/>
        <w:jc w:val="both"/>
        <w:rPr>
          <w:rFonts w:ascii="Arial" w:hAnsi="Arial" w:cs="Arial"/>
        </w:rPr>
      </w:pPr>
      <w:r>
        <w:rPr>
          <w:rFonts w:ascii="Arial" w:hAnsi="Arial" w:cs="Arial"/>
        </w:rPr>
        <w:t xml:space="preserve">Определим сопротивление фазного провода </w:t>
      </w:r>
      <w:r>
        <w:rPr>
          <w:rFonts w:ascii="Arial" w:hAnsi="Arial" w:cs="Arial"/>
          <w:i/>
          <w:iCs/>
          <w:lang w:val="en-US"/>
        </w:rPr>
        <w:t>R</w:t>
      </w:r>
      <w:r>
        <w:rPr>
          <w:rFonts w:ascii="Arial" w:hAnsi="Arial" w:cs="Arial"/>
          <w:i/>
          <w:iCs/>
          <w:vertAlign w:val="subscript"/>
        </w:rPr>
        <w:t>ф</w:t>
      </w:r>
      <w:r>
        <w:rPr>
          <w:rFonts w:ascii="Arial" w:hAnsi="Arial" w:cs="Arial"/>
        </w:rPr>
        <w:t xml:space="preserve"> :</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center"/>
        <w:rPr>
          <w:rFonts w:ascii="Arial" w:hAnsi="Arial" w:cs="Arial"/>
        </w:rPr>
      </w:pPr>
      <w:r>
        <w:rPr>
          <w:rFonts w:ascii="Arial" w:hAnsi="Arial" w:cs="Arial"/>
        </w:rPr>
        <w:t xml:space="preserve">                                                    </w:t>
      </w:r>
      <w:r>
        <w:rPr>
          <w:rFonts w:ascii="Arial" w:hAnsi="Arial" w:cs="Arial"/>
          <w:position w:val="-22"/>
          <w:lang w:val="en-US"/>
        </w:rPr>
        <w:object w:dxaOrig="2079" w:dyaOrig="620">
          <v:shape id="_x0000_i1059" type="#_x0000_t75" style="width:104.25pt;height:30.75pt" o:ole="">
            <v:imagedata r:id="rId76" o:title=""/>
          </v:shape>
          <o:OLEObject Type="Embed" ProgID="Equation.3" ShapeID="_x0000_i1059" DrawAspect="Content" ObjectID="_1454154098" r:id="rId77"/>
        </w:objec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(6.6)</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center"/>
        <w:rPr>
          <w:rFonts w:ascii="Arial" w:hAnsi="Arial" w:cs="Arial"/>
        </w:rPr>
      </w:pPr>
      <w:r>
        <w:rPr>
          <w:rFonts w:ascii="Arial" w:hAnsi="Arial" w:cs="Arial"/>
          <w:i/>
          <w:iCs/>
          <w:lang w:val="en-US"/>
        </w:rPr>
        <w:t>R</w:t>
      </w:r>
      <w:r>
        <w:rPr>
          <w:rFonts w:ascii="Arial" w:hAnsi="Arial" w:cs="Arial"/>
          <w:i/>
          <w:iCs/>
          <w:vertAlign w:val="subscript"/>
        </w:rPr>
        <w:t>ф</w:t>
      </w:r>
      <w:r>
        <w:rPr>
          <w:rFonts w:ascii="Arial" w:hAnsi="Arial" w:cs="Arial"/>
          <w:i/>
          <w:iCs/>
        </w:rPr>
        <w:t xml:space="preserve"> = 2,93</w:t>
      </w:r>
      <w:r>
        <w:rPr>
          <w:rFonts w:ascii="Arial" w:hAnsi="Arial" w:cs="Arial"/>
        </w:rPr>
        <w:t xml:space="preserve"> Ом.</w:t>
      </w:r>
    </w:p>
    <w:p w:rsidR="006578F1" w:rsidRDefault="006578F1" w:rsidP="006578F1">
      <w:pPr>
        <w:spacing w:before="0" w:after="0" w:line="360" w:lineRule="auto"/>
        <w:ind w:firstLine="720"/>
        <w:jc w:val="center"/>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 xml:space="preserve">Определим сопротивление защитного провода  </w:t>
      </w:r>
      <w:r>
        <w:rPr>
          <w:rFonts w:ascii="Arial" w:hAnsi="Arial" w:cs="Arial"/>
          <w:i/>
          <w:iCs/>
          <w:lang w:val="en-US"/>
        </w:rPr>
        <w:t>R</w:t>
      </w:r>
      <w:r>
        <w:rPr>
          <w:rFonts w:ascii="Arial" w:hAnsi="Arial" w:cs="Arial"/>
          <w:i/>
          <w:iCs/>
          <w:vertAlign w:val="subscript"/>
        </w:rPr>
        <w:t xml:space="preserve">н </w:t>
      </w:r>
      <w:r>
        <w:rPr>
          <w:rFonts w:ascii="Arial" w:hAnsi="Arial" w:cs="Arial"/>
          <w:i/>
          <w:iCs/>
        </w:rPr>
        <w:t xml:space="preserve">= </w:t>
      </w:r>
      <w:r>
        <w:rPr>
          <w:rFonts w:ascii="Arial" w:hAnsi="Arial" w:cs="Arial"/>
          <w:i/>
          <w:iCs/>
          <w:lang w:val="en-US"/>
        </w:rPr>
        <w:t>R</w:t>
      </w:r>
      <w:r>
        <w:rPr>
          <w:rFonts w:ascii="Arial" w:hAnsi="Arial" w:cs="Arial"/>
          <w:i/>
          <w:iCs/>
          <w:vertAlign w:val="subscript"/>
        </w:rPr>
        <w:t>ф</w:t>
      </w:r>
      <w:r>
        <w:rPr>
          <w:rFonts w:ascii="Arial" w:hAnsi="Arial" w:cs="Arial"/>
        </w:rPr>
        <w:t xml:space="preserve"> .</w:t>
      </w:r>
    </w:p>
    <w:p w:rsidR="006578F1" w:rsidRDefault="006578F1" w:rsidP="006578F1">
      <w:pPr>
        <w:spacing w:before="0" w:after="0" w:line="360" w:lineRule="auto"/>
        <w:ind w:firstLine="720"/>
        <w:jc w:val="both"/>
        <w:rPr>
          <w:rFonts w:ascii="Arial" w:hAnsi="Arial" w:cs="Arial"/>
        </w:rPr>
      </w:pPr>
      <w:r>
        <w:rPr>
          <w:rFonts w:ascii="Arial" w:hAnsi="Arial" w:cs="Arial"/>
        </w:rPr>
        <w:t>Выберем сечение проводов. При наибольшей длительно допустимой нагрузке для медных проводов с резиновой изоляцией 30 А (при температуре окружающей среды 25</w:t>
      </w:r>
      <w:r>
        <w:rPr>
          <w:rFonts w:ascii="Arial" w:hAnsi="Arial" w:cs="Arial"/>
          <w:vertAlign w:val="superscript"/>
        </w:rPr>
        <w:t>0</w:t>
      </w:r>
      <w:r>
        <w:rPr>
          <w:rFonts w:ascii="Arial" w:hAnsi="Arial" w:cs="Arial"/>
        </w:rPr>
        <w:t>С ) сечение составляет 2,5 мм</w:t>
      </w:r>
      <w:r>
        <w:rPr>
          <w:rFonts w:ascii="Arial" w:hAnsi="Arial" w:cs="Arial"/>
          <w:vertAlign w:val="superscript"/>
        </w:rPr>
        <w:t>2</w:t>
      </w:r>
      <w:r>
        <w:rPr>
          <w:rFonts w:ascii="Arial" w:hAnsi="Arial" w:cs="Arial"/>
        </w:rPr>
        <w:t xml:space="preserve"> .Сечение алюминиевых проводов при тех же условиях - 4 мм</w:t>
      </w:r>
      <w:r>
        <w:rPr>
          <w:rFonts w:ascii="Arial" w:hAnsi="Arial" w:cs="Arial"/>
          <w:vertAlign w:val="superscript"/>
        </w:rPr>
        <w:t>2</w:t>
      </w:r>
      <w:r>
        <w:rPr>
          <w:rFonts w:ascii="Arial" w:hAnsi="Arial" w:cs="Arial"/>
        </w:rPr>
        <w:t>.</w:t>
      </w:r>
    </w:p>
    <w:p w:rsidR="006578F1" w:rsidRDefault="006578F1" w:rsidP="006578F1">
      <w:pPr>
        <w:spacing w:before="0" w:after="0" w:line="360" w:lineRule="auto"/>
        <w:ind w:firstLine="720"/>
        <w:jc w:val="both"/>
        <w:rPr>
          <w:rFonts w:ascii="Arial" w:hAnsi="Arial" w:cs="Arial"/>
        </w:rPr>
      </w:pPr>
      <w:r>
        <w:rPr>
          <w:rFonts w:ascii="Arial" w:hAnsi="Arial" w:cs="Arial"/>
        </w:rPr>
        <w:t>Проведем расчет поверхностных заземлителей нейтрали. Согласно ПУЭ сопротивление заземления нейтрали трансформатора при напряжении 380/220 В не должно превышать 4 Ом. Сопротивление каждого из повторных заземлителей должно быть не более 10 Ом.</w:t>
      </w:r>
    </w:p>
    <w:p w:rsidR="006578F1" w:rsidRDefault="006578F1" w:rsidP="006578F1">
      <w:pPr>
        <w:spacing w:before="0" w:after="0" w:line="360" w:lineRule="auto"/>
        <w:ind w:firstLine="720"/>
        <w:jc w:val="both"/>
        <w:rPr>
          <w:rFonts w:ascii="Arial" w:hAnsi="Arial" w:cs="Arial"/>
        </w:rPr>
      </w:pPr>
      <w:r>
        <w:rPr>
          <w:rFonts w:ascii="Arial" w:hAnsi="Arial" w:cs="Arial"/>
        </w:rPr>
        <w:t>Повторные заземлители расположены на воздушных линиях через каждые 250 м. Рассмотрим два варианта заземления :</w:t>
      </w:r>
    </w:p>
    <w:p w:rsidR="006578F1" w:rsidRDefault="006578F1" w:rsidP="006578F1">
      <w:pPr>
        <w:numPr>
          <w:ilvl w:val="0"/>
          <w:numId w:val="13"/>
        </w:numPr>
        <w:spacing w:before="0" w:after="0" w:line="360" w:lineRule="auto"/>
        <w:ind w:left="0" w:firstLine="720"/>
        <w:jc w:val="both"/>
        <w:rPr>
          <w:rFonts w:ascii="Arial" w:hAnsi="Arial" w:cs="Arial"/>
        </w:rPr>
      </w:pPr>
      <w:r>
        <w:rPr>
          <w:rFonts w:ascii="Arial" w:hAnsi="Arial" w:cs="Arial"/>
        </w:rPr>
        <w:lastRenderedPageBreak/>
        <w:t>Заземлители расположены в черноземе.</w:t>
      </w:r>
    </w:p>
    <w:p w:rsidR="006578F1" w:rsidRDefault="006578F1" w:rsidP="006578F1">
      <w:pPr>
        <w:numPr>
          <w:ilvl w:val="0"/>
          <w:numId w:val="14"/>
        </w:numPr>
        <w:spacing w:before="0" w:after="0" w:line="360" w:lineRule="auto"/>
        <w:ind w:left="0" w:firstLine="720"/>
        <w:jc w:val="both"/>
        <w:rPr>
          <w:rFonts w:ascii="Arial" w:hAnsi="Arial" w:cs="Arial"/>
        </w:rPr>
      </w:pPr>
      <w:r>
        <w:rPr>
          <w:rFonts w:ascii="Arial" w:hAnsi="Arial" w:cs="Arial"/>
        </w:rPr>
        <w:t>Заземлители расположены в глинистой почве.</w:t>
      </w:r>
    </w:p>
    <w:p w:rsidR="006578F1" w:rsidRDefault="006578F1" w:rsidP="006578F1">
      <w:pPr>
        <w:spacing w:before="0" w:after="0" w:line="360" w:lineRule="auto"/>
        <w:ind w:firstLine="720"/>
        <w:jc w:val="both"/>
        <w:rPr>
          <w:rFonts w:ascii="Arial" w:hAnsi="Arial" w:cs="Arial"/>
        </w:rPr>
      </w:pPr>
      <w:r>
        <w:rPr>
          <w:rFonts w:ascii="Arial" w:hAnsi="Arial" w:cs="Arial"/>
        </w:rPr>
        <w:t xml:space="preserve">Соответственные расчетные удельные сопротивления на черноземе   </w:t>
      </w:r>
      <w:r>
        <w:rPr>
          <w:rFonts w:ascii="Arial" w:hAnsi="Arial" w:cs="Arial"/>
          <w:i/>
          <w:iCs/>
        </w:rPr>
        <w:sym w:font="Symbol" w:char="F072"/>
      </w:r>
      <w:r>
        <w:rPr>
          <w:rFonts w:ascii="Arial" w:hAnsi="Arial" w:cs="Arial"/>
          <w:i/>
          <w:iCs/>
          <w:vertAlign w:val="subscript"/>
        </w:rPr>
        <w:t>1</w:t>
      </w:r>
      <w:r>
        <w:rPr>
          <w:rFonts w:ascii="Arial" w:hAnsi="Arial" w:cs="Arial"/>
          <w:i/>
          <w:iCs/>
        </w:rPr>
        <w:t>=200</w:t>
      </w:r>
      <w:r>
        <w:rPr>
          <w:rFonts w:ascii="Arial" w:hAnsi="Arial" w:cs="Arial"/>
        </w:rPr>
        <w:t xml:space="preserve"> Ом*м, на грунте </w:t>
      </w:r>
      <w:r>
        <w:rPr>
          <w:rFonts w:ascii="Arial" w:hAnsi="Arial" w:cs="Arial"/>
          <w:i/>
          <w:iCs/>
        </w:rPr>
        <w:sym w:font="Symbol" w:char="F072"/>
      </w:r>
      <w:r>
        <w:rPr>
          <w:rFonts w:ascii="Arial" w:hAnsi="Arial" w:cs="Arial"/>
          <w:i/>
          <w:iCs/>
          <w:vertAlign w:val="subscript"/>
        </w:rPr>
        <w:t xml:space="preserve">2  </w:t>
      </w:r>
      <w:r>
        <w:rPr>
          <w:rFonts w:ascii="Arial" w:hAnsi="Arial" w:cs="Arial"/>
          <w:i/>
          <w:iCs/>
        </w:rPr>
        <w:t xml:space="preserve">=40 </w:t>
      </w:r>
      <w:r>
        <w:rPr>
          <w:rFonts w:ascii="Arial" w:hAnsi="Arial" w:cs="Arial"/>
        </w:rPr>
        <w:t xml:space="preserve">Ом </w:t>
      </w:r>
      <w:r>
        <w:rPr>
          <w:rFonts w:ascii="Arial" w:hAnsi="Arial" w:cs="Arial"/>
          <w:vertAlign w:val="subscript"/>
        </w:rPr>
        <w:t>*</w:t>
      </w:r>
      <w:r>
        <w:rPr>
          <w:rFonts w:ascii="Arial" w:hAnsi="Arial" w:cs="Arial"/>
        </w:rPr>
        <w:t xml:space="preserve"> м. </w:t>
      </w:r>
    </w:p>
    <w:p w:rsidR="006578F1" w:rsidRDefault="006578F1" w:rsidP="006578F1">
      <w:pPr>
        <w:spacing w:before="0" w:after="0" w:line="360" w:lineRule="auto"/>
        <w:ind w:firstLine="720"/>
        <w:jc w:val="both"/>
        <w:rPr>
          <w:rFonts w:ascii="Arial" w:hAnsi="Arial" w:cs="Arial"/>
        </w:rPr>
      </w:pPr>
      <w:r>
        <w:rPr>
          <w:rFonts w:ascii="Arial" w:hAnsi="Arial" w:cs="Arial"/>
        </w:rPr>
        <w:t>В качестве заземлителей применим трубчатые вертикальные электроды диаметром 50 мм и длинной 2,5 м, расположенные на глубине 0,7 м.</w:t>
      </w:r>
    </w:p>
    <w:p w:rsidR="006578F1" w:rsidRDefault="006578F1" w:rsidP="006578F1">
      <w:pPr>
        <w:spacing w:before="0" w:after="0" w:line="360" w:lineRule="auto"/>
        <w:ind w:firstLine="720"/>
        <w:jc w:val="both"/>
        <w:rPr>
          <w:rFonts w:ascii="Arial" w:hAnsi="Arial" w:cs="Arial"/>
        </w:rPr>
      </w:pPr>
      <w:r>
        <w:rPr>
          <w:rFonts w:ascii="Arial" w:hAnsi="Arial" w:cs="Arial"/>
        </w:rPr>
        <w:t>Определим сопротивление растекания тока одного вертикального стержневого электрода:</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center"/>
        <w:rPr>
          <w:rFonts w:ascii="Arial" w:hAnsi="Arial" w:cs="Arial"/>
        </w:rPr>
      </w:pPr>
      <w:r>
        <w:rPr>
          <w:rFonts w:ascii="Arial" w:hAnsi="Arial" w:cs="Arial"/>
        </w:rPr>
        <w:t xml:space="preserve">              </w:t>
      </w:r>
      <w:r>
        <w:rPr>
          <w:rFonts w:ascii="Arial" w:hAnsi="Arial" w:cs="Arial"/>
        </w:rPr>
        <w:tab/>
        <w:t xml:space="preserve">       </w:t>
      </w:r>
      <w:r>
        <w:rPr>
          <w:rFonts w:ascii="Arial" w:hAnsi="Arial" w:cs="Arial"/>
          <w:position w:val="-28"/>
          <w:lang w:val="en-US"/>
        </w:rPr>
        <w:object w:dxaOrig="3660" w:dyaOrig="680">
          <v:shape id="_x0000_i1060" type="#_x0000_t75" style="width:183pt;height:33.75pt" o:ole="" fillcolor="window">
            <v:imagedata r:id="rId78" o:title=""/>
          </v:shape>
          <o:OLEObject Type="Embed" ProgID="Equation.3" ShapeID="_x0000_i1060" DrawAspect="Content" ObjectID="_1454154099" r:id="rId79"/>
        </w:objec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(6.7)</w:t>
      </w:r>
    </w:p>
    <w:p w:rsidR="006578F1" w:rsidRDefault="006578F1" w:rsidP="006578F1">
      <w:pPr>
        <w:spacing w:before="0" w:after="0" w:line="360" w:lineRule="auto"/>
        <w:ind w:firstLine="720"/>
        <w:jc w:val="center"/>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где</w:t>
      </w:r>
      <w:r>
        <w:rPr>
          <w:rFonts w:ascii="Arial" w:hAnsi="Arial" w:cs="Arial"/>
        </w:rPr>
        <w:tab/>
      </w:r>
      <w:r>
        <w:rPr>
          <w:rFonts w:ascii="Arial" w:hAnsi="Arial" w:cs="Arial"/>
          <w:i/>
          <w:iCs/>
          <w:lang w:val="en-US"/>
        </w:rPr>
        <w:t>l</w:t>
      </w:r>
      <w:r>
        <w:rPr>
          <w:rFonts w:ascii="Arial" w:hAnsi="Arial" w:cs="Arial"/>
        </w:rPr>
        <w:t xml:space="preserve"> и </w:t>
      </w:r>
      <w:r>
        <w:rPr>
          <w:rFonts w:ascii="Arial" w:hAnsi="Arial" w:cs="Arial"/>
          <w:i/>
          <w:iCs/>
          <w:lang w:val="en-US"/>
        </w:rPr>
        <w:t>d</w:t>
      </w:r>
      <w:r>
        <w:rPr>
          <w:rFonts w:ascii="Arial" w:hAnsi="Arial" w:cs="Arial"/>
        </w:rPr>
        <w:t xml:space="preserve"> - длинна и диаметр электрода соответственно, м ;</w:t>
      </w:r>
    </w:p>
    <w:p w:rsidR="006578F1" w:rsidRDefault="006578F1" w:rsidP="006578F1">
      <w:pPr>
        <w:spacing w:before="0" w:after="0" w:line="360" w:lineRule="auto"/>
        <w:ind w:firstLine="720"/>
        <w:jc w:val="both"/>
        <w:rPr>
          <w:rFonts w:ascii="Arial" w:hAnsi="Arial" w:cs="Arial"/>
        </w:rPr>
      </w:pPr>
      <w:r>
        <w:rPr>
          <w:rFonts w:ascii="Arial" w:hAnsi="Arial" w:cs="Arial"/>
          <w:i/>
          <w:iCs/>
          <w:lang w:val="en-US"/>
        </w:rPr>
        <w:t>t</w:t>
      </w:r>
      <w:r>
        <w:rPr>
          <w:rFonts w:ascii="Arial" w:hAnsi="Arial" w:cs="Arial"/>
        </w:rPr>
        <w:t xml:space="preserve"> - глубина заложения середины электрода от поверхности земли, м ;</w:t>
      </w:r>
    </w:p>
    <w:p w:rsidR="006578F1" w:rsidRDefault="006578F1" w:rsidP="006578F1">
      <w:pPr>
        <w:spacing w:before="0" w:after="0" w:line="360" w:lineRule="auto"/>
        <w:ind w:firstLine="720"/>
        <w:jc w:val="both"/>
        <w:rPr>
          <w:rFonts w:ascii="Arial" w:hAnsi="Arial" w:cs="Arial"/>
        </w:rPr>
      </w:pPr>
      <w:r>
        <w:rPr>
          <w:rFonts w:ascii="Arial" w:hAnsi="Arial" w:cs="Arial"/>
          <w:i/>
          <w:iCs/>
        </w:rPr>
        <w:sym w:font="Symbol" w:char="F072"/>
      </w:r>
      <w:r>
        <w:rPr>
          <w:rFonts w:ascii="Arial" w:hAnsi="Arial" w:cs="Arial"/>
        </w:rPr>
        <w:t xml:space="preserve"> - расчетное удельное сопротивление грунта, Ом*м.</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center"/>
        <w:rPr>
          <w:rFonts w:ascii="Arial" w:hAnsi="Arial" w:cs="Arial"/>
          <w:lang w:val="en-US"/>
        </w:rPr>
      </w:pPr>
      <w:r>
        <w:rPr>
          <w:rFonts w:ascii="Arial" w:hAnsi="Arial" w:cs="Arial"/>
          <w:position w:val="-30"/>
          <w:lang w:val="en-US"/>
        </w:rPr>
        <w:object w:dxaOrig="6020" w:dyaOrig="720">
          <v:shape id="_x0000_i1061" type="#_x0000_t75" style="width:300.75pt;height:36pt" o:ole="" fillcolor="window">
            <v:imagedata r:id="rId80" o:title=""/>
          </v:shape>
          <o:OLEObject Type="Embed" ProgID="Equation.3" ShapeID="_x0000_i1061" DrawAspect="Content" ObjectID="_1454154100" r:id="rId81"/>
        </w:object>
      </w:r>
    </w:p>
    <w:p w:rsidR="006578F1" w:rsidRDefault="006578F1" w:rsidP="006578F1">
      <w:pPr>
        <w:spacing w:before="0" w:after="0" w:line="360" w:lineRule="auto"/>
        <w:ind w:firstLine="720"/>
        <w:jc w:val="both"/>
        <w:rPr>
          <w:rFonts w:ascii="Arial" w:hAnsi="Arial" w:cs="Arial"/>
          <w:lang w:val="en-US"/>
        </w:rPr>
      </w:pPr>
    </w:p>
    <w:p w:rsidR="006578F1" w:rsidRDefault="006578F1" w:rsidP="006578F1">
      <w:pPr>
        <w:spacing w:before="0" w:after="0" w:line="360" w:lineRule="auto"/>
        <w:ind w:firstLine="720"/>
        <w:jc w:val="center"/>
        <w:rPr>
          <w:rFonts w:ascii="Arial" w:hAnsi="Arial" w:cs="Arial"/>
          <w:lang w:val="en-US"/>
        </w:rPr>
      </w:pPr>
      <w:r>
        <w:rPr>
          <w:rFonts w:ascii="Arial" w:hAnsi="Arial" w:cs="Arial"/>
          <w:position w:val="-30"/>
          <w:lang w:val="en-US"/>
        </w:rPr>
        <w:object w:dxaOrig="5920" w:dyaOrig="720">
          <v:shape id="_x0000_i1062" type="#_x0000_t75" style="width:296.25pt;height:36pt" o:ole="" fillcolor="window">
            <v:imagedata r:id="rId82" o:title=""/>
          </v:shape>
          <o:OLEObject Type="Embed" ProgID="Equation.3" ShapeID="_x0000_i1062" DrawAspect="Content" ObjectID="_1454154101" r:id="rId83"/>
        </w:object>
      </w:r>
    </w:p>
    <w:p w:rsidR="006578F1" w:rsidRDefault="006578F1" w:rsidP="006578F1">
      <w:pPr>
        <w:spacing w:before="0" w:after="0" w:line="360" w:lineRule="auto"/>
        <w:ind w:firstLine="720"/>
        <w:jc w:val="both"/>
        <w:rPr>
          <w:rFonts w:ascii="Arial" w:hAnsi="Arial" w:cs="Arial"/>
          <w:lang w:val="en-US"/>
        </w:rPr>
      </w:pPr>
    </w:p>
    <w:p w:rsidR="006578F1" w:rsidRDefault="006578F1" w:rsidP="006578F1">
      <w:pPr>
        <w:numPr>
          <w:ilvl w:val="0"/>
          <w:numId w:val="15"/>
        </w:numPr>
        <w:spacing w:before="0" w:after="0" w:line="360" w:lineRule="auto"/>
        <w:ind w:left="0" w:firstLine="720"/>
        <w:jc w:val="both"/>
        <w:rPr>
          <w:rFonts w:ascii="Arial" w:hAnsi="Arial" w:cs="Arial"/>
        </w:rPr>
      </w:pPr>
      <w:r>
        <w:rPr>
          <w:rFonts w:ascii="Arial" w:hAnsi="Arial" w:cs="Arial"/>
        </w:rPr>
        <w:t xml:space="preserve">Для чернозема              </w:t>
      </w:r>
      <w:r>
        <w:rPr>
          <w:rFonts w:ascii="Arial" w:hAnsi="Arial" w:cs="Arial"/>
          <w:i/>
          <w:iCs/>
          <w:lang w:val="en-US"/>
        </w:rPr>
        <w:t>Rc</w:t>
      </w:r>
      <w:r>
        <w:rPr>
          <w:rFonts w:ascii="Arial" w:hAnsi="Arial" w:cs="Arial"/>
          <w:i/>
          <w:iCs/>
          <w:vertAlign w:val="subscript"/>
        </w:rPr>
        <w:t>1</w:t>
      </w:r>
      <w:r>
        <w:rPr>
          <w:rFonts w:ascii="Arial" w:hAnsi="Arial" w:cs="Arial"/>
          <w:i/>
          <w:iCs/>
        </w:rPr>
        <w:t xml:space="preserve"> =   47,1</w:t>
      </w:r>
      <w:r>
        <w:rPr>
          <w:rFonts w:ascii="Arial" w:hAnsi="Arial" w:cs="Arial"/>
        </w:rPr>
        <w:t xml:space="preserve"> Ом.</w:t>
      </w:r>
    </w:p>
    <w:p w:rsidR="006578F1" w:rsidRDefault="006578F1" w:rsidP="006578F1">
      <w:pPr>
        <w:numPr>
          <w:ilvl w:val="0"/>
          <w:numId w:val="16"/>
        </w:numPr>
        <w:spacing w:before="0" w:after="0" w:line="360" w:lineRule="auto"/>
        <w:ind w:left="0" w:firstLine="720"/>
        <w:jc w:val="both"/>
        <w:rPr>
          <w:rFonts w:ascii="Arial" w:hAnsi="Arial" w:cs="Arial"/>
        </w:rPr>
      </w:pPr>
      <w:r>
        <w:rPr>
          <w:rFonts w:ascii="Arial" w:hAnsi="Arial" w:cs="Arial"/>
        </w:rPr>
        <w:t xml:space="preserve">Для грунта                     </w:t>
      </w:r>
      <w:r>
        <w:rPr>
          <w:rFonts w:ascii="Arial" w:hAnsi="Arial" w:cs="Arial"/>
          <w:i/>
          <w:iCs/>
          <w:lang w:val="en-US"/>
        </w:rPr>
        <w:t>Rc</w:t>
      </w:r>
      <w:r>
        <w:rPr>
          <w:rFonts w:ascii="Arial" w:hAnsi="Arial" w:cs="Arial"/>
          <w:i/>
          <w:iCs/>
          <w:vertAlign w:val="subscript"/>
        </w:rPr>
        <w:t>1</w:t>
      </w:r>
      <w:r>
        <w:rPr>
          <w:rFonts w:ascii="Arial" w:hAnsi="Arial" w:cs="Arial"/>
          <w:i/>
          <w:iCs/>
        </w:rPr>
        <w:t xml:space="preserve"> =  9,4</w:t>
      </w:r>
      <w:r>
        <w:rPr>
          <w:rFonts w:ascii="Arial" w:hAnsi="Arial" w:cs="Arial"/>
        </w:rPr>
        <w:t xml:space="preserve"> Ом.</w:t>
      </w:r>
    </w:p>
    <w:p w:rsidR="006578F1" w:rsidRDefault="006578F1" w:rsidP="006578F1">
      <w:pPr>
        <w:spacing w:before="0" w:after="0" w:line="360" w:lineRule="auto"/>
        <w:ind w:firstLine="720"/>
        <w:jc w:val="both"/>
        <w:rPr>
          <w:rFonts w:ascii="Arial" w:hAnsi="Arial" w:cs="Arial"/>
        </w:rPr>
      </w:pPr>
      <w:r>
        <w:rPr>
          <w:rFonts w:ascii="Arial" w:hAnsi="Arial" w:cs="Arial"/>
        </w:rPr>
        <w:t>По рассчитанным данным можно сделать вывод, что для обеспечения качественного заземления на грунте достаточно одного заземленного электрода, в то время как на глинистой почве необходимы несколько электродов, соединенные стальной полосой сечением 4х12 мм и длинной 2,5 м. Определим сопротивление растекания тока для полосы :</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center"/>
        <w:rPr>
          <w:rFonts w:ascii="Arial" w:hAnsi="Arial" w:cs="Arial"/>
        </w:rPr>
      </w:pPr>
      <w:r>
        <w:rPr>
          <w:rFonts w:ascii="Arial" w:hAnsi="Arial" w:cs="Arial"/>
        </w:rPr>
        <w:t xml:space="preserve">                                </w:t>
      </w:r>
      <w:r>
        <w:rPr>
          <w:rFonts w:ascii="Arial" w:hAnsi="Arial" w:cs="Arial"/>
        </w:rPr>
        <w:tab/>
        <w:t xml:space="preserve">           </w:t>
      </w:r>
      <w:r>
        <w:rPr>
          <w:rFonts w:ascii="Arial" w:hAnsi="Arial" w:cs="Arial"/>
          <w:position w:val="-24"/>
          <w:lang w:val="en-US"/>
        </w:rPr>
        <w:object w:dxaOrig="2280" w:dyaOrig="660">
          <v:shape id="_x0000_i1063" type="#_x0000_t75" style="width:114pt;height:33pt" o:ole="" fillcolor="window">
            <v:imagedata r:id="rId84" o:title=""/>
          </v:shape>
          <o:OLEObject Type="Embed" ProgID="Equation.3" ShapeID="_x0000_i1063" DrawAspect="Content" ObjectID="_1454154102" r:id="rId85"/>
        </w:objec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(6.8)</w:t>
      </w:r>
    </w:p>
    <w:p w:rsidR="006578F1" w:rsidRDefault="006578F1" w:rsidP="006578F1">
      <w:pPr>
        <w:spacing w:before="0" w:after="0" w:line="360" w:lineRule="auto"/>
        <w:ind w:firstLine="720"/>
        <w:jc w:val="center"/>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где</w:t>
      </w:r>
      <w:r>
        <w:rPr>
          <w:rFonts w:ascii="Arial" w:hAnsi="Arial" w:cs="Arial"/>
        </w:rPr>
        <w:tab/>
      </w:r>
      <w:r>
        <w:rPr>
          <w:rFonts w:ascii="Arial" w:hAnsi="Arial" w:cs="Arial"/>
          <w:i/>
          <w:iCs/>
          <w:lang w:val="en-US"/>
        </w:rPr>
        <w:t>L</w:t>
      </w:r>
      <w:r>
        <w:rPr>
          <w:rFonts w:ascii="Arial" w:hAnsi="Arial" w:cs="Arial"/>
        </w:rPr>
        <w:t xml:space="preserve"> - длинна полосы, м;</w:t>
      </w:r>
    </w:p>
    <w:p w:rsidR="006578F1" w:rsidRDefault="006578F1" w:rsidP="006578F1">
      <w:pPr>
        <w:spacing w:before="0" w:after="0" w:line="360" w:lineRule="auto"/>
        <w:ind w:firstLine="720"/>
        <w:jc w:val="both"/>
        <w:rPr>
          <w:rFonts w:ascii="Arial" w:hAnsi="Arial" w:cs="Arial"/>
        </w:rPr>
      </w:pPr>
      <w:r>
        <w:rPr>
          <w:rFonts w:ascii="Arial" w:hAnsi="Arial" w:cs="Arial"/>
          <w:i/>
          <w:iCs/>
          <w:lang w:val="en-US"/>
        </w:rPr>
        <w:t>b</w:t>
      </w:r>
      <w:r>
        <w:rPr>
          <w:rFonts w:ascii="Arial" w:hAnsi="Arial" w:cs="Arial"/>
        </w:rPr>
        <w:t xml:space="preserve"> - ширина полосы, м;</w:t>
      </w:r>
    </w:p>
    <w:p w:rsidR="006578F1" w:rsidRDefault="006578F1" w:rsidP="006578F1">
      <w:pPr>
        <w:spacing w:before="0" w:after="0" w:line="360" w:lineRule="auto"/>
        <w:ind w:firstLine="720"/>
        <w:jc w:val="both"/>
        <w:rPr>
          <w:rFonts w:ascii="Arial" w:hAnsi="Arial" w:cs="Arial"/>
        </w:rPr>
      </w:pPr>
      <w:r>
        <w:rPr>
          <w:rFonts w:ascii="Arial" w:hAnsi="Arial" w:cs="Arial"/>
          <w:i/>
          <w:iCs/>
          <w:lang w:val="en-US"/>
        </w:rPr>
        <w:lastRenderedPageBreak/>
        <w:t>t</w:t>
      </w:r>
      <w:r>
        <w:rPr>
          <w:rFonts w:ascii="Arial" w:hAnsi="Arial" w:cs="Arial"/>
        </w:rPr>
        <w:t xml:space="preserve"> - глубина заложения полосы, м.</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center"/>
        <w:rPr>
          <w:rFonts w:ascii="Arial" w:hAnsi="Arial" w:cs="Arial"/>
          <w:lang w:val="en-US"/>
        </w:rPr>
      </w:pPr>
      <w:r>
        <w:rPr>
          <w:rFonts w:ascii="Arial" w:hAnsi="Arial" w:cs="Arial"/>
          <w:position w:val="-32"/>
          <w:lang w:val="en-US"/>
        </w:rPr>
        <w:object w:dxaOrig="4020" w:dyaOrig="760">
          <v:shape id="_x0000_i1064" type="#_x0000_t75" style="width:201pt;height:38.25pt" o:ole="" fillcolor="window">
            <v:imagedata r:id="rId86" o:title=""/>
          </v:shape>
          <o:OLEObject Type="Embed" ProgID="Equation.3" ShapeID="_x0000_i1064" DrawAspect="Content" ObjectID="_1454154103" r:id="rId87"/>
        </w:objec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center"/>
        <w:rPr>
          <w:rFonts w:ascii="Arial" w:hAnsi="Arial" w:cs="Arial"/>
        </w:rPr>
      </w:pPr>
      <w:r>
        <w:rPr>
          <w:rFonts w:ascii="Arial" w:hAnsi="Arial" w:cs="Arial"/>
          <w:i/>
          <w:iCs/>
          <w:lang w:val="en-US"/>
        </w:rPr>
        <w:t>R</w:t>
      </w:r>
      <w:r>
        <w:rPr>
          <w:rFonts w:ascii="Arial" w:hAnsi="Arial" w:cs="Arial"/>
          <w:i/>
          <w:iCs/>
          <w:vertAlign w:val="subscript"/>
        </w:rPr>
        <w:t>п</w:t>
      </w:r>
      <w:r>
        <w:rPr>
          <w:rFonts w:ascii="Arial" w:hAnsi="Arial" w:cs="Arial"/>
          <w:i/>
          <w:iCs/>
        </w:rPr>
        <w:t xml:space="preserve"> = 76</w:t>
      </w:r>
      <w:r>
        <w:rPr>
          <w:rFonts w:ascii="Arial" w:hAnsi="Arial" w:cs="Arial"/>
        </w:rPr>
        <w:t xml:space="preserve"> Ом</w:t>
      </w:r>
    </w:p>
    <w:p w:rsidR="006578F1" w:rsidRDefault="006578F1" w:rsidP="006578F1">
      <w:pPr>
        <w:spacing w:before="0" w:after="0" w:line="360" w:lineRule="auto"/>
        <w:ind w:firstLine="720"/>
        <w:jc w:val="both"/>
        <w:rPr>
          <w:rFonts w:ascii="Arial" w:hAnsi="Arial" w:cs="Arial"/>
        </w:rPr>
      </w:pPr>
      <w:r>
        <w:rPr>
          <w:rFonts w:ascii="Arial" w:hAnsi="Arial" w:cs="Arial"/>
        </w:rPr>
        <w:t>Определим общее сопротивление заземляющего устройства расположенного на глинистой почве:</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left="3600" w:firstLine="720"/>
        <w:jc w:val="center"/>
        <w:rPr>
          <w:rFonts w:ascii="Arial" w:hAnsi="Arial" w:cs="Arial"/>
        </w:rPr>
      </w:pPr>
      <w:r>
        <w:rPr>
          <w:rFonts w:ascii="Arial" w:hAnsi="Arial" w:cs="Arial"/>
          <w:position w:val="-26"/>
          <w:lang w:val="en-US"/>
        </w:rPr>
        <w:object w:dxaOrig="2320" w:dyaOrig="660">
          <v:shape id="_x0000_i1065" type="#_x0000_t75" style="width:116.25pt;height:33pt" o:ole="">
            <v:imagedata r:id="rId88" o:title=""/>
          </v:shape>
          <o:OLEObject Type="Embed" ProgID="Equation.3" ShapeID="_x0000_i1065" DrawAspect="Content" ObjectID="_1454154104" r:id="rId89"/>
        </w:objec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(6.9)</w:t>
      </w:r>
    </w:p>
    <w:p w:rsidR="006578F1" w:rsidRDefault="006578F1" w:rsidP="006578F1">
      <w:pPr>
        <w:spacing w:before="0" w:after="0" w:line="360" w:lineRule="auto"/>
        <w:ind w:left="3600" w:firstLine="720"/>
        <w:jc w:val="center"/>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 xml:space="preserve">где </w:t>
      </w:r>
      <w:r>
        <w:rPr>
          <w:rFonts w:ascii="Arial" w:hAnsi="Arial" w:cs="Arial"/>
          <w:i/>
          <w:iCs/>
        </w:rPr>
        <w:sym w:font="Symbol" w:char="F068"/>
      </w:r>
      <w:r>
        <w:rPr>
          <w:rFonts w:ascii="Arial" w:hAnsi="Arial" w:cs="Arial"/>
          <w:i/>
          <w:iCs/>
          <w:vertAlign w:val="subscript"/>
        </w:rPr>
        <w:t>с</w:t>
      </w:r>
      <w:r>
        <w:rPr>
          <w:rFonts w:ascii="Arial" w:hAnsi="Arial" w:cs="Arial"/>
        </w:rPr>
        <w:t xml:space="preserve"> и </w:t>
      </w:r>
      <w:r>
        <w:rPr>
          <w:rFonts w:ascii="Arial" w:hAnsi="Arial" w:cs="Arial"/>
          <w:i/>
          <w:iCs/>
        </w:rPr>
        <w:sym w:font="Symbol" w:char="F068"/>
      </w:r>
      <w:r>
        <w:rPr>
          <w:rFonts w:ascii="Arial" w:hAnsi="Arial" w:cs="Arial"/>
          <w:i/>
          <w:iCs/>
          <w:vertAlign w:val="subscript"/>
        </w:rPr>
        <w:t>н</w:t>
      </w:r>
      <w:r>
        <w:rPr>
          <w:rFonts w:ascii="Arial" w:hAnsi="Arial" w:cs="Arial"/>
        </w:rPr>
        <w:t xml:space="preserve">  - коэффициенты экранирования, приведенные в [10].</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center"/>
        <w:rPr>
          <w:rFonts w:ascii="Arial" w:hAnsi="Arial" w:cs="Arial"/>
          <w:lang w:val="en-US"/>
        </w:rPr>
      </w:pPr>
      <w:r>
        <w:rPr>
          <w:rFonts w:ascii="Arial" w:hAnsi="Arial" w:cs="Arial"/>
          <w:position w:val="-24"/>
          <w:highlight w:val="yellow"/>
          <w:lang w:val="en-US"/>
        </w:rPr>
        <w:object w:dxaOrig="3600" w:dyaOrig="620">
          <v:shape id="_x0000_i1066" type="#_x0000_t75" style="width:180pt;height:30.75pt" o:ole="" fillcolor="window">
            <v:imagedata r:id="rId90" o:title=""/>
          </v:shape>
          <o:OLEObject Type="Embed" ProgID="Equation.3" ShapeID="_x0000_i1066" DrawAspect="Content" ObjectID="_1454154105" r:id="rId91"/>
        </w:objec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0" w:after="0" w:line="360" w:lineRule="auto"/>
        <w:ind w:firstLine="720"/>
        <w:jc w:val="center"/>
        <w:rPr>
          <w:rFonts w:ascii="Arial" w:hAnsi="Arial" w:cs="Arial"/>
        </w:rPr>
      </w:pPr>
      <w:r>
        <w:rPr>
          <w:rFonts w:ascii="Arial" w:hAnsi="Arial" w:cs="Arial"/>
          <w:i/>
          <w:iCs/>
          <w:lang w:val="en-US"/>
        </w:rPr>
        <w:t>R</w:t>
      </w:r>
      <w:r>
        <w:rPr>
          <w:rFonts w:ascii="Arial" w:hAnsi="Arial" w:cs="Arial"/>
          <w:i/>
          <w:iCs/>
          <w:vertAlign w:val="subscript"/>
        </w:rPr>
        <w:t>з</w:t>
      </w:r>
      <w:r>
        <w:rPr>
          <w:rFonts w:ascii="Arial" w:hAnsi="Arial" w:cs="Arial"/>
          <w:i/>
          <w:iCs/>
        </w:rPr>
        <w:t xml:space="preserve"> = 9,1</w:t>
      </w:r>
      <w:r>
        <w:rPr>
          <w:rFonts w:ascii="Arial" w:hAnsi="Arial" w:cs="Arial"/>
        </w:rPr>
        <w:t xml:space="preserve"> Ом.</w:t>
      </w:r>
    </w:p>
    <w:p w:rsidR="006578F1" w:rsidRDefault="006578F1" w:rsidP="006578F1">
      <w:pPr>
        <w:spacing w:before="0" w:after="0" w:line="360" w:lineRule="auto"/>
        <w:ind w:firstLine="720"/>
        <w:jc w:val="center"/>
        <w:rPr>
          <w:rFonts w:ascii="Arial" w:hAnsi="Arial" w:cs="Arial"/>
        </w:rPr>
      </w:pPr>
    </w:p>
    <w:p w:rsidR="006578F1" w:rsidRDefault="006578F1" w:rsidP="006578F1">
      <w:pPr>
        <w:spacing w:before="0" w:after="0" w:line="360" w:lineRule="auto"/>
        <w:ind w:firstLine="720"/>
        <w:jc w:val="both"/>
        <w:rPr>
          <w:rFonts w:ascii="Arial" w:hAnsi="Arial" w:cs="Arial"/>
        </w:rPr>
      </w:pPr>
      <w:r>
        <w:rPr>
          <w:rFonts w:ascii="Arial" w:hAnsi="Arial" w:cs="Arial"/>
        </w:rPr>
        <w:t>Таким образом, чтобы обеспечить требуемое сопротивление повторных заземлителей не более 10 Ом необходимо применить на глинистой почве один вертикальный электрод и шесть вертикальных электродов, соединенных стальной полосой при черноземе. Заземлители выполнены из стальных труб длиной 2,5 м, диаметром 50 мм и вкопаны на глубину 0.7 м.</w:t>
      </w:r>
    </w:p>
    <w:p w:rsidR="006578F1" w:rsidRDefault="006578F1" w:rsidP="006578F1">
      <w:pPr>
        <w:spacing w:before="0" w:after="0" w:line="360" w:lineRule="auto"/>
        <w:ind w:firstLine="720"/>
        <w:jc w:val="both"/>
        <w:rPr>
          <w:rFonts w:ascii="Arial" w:hAnsi="Arial" w:cs="Arial"/>
        </w:rPr>
      </w:pPr>
    </w:p>
    <w:p w:rsidR="006578F1" w:rsidRDefault="006578F1" w:rsidP="006578F1">
      <w:pPr>
        <w:spacing w:before="120" w:after="0" w:line="360" w:lineRule="auto"/>
        <w:ind w:firstLine="709"/>
        <w:jc w:val="both"/>
        <w:rPr>
          <w:rFonts w:ascii="Arial" w:hAnsi="Arial" w:cs="Arial"/>
        </w:rPr>
      </w:pPr>
      <w:r>
        <w:rPr>
          <w:rFonts w:ascii="Arial" w:hAnsi="Arial" w:cs="Arial"/>
        </w:rPr>
        <w:t>6.3 - Охрана окружающей среды</w:t>
      </w:r>
    </w:p>
    <w:p w:rsidR="006578F1" w:rsidRDefault="006578F1" w:rsidP="006578F1">
      <w:pPr>
        <w:pStyle w:val="21"/>
        <w:spacing w:after="0" w:line="360" w:lineRule="auto"/>
        <w:ind w:left="0" w:firstLine="709"/>
        <w:jc w:val="left"/>
        <w:rPr>
          <w:rFonts w:ascii="Arial" w:hAnsi="Arial" w:cs="Arial"/>
        </w:rPr>
      </w:pPr>
      <w:r>
        <w:rPr>
          <w:rFonts w:ascii="Arial" w:hAnsi="Arial" w:cs="Arial"/>
        </w:rPr>
        <w:t>В наш век научно технической революции, загрязнение окружающей среды становится важной проблемой для мирового сообщества. Основным источником загрязнения атмосферного воздуха являются промышленные предприятия, тепловые электростанции, автотранспорт, самолеты и сельскохозяйственное производство. Ежегодно в атмосферу планеты выбрасывается 200 млн. т. оксида углерода, 151 млн. т. оксида серы, свыше 500 млн. т. различных углеводородов, более 250 млн. т. мелкодисперсных аэрозолей (пыли) и многих других веществ.</w:t>
      </w:r>
    </w:p>
    <w:p w:rsidR="006578F1" w:rsidRDefault="006578F1" w:rsidP="006578F1">
      <w:pPr>
        <w:pStyle w:val="21"/>
        <w:spacing w:after="0" w:line="360" w:lineRule="auto"/>
        <w:ind w:left="0" w:firstLine="709"/>
        <w:jc w:val="left"/>
        <w:rPr>
          <w:rFonts w:ascii="Arial" w:hAnsi="Arial" w:cs="Arial"/>
        </w:rPr>
      </w:pPr>
      <w:r>
        <w:rPr>
          <w:rFonts w:ascii="Arial" w:hAnsi="Arial" w:cs="Arial"/>
        </w:rPr>
        <w:t xml:space="preserve">Охрана атмосферного воздуха достигается очисткой выбросов предприятий, снижением выбросов автотранспорта, выделением санитарно-защитных зон и </w:t>
      </w:r>
      <w:r>
        <w:rPr>
          <w:rFonts w:ascii="Arial" w:hAnsi="Arial" w:cs="Arial"/>
        </w:rPr>
        <w:lastRenderedPageBreak/>
        <w:t>применением безотходных производств. Предприятия или их отдельные здания и сооружения с технологическими процессами, выделяющими в воздух вредные вещества, отделяют от жилых застроек санитарно-защитными зонами (лесными полосами или участками земли). Размеры санитарно-защитных зон в зависимости от класса предприятия устанавливаются по санитарным нормам проектирования промышленных предприятий СН 245-71.</w:t>
      </w:r>
    </w:p>
    <w:p w:rsidR="006578F1" w:rsidRDefault="006578F1" w:rsidP="006578F1">
      <w:pPr>
        <w:pStyle w:val="23"/>
        <w:ind w:firstLine="709"/>
        <w:rPr>
          <w:rFonts w:ascii="Arial" w:hAnsi="Arial" w:cs="Arial"/>
        </w:rPr>
      </w:pPr>
      <w:r>
        <w:rPr>
          <w:rFonts w:ascii="Arial" w:hAnsi="Arial" w:cs="Arial"/>
        </w:rPr>
        <w:t>На нашем предприятии в результате процесса изготовления печатных плат и  пайки выделяются большое количество пыли, паров свинца, олова и флюсов. Очистка выбросов от пыли может быть грубой (когда задерживается крупная пыль с размером частиц более 50 мкм), средней (задерживается пыль от 10 до 50 мкм) и тонкой (задерживается пыль до 10 мкм). Для обеспыливания выбросов применяют пылеулавливающие устройства, которые можно разделить на две группы – улавливающие частицы пыли в сухом состоянии («сухие» аппараты) и газопромыватели, в которых пыль улавливается после увлажнения («мокрые» аппараты). Сухие пылеуловители более совершенны и, кроме того, позволяют возвратить уловленную пыль в производство. Для быстрого удаления вредных для дыхательной системы человека веществ воспользуемся вытяжной механической вентиляцией. В качестве устройства очистки воздуха можно применить пористые, нитеобразные или ватообразные материалы, что уменьшит загрязнение окружающей среды нашим предприятием.</w:t>
      </w:r>
    </w:p>
    <w:p w:rsidR="006578F1" w:rsidRDefault="006578F1" w:rsidP="006578F1">
      <w:pPr>
        <w:pStyle w:val="23"/>
        <w:ind w:firstLine="709"/>
        <w:rPr>
          <w:rFonts w:ascii="Arial" w:hAnsi="Arial" w:cs="Arial"/>
        </w:rPr>
      </w:pPr>
    </w:p>
    <w:p w:rsidR="006578F1" w:rsidRDefault="006578F1" w:rsidP="006578F1">
      <w:pPr>
        <w:spacing w:before="0" w:after="0" w:line="360" w:lineRule="auto"/>
        <w:ind w:firstLine="709"/>
        <w:jc w:val="both"/>
        <w:rPr>
          <w:rFonts w:ascii="Arial" w:hAnsi="Arial" w:cs="Arial"/>
        </w:rPr>
      </w:pPr>
      <w:r>
        <w:rPr>
          <w:rFonts w:ascii="Arial" w:hAnsi="Arial" w:cs="Arial"/>
        </w:rPr>
        <w:t>В ходе проделанной работы был рассмотрен ряд факторов, влияющих на работоспособность персонала, работающего в производственном цехе по сборке и наладке устройства измерения отношения напряжений. Был предложен ряд мер по улучшения условий труда работающих. В завершении был произведен расчет зануления и поднят вопрос об охране окружающей среды. Были рассмотрены причины загрязнения природы, и был предложен вариант очистки производственных выбросов.</w:t>
      </w:r>
    </w:p>
    <w:p w:rsidR="006578F1" w:rsidRDefault="006578F1" w:rsidP="006578F1">
      <w:pPr>
        <w:spacing w:before="0" w:after="0" w:line="360" w:lineRule="auto"/>
        <w:ind w:firstLine="720"/>
        <w:jc w:val="both"/>
        <w:rPr>
          <w:rFonts w:ascii="Arial" w:hAnsi="Arial" w:cs="Arial"/>
        </w:rPr>
      </w:pPr>
    </w:p>
    <w:p w:rsidR="006578F1" w:rsidRDefault="006578F1" w:rsidP="006578F1">
      <w:pPr>
        <w:pStyle w:val="a9"/>
        <w:rPr>
          <w:rFonts w:ascii="Arial" w:hAnsi="Arial" w:cs="Arial"/>
          <w:b w:val="0"/>
          <w:bCs w:val="0"/>
        </w:rPr>
      </w:pPr>
      <w:r>
        <w:rPr>
          <w:rFonts w:ascii="Arial" w:hAnsi="Arial" w:cs="Arial"/>
          <w:color w:val="000000"/>
        </w:rPr>
        <w:br w:type="page"/>
      </w:r>
      <w:r>
        <w:rPr>
          <w:rFonts w:ascii="Arial" w:hAnsi="Arial" w:cs="Arial"/>
          <w:b w:val="0"/>
          <w:bCs w:val="0"/>
        </w:rPr>
        <w:lastRenderedPageBreak/>
        <w:t>7 ГРАЖДАНСКАЯ ОБОРОНА</w:t>
      </w:r>
    </w:p>
    <w:p w:rsidR="006578F1" w:rsidRDefault="006578F1" w:rsidP="006578F1">
      <w:pPr>
        <w:pStyle w:val="a9"/>
        <w:rPr>
          <w:rFonts w:ascii="Arial" w:hAnsi="Arial" w:cs="Arial"/>
        </w:rPr>
      </w:pPr>
    </w:p>
    <w:p w:rsidR="006578F1" w:rsidRDefault="006578F1" w:rsidP="006578F1">
      <w:pPr>
        <w:pStyle w:val="23"/>
        <w:rPr>
          <w:rFonts w:ascii="Arial" w:hAnsi="Arial" w:cs="Arial"/>
        </w:rPr>
      </w:pPr>
      <w:r>
        <w:rPr>
          <w:rFonts w:ascii="Arial" w:hAnsi="Arial" w:cs="Arial"/>
          <w:b/>
          <w:bCs/>
        </w:rPr>
        <w:t>7.1 Оценка устойчивости производства измерителя отношения напряжений  при загрязнении радиоактивными веществами после аварии на АЭС</w:t>
      </w:r>
    </w:p>
    <w:p w:rsidR="006578F1" w:rsidRDefault="006578F1" w:rsidP="006578F1">
      <w:pPr>
        <w:spacing w:before="0" w:after="0" w:line="360" w:lineRule="auto"/>
        <w:ind w:firstLine="720"/>
        <w:jc w:val="both"/>
        <w:rPr>
          <w:rFonts w:ascii="Arial" w:hAnsi="Arial" w:cs="Arial"/>
        </w:rPr>
      </w:pPr>
      <w:r>
        <w:rPr>
          <w:rFonts w:ascii="Arial" w:hAnsi="Arial" w:cs="Arial"/>
        </w:rPr>
        <w:t>При разработке дипломного проекта следует уделять внимание не только электрическому, конструктивно – технологическому расчету, но и следует предусмотреть меры безопасности жизнедеятельности обслуживающего персонала при изготовлении печатной платы от крупных различных аварий, стихий, в частности, нужно обеспечить устойчивую работу устройства в условиях повышенной радиации.</w:t>
      </w:r>
    </w:p>
    <w:p w:rsidR="006578F1" w:rsidRDefault="006578F1" w:rsidP="006578F1">
      <w:pPr>
        <w:spacing w:before="0" w:after="0" w:line="360" w:lineRule="auto"/>
        <w:ind w:firstLine="720"/>
        <w:jc w:val="both"/>
        <w:rPr>
          <w:rFonts w:ascii="Arial" w:hAnsi="Arial" w:cs="Arial"/>
        </w:rPr>
      </w:pPr>
      <w:r>
        <w:rPr>
          <w:rFonts w:ascii="Arial" w:hAnsi="Arial" w:cs="Arial"/>
        </w:rPr>
        <w:t>Современный этап развития мировой экономики характеризуется неустанным ростом ядерной энергетики. В настоящее время на Украине находится в эксплуатации 4 атомных электростанци</w:t>
      </w:r>
      <w:r w:rsidR="007929CA">
        <w:rPr>
          <w:rFonts w:ascii="Arial" w:hAnsi="Arial" w:cs="Arial"/>
        </w:rPr>
        <w:t>и</w:t>
      </w:r>
      <w:r>
        <w:rPr>
          <w:rFonts w:ascii="Arial" w:hAnsi="Arial" w:cs="Arial"/>
        </w:rPr>
        <w:t xml:space="preserve"> (13 реакторов), что составляет 40% энергии, производимой на АЭС страны. Эксплуатация объектов с ядерными компонентами сопровождается авариями, утечкой радиоактивных веществ, что наносит значительный политический, экономический, экологический и психологический ущерб. Последствия таких аварий могут иметь непредсказуемые результаты.</w:t>
      </w:r>
    </w:p>
    <w:p w:rsidR="006578F1" w:rsidRDefault="006578F1" w:rsidP="006578F1">
      <w:pPr>
        <w:spacing w:before="0" w:after="0" w:line="360" w:lineRule="auto"/>
        <w:ind w:firstLine="720"/>
        <w:jc w:val="both"/>
        <w:rPr>
          <w:rFonts w:ascii="Arial" w:hAnsi="Arial" w:cs="Arial"/>
        </w:rPr>
      </w:pPr>
      <w:r>
        <w:rPr>
          <w:rFonts w:ascii="Arial" w:hAnsi="Arial" w:cs="Arial"/>
        </w:rPr>
        <w:t>Наличие радиоактивных продуктов, которые определяют радиационную обстановку в районе АЭС и зонах радиоактивного загрязнения, оказывает существенное влияние на действия формирований, режимы проживания населения и на проведение аварийно – спасательных работ. Радиоактивное имеет ряд особенностей, отличающих его от других поражающих факторов ядерного взрыва. К ним относятся: большая площадь поражения, до десяти тысяч квадратных километров; длительное сохранение поражающего действия (иногда до месяца), а также трудность обнаружения радиоактивных веществ не имеющих цвета, запаха и других внешних признаков. Вот почему необходимо произвести оценку радиационной обстановки при аварии наАЭС методом прогноза.</w:t>
      </w:r>
    </w:p>
    <w:p w:rsidR="006578F1" w:rsidRDefault="006578F1" w:rsidP="006578F1">
      <w:pPr>
        <w:spacing w:before="0" w:after="0" w:line="360" w:lineRule="auto"/>
        <w:ind w:firstLine="720"/>
        <w:jc w:val="both"/>
        <w:rPr>
          <w:rFonts w:ascii="Arial" w:hAnsi="Arial" w:cs="Arial"/>
        </w:rPr>
      </w:pPr>
      <w:r>
        <w:rPr>
          <w:rFonts w:ascii="Arial" w:hAnsi="Arial" w:cs="Arial"/>
        </w:rPr>
        <w:t>Исходными данными для оценки радиационной обстановки являются:</w:t>
      </w:r>
    </w:p>
    <w:p w:rsidR="006578F1" w:rsidRDefault="006578F1" w:rsidP="006578F1">
      <w:pPr>
        <w:numPr>
          <w:ilvl w:val="0"/>
          <w:numId w:val="21"/>
        </w:numPr>
        <w:spacing w:before="0" w:after="0" w:line="360" w:lineRule="auto"/>
        <w:ind w:left="426"/>
        <w:jc w:val="both"/>
        <w:rPr>
          <w:rFonts w:ascii="Arial" w:hAnsi="Arial" w:cs="Arial"/>
        </w:rPr>
      </w:pPr>
      <w:r>
        <w:rPr>
          <w:rFonts w:ascii="Arial" w:hAnsi="Arial" w:cs="Arial"/>
        </w:rPr>
        <w:t>Тип реактора – 1;</w:t>
      </w:r>
    </w:p>
    <w:p w:rsidR="006578F1" w:rsidRDefault="006578F1" w:rsidP="006578F1">
      <w:pPr>
        <w:numPr>
          <w:ilvl w:val="0"/>
          <w:numId w:val="21"/>
        </w:numPr>
        <w:spacing w:before="0" w:after="0" w:line="360" w:lineRule="auto"/>
        <w:ind w:left="426"/>
        <w:jc w:val="both"/>
        <w:rPr>
          <w:rFonts w:ascii="Arial" w:hAnsi="Arial" w:cs="Arial"/>
        </w:rPr>
      </w:pPr>
      <w:r>
        <w:rPr>
          <w:rFonts w:ascii="Arial" w:hAnsi="Arial" w:cs="Arial"/>
        </w:rPr>
        <w:t xml:space="preserve">Доля выброшенных радиоактивных веществ из реактора – </w:t>
      </w:r>
      <w:r>
        <w:rPr>
          <w:rFonts w:ascii="Arial" w:hAnsi="Arial" w:cs="Arial"/>
          <w:lang w:val="en-US"/>
        </w:rPr>
        <w:t>n</w:t>
      </w:r>
      <w:r>
        <w:rPr>
          <w:rFonts w:ascii="Arial" w:hAnsi="Arial" w:cs="Arial"/>
        </w:rPr>
        <w:t xml:space="preserve"> = 30%;</w:t>
      </w:r>
    </w:p>
    <w:p w:rsidR="006578F1" w:rsidRDefault="006578F1" w:rsidP="006578F1">
      <w:pPr>
        <w:numPr>
          <w:ilvl w:val="0"/>
          <w:numId w:val="21"/>
        </w:numPr>
        <w:spacing w:before="0" w:after="0" w:line="360" w:lineRule="auto"/>
        <w:ind w:left="426"/>
        <w:jc w:val="both"/>
        <w:rPr>
          <w:rFonts w:ascii="Arial" w:hAnsi="Arial" w:cs="Arial"/>
        </w:rPr>
      </w:pPr>
      <w:r>
        <w:rPr>
          <w:rFonts w:ascii="Arial" w:hAnsi="Arial" w:cs="Arial"/>
        </w:rPr>
        <w:t xml:space="preserve">Расстояние от объекта до аварийного реактора – </w:t>
      </w:r>
      <w:r>
        <w:rPr>
          <w:rFonts w:ascii="Arial" w:hAnsi="Arial" w:cs="Arial"/>
          <w:lang w:val="en-US"/>
        </w:rPr>
        <w:t>R</w:t>
      </w:r>
      <w:r>
        <w:rPr>
          <w:rFonts w:ascii="Arial" w:hAnsi="Arial" w:cs="Arial"/>
          <w:vertAlign w:val="subscript"/>
          <w:lang w:val="en-US"/>
        </w:rPr>
        <w:t>x</w:t>
      </w:r>
      <w:r>
        <w:rPr>
          <w:rFonts w:ascii="Arial" w:hAnsi="Arial" w:cs="Arial"/>
        </w:rPr>
        <w:t xml:space="preserve"> = 33.7 км;</w:t>
      </w:r>
    </w:p>
    <w:p w:rsidR="006578F1" w:rsidRDefault="006578F1" w:rsidP="006578F1">
      <w:pPr>
        <w:numPr>
          <w:ilvl w:val="0"/>
          <w:numId w:val="21"/>
        </w:numPr>
        <w:spacing w:before="0" w:after="0" w:line="360" w:lineRule="auto"/>
        <w:ind w:left="426"/>
        <w:jc w:val="both"/>
        <w:rPr>
          <w:rFonts w:ascii="Arial" w:hAnsi="Arial" w:cs="Arial"/>
        </w:rPr>
      </w:pPr>
      <w:r>
        <w:rPr>
          <w:rFonts w:ascii="Arial" w:hAnsi="Arial" w:cs="Arial"/>
        </w:rPr>
        <w:t>Время аварии реактора – Т</w:t>
      </w:r>
      <w:r>
        <w:rPr>
          <w:rFonts w:ascii="Arial" w:hAnsi="Arial" w:cs="Arial"/>
          <w:vertAlign w:val="subscript"/>
        </w:rPr>
        <w:t>ав</w:t>
      </w:r>
      <w:r>
        <w:rPr>
          <w:rFonts w:ascii="Arial" w:hAnsi="Arial" w:cs="Arial"/>
        </w:rPr>
        <w:t xml:space="preserve"> = 10.00 час;</w:t>
      </w:r>
    </w:p>
    <w:p w:rsidR="006578F1" w:rsidRDefault="006578F1" w:rsidP="006578F1">
      <w:pPr>
        <w:numPr>
          <w:ilvl w:val="0"/>
          <w:numId w:val="21"/>
        </w:numPr>
        <w:spacing w:before="0" w:after="0" w:line="360" w:lineRule="auto"/>
        <w:ind w:left="426"/>
        <w:jc w:val="both"/>
        <w:rPr>
          <w:rFonts w:ascii="Arial" w:hAnsi="Arial" w:cs="Arial"/>
        </w:rPr>
      </w:pPr>
      <w:r>
        <w:rPr>
          <w:rFonts w:ascii="Arial" w:hAnsi="Arial" w:cs="Arial"/>
        </w:rPr>
        <w:t>Продолжительность работы на объекте – Т</w:t>
      </w:r>
      <w:r>
        <w:rPr>
          <w:rFonts w:ascii="Arial" w:hAnsi="Arial" w:cs="Arial"/>
          <w:vertAlign w:val="subscript"/>
        </w:rPr>
        <w:t>раб</w:t>
      </w:r>
      <w:r>
        <w:rPr>
          <w:rFonts w:ascii="Arial" w:hAnsi="Arial" w:cs="Arial"/>
        </w:rPr>
        <w:t xml:space="preserve"> = 12 час;</w:t>
      </w:r>
    </w:p>
    <w:p w:rsidR="006578F1" w:rsidRDefault="006578F1" w:rsidP="006578F1">
      <w:pPr>
        <w:numPr>
          <w:ilvl w:val="0"/>
          <w:numId w:val="21"/>
        </w:numPr>
        <w:spacing w:before="0" w:after="0" w:line="360" w:lineRule="auto"/>
        <w:ind w:left="426"/>
        <w:jc w:val="both"/>
        <w:rPr>
          <w:rFonts w:ascii="Arial" w:hAnsi="Arial" w:cs="Arial"/>
        </w:rPr>
      </w:pPr>
      <w:r>
        <w:rPr>
          <w:rFonts w:ascii="Arial" w:hAnsi="Arial" w:cs="Arial"/>
        </w:rPr>
        <w:t>Допустимая доза облучения – Д</w:t>
      </w:r>
      <w:r>
        <w:rPr>
          <w:rFonts w:ascii="Arial" w:hAnsi="Arial" w:cs="Arial"/>
          <w:vertAlign w:val="subscript"/>
        </w:rPr>
        <w:t>уст</w:t>
      </w:r>
      <w:r>
        <w:rPr>
          <w:rFonts w:ascii="Arial" w:hAnsi="Arial" w:cs="Arial"/>
        </w:rPr>
        <w:t xml:space="preserve"> = 0.3;</w:t>
      </w:r>
    </w:p>
    <w:p w:rsidR="006578F1" w:rsidRDefault="006578F1" w:rsidP="006578F1">
      <w:pPr>
        <w:numPr>
          <w:ilvl w:val="0"/>
          <w:numId w:val="21"/>
        </w:numPr>
        <w:spacing w:before="0" w:after="0" w:line="360" w:lineRule="auto"/>
        <w:ind w:left="426"/>
        <w:jc w:val="both"/>
        <w:rPr>
          <w:rFonts w:ascii="Arial" w:hAnsi="Arial" w:cs="Arial"/>
        </w:rPr>
      </w:pPr>
      <w:r>
        <w:rPr>
          <w:rFonts w:ascii="Arial" w:hAnsi="Arial" w:cs="Arial"/>
        </w:rPr>
        <w:t>Коэффициент ослабления радиации – К</w:t>
      </w:r>
      <w:r>
        <w:rPr>
          <w:rFonts w:ascii="Arial" w:hAnsi="Arial" w:cs="Arial"/>
          <w:vertAlign w:val="subscript"/>
        </w:rPr>
        <w:t>осл</w:t>
      </w:r>
      <w:r>
        <w:rPr>
          <w:rFonts w:ascii="Arial" w:hAnsi="Arial" w:cs="Arial"/>
        </w:rPr>
        <w:t xml:space="preserve"> = 3;</w:t>
      </w:r>
    </w:p>
    <w:p w:rsidR="006578F1" w:rsidRDefault="006578F1" w:rsidP="006578F1">
      <w:pPr>
        <w:numPr>
          <w:ilvl w:val="0"/>
          <w:numId w:val="21"/>
        </w:numPr>
        <w:spacing w:before="0" w:after="0" w:line="360" w:lineRule="auto"/>
        <w:ind w:left="426"/>
        <w:jc w:val="both"/>
        <w:rPr>
          <w:rFonts w:ascii="Arial" w:hAnsi="Arial" w:cs="Arial"/>
        </w:rPr>
      </w:pPr>
      <w:r>
        <w:rPr>
          <w:rFonts w:ascii="Arial" w:hAnsi="Arial" w:cs="Arial"/>
        </w:rPr>
        <w:t xml:space="preserve">Скорость ветра на высоте 10 метров – </w:t>
      </w:r>
      <w:r>
        <w:rPr>
          <w:rFonts w:ascii="Arial" w:hAnsi="Arial" w:cs="Arial"/>
          <w:lang w:val="en-US"/>
        </w:rPr>
        <w:t>V</w:t>
      </w:r>
      <w:r>
        <w:rPr>
          <w:rFonts w:ascii="Arial" w:hAnsi="Arial" w:cs="Arial"/>
          <w:vertAlign w:val="subscript"/>
        </w:rPr>
        <w:t>10</w:t>
      </w:r>
      <w:r>
        <w:rPr>
          <w:rFonts w:ascii="Arial" w:hAnsi="Arial" w:cs="Arial"/>
        </w:rPr>
        <w:t xml:space="preserve"> = 5 м/с;</w:t>
      </w:r>
    </w:p>
    <w:p w:rsidR="006578F1" w:rsidRDefault="006578F1" w:rsidP="006578F1">
      <w:pPr>
        <w:numPr>
          <w:ilvl w:val="0"/>
          <w:numId w:val="21"/>
        </w:numPr>
        <w:spacing w:before="0" w:after="0" w:line="360" w:lineRule="auto"/>
        <w:ind w:left="426"/>
        <w:jc w:val="both"/>
        <w:rPr>
          <w:rFonts w:ascii="Arial" w:hAnsi="Arial" w:cs="Arial"/>
        </w:rPr>
      </w:pPr>
      <w:r>
        <w:rPr>
          <w:rFonts w:ascii="Arial" w:hAnsi="Arial" w:cs="Arial"/>
        </w:rPr>
        <w:t xml:space="preserve">Облачность- </w:t>
      </w:r>
      <w:r>
        <w:rPr>
          <w:rFonts w:ascii="Arial" w:hAnsi="Arial" w:cs="Arial"/>
          <w:lang w:val="en-US"/>
        </w:rPr>
        <w:t>3</w:t>
      </w:r>
      <w:r>
        <w:rPr>
          <w:rFonts w:ascii="Arial" w:hAnsi="Arial" w:cs="Arial"/>
        </w:rPr>
        <w:t xml:space="preserve"> балл;</w:t>
      </w:r>
    </w:p>
    <w:p w:rsidR="006578F1" w:rsidRDefault="006578F1" w:rsidP="006578F1">
      <w:pPr>
        <w:numPr>
          <w:ilvl w:val="0"/>
          <w:numId w:val="21"/>
        </w:numPr>
        <w:spacing w:before="0" w:after="0" w:line="360" w:lineRule="auto"/>
        <w:ind w:left="426"/>
        <w:jc w:val="both"/>
        <w:rPr>
          <w:rFonts w:ascii="Arial" w:hAnsi="Arial" w:cs="Arial"/>
        </w:rPr>
      </w:pPr>
      <w:r>
        <w:rPr>
          <w:rFonts w:ascii="Arial" w:hAnsi="Arial" w:cs="Arial"/>
        </w:rPr>
        <w:lastRenderedPageBreak/>
        <w:t>Время начала работ на объекте – Т</w:t>
      </w:r>
      <w:r>
        <w:rPr>
          <w:rFonts w:ascii="Arial" w:hAnsi="Arial" w:cs="Arial"/>
          <w:vertAlign w:val="subscript"/>
        </w:rPr>
        <w:t>нач</w:t>
      </w:r>
      <w:r>
        <w:rPr>
          <w:rFonts w:ascii="Arial" w:hAnsi="Arial" w:cs="Arial"/>
        </w:rPr>
        <w:t xml:space="preserve"> = 2 час.</w:t>
      </w:r>
    </w:p>
    <w:p w:rsidR="006578F1" w:rsidRDefault="006578F1" w:rsidP="006578F1">
      <w:pPr>
        <w:numPr>
          <w:ilvl w:val="0"/>
          <w:numId w:val="18"/>
        </w:numPr>
        <w:spacing w:before="0" w:after="0" w:line="360" w:lineRule="auto"/>
        <w:ind w:left="0" w:firstLine="709"/>
        <w:jc w:val="both"/>
        <w:rPr>
          <w:rFonts w:ascii="Arial" w:hAnsi="Arial" w:cs="Arial"/>
        </w:rPr>
      </w:pPr>
      <w:r>
        <w:rPr>
          <w:rFonts w:ascii="Arial" w:hAnsi="Arial" w:cs="Arial"/>
          <w:lang w:val="en-US"/>
        </w:rPr>
        <w:t>O</w:t>
      </w:r>
      <w:r>
        <w:rPr>
          <w:rFonts w:ascii="Arial" w:hAnsi="Arial" w:cs="Arial"/>
        </w:rPr>
        <w:t xml:space="preserve">пределяем категорию устойчивости атмосферы, соответствующую погодным условиям и заданному времени суток. По условию: облачность отсутствует (3 балла), день, скорость приземного ветра </w:t>
      </w:r>
      <w:r>
        <w:rPr>
          <w:rFonts w:ascii="Arial" w:hAnsi="Arial" w:cs="Arial"/>
          <w:lang w:val="en-US"/>
        </w:rPr>
        <w:t>V</w:t>
      </w:r>
      <w:r>
        <w:rPr>
          <w:rFonts w:ascii="Arial" w:hAnsi="Arial" w:cs="Arial"/>
          <w:vertAlign w:val="subscript"/>
        </w:rPr>
        <w:t>10</w:t>
      </w:r>
      <w:r>
        <w:rPr>
          <w:rFonts w:ascii="Arial" w:hAnsi="Arial" w:cs="Arial"/>
        </w:rPr>
        <w:t xml:space="preserve"> = 5 м/с. Согласно таблице 2.1 категория устойчивости Д – нейтральная (изометрия).</w:t>
      </w:r>
    </w:p>
    <w:p w:rsidR="006578F1" w:rsidRDefault="006578F1" w:rsidP="006578F1">
      <w:pPr>
        <w:numPr>
          <w:ilvl w:val="0"/>
          <w:numId w:val="18"/>
        </w:numPr>
        <w:spacing w:before="0" w:after="0" w:line="360" w:lineRule="auto"/>
        <w:ind w:left="0" w:firstLine="709"/>
        <w:jc w:val="both"/>
        <w:rPr>
          <w:rFonts w:ascii="Arial" w:hAnsi="Arial" w:cs="Arial"/>
        </w:rPr>
      </w:pPr>
      <w:r>
        <w:rPr>
          <w:rFonts w:ascii="Arial" w:hAnsi="Arial" w:cs="Arial"/>
        </w:rPr>
        <w:t xml:space="preserve">Определяем среднюю скорость ветра </w:t>
      </w:r>
      <w:r>
        <w:rPr>
          <w:rFonts w:ascii="Arial" w:hAnsi="Arial" w:cs="Arial"/>
          <w:lang w:val="en-US"/>
        </w:rPr>
        <w:t>V</w:t>
      </w:r>
      <w:r>
        <w:rPr>
          <w:rFonts w:ascii="Arial" w:hAnsi="Arial" w:cs="Arial"/>
          <w:vertAlign w:val="subscript"/>
        </w:rPr>
        <w:t>ср</w:t>
      </w:r>
      <w:r>
        <w:rPr>
          <w:rFonts w:ascii="Arial" w:hAnsi="Arial" w:cs="Arial"/>
        </w:rPr>
        <w:t xml:space="preserve"> в слое распространения радиоактивного облака. Согласно таблице 2.2 для категории устойчивости Д  и скорости приземного ветра </w:t>
      </w:r>
      <w:r>
        <w:rPr>
          <w:rFonts w:ascii="Arial" w:hAnsi="Arial" w:cs="Arial"/>
          <w:lang w:val="en-US"/>
        </w:rPr>
        <w:t>V</w:t>
      </w:r>
      <w:r>
        <w:rPr>
          <w:rFonts w:ascii="Arial" w:hAnsi="Arial" w:cs="Arial"/>
          <w:vertAlign w:val="subscript"/>
        </w:rPr>
        <w:t>10</w:t>
      </w:r>
      <w:r>
        <w:rPr>
          <w:rFonts w:ascii="Arial" w:hAnsi="Arial" w:cs="Arial"/>
        </w:rPr>
        <w:t xml:space="preserve"> = 5 (м/с) средняя скорость ветра 5 (м/с).</w:t>
      </w:r>
    </w:p>
    <w:p w:rsidR="006578F1" w:rsidRDefault="006578F1" w:rsidP="006578F1">
      <w:pPr>
        <w:numPr>
          <w:ilvl w:val="0"/>
          <w:numId w:val="18"/>
        </w:numPr>
        <w:spacing w:before="0" w:after="0" w:line="360" w:lineRule="auto"/>
        <w:ind w:left="0" w:firstLine="709"/>
        <w:jc w:val="both"/>
        <w:rPr>
          <w:rFonts w:ascii="Arial" w:hAnsi="Arial" w:cs="Arial"/>
        </w:rPr>
      </w:pPr>
      <w:r>
        <w:rPr>
          <w:rFonts w:ascii="Arial" w:hAnsi="Arial" w:cs="Arial"/>
        </w:rPr>
        <w:t>Для заданного типа ЯЭР (РБМК – 1000) и доли выброшенных радиоактивных веществ (</w:t>
      </w:r>
      <w:r>
        <w:rPr>
          <w:rFonts w:ascii="Arial" w:hAnsi="Arial" w:cs="Arial"/>
          <w:lang w:val="en-US"/>
        </w:rPr>
        <w:t>n</w:t>
      </w:r>
      <w:r>
        <w:rPr>
          <w:rFonts w:ascii="Arial" w:hAnsi="Arial" w:cs="Arial"/>
        </w:rPr>
        <w:t xml:space="preserve"> = 30%), определяем размеры прогнозируемых зон загрязнения местности и наносим их в масштабе в виде правильных эллипсов.</w:t>
      </w:r>
    </w:p>
    <w:tbl>
      <w:tblPr>
        <w:tblW w:w="0" w:type="auto"/>
        <w:tblLayout w:type="fixed"/>
        <w:tblLook w:val="0000" w:firstRow="0" w:lastRow="0" w:firstColumn="0" w:lastColumn="0" w:noHBand="0" w:noVBand="0"/>
      </w:tblPr>
      <w:tblGrid>
        <w:gridCol w:w="2235"/>
        <w:gridCol w:w="1834"/>
        <w:gridCol w:w="1834"/>
        <w:gridCol w:w="1834"/>
        <w:gridCol w:w="1585"/>
      </w:tblGrid>
      <w:tr w:rsidR="006578F1" w:rsidTr="008B618F">
        <w:tc>
          <w:tcPr>
            <w:tcW w:w="2235" w:type="dxa"/>
          </w:tcPr>
          <w:p w:rsidR="006578F1" w:rsidRDefault="006578F1" w:rsidP="008B618F">
            <w:pPr>
              <w:spacing w:before="0" w:after="0" w:line="360" w:lineRule="auto"/>
              <w:jc w:val="both"/>
              <w:rPr>
                <w:rFonts w:ascii="Arial" w:hAnsi="Arial" w:cs="Arial"/>
              </w:rPr>
            </w:pPr>
            <w:r>
              <w:rPr>
                <w:rFonts w:ascii="Arial" w:hAnsi="Arial" w:cs="Arial"/>
              </w:rPr>
              <w:t>Индекс зоны</w:t>
            </w:r>
          </w:p>
        </w:tc>
        <w:tc>
          <w:tcPr>
            <w:tcW w:w="1834" w:type="dxa"/>
          </w:tcPr>
          <w:p w:rsidR="006578F1" w:rsidRDefault="006578F1" w:rsidP="008B618F">
            <w:pPr>
              <w:spacing w:before="0" w:after="0" w:line="360" w:lineRule="auto"/>
              <w:jc w:val="center"/>
              <w:rPr>
                <w:rFonts w:ascii="Arial" w:hAnsi="Arial" w:cs="Arial"/>
              </w:rPr>
            </w:pPr>
            <w:r>
              <w:rPr>
                <w:rFonts w:ascii="Arial" w:hAnsi="Arial" w:cs="Arial"/>
              </w:rPr>
              <w:t>М</w:t>
            </w:r>
          </w:p>
        </w:tc>
        <w:tc>
          <w:tcPr>
            <w:tcW w:w="1834" w:type="dxa"/>
          </w:tcPr>
          <w:p w:rsidR="006578F1" w:rsidRDefault="006578F1" w:rsidP="008B618F">
            <w:pPr>
              <w:spacing w:before="0" w:after="0" w:line="360" w:lineRule="auto"/>
              <w:jc w:val="center"/>
              <w:rPr>
                <w:rFonts w:ascii="Arial" w:hAnsi="Arial" w:cs="Arial"/>
              </w:rPr>
            </w:pPr>
            <w:r>
              <w:rPr>
                <w:rFonts w:ascii="Arial" w:hAnsi="Arial" w:cs="Arial"/>
              </w:rPr>
              <w:t>А</w:t>
            </w:r>
          </w:p>
        </w:tc>
        <w:tc>
          <w:tcPr>
            <w:tcW w:w="1834" w:type="dxa"/>
          </w:tcPr>
          <w:p w:rsidR="006578F1" w:rsidRDefault="006578F1" w:rsidP="008B618F">
            <w:pPr>
              <w:spacing w:before="0" w:after="0" w:line="360" w:lineRule="auto"/>
              <w:jc w:val="center"/>
              <w:rPr>
                <w:rFonts w:ascii="Arial" w:hAnsi="Arial" w:cs="Arial"/>
              </w:rPr>
            </w:pPr>
            <w:r>
              <w:rPr>
                <w:rFonts w:ascii="Arial" w:hAnsi="Arial" w:cs="Arial"/>
              </w:rPr>
              <w:t>Б</w:t>
            </w:r>
          </w:p>
        </w:tc>
        <w:tc>
          <w:tcPr>
            <w:tcW w:w="1585" w:type="dxa"/>
          </w:tcPr>
          <w:p w:rsidR="006578F1" w:rsidRDefault="006578F1" w:rsidP="008B618F">
            <w:pPr>
              <w:spacing w:before="0" w:after="0" w:line="360" w:lineRule="auto"/>
              <w:jc w:val="center"/>
              <w:rPr>
                <w:rFonts w:ascii="Arial" w:hAnsi="Arial" w:cs="Arial"/>
              </w:rPr>
            </w:pPr>
            <w:r>
              <w:rPr>
                <w:rFonts w:ascii="Arial" w:hAnsi="Arial" w:cs="Arial"/>
              </w:rPr>
              <w:t>В</w:t>
            </w:r>
          </w:p>
        </w:tc>
      </w:tr>
      <w:tr w:rsidR="006578F1" w:rsidTr="008B618F">
        <w:tc>
          <w:tcPr>
            <w:tcW w:w="2235" w:type="dxa"/>
          </w:tcPr>
          <w:p w:rsidR="006578F1" w:rsidRDefault="006578F1" w:rsidP="008B618F">
            <w:pPr>
              <w:spacing w:before="0" w:after="0" w:line="360" w:lineRule="auto"/>
              <w:jc w:val="both"/>
              <w:rPr>
                <w:rFonts w:ascii="Arial" w:hAnsi="Arial" w:cs="Arial"/>
              </w:rPr>
            </w:pPr>
            <w:r>
              <w:rPr>
                <w:rFonts w:ascii="Arial" w:hAnsi="Arial" w:cs="Arial"/>
              </w:rPr>
              <w:t>Длина зоны, км</w:t>
            </w:r>
          </w:p>
        </w:tc>
        <w:tc>
          <w:tcPr>
            <w:tcW w:w="1834" w:type="dxa"/>
          </w:tcPr>
          <w:p w:rsidR="006578F1" w:rsidRDefault="006578F1" w:rsidP="008B618F">
            <w:pPr>
              <w:spacing w:before="0" w:after="0" w:line="360" w:lineRule="auto"/>
              <w:jc w:val="center"/>
              <w:rPr>
                <w:rFonts w:ascii="Arial" w:hAnsi="Arial" w:cs="Arial"/>
              </w:rPr>
            </w:pPr>
            <w:r>
              <w:rPr>
                <w:rFonts w:ascii="Arial" w:hAnsi="Arial" w:cs="Arial"/>
              </w:rPr>
              <w:t>496,2</w:t>
            </w:r>
          </w:p>
        </w:tc>
        <w:tc>
          <w:tcPr>
            <w:tcW w:w="1834" w:type="dxa"/>
          </w:tcPr>
          <w:p w:rsidR="006578F1" w:rsidRDefault="006578F1" w:rsidP="008B618F">
            <w:pPr>
              <w:spacing w:before="0" w:after="0" w:line="360" w:lineRule="auto"/>
              <w:jc w:val="center"/>
              <w:rPr>
                <w:rFonts w:ascii="Arial" w:hAnsi="Arial" w:cs="Arial"/>
              </w:rPr>
            </w:pPr>
            <w:r>
              <w:rPr>
                <w:rFonts w:ascii="Arial" w:hAnsi="Arial" w:cs="Arial"/>
              </w:rPr>
              <w:t>126,4</w:t>
            </w:r>
          </w:p>
        </w:tc>
        <w:tc>
          <w:tcPr>
            <w:tcW w:w="1834" w:type="dxa"/>
          </w:tcPr>
          <w:p w:rsidR="006578F1" w:rsidRDefault="006578F1" w:rsidP="008B618F">
            <w:pPr>
              <w:spacing w:before="0" w:after="0" w:line="360" w:lineRule="auto"/>
              <w:jc w:val="center"/>
              <w:rPr>
                <w:rFonts w:ascii="Arial" w:hAnsi="Arial" w:cs="Arial"/>
              </w:rPr>
            </w:pPr>
            <w:r>
              <w:rPr>
                <w:rFonts w:ascii="Arial" w:hAnsi="Arial" w:cs="Arial"/>
              </w:rPr>
              <w:t>33,7</w:t>
            </w:r>
          </w:p>
        </w:tc>
        <w:tc>
          <w:tcPr>
            <w:tcW w:w="1585" w:type="dxa"/>
          </w:tcPr>
          <w:p w:rsidR="006578F1" w:rsidRDefault="006578F1" w:rsidP="008B618F">
            <w:pPr>
              <w:spacing w:before="0" w:after="0" w:line="360" w:lineRule="auto"/>
              <w:jc w:val="center"/>
              <w:rPr>
                <w:rFonts w:ascii="Arial" w:hAnsi="Arial" w:cs="Arial"/>
              </w:rPr>
            </w:pPr>
            <w:r>
              <w:rPr>
                <w:rFonts w:ascii="Arial" w:hAnsi="Arial" w:cs="Arial"/>
              </w:rPr>
              <w:t>9,96</w:t>
            </w:r>
          </w:p>
        </w:tc>
      </w:tr>
    </w:tbl>
    <w:p w:rsidR="006578F1" w:rsidRDefault="006578F1" w:rsidP="006578F1">
      <w:pPr>
        <w:spacing w:before="0" w:after="0" w:line="360" w:lineRule="auto"/>
        <w:jc w:val="both"/>
        <w:rPr>
          <w:rFonts w:ascii="Arial" w:hAnsi="Arial" w:cs="Arial"/>
          <w:lang w:val="en-US"/>
        </w:rPr>
      </w:pPr>
    </w:p>
    <w:p w:rsidR="006578F1" w:rsidRDefault="006578F1" w:rsidP="006578F1">
      <w:pPr>
        <w:spacing w:before="0" w:after="0" w:line="360" w:lineRule="auto"/>
        <w:jc w:val="both"/>
        <w:rPr>
          <w:rFonts w:ascii="Arial" w:hAnsi="Arial" w:cs="Arial"/>
          <w:lang w:val="en-US"/>
        </w:rPr>
      </w:pPr>
    </w:p>
    <w:p w:rsidR="006578F1" w:rsidRDefault="00587BE3" w:rsidP="006578F1">
      <w:pPr>
        <w:spacing w:before="0" w:after="0" w:line="360" w:lineRule="auto"/>
        <w:jc w:val="both"/>
        <w:rPr>
          <w:rFonts w:ascii="Arial" w:hAnsi="Arial" w:cs="Arial"/>
          <w:lang w:val="en-US"/>
        </w:rPr>
      </w:pPr>
      <w:r>
        <w:rPr>
          <w:noProof/>
        </w:rPr>
        <w:pict>
          <v:group id="_x0000_s1286" style="position:absolute;left:0;text-align:left;margin-left:38.35pt;margin-top:13.4pt;width:427.15pt;height:209.15pt;z-index:251700736" coordorigin="2135,5993" coordsize="8543,4183">
            <v:oval id="_x0000_s1287" style="position:absolute;left:2135;top:5993;width:7340;height:3280" filled="f"/>
            <v:oval id="_x0000_s1288" style="position:absolute;left:2158;top:6636;width:4880;height:2020" filled="f"/>
            <v:line id="_x0000_s1289" style="position:absolute" from="2178,7653" to="10678,7653">
              <v:stroke endarrow="classic" endarrowlength="long"/>
            </v:line>
            <v:oval id="_x0000_s1290" style="position:absolute;left:2158;top:7133;width:2140;height:1040" filled="f"/>
            <v:oval id="_x0000_s1291" style="position:absolute;left:2158;top:7333;width:1060;height:620" filled="f"/>
            <v:shape id="_x0000_s1292" type="#_x0000_t202" style="position:absolute;left:7178;top:7053;width:740;height:480" filled="f" stroked="f">
              <v:textbox style="mso-next-textbox:#_x0000_s1292">
                <w:txbxContent>
                  <w:p w:rsidR="006578F1" w:rsidRDefault="006578F1" w:rsidP="006578F1">
                    <w:pPr>
                      <w:spacing w:before="0" w:after="0"/>
                    </w:pPr>
                    <w:r>
                      <w:t>опх</w:t>
                    </w:r>
                  </w:p>
                </w:txbxContent>
              </v:textbox>
            </v:shape>
            <v:shape id="_x0000_s1293" type="#_x0000_t202" style="position:absolute;left:6578;top:6293;width:580;height:480" filled="f" stroked="f">
              <v:textbox style="mso-next-textbox:#_x0000_s1293">
                <w:txbxContent>
                  <w:p w:rsidR="006578F1" w:rsidRDefault="006578F1" w:rsidP="006578F1">
                    <w:pPr>
                      <w:spacing w:before="0" w:after="0"/>
                    </w:pPr>
                    <w:r>
                      <w:t>М</w:t>
                    </w:r>
                  </w:p>
                </w:txbxContent>
              </v:textbox>
            </v:shape>
            <v:shape id="_x0000_s1294" type="#_x0000_t202" style="position:absolute;left:5498;top:6993;width:500;height:480" filled="f" stroked="f">
              <v:textbox style="mso-next-textbox:#_x0000_s1294">
                <w:txbxContent>
                  <w:p w:rsidR="006578F1" w:rsidRDefault="006578F1" w:rsidP="006578F1">
                    <w:pPr>
                      <w:spacing w:before="0" w:after="0"/>
                    </w:pPr>
                    <w:r>
                      <w:t>А</w:t>
                    </w:r>
                  </w:p>
                </w:txbxContent>
              </v:textbox>
            </v:shape>
            <v:shape id="_x0000_s1295" type="#_x0000_t202" style="position:absolute;left:3278;top:7173;width:480;height:480" filled="f" stroked="f">
              <v:textbox style="mso-next-textbox:#_x0000_s1295">
                <w:txbxContent>
                  <w:p w:rsidR="006578F1" w:rsidRDefault="006578F1" w:rsidP="006578F1">
                    <w:pPr>
                      <w:spacing w:before="0" w:after="0"/>
                    </w:pPr>
                    <w:r>
                      <w:t>Б</w:t>
                    </w:r>
                  </w:p>
                </w:txbxContent>
              </v:textbox>
            </v:shape>
            <v:shape id="_x0000_s1296" type="#_x0000_t202" style="position:absolute;left:2458;top:7293;width:480;height:480" filled="f" stroked="f">
              <v:textbox style="mso-next-textbox:#_x0000_s1296">
                <w:txbxContent>
                  <w:p w:rsidR="006578F1" w:rsidRDefault="006578F1" w:rsidP="006578F1">
                    <w:pPr>
                      <w:spacing w:before="0" w:after="0"/>
                    </w:pPr>
                    <w:r>
                      <w:t>В</w:t>
                    </w:r>
                  </w:p>
                </w:txbxContent>
              </v:textbox>
            </v:shape>
            <v:line id="_x0000_s1297" style="position:absolute" from="2138,7636" to="2138,10176">
              <v:stroke dashstyle="dash"/>
            </v:line>
            <v:line id="_x0000_s1298" style="position:absolute" from="7038,7636" to="7038,10176">
              <v:stroke dashstyle="dash"/>
            </v:line>
            <v:line id="_x0000_s1299" style="position:absolute" from="2138,10013" to="7038,10013">
              <v:stroke startarrow="classic" startarrowwidth="wide" startarrowlength="long" endarrow="classic" endarrowwidth="wide" endarrowlength="long"/>
            </v:line>
            <v:oval id="_x0000_s1300" style="position:absolute;left:6981;top:7593;width:116;height:120" fillcolor="black"/>
            <v:shape id="_x0000_s1301" type="#_x0000_t202" style="position:absolute;left:4318;top:9640;width:1097;height:520" filled="f" stroked="f">
              <v:textbox style="mso-next-textbox:#_x0000_s1301">
                <w:txbxContent>
                  <w:p w:rsidR="006578F1" w:rsidRDefault="006578F1" w:rsidP="006578F1">
                    <w:pPr>
                      <w:spacing w:before="0" w:after="0"/>
                    </w:pPr>
                    <w:r>
                      <w:t>126,4</w:t>
                    </w:r>
                  </w:p>
                </w:txbxContent>
              </v:textbox>
            </v:shape>
          </v:group>
        </w:pict>
      </w:r>
    </w:p>
    <w:p w:rsidR="006578F1" w:rsidRDefault="006578F1" w:rsidP="006578F1">
      <w:pPr>
        <w:spacing w:before="0" w:after="0" w:line="360" w:lineRule="auto"/>
        <w:jc w:val="both"/>
        <w:rPr>
          <w:rFonts w:ascii="Arial" w:hAnsi="Arial" w:cs="Arial"/>
          <w:lang w:val="en-US"/>
        </w:rPr>
      </w:pPr>
    </w:p>
    <w:p w:rsidR="006578F1" w:rsidRDefault="006578F1" w:rsidP="006578F1">
      <w:pPr>
        <w:spacing w:before="0" w:after="0" w:line="360" w:lineRule="auto"/>
        <w:jc w:val="both"/>
        <w:rPr>
          <w:rFonts w:ascii="Arial" w:hAnsi="Arial" w:cs="Arial"/>
          <w:lang w:val="en-US"/>
        </w:rPr>
      </w:pPr>
    </w:p>
    <w:p w:rsidR="006578F1" w:rsidRDefault="006578F1" w:rsidP="006578F1">
      <w:pPr>
        <w:spacing w:before="0" w:after="0" w:line="360" w:lineRule="auto"/>
        <w:jc w:val="both"/>
        <w:rPr>
          <w:rFonts w:ascii="Arial" w:hAnsi="Arial" w:cs="Arial"/>
          <w:lang w:val="en-US"/>
        </w:rPr>
      </w:pPr>
    </w:p>
    <w:p w:rsidR="006578F1" w:rsidRDefault="006578F1" w:rsidP="006578F1">
      <w:pPr>
        <w:spacing w:before="0" w:after="0" w:line="360" w:lineRule="auto"/>
        <w:jc w:val="both"/>
        <w:rPr>
          <w:rFonts w:ascii="Arial" w:hAnsi="Arial" w:cs="Arial"/>
          <w:lang w:val="en-US"/>
        </w:rPr>
      </w:pPr>
    </w:p>
    <w:p w:rsidR="006578F1" w:rsidRDefault="006578F1" w:rsidP="006578F1">
      <w:pPr>
        <w:spacing w:before="0" w:after="0" w:line="360" w:lineRule="auto"/>
        <w:jc w:val="both"/>
        <w:rPr>
          <w:rFonts w:ascii="Arial" w:hAnsi="Arial" w:cs="Arial"/>
          <w:lang w:val="en-US"/>
        </w:rPr>
      </w:pPr>
    </w:p>
    <w:p w:rsidR="006578F1" w:rsidRDefault="006578F1" w:rsidP="006578F1">
      <w:pPr>
        <w:spacing w:before="0" w:after="0" w:line="360" w:lineRule="auto"/>
        <w:jc w:val="both"/>
        <w:rPr>
          <w:rFonts w:ascii="Arial" w:hAnsi="Arial" w:cs="Arial"/>
          <w:lang w:val="en-US"/>
        </w:rPr>
      </w:pPr>
    </w:p>
    <w:p w:rsidR="006578F1" w:rsidRDefault="006578F1" w:rsidP="006578F1">
      <w:pPr>
        <w:spacing w:before="0" w:after="0" w:line="360" w:lineRule="auto"/>
        <w:jc w:val="both"/>
        <w:rPr>
          <w:rFonts w:ascii="Arial" w:hAnsi="Arial" w:cs="Arial"/>
          <w:lang w:val="en-US"/>
        </w:rPr>
      </w:pPr>
    </w:p>
    <w:p w:rsidR="006578F1" w:rsidRDefault="006578F1" w:rsidP="006578F1">
      <w:pPr>
        <w:spacing w:before="0" w:after="0" w:line="360" w:lineRule="auto"/>
        <w:jc w:val="both"/>
        <w:rPr>
          <w:rFonts w:ascii="Arial" w:hAnsi="Arial" w:cs="Arial"/>
          <w:lang w:val="en-US"/>
        </w:rPr>
      </w:pPr>
    </w:p>
    <w:p w:rsidR="006578F1" w:rsidRDefault="006578F1" w:rsidP="006578F1">
      <w:pPr>
        <w:spacing w:before="0" w:after="0" w:line="360" w:lineRule="auto"/>
        <w:jc w:val="both"/>
        <w:rPr>
          <w:rFonts w:ascii="Arial" w:hAnsi="Arial" w:cs="Arial"/>
          <w:lang w:val="en-US"/>
        </w:rPr>
      </w:pPr>
    </w:p>
    <w:p w:rsidR="006578F1" w:rsidRDefault="006578F1" w:rsidP="006578F1">
      <w:pPr>
        <w:spacing w:before="0" w:after="0" w:line="360" w:lineRule="auto"/>
        <w:jc w:val="both"/>
        <w:rPr>
          <w:rFonts w:ascii="Arial" w:hAnsi="Arial" w:cs="Arial"/>
        </w:rPr>
      </w:pPr>
    </w:p>
    <w:p w:rsidR="006578F1" w:rsidRDefault="006578F1" w:rsidP="006578F1">
      <w:pPr>
        <w:spacing w:before="0" w:after="0" w:line="360" w:lineRule="auto"/>
        <w:jc w:val="both"/>
        <w:rPr>
          <w:rFonts w:ascii="Arial" w:hAnsi="Arial" w:cs="Arial"/>
        </w:rPr>
      </w:pPr>
    </w:p>
    <w:p w:rsidR="006578F1" w:rsidRDefault="006578F1" w:rsidP="006578F1">
      <w:pPr>
        <w:spacing w:before="0" w:after="0" w:line="360" w:lineRule="auto"/>
        <w:jc w:val="center"/>
        <w:rPr>
          <w:rFonts w:ascii="Arial" w:hAnsi="Arial" w:cs="Arial"/>
        </w:rPr>
      </w:pPr>
      <w:r>
        <w:rPr>
          <w:rFonts w:ascii="Arial" w:hAnsi="Arial" w:cs="Arial"/>
        </w:rPr>
        <w:t>Рисунок 7.1 - Размеры прогнозируемых зон загрязнения местности</w:t>
      </w:r>
    </w:p>
    <w:p w:rsidR="006578F1" w:rsidRDefault="006578F1" w:rsidP="006578F1">
      <w:pPr>
        <w:spacing w:before="0" w:after="0" w:line="360" w:lineRule="auto"/>
        <w:jc w:val="both"/>
        <w:rPr>
          <w:rFonts w:ascii="Arial" w:hAnsi="Arial" w:cs="Arial"/>
        </w:rPr>
      </w:pPr>
    </w:p>
    <w:p w:rsidR="006578F1" w:rsidRDefault="006578F1" w:rsidP="006578F1">
      <w:pPr>
        <w:numPr>
          <w:ilvl w:val="0"/>
          <w:numId w:val="19"/>
        </w:numPr>
        <w:spacing w:before="0" w:after="0" w:line="360" w:lineRule="auto"/>
        <w:ind w:left="0" w:firstLine="709"/>
        <w:jc w:val="both"/>
        <w:rPr>
          <w:rFonts w:ascii="Arial" w:hAnsi="Arial" w:cs="Arial"/>
        </w:rPr>
      </w:pPr>
      <w:r>
        <w:rPr>
          <w:rFonts w:ascii="Arial" w:hAnsi="Arial" w:cs="Arial"/>
        </w:rPr>
        <w:t>Исходя из заданного расстояния от объекта народного хозяйства (</w:t>
      </w:r>
      <w:r>
        <w:rPr>
          <w:rFonts w:ascii="Arial" w:hAnsi="Arial" w:cs="Arial"/>
          <w:lang w:val="en-US"/>
        </w:rPr>
        <w:t>R</w:t>
      </w:r>
      <w:r>
        <w:rPr>
          <w:rFonts w:ascii="Arial" w:hAnsi="Arial" w:cs="Arial"/>
          <w:vertAlign w:val="subscript"/>
          <w:lang w:val="en-US"/>
        </w:rPr>
        <w:t>x</w:t>
      </w:r>
      <w:r>
        <w:rPr>
          <w:rFonts w:ascii="Arial" w:hAnsi="Arial" w:cs="Arial"/>
        </w:rPr>
        <w:t xml:space="preserve"> = 33,7 км) до аварийного реактора с учетом образующихся зон загрязнения устанавливаем, что объект оказывается на внешней границе зоны Б.</w:t>
      </w:r>
    </w:p>
    <w:p w:rsidR="006578F1" w:rsidRDefault="006578F1" w:rsidP="006578F1">
      <w:pPr>
        <w:numPr>
          <w:ilvl w:val="0"/>
          <w:numId w:val="20"/>
        </w:numPr>
        <w:spacing w:before="0" w:after="0" w:line="360" w:lineRule="auto"/>
        <w:ind w:left="0" w:firstLine="709"/>
        <w:jc w:val="both"/>
        <w:rPr>
          <w:rFonts w:ascii="Arial" w:hAnsi="Arial" w:cs="Arial"/>
        </w:rPr>
      </w:pPr>
      <w:r>
        <w:rPr>
          <w:rFonts w:ascii="Arial" w:hAnsi="Arial" w:cs="Arial"/>
        </w:rPr>
        <w:t>Определяем время начала формирования радиоактивного загрязнения (</w:t>
      </w:r>
      <w:r>
        <w:rPr>
          <w:rFonts w:ascii="Arial" w:hAnsi="Arial" w:cs="Arial"/>
          <w:lang w:val="en-US"/>
        </w:rPr>
        <w:t>t</w:t>
      </w:r>
      <w:r>
        <w:rPr>
          <w:rFonts w:ascii="Arial" w:hAnsi="Arial" w:cs="Arial"/>
          <w:vertAlign w:val="subscript"/>
        </w:rPr>
        <w:t>ф</w:t>
      </w:r>
      <w:r>
        <w:rPr>
          <w:rFonts w:ascii="Arial" w:hAnsi="Arial" w:cs="Arial"/>
        </w:rPr>
        <w:t xml:space="preserve">) после аварии. Для </w:t>
      </w:r>
      <w:r>
        <w:rPr>
          <w:rFonts w:ascii="Arial" w:hAnsi="Arial" w:cs="Arial"/>
          <w:lang w:val="en-US"/>
        </w:rPr>
        <w:t>R</w:t>
      </w:r>
      <w:r>
        <w:rPr>
          <w:rFonts w:ascii="Arial" w:hAnsi="Arial" w:cs="Arial"/>
          <w:vertAlign w:val="subscript"/>
          <w:lang w:val="en-US"/>
        </w:rPr>
        <w:t>x</w:t>
      </w:r>
      <w:r>
        <w:rPr>
          <w:rFonts w:ascii="Arial" w:hAnsi="Arial" w:cs="Arial"/>
        </w:rPr>
        <w:t xml:space="preserve"> = 33,7 км, </w:t>
      </w:r>
      <w:r>
        <w:rPr>
          <w:rFonts w:ascii="Arial" w:hAnsi="Arial" w:cs="Arial"/>
          <w:lang w:val="en-US"/>
        </w:rPr>
        <w:t>V</w:t>
      </w:r>
      <w:r>
        <w:rPr>
          <w:rFonts w:ascii="Arial" w:hAnsi="Arial" w:cs="Arial"/>
        </w:rPr>
        <w:t xml:space="preserve"> = 5 м/с, категории устойчивости Д и средней скорости ветра </w:t>
      </w:r>
      <w:r>
        <w:rPr>
          <w:rFonts w:ascii="Arial" w:hAnsi="Arial" w:cs="Arial"/>
          <w:lang w:val="en-US"/>
        </w:rPr>
        <w:t>V</w:t>
      </w:r>
      <w:r>
        <w:rPr>
          <w:rFonts w:ascii="Arial" w:hAnsi="Arial" w:cs="Arial"/>
          <w:vertAlign w:val="subscript"/>
        </w:rPr>
        <w:t>ср</w:t>
      </w:r>
      <w:r>
        <w:rPr>
          <w:rFonts w:ascii="Arial" w:hAnsi="Arial" w:cs="Arial"/>
        </w:rPr>
        <w:t xml:space="preserve"> = 5 м/с, </w:t>
      </w:r>
      <w:r>
        <w:rPr>
          <w:rFonts w:ascii="Arial" w:hAnsi="Arial" w:cs="Arial"/>
          <w:lang w:val="en-US"/>
        </w:rPr>
        <w:t>t</w:t>
      </w:r>
      <w:r>
        <w:rPr>
          <w:rFonts w:ascii="Arial" w:hAnsi="Arial" w:cs="Arial"/>
          <w:vertAlign w:val="subscript"/>
        </w:rPr>
        <w:t xml:space="preserve">ср </w:t>
      </w:r>
      <w:r>
        <w:rPr>
          <w:rFonts w:ascii="Arial" w:hAnsi="Arial" w:cs="Arial"/>
        </w:rPr>
        <w:t xml:space="preserve">= 1,5 час. Следовательно, объект народного хозяйства через 1,5 часа </w:t>
      </w:r>
      <w:r>
        <w:rPr>
          <w:rFonts w:ascii="Arial" w:hAnsi="Arial" w:cs="Arial"/>
        </w:rPr>
        <w:lastRenderedPageBreak/>
        <w:t>после аварии окажется в зоне радиоактивного загрязнения, что потребует принятия дополнительных мер защиты рабочих и служащих.</w:t>
      </w:r>
    </w:p>
    <w:p w:rsidR="006578F1" w:rsidRDefault="006578F1" w:rsidP="006578F1">
      <w:pPr>
        <w:numPr>
          <w:ilvl w:val="0"/>
          <w:numId w:val="20"/>
        </w:numPr>
        <w:spacing w:before="0" w:after="0" w:line="360" w:lineRule="auto"/>
        <w:ind w:left="0" w:firstLine="709"/>
        <w:jc w:val="both"/>
        <w:rPr>
          <w:rFonts w:ascii="Arial" w:hAnsi="Arial" w:cs="Arial"/>
        </w:rPr>
      </w:pPr>
      <w:r>
        <w:rPr>
          <w:rFonts w:ascii="Arial" w:hAnsi="Arial" w:cs="Arial"/>
        </w:rPr>
        <w:t>По таблице для зоны загрязнения Б с учетом времени начала работ (Т</w:t>
      </w:r>
      <w:r>
        <w:rPr>
          <w:rFonts w:ascii="Arial" w:hAnsi="Arial" w:cs="Arial"/>
          <w:vertAlign w:val="subscript"/>
        </w:rPr>
        <w:t>нач</w:t>
      </w:r>
      <w:r>
        <w:rPr>
          <w:rFonts w:ascii="Arial" w:hAnsi="Arial" w:cs="Arial"/>
        </w:rPr>
        <w:t xml:space="preserve"> = 2 час) и продолжительности работы (12.00 час) определяем дозу облучения, которую получат рабочие и служащие объекта при открытом расположении объекта на краю зоны Б. </w:t>
      </w:r>
    </w:p>
    <w:p w:rsidR="006578F1" w:rsidRDefault="006578F1" w:rsidP="006578F1">
      <w:pPr>
        <w:spacing w:before="0" w:after="0" w:line="360" w:lineRule="auto"/>
        <w:jc w:val="both"/>
        <w:rPr>
          <w:rFonts w:ascii="Arial" w:hAnsi="Arial" w:cs="Arial"/>
        </w:rPr>
      </w:pPr>
      <w:r>
        <w:rPr>
          <w:rFonts w:ascii="Arial" w:hAnsi="Arial" w:cs="Arial"/>
          <w:position w:val="-30"/>
        </w:rPr>
        <w:object w:dxaOrig="2140" w:dyaOrig="680">
          <v:shape id="_x0000_i1067" type="#_x0000_t75" style="width:107.25pt;height:33.75pt" o:ole="" fillcolor="window">
            <v:imagedata r:id="rId92" o:title=""/>
          </v:shape>
          <o:OLEObject Type="Embed" ProgID="Equation.3" ShapeID="_x0000_i1067" DrawAspect="Content" ObjectID="_1454154106" r:id="rId93"/>
        </w:object>
      </w:r>
      <w:r>
        <w:rPr>
          <w:rFonts w:ascii="Arial" w:hAnsi="Arial" w:cs="Arial"/>
        </w:rPr>
        <w:t xml:space="preserve">; </w:t>
      </w:r>
      <w:r>
        <w:rPr>
          <w:rFonts w:ascii="Arial" w:hAnsi="Arial" w:cs="Arial"/>
          <w:position w:val="-24"/>
        </w:rPr>
        <w:object w:dxaOrig="2340" w:dyaOrig="620">
          <v:shape id="_x0000_i1068" type="#_x0000_t75" style="width:117pt;height:30.75pt" o:ole="" fillcolor="window">
            <v:imagedata r:id="rId94" o:title=""/>
          </v:shape>
          <o:OLEObject Type="Embed" ProgID="Equation.3" ShapeID="_x0000_i1068" DrawAspect="Content" ObjectID="_1454154107" r:id="rId95"/>
        </w:object>
      </w:r>
      <w:r>
        <w:rPr>
          <w:rFonts w:ascii="Arial" w:hAnsi="Arial" w:cs="Arial"/>
        </w:rPr>
        <w:t xml:space="preserve">. </w:t>
      </w:r>
    </w:p>
    <w:p w:rsidR="006578F1" w:rsidRDefault="006578F1" w:rsidP="006578F1">
      <w:pPr>
        <w:spacing w:before="0" w:after="0" w:line="360" w:lineRule="auto"/>
        <w:jc w:val="both"/>
        <w:rPr>
          <w:rFonts w:ascii="Arial" w:hAnsi="Arial" w:cs="Arial"/>
        </w:rPr>
      </w:pPr>
      <w:r>
        <w:rPr>
          <w:rFonts w:ascii="Arial" w:hAnsi="Arial" w:cs="Arial"/>
        </w:rPr>
        <w:t>С учетом нахождения объекта на внешней границе зоны ''Б'' дозу облучения определяем по формуле:</w:t>
      </w:r>
    </w:p>
    <w:p w:rsidR="006578F1" w:rsidRDefault="006578F1" w:rsidP="006578F1">
      <w:pPr>
        <w:spacing w:before="0" w:after="0" w:line="360" w:lineRule="auto"/>
        <w:jc w:val="both"/>
        <w:rPr>
          <w:rFonts w:ascii="Arial" w:hAnsi="Arial" w:cs="Arial"/>
        </w:rPr>
      </w:pPr>
      <w:r>
        <w:rPr>
          <w:rFonts w:ascii="Arial" w:hAnsi="Arial" w:cs="Arial"/>
          <w:position w:val="-30"/>
        </w:rPr>
        <w:object w:dxaOrig="2140" w:dyaOrig="680">
          <v:shape id="_x0000_i1069" type="#_x0000_t75" style="width:107.25pt;height:33.75pt" o:ole="" fillcolor="window">
            <v:imagedata r:id="rId92" o:title=""/>
          </v:shape>
          <o:OLEObject Type="Embed" ProgID="Equation.3" ShapeID="_x0000_i1069" DrawAspect="Content" ObjectID="_1454154108" r:id="rId96"/>
        </w:object>
      </w:r>
      <w:r>
        <w:rPr>
          <w:rFonts w:ascii="Arial" w:hAnsi="Arial" w:cs="Arial"/>
        </w:rPr>
        <w:t xml:space="preserve">, где </w:t>
      </w:r>
      <w:r>
        <w:rPr>
          <w:rFonts w:ascii="Arial" w:hAnsi="Arial" w:cs="Arial"/>
          <w:position w:val="-12"/>
        </w:rPr>
        <w:object w:dxaOrig="540" w:dyaOrig="360">
          <v:shape id="_x0000_i1070" type="#_x0000_t75" style="width:27pt;height:18pt" o:ole="" fillcolor="window">
            <v:imagedata r:id="rId97" o:title=""/>
          </v:shape>
          <o:OLEObject Type="Embed" ProgID="Equation.3" ShapeID="_x0000_i1070" DrawAspect="Content" ObjectID="_1454154109" r:id="rId98"/>
        </w:object>
      </w:r>
      <w:r>
        <w:rPr>
          <w:rFonts w:ascii="Arial" w:hAnsi="Arial" w:cs="Arial"/>
        </w:rPr>
        <w:t xml:space="preserve"> принимают равным значению, согласно исходным данным.</w:t>
      </w:r>
    </w:p>
    <w:p w:rsidR="006578F1" w:rsidRDefault="006578F1" w:rsidP="006578F1">
      <w:pPr>
        <w:spacing w:before="0" w:after="0" w:line="360" w:lineRule="auto"/>
        <w:jc w:val="both"/>
        <w:rPr>
          <w:rFonts w:ascii="Arial" w:hAnsi="Arial" w:cs="Arial"/>
        </w:rPr>
      </w:pPr>
      <w:r>
        <w:rPr>
          <w:rFonts w:ascii="Arial" w:hAnsi="Arial" w:cs="Arial"/>
          <w:position w:val="-30"/>
        </w:rPr>
        <w:object w:dxaOrig="4360" w:dyaOrig="680">
          <v:shape id="_x0000_i1071" type="#_x0000_t75" style="width:218.25pt;height:33.75pt" o:ole="" fillcolor="window">
            <v:imagedata r:id="rId99" o:title=""/>
          </v:shape>
          <o:OLEObject Type="Embed" ProgID="Equation.3" ShapeID="_x0000_i1071" DrawAspect="Content" ObjectID="_1454154110" r:id="rId100"/>
        </w:object>
      </w:r>
    </w:p>
    <w:p w:rsidR="006578F1" w:rsidRDefault="006578F1" w:rsidP="006578F1">
      <w:pPr>
        <w:pStyle w:val="21"/>
        <w:spacing w:after="0" w:line="360" w:lineRule="auto"/>
        <w:ind w:left="0"/>
        <w:jc w:val="left"/>
        <w:rPr>
          <w:rFonts w:ascii="Arial" w:hAnsi="Arial" w:cs="Arial"/>
        </w:rPr>
      </w:pPr>
      <w:r>
        <w:rPr>
          <w:rFonts w:ascii="Arial" w:hAnsi="Arial" w:cs="Arial"/>
        </w:rPr>
        <w:t>Расчеты показывают, что рабочие и служащие объекта за 12 часов работы получат дозу облучения 3,33 (рад), что превышает допустимую дозу облучения:</w:t>
      </w:r>
    </w:p>
    <w:p w:rsidR="006578F1" w:rsidRDefault="006578F1" w:rsidP="006578F1">
      <w:pPr>
        <w:spacing w:before="0" w:after="0" w:line="360" w:lineRule="auto"/>
        <w:ind w:firstLine="851"/>
        <w:jc w:val="center"/>
        <w:rPr>
          <w:rFonts w:ascii="Arial" w:hAnsi="Arial" w:cs="Arial"/>
        </w:rPr>
      </w:pPr>
      <w:r>
        <w:rPr>
          <w:rFonts w:ascii="Arial" w:hAnsi="Arial" w:cs="Arial"/>
          <w:position w:val="-14"/>
        </w:rPr>
        <w:object w:dxaOrig="1700" w:dyaOrig="380">
          <v:shape id="_x0000_i1072" type="#_x0000_t75" style="width:84.75pt;height:18.75pt" o:ole="" fillcolor="window">
            <v:imagedata r:id="rId101" o:title=""/>
          </v:shape>
          <o:OLEObject Type="Embed" ProgID="Equation.3" ShapeID="_x0000_i1072" DrawAspect="Content" ObjectID="_1454154111" r:id="rId102"/>
        </w:object>
      </w:r>
    </w:p>
    <w:p w:rsidR="006578F1" w:rsidRDefault="006578F1" w:rsidP="006578F1">
      <w:pPr>
        <w:spacing w:before="0" w:after="0" w:line="360" w:lineRule="auto"/>
        <w:jc w:val="both"/>
        <w:rPr>
          <w:rFonts w:ascii="Arial" w:hAnsi="Arial" w:cs="Arial"/>
        </w:rPr>
      </w:pPr>
    </w:p>
    <w:p w:rsidR="006578F1" w:rsidRDefault="006578F1" w:rsidP="006578F1">
      <w:pPr>
        <w:numPr>
          <w:ilvl w:val="0"/>
          <w:numId w:val="20"/>
        </w:numPr>
        <w:spacing w:before="0" w:after="0" w:line="360" w:lineRule="auto"/>
        <w:ind w:left="0" w:firstLine="709"/>
        <w:jc w:val="both"/>
        <w:rPr>
          <w:rFonts w:ascii="Arial" w:hAnsi="Arial" w:cs="Arial"/>
        </w:rPr>
      </w:pPr>
      <w:r>
        <w:rPr>
          <w:rFonts w:ascii="Arial" w:hAnsi="Arial" w:cs="Arial"/>
        </w:rPr>
        <w:t>С учетом нахождения объекта на внешней границе зоны ''Б'' дозу облучения определяем по формуле:</w:t>
      </w:r>
    </w:p>
    <w:p w:rsidR="006578F1" w:rsidRDefault="006578F1" w:rsidP="006578F1">
      <w:pPr>
        <w:spacing w:before="0" w:after="0" w:line="360" w:lineRule="auto"/>
        <w:jc w:val="center"/>
        <w:rPr>
          <w:rFonts w:ascii="Arial" w:hAnsi="Arial" w:cs="Arial"/>
        </w:rPr>
      </w:pPr>
      <w:r>
        <w:rPr>
          <w:rFonts w:ascii="Arial" w:hAnsi="Arial" w:cs="Arial"/>
          <w:position w:val="-30"/>
        </w:rPr>
        <w:object w:dxaOrig="4360" w:dyaOrig="680">
          <v:shape id="_x0000_i1073" type="#_x0000_t75" style="width:218.25pt;height:33.75pt" o:ole="" fillcolor="window">
            <v:imagedata r:id="rId103" o:title=""/>
          </v:shape>
          <o:OLEObject Type="Embed" ProgID="Equation.3" ShapeID="_x0000_i1073" DrawAspect="Content" ObjectID="_1454154112" r:id="rId104"/>
        </w:object>
      </w:r>
    </w:p>
    <w:p w:rsidR="006578F1" w:rsidRDefault="006578F1" w:rsidP="006578F1">
      <w:pPr>
        <w:pStyle w:val="21"/>
        <w:spacing w:after="0" w:line="360" w:lineRule="auto"/>
        <w:ind w:left="0"/>
        <w:jc w:val="left"/>
        <w:rPr>
          <w:rFonts w:ascii="Arial" w:hAnsi="Arial" w:cs="Arial"/>
        </w:rPr>
      </w:pPr>
      <w:r>
        <w:rPr>
          <w:rFonts w:ascii="Arial" w:hAnsi="Arial" w:cs="Arial"/>
        </w:rPr>
        <w:t>Расчеты показывают, что рабочие и служащие объекта за 7 часов работы получат дозу облучения 3,33(рад), что превышает допустимую дозу облучения:</w:t>
      </w:r>
    </w:p>
    <w:p w:rsidR="006578F1" w:rsidRDefault="006578F1" w:rsidP="006578F1">
      <w:pPr>
        <w:spacing w:before="0" w:after="0" w:line="360" w:lineRule="auto"/>
        <w:ind w:firstLine="851"/>
        <w:jc w:val="center"/>
        <w:rPr>
          <w:rFonts w:ascii="Arial" w:hAnsi="Arial" w:cs="Arial"/>
        </w:rPr>
      </w:pPr>
      <w:r>
        <w:rPr>
          <w:rFonts w:ascii="Arial" w:hAnsi="Arial" w:cs="Arial"/>
          <w:position w:val="-14"/>
        </w:rPr>
        <w:object w:dxaOrig="2380" w:dyaOrig="380">
          <v:shape id="_x0000_i1074" type="#_x0000_t75" style="width:119.25pt;height:18.75pt" o:ole="" fillcolor="window">
            <v:imagedata r:id="rId105" o:title=""/>
          </v:shape>
          <o:OLEObject Type="Embed" ProgID="Equation.3" ShapeID="_x0000_i1074" DrawAspect="Content" ObjectID="_1454154113" r:id="rId106"/>
        </w:object>
      </w:r>
    </w:p>
    <w:p w:rsidR="006578F1" w:rsidRDefault="006578F1" w:rsidP="006578F1">
      <w:pPr>
        <w:numPr>
          <w:ilvl w:val="0"/>
          <w:numId w:val="20"/>
        </w:numPr>
        <w:spacing w:before="0" w:after="0" w:line="360" w:lineRule="auto"/>
        <w:ind w:left="0" w:firstLine="709"/>
        <w:jc w:val="both"/>
        <w:rPr>
          <w:rFonts w:ascii="Arial" w:hAnsi="Arial" w:cs="Arial"/>
        </w:rPr>
      </w:pPr>
      <w:r>
        <w:rPr>
          <w:rFonts w:ascii="Arial" w:hAnsi="Arial" w:cs="Arial"/>
        </w:rPr>
        <w:t>Используя данные таблицы 2.10, определяем допустимое время начала работы рабочих и служащих объекта после аварии на АЭС при условии получения Д</w:t>
      </w:r>
      <w:r>
        <w:rPr>
          <w:rFonts w:ascii="Arial" w:hAnsi="Arial" w:cs="Arial"/>
          <w:vertAlign w:val="subscript"/>
        </w:rPr>
        <w:t>обл</w:t>
      </w:r>
      <w:r>
        <w:rPr>
          <w:rFonts w:ascii="Arial" w:hAnsi="Arial" w:cs="Arial"/>
        </w:rPr>
        <w:t xml:space="preserve"> не более 5 рад:</w:t>
      </w:r>
    </w:p>
    <w:p w:rsidR="006578F1" w:rsidRDefault="006578F1" w:rsidP="006578F1">
      <w:pPr>
        <w:spacing w:before="0" w:after="0" w:line="360" w:lineRule="auto"/>
        <w:ind w:firstLine="709"/>
        <w:jc w:val="center"/>
        <w:rPr>
          <w:rFonts w:ascii="Arial" w:hAnsi="Arial" w:cs="Arial"/>
        </w:rPr>
      </w:pPr>
      <w:r>
        <w:rPr>
          <w:rFonts w:ascii="Arial" w:hAnsi="Arial" w:cs="Arial"/>
          <w:position w:val="-30"/>
        </w:rPr>
        <w:object w:dxaOrig="2880" w:dyaOrig="680">
          <v:shape id="_x0000_i1075" type="#_x0000_t75" style="width:2in;height:33.75pt" o:ole="" fillcolor="window">
            <v:imagedata r:id="rId107" o:title=""/>
          </v:shape>
          <o:OLEObject Type="Embed" ProgID="Equation.3" ShapeID="_x0000_i1075" DrawAspect="Content" ObjectID="_1454154114" r:id="rId108"/>
        </w:object>
      </w:r>
    </w:p>
    <w:p w:rsidR="006578F1" w:rsidRDefault="006578F1" w:rsidP="006578F1">
      <w:pPr>
        <w:spacing w:before="0" w:after="0" w:line="360" w:lineRule="auto"/>
        <w:ind w:firstLine="709"/>
        <w:jc w:val="center"/>
        <w:rPr>
          <w:rFonts w:ascii="Arial" w:hAnsi="Arial" w:cs="Arial"/>
        </w:rPr>
      </w:pPr>
      <w:r>
        <w:rPr>
          <w:rFonts w:ascii="Arial" w:hAnsi="Arial" w:cs="Arial"/>
          <w:position w:val="-12"/>
        </w:rPr>
        <w:object w:dxaOrig="2740" w:dyaOrig="380">
          <v:shape id="_x0000_i1076" type="#_x0000_t75" style="width:137.25pt;height:18.75pt" o:ole="" fillcolor="window">
            <v:imagedata r:id="rId109" o:title=""/>
          </v:shape>
          <o:OLEObject Type="Embed" ProgID="Equation.3" ShapeID="_x0000_i1076" DrawAspect="Content" ObjectID="_1454154115" r:id="rId110"/>
        </w:object>
      </w:r>
    </w:p>
    <w:p w:rsidR="006578F1" w:rsidRDefault="006578F1" w:rsidP="006578F1">
      <w:pPr>
        <w:spacing w:before="0" w:after="0" w:line="360" w:lineRule="auto"/>
        <w:ind w:firstLine="709"/>
        <w:jc w:val="center"/>
        <w:rPr>
          <w:rFonts w:ascii="Arial" w:hAnsi="Arial" w:cs="Arial"/>
        </w:rPr>
      </w:pPr>
      <w:r>
        <w:rPr>
          <w:rFonts w:ascii="Arial" w:hAnsi="Arial" w:cs="Arial"/>
          <w:position w:val="-12"/>
        </w:rPr>
        <w:object w:dxaOrig="2520" w:dyaOrig="380">
          <v:shape id="_x0000_i1077" type="#_x0000_t75" style="width:126pt;height:18.75pt" o:ole="" fillcolor="window">
            <v:imagedata r:id="rId111" o:title=""/>
          </v:shape>
          <o:OLEObject Type="Embed" ProgID="Equation.3" ShapeID="_x0000_i1077" DrawAspect="Content" ObjectID="_1454154116" r:id="rId112"/>
        </w:object>
      </w:r>
    </w:p>
    <w:p w:rsidR="006578F1" w:rsidRDefault="006578F1" w:rsidP="006578F1">
      <w:pPr>
        <w:pStyle w:val="21"/>
        <w:spacing w:after="0" w:line="360" w:lineRule="auto"/>
        <w:ind w:left="0"/>
        <w:jc w:val="left"/>
        <w:rPr>
          <w:rFonts w:ascii="Arial" w:hAnsi="Arial" w:cs="Arial"/>
        </w:rPr>
      </w:pPr>
      <w:r>
        <w:rPr>
          <w:rFonts w:ascii="Arial" w:hAnsi="Arial" w:cs="Arial"/>
        </w:rPr>
        <w:t>Следовательно, рабочие и служащие объекта, чтобы получить дозу не выше установленной могут начинать работу в зоне ''Б'' и выполнить ее в течении 1 часов, не ранее, чем через 2 месяца после аварии на АЭС.</w:t>
      </w:r>
    </w:p>
    <w:p w:rsidR="006578F1" w:rsidRDefault="006578F1" w:rsidP="006578F1">
      <w:pPr>
        <w:pStyle w:val="21"/>
        <w:spacing w:after="0" w:line="360" w:lineRule="auto"/>
        <w:ind w:left="0"/>
        <w:jc w:val="left"/>
        <w:rPr>
          <w:rFonts w:ascii="Arial" w:hAnsi="Arial" w:cs="Arial"/>
        </w:rPr>
      </w:pPr>
      <w:r>
        <w:rPr>
          <w:rFonts w:ascii="Arial" w:hAnsi="Arial" w:cs="Arial"/>
        </w:rPr>
        <w:t>Таким образом, на основании исходных данных и полученных расчетов предусмотрены следующие мероприятия по защите различных категорий личного состава объекта, оказавшегося в зоне радиоактивного загрязнения местности.</w:t>
      </w:r>
    </w:p>
    <w:p w:rsidR="006578F1" w:rsidRDefault="006578F1" w:rsidP="006578F1">
      <w:pPr>
        <w:spacing w:before="0" w:after="0" w:line="360" w:lineRule="auto"/>
        <w:ind w:firstLine="720"/>
        <w:rPr>
          <w:rFonts w:ascii="Arial" w:hAnsi="Arial" w:cs="Arial"/>
        </w:rPr>
      </w:pPr>
      <w:r>
        <w:rPr>
          <w:rFonts w:ascii="Arial" w:hAnsi="Arial" w:cs="Arial"/>
        </w:rPr>
        <w:t>Таблица 7,1 – Расчетные данные</w:t>
      </w:r>
    </w:p>
    <w:p w:rsidR="006578F1" w:rsidRDefault="006578F1" w:rsidP="006578F1">
      <w:pPr>
        <w:pStyle w:val="21"/>
        <w:spacing w:after="0" w:line="360" w:lineRule="auto"/>
        <w:ind w:left="0"/>
        <w:jc w:val="left"/>
        <w:rPr>
          <w:rFonts w:ascii="Arial" w:hAnsi="Arial" w:cs="Arial"/>
        </w:rPr>
      </w:pPr>
      <w:r>
        <w:rPr>
          <w:rFonts w:ascii="Arial" w:hAnsi="Arial" w:cs="Arial"/>
        </w:rPr>
        <w:object w:dxaOrig="10286" w:dyaOrig="1839">
          <v:shape id="_x0000_i1078" type="#_x0000_t75" style="width:452.25pt;height:92.25pt" o:ole="">
            <v:imagedata r:id="rId113" o:title=""/>
          </v:shape>
          <o:OLEObject Type="Embed" ProgID="Excel.Sheet.8" ShapeID="_x0000_i1078" DrawAspect="Content" ObjectID="_1454154117" r:id="rId114"/>
        </w:object>
      </w:r>
    </w:p>
    <w:p w:rsidR="006578F1" w:rsidRDefault="006578F1" w:rsidP="006578F1">
      <w:pPr>
        <w:pStyle w:val="21"/>
        <w:spacing w:after="0" w:line="360" w:lineRule="auto"/>
        <w:ind w:left="0"/>
        <w:jc w:val="left"/>
        <w:rPr>
          <w:rFonts w:ascii="Arial" w:hAnsi="Arial" w:cs="Arial"/>
        </w:rPr>
      </w:pPr>
      <w:r>
        <w:rPr>
          <w:rFonts w:ascii="Arial" w:hAnsi="Arial" w:cs="Arial"/>
        </w:rPr>
        <w:t>Основные мероприятия:</w:t>
      </w:r>
    </w:p>
    <w:p w:rsidR="006578F1" w:rsidRDefault="006578F1" w:rsidP="006578F1">
      <w:pPr>
        <w:pStyle w:val="21"/>
        <w:numPr>
          <w:ilvl w:val="0"/>
          <w:numId w:val="22"/>
        </w:numPr>
        <w:spacing w:after="0" w:line="360" w:lineRule="auto"/>
        <w:rPr>
          <w:rFonts w:ascii="Arial" w:hAnsi="Arial" w:cs="Arial"/>
        </w:rPr>
      </w:pPr>
      <w:r>
        <w:rPr>
          <w:rFonts w:ascii="Arial" w:hAnsi="Arial" w:cs="Arial"/>
        </w:rPr>
        <w:t xml:space="preserve">Обеспечить круглосуточное радиационное наблюдение измерения проводить через каждые 1,5 часа в соответствии с расчетом ; </w:t>
      </w:r>
    </w:p>
    <w:p w:rsidR="006578F1" w:rsidRDefault="006578F1" w:rsidP="006578F1">
      <w:pPr>
        <w:pStyle w:val="21"/>
        <w:numPr>
          <w:ilvl w:val="0"/>
          <w:numId w:val="22"/>
        </w:numPr>
        <w:spacing w:after="0" w:line="360" w:lineRule="auto"/>
        <w:rPr>
          <w:rFonts w:ascii="Arial" w:hAnsi="Arial" w:cs="Arial"/>
        </w:rPr>
      </w:pPr>
      <w:r>
        <w:rPr>
          <w:rFonts w:ascii="Arial" w:hAnsi="Arial" w:cs="Arial"/>
        </w:rPr>
        <w:t>При обнаружении превышения допустимой дозы облучения ,а именно 0,3(рад), прохождении радиоактивного облака рабочих и служащих объекта укрыть в убежище;</w:t>
      </w:r>
    </w:p>
    <w:p w:rsidR="006578F1" w:rsidRDefault="006578F1" w:rsidP="006578F1">
      <w:pPr>
        <w:pStyle w:val="21"/>
        <w:numPr>
          <w:ilvl w:val="0"/>
          <w:numId w:val="22"/>
        </w:numPr>
        <w:spacing w:after="0" w:line="360" w:lineRule="auto"/>
        <w:rPr>
          <w:rFonts w:ascii="Arial" w:hAnsi="Arial" w:cs="Arial"/>
        </w:rPr>
      </w:pPr>
      <w:r>
        <w:rPr>
          <w:rFonts w:ascii="Arial" w:hAnsi="Arial" w:cs="Arial"/>
        </w:rPr>
        <w:t>До спада уровня радиации ниже 0,3 рад личные силы персонала должны находится на загрязненной местности в респираторах;</w:t>
      </w:r>
    </w:p>
    <w:p w:rsidR="006578F1" w:rsidRDefault="006578F1" w:rsidP="006578F1">
      <w:pPr>
        <w:pStyle w:val="21"/>
        <w:numPr>
          <w:ilvl w:val="0"/>
          <w:numId w:val="22"/>
        </w:numPr>
        <w:spacing w:after="0" w:line="360" w:lineRule="auto"/>
        <w:rPr>
          <w:rFonts w:ascii="Arial" w:hAnsi="Arial" w:cs="Arial"/>
        </w:rPr>
      </w:pPr>
      <w:r>
        <w:rPr>
          <w:rFonts w:ascii="Arial" w:hAnsi="Arial" w:cs="Arial"/>
        </w:rPr>
        <w:t>Во избежани</w:t>
      </w:r>
      <w:r w:rsidR="007929CA">
        <w:rPr>
          <w:rFonts w:ascii="Arial" w:hAnsi="Arial" w:cs="Arial"/>
        </w:rPr>
        <w:t>е</w:t>
      </w:r>
      <w:r>
        <w:rPr>
          <w:rFonts w:ascii="Arial" w:hAnsi="Arial" w:cs="Arial"/>
        </w:rPr>
        <w:t xml:space="preserve"> переоблучения рабочие и служащие объекта могут возобновить работу в зоне «Б» и выполнить ее в течении 1 </w:t>
      </w:r>
      <w:r w:rsidR="007929CA">
        <w:rPr>
          <w:rFonts w:ascii="Arial" w:hAnsi="Arial" w:cs="Arial"/>
        </w:rPr>
        <w:t>часа</w:t>
      </w:r>
      <w:r>
        <w:rPr>
          <w:rFonts w:ascii="Arial" w:hAnsi="Arial" w:cs="Arial"/>
        </w:rPr>
        <w:t>,</w:t>
      </w:r>
      <w:r w:rsidR="007929CA">
        <w:rPr>
          <w:rFonts w:ascii="Arial" w:hAnsi="Arial" w:cs="Arial"/>
        </w:rPr>
        <w:t xml:space="preserve"> но</w:t>
      </w:r>
      <w:r>
        <w:rPr>
          <w:rFonts w:ascii="Arial" w:hAnsi="Arial" w:cs="Arial"/>
        </w:rPr>
        <w:t xml:space="preserve"> не  ранее, чем через 2 месяца после аварии на АЭС,</w:t>
      </w:r>
      <w:r w:rsidR="007929CA">
        <w:rPr>
          <w:rFonts w:ascii="Arial" w:hAnsi="Arial" w:cs="Arial"/>
        </w:rPr>
        <w:t xml:space="preserve"> </w:t>
      </w:r>
      <w:r>
        <w:rPr>
          <w:rFonts w:ascii="Arial" w:hAnsi="Arial" w:cs="Arial"/>
        </w:rPr>
        <w:t>в это время , после аварии, укрываться в убежищах;</w:t>
      </w:r>
    </w:p>
    <w:p w:rsidR="006578F1" w:rsidRDefault="006578F1" w:rsidP="006578F1">
      <w:pPr>
        <w:pStyle w:val="21"/>
        <w:numPr>
          <w:ilvl w:val="0"/>
          <w:numId w:val="22"/>
        </w:numPr>
        <w:spacing w:after="0" w:line="360" w:lineRule="auto"/>
        <w:rPr>
          <w:rFonts w:ascii="Arial" w:hAnsi="Arial" w:cs="Arial"/>
        </w:rPr>
      </w:pPr>
      <w:r>
        <w:rPr>
          <w:rFonts w:ascii="Arial" w:hAnsi="Arial" w:cs="Arial"/>
        </w:rPr>
        <w:t>Для исключения заноса радиоактивных веществ необходимо провести герметизацию помещений или установить фильтровентиляционные агрегаты, провести дезактивационные работы.</w:t>
      </w:r>
    </w:p>
    <w:p w:rsidR="006578F1" w:rsidRDefault="006578F1" w:rsidP="006578F1">
      <w:pPr>
        <w:spacing w:before="0" w:after="0" w:line="360" w:lineRule="auto"/>
        <w:jc w:val="both"/>
        <w:rPr>
          <w:rFonts w:ascii="Arial" w:hAnsi="Arial" w:cs="Arial"/>
        </w:rPr>
      </w:pPr>
    </w:p>
    <w:p w:rsidR="006578F1" w:rsidRDefault="006578F1">
      <w:pPr>
        <w:spacing w:before="0" w:after="0" w:line="360" w:lineRule="auto"/>
        <w:ind w:firstLine="709"/>
        <w:jc w:val="both"/>
        <w:rPr>
          <w:rFonts w:ascii="Arial" w:hAnsi="Arial" w:cs="Arial"/>
          <w:color w:val="000000"/>
        </w:rPr>
      </w:pPr>
      <w:bookmarkStart w:id="1" w:name="_GoBack"/>
      <w:bookmarkEnd w:id="1"/>
    </w:p>
    <w:sectPr w:rsidR="006578F1">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7D8575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10F370A2"/>
    <w:multiLevelType w:val="multilevel"/>
    <w:tmpl w:val="A4341024"/>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443"/>
        </w:tabs>
        <w:ind w:left="1443" w:hanging="450"/>
      </w:pPr>
      <w:rPr>
        <w:rFonts w:hint="default"/>
        <w:b w:val="0"/>
      </w:rPr>
    </w:lvl>
    <w:lvl w:ilvl="2">
      <w:start w:val="1"/>
      <w:numFmt w:val="decimal"/>
      <w:isLgl/>
      <w:lvlText w:val="%1.%2.%3"/>
      <w:lvlJc w:val="left"/>
      <w:pPr>
        <w:tabs>
          <w:tab w:val="num" w:pos="2139"/>
        </w:tabs>
        <w:ind w:left="2139" w:hanging="720"/>
      </w:pPr>
      <w:rPr>
        <w:rFonts w:hint="default"/>
        <w:b w:val="0"/>
      </w:rPr>
    </w:lvl>
    <w:lvl w:ilvl="3">
      <w:start w:val="1"/>
      <w:numFmt w:val="decimal"/>
      <w:isLgl/>
      <w:lvlText w:val="%1.%2.%3.%4"/>
      <w:lvlJc w:val="left"/>
      <w:pPr>
        <w:tabs>
          <w:tab w:val="num" w:pos="2925"/>
        </w:tabs>
        <w:ind w:left="2925" w:hanging="1080"/>
      </w:pPr>
      <w:rPr>
        <w:rFonts w:hint="default"/>
        <w:b w:val="0"/>
      </w:rPr>
    </w:lvl>
    <w:lvl w:ilvl="4">
      <w:start w:val="1"/>
      <w:numFmt w:val="decimal"/>
      <w:isLgl/>
      <w:lvlText w:val="%1.%2.%3.%4.%5"/>
      <w:lvlJc w:val="left"/>
      <w:pPr>
        <w:tabs>
          <w:tab w:val="num" w:pos="3351"/>
        </w:tabs>
        <w:ind w:left="3351" w:hanging="1080"/>
      </w:pPr>
      <w:rPr>
        <w:rFonts w:hint="default"/>
        <w:b w:val="0"/>
      </w:rPr>
    </w:lvl>
    <w:lvl w:ilvl="5">
      <w:start w:val="1"/>
      <w:numFmt w:val="decimal"/>
      <w:isLgl/>
      <w:lvlText w:val="%1.%2.%3.%4.%5.%6"/>
      <w:lvlJc w:val="left"/>
      <w:pPr>
        <w:tabs>
          <w:tab w:val="num" w:pos="4137"/>
        </w:tabs>
        <w:ind w:left="4137" w:hanging="1440"/>
      </w:pPr>
      <w:rPr>
        <w:rFonts w:hint="default"/>
        <w:b w:val="0"/>
      </w:rPr>
    </w:lvl>
    <w:lvl w:ilvl="6">
      <w:start w:val="1"/>
      <w:numFmt w:val="decimal"/>
      <w:isLgl/>
      <w:lvlText w:val="%1.%2.%3.%4.%5.%6.%7"/>
      <w:lvlJc w:val="left"/>
      <w:pPr>
        <w:tabs>
          <w:tab w:val="num" w:pos="4563"/>
        </w:tabs>
        <w:ind w:left="4563" w:hanging="1440"/>
      </w:pPr>
      <w:rPr>
        <w:rFonts w:hint="default"/>
        <w:b w:val="0"/>
      </w:rPr>
    </w:lvl>
    <w:lvl w:ilvl="7">
      <w:start w:val="1"/>
      <w:numFmt w:val="decimal"/>
      <w:isLgl/>
      <w:lvlText w:val="%1.%2.%3.%4.%5.%6.%7.%8"/>
      <w:lvlJc w:val="left"/>
      <w:pPr>
        <w:tabs>
          <w:tab w:val="num" w:pos="5349"/>
        </w:tabs>
        <w:ind w:left="5349" w:hanging="1800"/>
      </w:pPr>
      <w:rPr>
        <w:rFonts w:hint="default"/>
        <w:b w:val="0"/>
      </w:rPr>
    </w:lvl>
    <w:lvl w:ilvl="8">
      <w:start w:val="1"/>
      <w:numFmt w:val="decimal"/>
      <w:isLgl/>
      <w:lvlText w:val="%1.%2.%3.%4.%5.%6.%7.%8.%9"/>
      <w:lvlJc w:val="left"/>
      <w:pPr>
        <w:tabs>
          <w:tab w:val="num" w:pos="5775"/>
        </w:tabs>
        <w:ind w:left="5775" w:hanging="1800"/>
      </w:pPr>
      <w:rPr>
        <w:rFonts w:hint="default"/>
        <w:b w:val="0"/>
      </w:rPr>
    </w:lvl>
  </w:abstractNum>
  <w:abstractNum w:abstractNumId="3">
    <w:nsid w:val="17BF400D"/>
    <w:multiLevelType w:val="multilevel"/>
    <w:tmpl w:val="E6480EA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1F8F7A73"/>
    <w:multiLevelType w:val="singleLevel"/>
    <w:tmpl w:val="6EC01A5A"/>
    <w:lvl w:ilvl="0">
      <w:start w:val="30"/>
      <w:numFmt w:val="bullet"/>
      <w:lvlText w:val=""/>
      <w:lvlJc w:val="left"/>
      <w:pPr>
        <w:tabs>
          <w:tab w:val="num" w:pos="360"/>
        </w:tabs>
      </w:pPr>
      <w:rPr>
        <w:rFonts w:ascii="Symbol" w:hAnsi="Symbol" w:cs="Symbol" w:hint="default"/>
      </w:rPr>
    </w:lvl>
  </w:abstractNum>
  <w:abstractNum w:abstractNumId="5">
    <w:nsid w:val="1FC15BD6"/>
    <w:multiLevelType w:val="singleLevel"/>
    <w:tmpl w:val="D2C44B62"/>
    <w:lvl w:ilvl="0">
      <w:start w:val="4"/>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6">
    <w:nsid w:val="329C56F8"/>
    <w:multiLevelType w:val="multilevel"/>
    <w:tmpl w:val="813688A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nsid w:val="4641011F"/>
    <w:multiLevelType w:val="multilevel"/>
    <w:tmpl w:val="4D8433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87"/>
        </w:tabs>
        <w:ind w:left="587" w:hanging="36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628"/>
        </w:tabs>
        <w:ind w:left="1628" w:hanging="72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8">
    <w:nsid w:val="48E07437"/>
    <w:multiLevelType w:val="multilevel"/>
    <w:tmpl w:val="61B83F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FF126C7"/>
    <w:multiLevelType w:val="singleLevel"/>
    <w:tmpl w:val="AB3A6C0A"/>
    <w:lvl w:ilvl="0">
      <w:start w:val="1"/>
      <w:numFmt w:val="decimal"/>
      <w:lvlText w:val="%1."/>
      <w:lvlJc w:val="left"/>
      <w:pPr>
        <w:tabs>
          <w:tab w:val="num" w:pos="1211"/>
        </w:tabs>
        <w:ind w:left="1211" w:hanging="360"/>
      </w:pPr>
      <w:rPr>
        <w:rFonts w:hint="default"/>
      </w:rPr>
    </w:lvl>
  </w:abstractNum>
  <w:abstractNum w:abstractNumId="10">
    <w:nsid w:val="60572F04"/>
    <w:multiLevelType w:val="multilevel"/>
    <w:tmpl w:val="AD60AA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4DB685F"/>
    <w:multiLevelType w:val="singleLevel"/>
    <w:tmpl w:val="927E7E66"/>
    <w:lvl w:ilvl="0">
      <w:start w:val="1"/>
      <w:numFmt w:val="decimal"/>
      <w:lvlText w:val="%1."/>
      <w:legacy w:legacy="1" w:legacySpace="0" w:legacyIndent="283"/>
      <w:lvlJc w:val="left"/>
      <w:pPr>
        <w:ind w:left="1023" w:hanging="283"/>
      </w:pPr>
    </w:lvl>
  </w:abstractNum>
  <w:abstractNum w:abstractNumId="12">
    <w:nsid w:val="6A0E6BA0"/>
    <w:multiLevelType w:val="multilevel"/>
    <w:tmpl w:val="35BCE22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E020498"/>
    <w:multiLevelType w:val="multilevel"/>
    <w:tmpl w:val="DEC49C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EEC2215"/>
    <w:multiLevelType w:val="singleLevel"/>
    <w:tmpl w:val="6180EC64"/>
    <w:lvl w:ilvl="0">
      <w:start w:val="1"/>
      <w:numFmt w:val="decimal"/>
      <w:lvlText w:val="%1. "/>
      <w:legacy w:legacy="1" w:legacySpace="0" w:legacyIndent="0"/>
      <w:lvlJc w:val="left"/>
      <w:pPr>
        <w:ind w:left="709"/>
      </w:pPr>
      <w:rPr>
        <w:rFonts w:ascii="Times New Roman" w:hAnsi="Times New Roman" w:cs="Times New Roman" w:hint="default"/>
        <w:b w:val="0"/>
        <w:bCs w:val="0"/>
        <w:i w:val="0"/>
        <w:iCs w:val="0"/>
        <w:sz w:val="28"/>
        <w:szCs w:val="28"/>
        <w:u w:val="none"/>
      </w:rPr>
    </w:lvl>
  </w:abstractNum>
  <w:abstractNum w:abstractNumId="15">
    <w:nsid w:val="743A24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5685DA6"/>
    <w:multiLevelType w:val="multilevel"/>
    <w:tmpl w:val="DA28B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47"/>
        </w:tabs>
        <w:ind w:left="947" w:hanging="360"/>
      </w:pPr>
      <w:rPr>
        <w:rFonts w:hint="default"/>
      </w:rPr>
    </w:lvl>
    <w:lvl w:ilvl="2">
      <w:start w:val="1"/>
      <w:numFmt w:val="decimal"/>
      <w:lvlText w:val="%1.%2.%3"/>
      <w:lvlJc w:val="left"/>
      <w:pPr>
        <w:tabs>
          <w:tab w:val="num" w:pos="1894"/>
        </w:tabs>
        <w:ind w:left="1894" w:hanging="720"/>
      </w:pPr>
      <w:rPr>
        <w:rFonts w:hint="default"/>
      </w:rPr>
    </w:lvl>
    <w:lvl w:ilvl="3">
      <w:start w:val="1"/>
      <w:numFmt w:val="decimal"/>
      <w:lvlText w:val="%1.%2.%3.%4"/>
      <w:lvlJc w:val="left"/>
      <w:pPr>
        <w:tabs>
          <w:tab w:val="num" w:pos="2481"/>
        </w:tabs>
        <w:ind w:left="2481" w:hanging="720"/>
      </w:pPr>
      <w:rPr>
        <w:rFonts w:hint="default"/>
      </w:rPr>
    </w:lvl>
    <w:lvl w:ilvl="4">
      <w:start w:val="1"/>
      <w:numFmt w:val="decimal"/>
      <w:lvlText w:val="%1.%2.%3.%4.%5"/>
      <w:lvlJc w:val="left"/>
      <w:pPr>
        <w:tabs>
          <w:tab w:val="num" w:pos="3428"/>
        </w:tabs>
        <w:ind w:left="3428" w:hanging="1080"/>
      </w:pPr>
      <w:rPr>
        <w:rFonts w:hint="default"/>
      </w:rPr>
    </w:lvl>
    <w:lvl w:ilvl="5">
      <w:start w:val="1"/>
      <w:numFmt w:val="decimal"/>
      <w:lvlText w:val="%1.%2.%3.%4.%5.%6"/>
      <w:lvlJc w:val="left"/>
      <w:pPr>
        <w:tabs>
          <w:tab w:val="num" w:pos="4015"/>
        </w:tabs>
        <w:ind w:left="4015" w:hanging="1080"/>
      </w:pPr>
      <w:rPr>
        <w:rFonts w:hint="default"/>
      </w:rPr>
    </w:lvl>
    <w:lvl w:ilvl="6">
      <w:start w:val="1"/>
      <w:numFmt w:val="decimal"/>
      <w:lvlText w:val="%1.%2.%3.%4.%5.%6.%7"/>
      <w:lvlJc w:val="left"/>
      <w:pPr>
        <w:tabs>
          <w:tab w:val="num" w:pos="4962"/>
        </w:tabs>
        <w:ind w:left="4962" w:hanging="1440"/>
      </w:pPr>
      <w:rPr>
        <w:rFonts w:hint="default"/>
      </w:rPr>
    </w:lvl>
    <w:lvl w:ilvl="7">
      <w:start w:val="1"/>
      <w:numFmt w:val="decimal"/>
      <w:lvlText w:val="%1.%2.%3.%4.%5.%6.%7.%8"/>
      <w:lvlJc w:val="left"/>
      <w:pPr>
        <w:tabs>
          <w:tab w:val="num" w:pos="5549"/>
        </w:tabs>
        <w:ind w:left="5549" w:hanging="1440"/>
      </w:pPr>
      <w:rPr>
        <w:rFonts w:hint="default"/>
      </w:rPr>
    </w:lvl>
    <w:lvl w:ilvl="8">
      <w:start w:val="1"/>
      <w:numFmt w:val="decimal"/>
      <w:lvlText w:val="%1.%2.%3.%4.%5.%6.%7.%8.%9"/>
      <w:lvlJc w:val="left"/>
      <w:pPr>
        <w:tabs>
          <w:tab w:val="num" w:pos="6496"/>
        </w:tabs>
        <w:ind w:left="6496" w:hanging="1800"/>
      </w:pPr>
      <w:rPr>
        <w:rFonts w:hint="default"/>
      </w:rPr>
    </w:lvl>
  </w:abstractNum>
  <w:abstractNum w:abstractNumId="17">
    <w:nsid w:val="7E6E13DA"/>
    <w:multiLevelType w:val="singleLevel"/>
    <w:tmpl w:val="69181CF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num w:numId="1">
    <w:abstractNumId w:val="0"/>
  </w:num>
  <w:num w:numId="2">
    <w:abstractNumId w:val="7"/>
  </w:num>
  <w:num w:numId="3">
    <w:abstractNumId w:val="16"/>
  </w:num>
  <w:num w:numId="4">
    <w:abstractNumId w:val="8"/>
  </w:num>
  <w:num w:numId="5">
    <w:abstractNumId w:val="12"/>
  </w:num>
  <w:num w:numId="6">
    <w:abstractNumId w:val="13"/>
  </w:num>
  <w:num w:numId="7">
    <w:abstractNumId w:val="10"/>
  </w:num>
  <w:num w:numId="8">
    <w:abstractNumId w:val="6"/>
  </w:num>
  <w:num w:numId="9">
    <w:abstractNumId w:val="3"/>
  </w:num>
  <w:num w:numId="10">
    <w:abstractNumId w:val="1"/>
  </w:num>
  <w:num w:numId="11">
    <w:abstractNumId w:val="1"/>
    <w:lvlOverride w:ilvl="0">
      <w:lvl w:ilvl="0">
        <w:start w:val="1"/>
        <w:numFmt w:val="bullet"/>
        <w:lvlText w:val=""/>
        <w:legacy w:legacy="1" w:legacySpace="0" w:legacyIndent="360"/>
        <w:lvlJc w:val="left"/>
        <w:pPr>
          <w:ind w:left="1279" w:hanging="360"/>
        </w:pPr>
        <w:rPr>
          <w:rFonts w:ascii="Symbol" w:hAnsi="Symbol" w:cs="Symbol" w:hint="default"/>
        </w:rPr>
      </w:lvl>
    </w:lvlOverride>
  </w:num>
  <w:num w:numId="12">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3">
    <w:abstractNumId w:val="17"/>
  </w:num>
  <w:num w:numId="14">
    <w:abstractNumId w:val="17"/>
    <w:lvlOverride w:ilvl="0">
      <w:lvl w:ilvl="0">
        <w:start w:val="2"/>
        <w:numFmt w:val="decimal"/>
        <w:lvlText w:val="%1. "/>
        <w:legacy w:legacy="1" w:legacySpace="0" w:legacyIndent="283"/>
        <w:lvlJc w:val="left"/>
        <w:pPr>
          <w:ind w:left="1018" w:hanging="283"/>
        </w:pPr>
        <w:rPr>
          <w:rFonts w:ascii="Times New Roman" w:hAnsi="Times New Roman" w:cs="Times New Roman" w:hint="default"/>
          <w:b w:val="0"/>
          <w:bCs w:val="0"/>
          <w:i w:val="0"/>
          <w:iCs w:val="0"/>
          <w:sz w:val="28"/>
          <w:szCs w:val="28"/>
          <w:u w:val="none"/>
        </w:rPr>
      </w:lvl>
    </w:lvlOverride>
  </w:num>
  <w:num w:numId="15">
    <w:abstractNumId w:val="11"/>
  </w:num>
  <w:num w:numId="16">
    <w:abstractNumId w:val="11"/>
    <w:lvlOverride w:ilvl="0">
      <w:lvl w:ilvl="0">
        <w:start w:val="1"/>
        <w:numFmt w:val="decimal"/>
        <w:lvlText w:val="%1."/>
        <w:legacy w:legacy="1" w:legacySpace="0" w:legacyIndent="283"/>
        <w:lvlJc w:val="left"/>
        <w:pPr>
          <w:ind w:left="1023" w:hanging="283"/>
        </w:pPr>
      </w:lvl>
    </w:lvlOverride>
  </w:num>
  <w:num w:numId="17">
    <w:abstractNumId w:val="15"/>
  </w:num>
  <w:num w:numId="18">
    <w:abstractNumId w:val="14"/>
  </w:num>
  <w:num w:numId="19">
    <w:abstractNumId w:val="5"/>
  </w:num>
  <w:num w:numId="20">
    <w:abstractNumId w:val="5"/>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lvlOverride>
  </w:num>
  <w:num w:numId="21">
    <w:abstractNumId w:val="4"/>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8F1"/>
    <w:rsid w:val="00587BE3"/>
    <w:rsid w:val="006578F1"/>
    <w:rsid w:val="007929CA"/>
    <w:rsid w:val="008B618F"/>
    <w:rsid w:val="0091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7"/>
    <o:shapelayout v:ext="edit">
      <o:idmap v:ext="edit" data="1"/>
    </o:shapelayout>
  </w:shapeDefaults>
  <w:decimalSymbol w:val=","/>
  <w:listSeparator w:val=";"/>
  <w14:defaultImageDpi w14:val="0"/>
  <w15:chartTrackingRefBased/>
  <w15:docId w15:val="{B0C20050-B8A8-47DD-9D7D-4E474B60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spacing w:val="30"/>
    </w:rPr>
  </w:style>
  <w:style w:type="paragraph" w:styleId="2">
    <w:name w:val="heading 2"/>
    <w:basedOn w:val="a"/>
    <w:next w:val="a"/>
    <w:link w:val="20"/>
    <w:uiPriority w:val="99"/>
    <w:qFormat/>
    <w:pPr>
      <w:keepNext/>
      <w:spacing w:before="0" w:after="0"/>
      <w:outlineLvl w:val="1"/>
    </w:pPr>
    <w:rPr>
      <w:b/>
      <w:bCs/>
    </w:rPr>
  </w:style>
  <w:style w:type="paragraph" w:styleId="3">
    <w:name w:val="heading 3"/>
    <w:basedOn w:val="a"/>
    <w:next w:val="a"/>
    <w:link w:val="30"/>
    <w:uiPriority w:val="99"/>
    <w:qFormat/>
    <w:rsid w:val="006578F1"/>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7929C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6578F1"/>
    <w:pPr>
      <w:spacing w:before="0" w:after="120"/>
      <w:ind w:left="283" w:firstLine="720"/>
      <w:jc w:val="both"/>
    </w:pPr>
  </w:style>
  <w:style w:type="character" w:customStyle="1" w:styleId="22">
    <w:name w:val="Основной текст 2 Знак"/>
    <w:link w:val="21"/>
    <w:uiPriority w:val="99"/>
    <w:semiHidden/>
    <w:rPr>
      <w:sz w:val="24"/>
      <w:szCs w:val="24"/>
    </w:rPr>
  </w:style>
  <w:style w:type="paragraph" w:styleId="a3">
    <w:name w:val="Document Map"/>
    <w:basedOn w:val="a"/>
    <w:link w:val="a4"/>
    <w:uiPriority w:val="99"/>
    <w:semiHidden/>
    <w:pPr>
      <w:shd w:val="clear" w:color="auto" w:fill="000080"/>
      <w:spacing w:before="0" w:after="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3">
    <w:name w:val="Body Text Indent 2"/>
    <w:basedOn w:val="a"/>
    <w:link w:val="24"/>
    <w:uiPriority w:val="99"/>
    <w:pPr>
      <w:spacing w:before="0" w:after="0" w:line="360" w:lineRule="auto"/>
      <w:ind w:firstLine="720"/>
      <w:jc w:val="both"/>
    </w:pPr>
    <w:rPr>
      <w:color w:val="FF000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0" w:after="0" w:line="360" w:lineRule="auto"/>
      <w:ind w:firstLine="720"/>
      <w:jc w:val="both"/>
    </w:p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rsid w:val="006578F1"/>
    <w:pPr>
      <w:spacing w:before="0" w:after="120"/>
    </w:pPr>
  </w:style>
  <w:style w:type="character" w:customStyle="1" w:styleId="a6">
    <w:name w:val="Основной текст Знак"/>
    <w:link w:val="a5"/>
    <w:uiPriority w:val="99"/>
    <w:semiHidden/>
    <w:rPr>
      <w:sz w:val="24"/>
      <w:szCs w:val="24"/>
    </w:rPr>
  </w:style>
  <w:style w:type="paragraph" w:styleId="a7">
    <w:name w:val="annotation text"/>
    <w:basedOn w:val="a"/>
    <w:link w:val="a8"/>
    <w:uiPriority w:val="99"/>
    <w:semiHidden/>
    <w:rsid w:val="006578F1"/>
    <w:pPr>
      <w:spacing w:before="0" w:after="0"/>
      <w:jc w:val="both"/>
    </w:pPr>
    <w:rPr>
      <w:rFonts w:ascii="Journal" w:hAnsi="Journal" w:cs="Journal"/>
    </w:rPr>
  </w:style>
  <w:style w:type="character" w:customStyle="1" w:styleId="a8">
    <w:name w:val="Текст примечания Знак"/>
    <w:link w:val="a7"/>
    <w:uiPriority w:val="99"/>
    <w:semiHidden/>
    <w:rPr>
      <w:sz w:val="20"/>
      <w:szCs w:val="20"/>
    </w:rPr>
  </w:style>
  <w:style w:type="paragraph" w:styleId="a9">
    <w:name w:val="Title"/>
    <w:basedOn w:val="a"/>
    <w:link w:val="aa"/>
    <w:uiPriority w:val="99"/>
    <w:qFormat/>
    <w:rsid w:val="006578F1"/>
    <w:pPr>
      <w:spacing w:before="0" w:after="0" w:line="360" w:lineRule="auto"/>
      <w:ind w:firstLine="709"/>
      <w:jc w:val="center"/>
    </w:pPr>
    <w:rPr>
      <w:b/>
      <w:bC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List Bullet"/>
    <w:basedOn w:val="a"/>
    <w:uiPriority w:val="99"/>
    <w:rsid w:val="006578F1"/>
    <w:pPr>
      <w:tabs>
        <w:tab w:val="left" w:pos="360"/>
      </w:tabs>
      <w:spacing w:before="0" w:after="0"/>
      <w:ind w:left="357" w:hanging="357"/>
      <w:jc w:val="both"/>
    </w:pPr>
  </w:style>
  <w:style w:type="paragraph" w:customStyle="1" w:styleId="Nnn">
    <w:name w:val="Nnn"/>
    <w:basedOn w:val="a"/>
    <w:uiPriority w:val="99"/>
    <w:rsid w:val="006578F1"/>
    <w:pPr>
      <w:suppressLineNumbers/>
      <w:spacing w:before="0" w:after="0" w:line="360" w:lineRule="auto"/>
      <w:ind w:firstLine="567"/>
      <w:jc w:val="both"/>
    </w:pPr>
    <w:rPr>
      <w:sz w:val="23"/>
      <w:szCs w:val="23"/>
    </w:rPr>
  </w:style>
  <w:style w:type="character" w:customStyle="1" w:styleId="50">
    <w:name w:val="Заголовок 5 Знак"/>
    <w:link w:val="5"/>
    <w:uiPriority w:val="9"/>
    <w:semiHidden/>
    <w:rsid w:val="007929CA"/>
    <w:rPr>
      <w:rFonts w:ascii="Calibri" w:eastAsia="Times New Roman" w:hAnsi="Calibri" w:cs="Times New Roman"/>
      <w:b/>
      <w:bCs/>
      <w:i/>
      <w:iCs/>
      <w:sz w:val="26"/>
      <w:szCs w:val="26"/>
    </w:rPr>
  </w:style>
  <w:style w:type="paragraph" w:styleId="ac">
    <w:name w:val="Body Text Indent"/>
    <w:basedOn w:val="a"/>
    <w:link w:val="ad"/>
    <w:uiPriority w:val="99"/>
    <w:semiHidden/>
    <w:unhideWhenUsed/>
    <w:rsid w:val="007929CA"/>
    <w:pPr>
      <w:spacing w:after="120"/>
      <w:ind w:left="283"/>
    </w:pPr>
  </w:style>
  <w:style w:type="character" w:customStyle="1" w:styleId="ad">
    <w:name w:val="Основной текст с отступом Знак"/>
    <w:link w:val="ac"/>
    <w:uiPriority w:val="99"/>
    <w:semiHidden/>
    <w:rsid w:val="007929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1.gif"/><Relationship Id="rId68" Type="http://schemas.openxmlformats.org/officeDocument/2006/relationships/oleObject" Target="embeddings/oleObject30.bin"/><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4.wmf"/><Relationship Id="rId74" Type="http://schemas.openxmlformats.org/officeDocument/2006/relationships/image" Target="media/image37.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8.bin"/><Relationship Id="rId110" Type="http://schemas.openxmlformats.org/officeDocument/2006/relationships/oleObject" Target="embeddings/oleObject52.bin"/><Relationship Id="rId115"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gif"/><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4.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2.gi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2.wmf"/><Relationship Id="rId113" Type="http://schemas.openxmlformats.org/officeDocument/2006/relationships/image" Target="media/image56.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oleObject" Target="embeddings/oleObject51.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0.gi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oleObject" Target="embeddings/_____Microsoft_Excel_97-20031.xls"/><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3.gif"/><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12736</Words>
  <Characters>72599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Раздел 1 Обзор методов и средств измерения отношений</vt:lpstr>
    </vt:vector>
  </TitlesOfParts>
  <Company>1</Company>
  <LinksUpToDate>false</LinksUpToDate>
  <CharactersWithSpaces>85165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 Обзор методов и средств измерения отношений</dc:title>
  <dc:subject/>
  <dc:creator>marina</dc:creator>
  <cp:keywords/>
  <cp:lastModifiedBy>admin</cp:lastModifiedBy>
  <cp:revision>2</cp:revision>
  <cp:lastPrinted>2001-05-31T10:45:00Z</cp:lastPrinted>
  <dcterms:created xsi:type="dcterms:W3CDTF">2014-02-17T12:53:00Z</dcterms:created>
  <dcterms:modified xsi:type="dcterms:W3CDTF">2014-02-17T12:53:00Z</dcterms:modified>
</cp:coreProperties>
</file>