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36"/>
        </w:rPr>
      </w:pPr>
      <w:r w:rsidRPr="004767BB">
        <w:rPr>
          <w:rFonts w:ascii="Times New Roman" w:hAnsi="Times New Roman" w:cs="Times New Roman"/>
          <w:bCs/>
          <w:sz w:val="28"/>
          <w:szCs w:val="36"/>
        </w:rPr>
        <w:t>Оглавление</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Введение</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Глава 1. Возмещение вреда, причинённого здоровью гражданина</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1.1</w:t>
      </w:r>
      <w:r w:rsidRPr="004767BB">
        <w:rPr>
          <w:rFonts w:ascii="Times New Roman" w:hAnsi="Times New Roman" w:cs="Times New Roman"/>
          <w:sz w:val="28"/>
          <w:szCs w:val="28"/>
        </w:rPr>
        <w:t xml:space="preserve"> Объём и характер возмещения вреда, причинённого повреждением здоровья</w:t>
      </w:r>
    </w:p>
    <w:p w:rsidR="004767BB" w:rsidRPr="004767BB" w:rsidRDefault="004767BB" w:rsidP="00292143">
      <w:pPr>
        <w:widowControl w:val="0"/>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1.2</w:t>
      </w:r>
      <w:r w:rsidRPr="004767BB">
        <w:rPr>
          <w:rFonts w:ascii="Times New Roman" w:hAnsi="Times New Roman" w:cs="Times New Roman"/>
          <w:sz w:val="28"/>
          <w:szCs w:val="28"/>
        </w:rPr>
        <w:t xml:space="preserve"> Определение заработка (дохода), утраченного в результате повреждения здоровья</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1.3</w:t>
      </w:r>
      <w:r w:rsidRPr="004767BB">
        <w:rPr>
          <w:rFonts w:ascii="Times New Roman" w:hAnsi="Times New Roman" w:cs="Times New Roman"/>
          <w:sz w:val="28"/>
          <w:szCs w:val="28"/>
        </w:rPr>
        <w:t xml:space="preserve"> Возмещение вреда, причинённого здоровью несовершеннолетнего</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Глава 2. Возмещение вреда, причинённого смертью кормильца</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2.1</w:t>
      </w:r>
      <w:r w:rsidRPr="004767BB">
        <w:rPr>
          <w:rFonts w:ascii="Times New Roman" w:hAnsi="Times New Roman" w:cs="Times New Roman"/>
          <w:sz w:val="28"/>
          <w:szCs w:val="28"/>
        </w:rPr>
        <w:t xml:space="preserve"> Возмещение вреда лицам, понесшим ущерб в результате смерти кормильца</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2.2</w:t>
      </w:r>
      <w:r w:rsidRPr="004767BB">
        <w:rPr>
          <w:rFonts w:ascii="Times New Roman" w:hAnsi="Times New Roman" w:cs="Times New Roman"/>
          <w:sz w:val="28"/>
          <w:szCs w:val="28"/>
        </w:rPr>
        <w:t xml:space="preserve"> Размер возмещения вреда, понесённого в случае смерти кормильца</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2.3</w:t>
      </w:r>
      <w:r w:rsidRPr="004767BB">
        <w:rPr>
          <w:rFonts w:ascii="Times New Roman" w:hAnsi="Times New Roman" w:cs="Times New Roman"/>
          <w:sz w:val="28"/>
          <w:szCs w:val="28"/>
        </w:rPr>
        <w:t xml:space="preserve"> Возмещение расходов на погребение</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Глава 3. Изменение размера и порядок взыскания платежей по возмещению вреда</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3.1</w:t>
      </w:r>
      <w:r w:rsidRPr="004767BB">
        <w:rPr>
          <w:rFonts w:ascii="Times New Roman" w:hAnsi="Times New Roman" w:cs="Times New Roman"/>
          <w:sz w:val="28"/>
          <w:szCs w:val="28"/>
        </w:rPr>
        <w:t xml:space="preserve"> Изменение размера возмещения вреда</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3.2</w:t>
      </w:r>
      <w:r w:rsidRPr="004767BB">
        <w:rPr>
          <w:rFonts w:ascii="Times New Roman" w:hAnsi="Times New Roman" w:cs="Times New Roman"/>
          <w:sz w:val="28"/>
          <w:szCs w:val="28"/>
        </w:rPr>
        <w:t xml:space="preserve"> Увеличение размера возмещения вреда в связи с повышением стоимости жизни</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3.3</w:t>
      </w:r>
      <w:r w:rsidRPr="004767BB">
        <w:rPr>
          <w:rFonts w:ascii="Times New Roman" w:hAnsi="Times New Roman" w:cs="Times New Roman"/>
          <w:sz w:val="28"/>
          <w:szCs w:val="28"/>
        </w:rPr>
        <w:t xml:space="preserve"> Платежи по возмещению вреда</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Глава 4. Возмещение вреда в случае прекращения юридического лица</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Заключение</w:t>
      </w:r>
    </w:p>
    <w:p w:rsidR="004767BB" w:rsidRPr="004767BB" w:rsidRDefault="004767BB" w:rsidP="004767BB">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Список используемых источников</w:t>
      </w:r>
    </w:p>
    <w:p w:rsidR="003016B2" w:rsidRPr="004767BB" w:rsidRDefault="004767BB" w:rsidP="002A1D1D">
      <w:pPr>
        <w:widowControl w:val="0"/>
        <w:tabs>
          <w:tab w:val="left" w:pos="8357"/>
        </w:tabs>
        <w:autoSpaceDE w:val="0"/>
        <w:autoSpaceDN w:val="0"/>
        <w:adjustRightInd w:val="0"/>
        <w:spacing w:after="0" w:line="360" w:lineRule="auto"/>
        <w:jc w:val="both"/>
        <w:rPr>
          <w:rFonts w:ascii="Times New Roman" w:hAnsi="Times New Roman" w:cs="Times New Roman"/>
          <w:sz w:val="28"/>
          <w:szCs w:val="28"/>
        </w:rPr>
      </w:pPr>
      <w:r w:rsidRPr="004767BB">
        <w:rPr>
          <w:rFonts w:ascii="Times New Roman" w:hAnsi="Times New Roman" w:cs="Times New Roman"/>
          <w:bCs/>
          <w:sz w:val="28"/>
          <w:szCs w:val="28"/>
        </w:rPr>
        <w:t>Приложения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sidRPr="004767BB">
        <w:rPr>
          <w:rFonts w:ascii="Times New Roman" w:hAnsi="Times New Roman" w:cs="Times New Roman"/>
          <w:sz w:val="28"/>
          <w:szCs w:val="28"/>
        </w:rPr>
        <w:br w:type="page"/>
      </w:r>
      <w:r w:rsidRPr="004767BB">
        <w:rPr>
          <w:rFonts w:ascii="Times New Roman" w:hAnsi="Times New Roman" w:cs="Times New Roman"/>
          <w:bCs/>
          <w:sz w:val="28"/>
          <w:szCs w:val="32"/>
        </w:rPr>
        <w:t>Введение</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20"/>
        </w:rPr>
      </w:pPr>
    </w:p>
    <w:p w:rsidR="003016B2" w:rsidRPr="004767BB" w:rsidRDefault="003016B2" w:rsidP="004767BB">
      <w:pPr>
        <w:shd w:val="clear" w:color="auto" w:fill="FFFFFF"/>
        <w:tabs>
          <w:tab w:val="left" w:leader="underscore" w:pos="9317"/>
        </w:tabs>
        <w:spacing w:after="0" w:line="360" w:lineRule="auto"/>
        <w:ind w:firstLine="720"/>
        <w:jc w:val="both"/>
        <w:rPr>
          <w:rFonts w:ascii="Times New Roman" w:hAnsi="Times New Roman"/>
          <w:sz w:val="28"/>
        </w:rPr>
      </w:pPr>
      <w:r w:rsidRPr="004767BB">
        <w:rPr>
          <w:rFonts w:ascii="Times New Roman" w:hAnsi="Times New Roman" w:cs="Times New Roman"/>
          <w:sz w:val="28"/>
          <w:szCs w:val="28"/>
        </w:rPr>
        <w:t>Возмещение вреда, причинённого жизни или здоровью гражданина регулируется параграфом 2 главы 59 Гражданского кодекса Российской Федерации.</w:t>
      </w:r>
      <w:r w:rsidRPr="004767BB">
        <w:rPr>
          <w:rFonts w:ascii="Times New Roman" w:hAnsi="Times New Roman"/>
          <w:sz w:val="28"/>
        </w:rPr>
        <w:t xml:space="preserve"> </w:t>
      </w:r>
    </w:p>
    <w:p w:rsidR="003016B2" w:rsidRPr="004767BB" w:rsidRDefault="003016B2" w:rsidP="004767BB">
      <w:pPr>
        <w:pStyle w:val="ab"/>
        <w:spacing w:before="0" w:line="360" w:lineRule="auto"/>
        <w:ind w:firstLine="720"/>
        <w:jc w:val="both"/>
        <w:rPr>
          <w:rFonts w:ascii="Times New Roman" w:hAnsi="Times New Roman"/>
          <w:sz w:val="28"/>
          <w:szCs w:val="28"/>
        </w:rPr>
      </w:pPr>
      <w:r w:rsidRPr="004767BB">
        <w:rPr>
          <w:rFonts w:ascii="Times New Roman" w:hAnsi="Times New Roman"/>
          <w:sz w:val="28"/>
          <w:szCs w:val="28"/>
        </w:rPr>
        <w:t>Наряду с нормативными правовыми актами Российской Федерации, положения возмещения вреда, причиненного жизни и здоровью граждан, урегулированы и международными соглашениями, ратифицированными Российской Федерацией, в частности, Конвенцией по защите прав человека и основных свобод, Всеобщей декларацией прав человека, Международным пактом о гражданских и политических правах и др.</w:t>
      </w:r>
    </w:p>
    <w:p w:rsidR="003016B2" w:rsidRPr="004767BB" w:rsidRDefault="003016B2" w:rsidP="004767BB">
      <w:pPr>
        <w:shd w:val="clear" w:color="auto" w:fill="FFFFFF"/>
        <w:tabs>
          <w:tab w:val="left" w:leader="underscore" w:pos="9317"/>
        </w:tabs>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Субъектами обязательства по возмещению вреда, причинённого жизни или здоровью являются потерпевший и лицо, ответственное за причинение вреда. Основанием возникновения обязательства по возмещению служит гражданское правонарушение, выражающееся в причинении вреда другому лицу.</w:t>
      </w:r>
    </w:p>
    <w:p w:rsidR="003016B2" w:rsidRPr="004767BB" w:rsidRDefault="003016B2" w:rsidP="004767BB">
      <w:pPr>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bCs/>
          <w:sz w:val="28"/>
          <w:szCs w:val="28"/>
        </w:rPr>
        <w:t>Актуальность темы исследования</w:t>
      </w:r>
      <w:r w:rsidRPr="004767BB">
        <w:rPr>
          <w:rFonts w:ascii="Times New Roman" w:hAnsi="Times New Roman" w:cs="Times New Roman"/>
          <w:sz w:val="28"/>
          <w:szCs w:val="28"/>
        </w:rPr>
        <w:t xml:space="preserve"> продиктована тем, что институт возмещения вреда, причинённого жизни или здоровью гражданина, выполняет не только предупредительную, но ещё и компенсационную функцию, наряду с теоретической обоснованностью имеет большое практическое значение. Компенсационная функция позволяет устанавливать отрицательные последствия противоправного воздействия на материальные и личные нематериальные блага потерпевшего. В свою очередь, предупредительная функция стимулирует соблюдение законности, бережное отношение к одним из основных</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конституционных прав – права на жизнь и права на охрану здоровья</w:t>
      </w:r>
      <w:r w:rsidR="009253DF">
        <w:rPr>
          <w:rFonts w:ascii="Times New Roman" w:hAnsi="Times New Roman" w:cs="Times New Roman"/>
          <w:sz w:val="28"/>
          <w:szCs w:val="28"/>
        </w:rPr>
        <w:t xml:space="preserve"> </w:t>
      </w:r>
      <w:r w:rsidR="002A1D1D">
        <w:rPr>
          <w:rFonts w:ascii="Times New Roman" w:hAnsi="Times New Roman" w:cs="Times New Roman"/>
          <w:sz w:val="28"/>
          <w:szCs w:val="28"/>
        </w:rPr>
        <w:t>(ст.ст. 20, 41 Конституции РФ).</w:t>
      </w:r>
    </w:p>
    <w:p w:rsidR="003016B2" w:rsidRPr="004767BB" w:rsidRDefault="003016B2" w:rsidP="004767BB">
      <w:pPr>
        <w:shd w:val="clear" w:color="auto" w:fill="FFFFFF"/>
        <w:tabs>
          <w:tab w:val="left" w:leader="underscore" w:pos="9317"/>
        </w:tabs>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В настоящей дипломной работе будет всесторонне (в рамках реальной возможности) рассмотрен такой важный вопрос, как возмещение вреда, причинённого жизни или здоровью гражданина. Выбор темы исследования обусловлен желанием скорректировать некоторые представления о сущности возмещения вреда, причинённого жизни или здоровью, путем изучения законодательства в этой области, проведения анализа и синтеза научной литературы по заявленной теме. </w:t>
      </w:r>
    </w:p>
    <w:p w:rsidR="003016B2" w:rsidRPr="004767BB" w:rsidRDefault="003016B2" w:rsidP="004767BB">
      <w:pPr>
        <w:shd w:val="clear" w:color="auto" w:fill="FFFFFF"/>
        <w:tabs>
          <w:tab w:val="left" w:leader="underscore" w:pos="9317"/>
        </w:tabs>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Основой данного исследования являются нормы Конституции РФ, Гражданского кодекса РФ, Гражданского процессуального кодекса РФ,</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Трудового кодекса РФ, Федеральных законов РФ «Об обязательном социальном страховании от несчастных случаев на производстве и профессиональных заболеваний», «О несостоятельности (банкротстве)», «О социальной защите граждан, подвергшихся воздействию радиации вследствие катастрофы на Чернобыльской АЭС», а так же некоторых иных нормативно-правовых актов.</w:t>
      </w:r>
    </w:p>
    <w:p w:rsidR="003016B2" w:rsidRPr="004767BB" w:rsidRDefault="003016B2" w:rsidP="004767BB">
      <w:pPr>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Анализ научной литературы показывает, что комплексных исследований по теме «Возмещение вреда, причинённого жизни или здоровью гражданина» необоснованно мало. В основу работы положены труды учёных в области гражданского права, и в меньшей степени, исследования непосредственно касающиеся возмещения вреда, причинённого жизни или здоровью, а именно</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О.Н. Садикова, А.П. Сергеева, Ю.К. Толстого, Е.А. Суханова, С.П. Гришаева, А.Н. Гуева, Н.Д. Егорова, В.В. Пеляевой</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и др.</w:t>
      </w:r>
    </w:p>
    <w:p w:rsidR="003016B2" w:rsidRPr="004767BB" w:rsidRDefault="003016B2" w:rsidP="004767BB">
      <w:pPr>
        <w:tabs>
          <w:tab w:val="left" w:pos="709"/>
        </w:tabs>
        <w:spacing w:after="0" w:line="360" w:lineRule="auto"/>
        <w:ind w:firstLine="720"/>
        <w:jc w:val="both"/>
        <w:rPr>
          <w:rFonts w:ascii="Times New Roman" w:hAnsi="Times New Roman" w:cs="Times New Roman"/>
          <w:iCs/>
          <w:sz w:val="28"/>
          <w:szCs w:val="28"/>
        </w:rPr>
      </w:pPr>
      <w:r w:rsidRPr="004767BB">
        <w:rPr>
          <w:rFonts w:ascii="Times New Roman" w:hAnsi="Times New Roman" w:cs="Times New Roman"/>
          <w:sz w:val="28"/>
          <w:szCs w:val="28"/>
        </w:rPr>
        <w:t>Более детальному рассмотрению отдельных вопросов данной работы способствовали материалы периодических изданий, работы Маленко Т.В. («Некоторые аспекты совершенствования гражданского законодательства в области возмещения вреда, причинённого жизни и здоровью граждан»), Кирсанова П.В. («Компенсация вреда: многоаспектность проблемы») и т.д.</w:t>
      </w:r>
      <w:r w:rsidRPr="004767BB">
        <w:rPr>
          <w:rFonts w:ascii="Times New Roman" w:hAnsi="Times New Roman" w:cs="Times New Roman"/>
          <w:iCs/>
          <w:sz w:val="28"/>
          <w:szCs w:val="28"/>
        </w:rPr>
        <w:t xml:space="preserve"> </w:t>
      </w:r>
    </w:p>
    <w:p w:rsidR="003016B2" w:rsidRPr="004767BB" w:rsidRDefault="003016B2" w:rsidP="004767BB">
      <w:pPr>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bCs/>
          <w:sz w:val="28"/>
          <w:szCs w:val="28"/>
        </w:rPr>
        <w:t>Целью данной работы</w:t>
      </w:r>
      <w:r w:rsidRPr="004767BB">
        <w:rPr>
          <w:rFonts w:ascii="Times New Roman" w:hAnsi="Times New Roman" w:cs="Times New Roman"/>
          <w:sz w:val="28"/>
          <w:szCs w:val="28"/>
        </w:rPr>
        <w:t xml:space="preserve"> является раскрытие теоретических и практических вопросов, связанных с состоянием правового регулирования и проблемами применения норм гражданского законодательства относительно возмещения вреда,</w:t>
      </w:r>
      <w:r w:rsidR="009253DF">
        <w:rPr>
          <w:rFonts w:ascii="Times New Roman" w:hAnsi="Times New Roman" w:cs="Times New Roman"/>
          <w:sz w:val="28"/>
          <w:szCs w:val="28"/>
        </w:rPr>
        <w:t xml:space="preserve"> причинённого жизни и здоровью.</w:t>
      </w:r>
    </w:p>
    <w:p w:rsidR="003016B2" w:rsidRPr="004767BB" w:rsidRDefault="003016B2" w:rsidP="004767BB">
      <w:pPr>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Для достижения поставленной цели в ходе работы решаются следующие </w:t>
      </w:r>
      <w:r w:rsidRPr="004767BB">
        <w:rPr>
          <w:rFonts w:ascii="Times New Roman" w:hAnsi="Times New Roman" w:cs="Times New Roman"/>
          <w:bCs/>
          <w:sz w:val="28"/>
          <w:szCs w:val="28"/>
        </w:rPr>
        <w:t>задачи:</w:t>
      </w:r>
      <w:r w:rsidRPr="004767BB">
        <w:rPr>
          <w:rFonts w:ascii="Times New Roman" w:hAnsi="Times New Roman" w:cs="Times New Roman"/>
          <w:sz w:val="28"/>
          <w:szCs w:val="28"/>
        </w:rPr>
        <w:t xml:space="preserve"> определение особенностей возмещения вреда, причинённого здоровью гражданина; рассмотрение особенностей возмещения вреда, причинённого смертью кормильца; изучение вариантов</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изменения размера возмещения вреда; анализ порядка взыскания платежей по возмещению вреда; определение возможности возмещения вреда в случае прекращения юридического лица.</w:t>
      </w:r>
    </w:p>
    <w:p w:rsidR="003016B2" w:rsidRPr="004767BB" w:rsidRDefault="003016B2" w:rsidP="004767BB">
      <w:pPr>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bCs/>
          <w:sz w:val="28"/>
          <w:szCs w:val="28"/>
        </w:rPr>
        <w:t xml:space="preserve">Объектом исследования </w:t>
      </w:r>
      <w:r w:rsidRPr="004767BB">
        <w:rPr>
          <w:rFonts w:ascii="Times New Roman" w:hAnsi="Times New Roman" w:cs="Times New Roman"/>
          <w:sz w:val="28"/>
          <w:szCs w:val="28"/>
        </w:rPr>
        <w:t>являются общественные отношения по поводу возмещения вреда, причинённого жизни или здоровью граждан.</w:t>
      </w:r>
    </w:p>
    <w:p w:rsidR="003016B2" w:rsidRPr="004767BB" w:rsidRDefault="003016B2" w:rsidP="004767BB">
      <w:pPr>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bCs/>
          <w:sz w:val="28"/>
          <w:szCs w:val="28"/>
        </w:rPr>
        <w:t xml:space="preserve">Предмет исследования – </w:t>
      </w:r>
      <w:r w:rsidRPr="004767BB">
        <w:rPr>
          <w:rFonts w:ascii="Times New Roman" w:hAnsi="Times New Roman" w:cs="Times New Roman"/>
          <w:sz w:val="28"/>
          <w:szCs w:val="28"/>
        </w:rPr>
        <w:t>нормы гражданского законодательства, посвящённые вопросам понятия, размеров, особенностей возмещения вреда, причинённого жизни и здоровью.</w:t>
      </w:r>
    </w:p>
    <w:p w:rsidR="003016B2" w:rsidRPr="004767BB" w:rsidRDefault="003016B2" w:rsidP="004767BB">
      <w:pPr>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bCs/>
          <w:sz w:val="28"/>
          <w:szCs w:val="28"/>
        </w:rPr>
        <w:t>Методологическую</w:t>
      </w:r>
      <w:r w:rsidRPr="004767BB">
        <w:rPr>
          <w:rFonts w:ascii="Times New Roman" w:hAnsi="Times New Roman" w:cs="Times New Roman"/>
          <w:sz w:val="28"/>
          <w:szCs w:val="28"/>
        </w:rPr>
        <w:t xml:space="preserve"> основу работы составляют: обобщение нормативных, научных и практических материалов, сравнение, метод системного анализа, логический и некоторые иные методы.</w:t>
      </w:r>
    </w:p>
    <w:p w:rsidR="003016B2" w:rsidRPr="004767BB" w:rsidRDefault="003016B2" w:rsidP="004767BB">
      <w:pPr>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bCs/>
          <w:sz w:val="28"/>
          <w:szCs w:val="28"/>
        </w:rPr>
        <w:t xml:space="preserve">Практическая и теоретическая значимость </w:t>
      </w:r>
      <w:r w:rsidRPr="004767BB">
        <w:rPr>
          <w:rFonts w:ascii="Times New Roman" w:hAnsi="Times New Roman" w:cs="Times New Roman"/>
          <w:sz w:val="28"/>
          <w:szCs w:val="28"/>
        </w:rPr>
        <w:t>данного исследования заключается в том, что оно позволяет обобщить имеющиеся представления о сущности и применении статей 1084-1094 Гражданского кодекса РФ. В работе сформулированы варианты возмещения вреда, причинённого жизни или здоровью граждан. Результаты настоящей работы могут быть использованы в учебном процессе – в курсе преподавания гражданского,</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трудового права и др.</w:t>
      </w:r>
    </w:p>
    <w:p w:rsidR="003016B2" w:rsidRPr="004767BB" w:rsidRDefault="003016B2" w:rsidP="004767BB">
      <w:pPr>
        <w:shd w:val="clear" w:color="auto" w:fill="FFFFFF"/>
        <w:tabs>
          <w:tab w:val="left" w:leader="underscore" w:pos="9317"/>
        </w:tabs>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bCs/>
          <w:sz w:val="28"/>
          <w:szCs w:val="28"/>
        </w:rPr>
        <w:t>Структура работы</w:t>
      </w:r>
      <w:r w:rsidRPr="004767BB">
        <w:rPr>
          <w:rFonts w:ascii="Times New Roman" w:hAnsi="Times New Roman" w:cs="Times New Roman"/>
          <w:sz w:val="28"/>
          <w:szCs w:val="28"/>
        </w:rPr>
        <w:t xml:space="preserve"> включает в себя введение, четыре главы, девять параграфов, заключение, список используемой литературы, приложения.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sidRPr="004767BB">
        <w:rPr>
          <w:rFonts w:ascii="Times New Roman" w:hAnsi="Times New Roman" w:cs="Times New Roman"/>
          <w:sz w:val="28"/>
          <w:szCs w:val="28"/>
        </w:rPr>
        <w:br w:type="page"/>
      </w:r>
      <w:r w:rsidRPr="004767BB">
        <w:rPr>
          <w:rFonts w:ascii="Times New Roman" w:hAnsi="Times New Roman" w:cs="Times New Roman"/>
          <w:bCs/>
          <w:sz w:val="28"/>
          <w:szCs w:val="32"/>
        </w:rPr>
        <w:t>Глава 1. Возмещение вреда, причинённого здоровью гражданина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20"/>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Наряду с догов</w:t>
      </w:r>
      <w:r w:rsidRPr="004767BB">
        <w:rPr>
          <w:rFonts w:ascii="Times New Roman" w:hAnsi="Times New Roman" w:cs="Times New Roman"/>
          <w:sz w:val="28"/>
          <w:szCs w:val="28"/>
          <w:lang w:val="en-US"/>
        </w:rPr>
        <w:t>o</w:t>
      </w:r>
      <w:r w:rsidRPr="004767BB">
        <w:rPr>
          <w:rFonts w:ascii="Times New Roman" w:hAnsi="Times New Roman" w:cs="Times New Roman"/>
          <w:sz w:val="28"/>
          <w:szCs w:val="28"/>
        </w:rPr>
        <w:t>рами, иными сделками обязательства возникают из причинения вреда. При этом понимается вред, п</w:t>
      </w:r>
      <w:r w:rsidR="009253DF">
        <w:rPr>
          <w:rFonts w:ascii="Times New Roman" w:hAnsi="Times New Roman" w:cs="Times New Roman"/>
          <w:sz w:val="28"/>
          <w:szCs w:val="28"/>
        </w:rPr>
        <w:t>ричинённый личности гражданина.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Особое место в обязательствах по возмещению вреда занимает вред, причинённый жизни и здоровью.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Возможность возмещения вреда, причинённого жизни всегда вызывала много споров в праве, на этом фоне, более реальным кажется возмещение вреда, причинённого здоровью.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Здоровье</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 xml:space="preserve">одна из важнейших потребностей человека. Здоровье даёт не только ощущение внутреннего комфорта, но ещё определяет способность человека к труду, и что не менее важно обеспечивает гармоничное развитие личности.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Закон устанавливает, что вред, причиненный жизни или здоровью гражданина при исполнении договорных обязательств, </w:t>
      </w:r>
      <w:r w:rsidRPr="004767BB">
        <w:rPr>
          <w:rFonts w:ascii="Times New Roman" w:hAnsi="Times New Roman" w:cs="Times New Roman"/>
          <w:sz w:val="28"/>
          <w:szCs w:val="28"/>
          <w:lang w:val="en-US"/>
        </w:rPr>
        <w:t>a</w:t>
      </w:r>
      <w:r w:rsidRPr="004767BB">
        <w:rPr>
          <w:rFonts w:ascii="Times New Roman" w:hAnsi="Times New Roman" w:cs="Times New Roman"/>
          <w:sz w:val="28"/>
          <w:szCs w:val="28"/>
        </w:rPr>
        <w:t xml:space="preserve"> также при исполнении обязанностей военной службы, службы в милиции и других соответствующих обязанностей подлежит возмещению.</w:t>
      </w:r>
      <w:r w:rsidRPr="004767BB">
        <w:rPr>
          <w:rStyle w:val="a9"/>
          <w:rFonts w:ascii="Times New Roman" w:hAnsi="Times New Roman"/>
          <w:sz w:val="28"/>
          <w:szCs w:val="28"/>
        </w:rPr>
        <w:footnoteReference w:id="1"/>
      </w:r>
      <w:r w:rsidRPr="004767BB">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По мнению О.О. Шерстневой «причинение вреда здоровью гражданина выражается в увечье, профессиональном заболевании или ином повреждении здоровья»</w:t>
      </w:r>
      <w:r w:rsidRPr="004767BB">
        <w:rPr>
          <w:rStyle w:val="a9"/>
          <w:rFonts w:ascii="Times New Roman" w:hAnsi="Times New Roman"/>
          <w:sz w:val="28"/>
          <w:szCs w:val="28"/>
        </w:rPr>
        <w:footnoteReference w:id="2"/>
      </w:r>
      <w:r w:rsidRPr="004767BB">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Закон достаточно скудно раскрывает понятие «причинение вреда здоровью», в ст. 1085 Гражданского кодекса РФ говориться, что это «причинение гражданину увечья или иное повреждение его здоровья».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В общем понимании, причиненный здоровью гражданина вред, выражается в причинении ему травмы или увечья. В связи </w:t>
      </w:r>
      <w:r w:rsidRPr="004767BB">
        <w:rPr>
          <w:rFonts w:ascii="Times New Roman" w:hAnsi="Times New Roman" w:cs="Times New Roman"/>
          <w:sz w:val="28"/>
          <w:szCs w:val="28"/>
          <w:lang w:val="en-US"/>
        </w:rPr>
        <w:t>c</w:t>
      </w:r>
      <w:r w:rsidRPr="004767BB">
        <w:rPr>
          <w:rFonts w:ascii="Times New Roman" w:hAnsi="Times New Roman" w:cs="Times New Roman"/>
          <w:sz w:val="28"/>
          <w:szCs w:val="28"/>
        </w:rPr>
        <w:t xml:space="preserve"> этим у потер</w:t>
      </w:r>
      <w:r w:rsidRPr="004767BB">
        <w:rPr>
          <w:rFonts w:ascii="Times New Roman" w:hAnsi="Times New Roman" w:cs="Times New Roman"/>
          <w:sz w:val="28"/>
          <w:szCs w:val="28"/>
        </w:rPr>
        <w:softHyphen/>
        <w:t>певшего возникают имущественные потери - утрата заработка и других доходов, расходы на восстановление здоровья и т.п. Такой вред может быть возмещен только в денежной форме.</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Увечье, представляет собой физическое повреждение, оно</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наступает</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под воздействием каких-либо внешних факторов.</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Если речь идёт </w:t>
      </w:r>
      <w:r w:rsidRPr="004767BB">
        <w:rPr>
          <w:rFonts w:ascii="Times New Roman" w:hAnsi="Times New Roman" w:cs="Times New Roman"/>
          <w:sz w:val="28"/>
          <w:szCs w:val="28"/>
          <w:lang w:val="en-US"/>
        </w:rPr>
        <w:t>o</w:t>
      </w:r>
      <w:r w:rsidRPr="004767BB">
        <w:rPr>
          <w:rFonts w:ascii="Times New Roman" w:hAnsi="Times New Roman" w:cs="Times New Roman"/>
          <w:sz w:val="28"/>
          <w:szCs w:val="28"/>
        </w:rPr>
        <w:t xml:space="preserve"> профессиональном заболевании, то нужно отметить, что оно является результатом систематического, зачастую длительного воздействия на организм человека неустранимых вредных последствий производства. Профессиональные заболевания определяются также</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факторами</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 xml:space="preserve">специфическими для данной профессии.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На практике существуют, помимо названных, вредные последствия общего заболевания, их подразумевают под законодательным термином «иное повреждение здоровья». Вредные последствия общего заболевания возникают у потерпевшего из-за нарушения причинителем вреда установленных правил и норм.</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Причинение вреда здоровью гражданина умаляет его личные неимущественные блага, влечет физические и нравственные страдания, то потерпевший вправе требовать наряду с возмещением имущественного вреда и компенсации морального вреда. </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Основания и размер компенсации морального вреда определяются в соответствии с законом, В случаях причинения морального вреда нарушением личных неимущественных благ наличия специального закона, устанавливающего возможность его компенсации, не требуется, поскольку такая возможность прямо предусмотрена ст. 151 Гражданского кодекса РФ (далее – ГК РФ): Судебная практика по этим вопросам обобщена в постановлении Пленума Верховного суда РФ от 20 декабря 1994 года № 10 «Некоторые вопросы применения законодательства о компенсации морального вреда».</w:t>
      </w:r>
      <w:r w:rsidRPr="004767BB">
        <w:rPr>
          <w:rStyle w:val="a9"/>
          <w:rFonts w:ascii="Times New Roman" w:hAnsi="Times New Roman"/>
          <w:sz w:val="28"/>
          <w:szCs w:val="28"/>
        </w:rPr>
        <w:footnoteReference w:id="3"/>
      </w:r>
      <w:r w:rsidRPr="004767BB">
        <w:rPr>
          <w:rFonts w:ascii="Times New Roman" w:hAnsi="Times New Roman" w:cs="Times New Roman"/>
          <w:sz w:val="28"/>
          <w:szCs w:val="28"/>
        </w:rPr>
        <w:t xml:space="preserve"> Это постановление, в частности, разъясняет в п. 7, что на требования о компенсации морального вреда исковая давность не распространяется.</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 Возмещение вреда здоровью гражданина при исполнении договорных и служебных обязанностей, по правилам о деликтных обязательствах</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установлено</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законодателем с</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целью</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максимальной</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 xml:space="preserve">защиты интересов гражданина. Режим деликтных обязательств устанавливает больший объем возмещения и более удобные для потерпевшего условия его возмещения.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Правила о возмещении рассматриваемого вреда имеют специальный характер по отношению к общим правилам о внедоговорных обязательствах. В свою очередь, нормы статьи 1084 ГК РФ является общей нормой, регулирующей отношения по возмещению вреда, причиненного жизни или здоровью при исполнении: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1) Договорных обязательств.</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К числу договорных относятся отношения, вытекающие из трудового договора, а также гражданско-правовых договоров, если они связаны с личным трудом граждан в интересах других лиц.</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Отношения между работником и работодателем в связи с возмещением вреда наряду с ГК регулируются специальным правовым актом - Федеральным законом от 24 июля 1998 года № 125-ФЗ «Об обязательном социальном страховании от несчастных случаев на производстве и профессиональных заболеваний». </w:t>
      </w:r>
      <w:r w:rsidRPr="004767BB">
        <w:rPr>
          <w:rStyle w:val="a9"/>
          <w:rFonts w:ascii="Times New Roman" w:hAnsi="Times New Roman"/>
          <w:sz w:val="28"/>
          <w:szCs w:val="28"/>
        </w:rPr>
        <w:footnoteReference w:id="4"/>
      </w:r>
      <w:r w:rsidRPr="004767BB">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Если вред жизни и здоровью при</w:t>
      </w:r>
      <w:r w:rsidRPr="004767BB">
        <w:rPr>
          <w:rFonts w:ascii="Times New Roman" w:hAnsi="Times New Roman" w:cs="Times New Roman"/>
          <w:sz w:val="28"/>
          <w:szCs w:val="28"/>
        </w:rPr>
        <w:softHyphen/>
        <w:t>чинен при выполнении работы на основании гражданско-правового договора, условия которого не содержали страховых обязательств, то вред возмещается на основании правил § 2 гл. 59 ГК РФ «Возмещение вреда, причинённого жизни или здоровью гражданина».</w:t>
      </w:r>
      <w:r w:rsidRPr="004767BB">
        <w:rPr>
          <w:rStyle w:val="a9"/>
          <w:rFonts w:ascii="Times New Roman" w:hAnsi="Times New Roman"/>
          <w:sz w:val="28"/>
          <w:szCs w:val="28"/>
        </w:rPr>
        <w:footnoteReference w:id="5"/>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2) Служебных и иных соответствующих обязанностей.</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К служебным и иным соответствующим обязанностям относится исполнение обязанностей военной службы, службы в милиции, прокурора, судьи и т.п.</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К отношениям по возмещению вреда в связи с исполнением этих обязанностей наряду с правилами § 2 гл. 59 ГК РФ применяется также специальное законодательство. Например, возмещение вреда работникам милиции производится в соответствии с Законом РФ от 18 апреля 1991 года № 1026-1 «О милиции»</w:t>
      </w:r>
      <w:r w:rsidRPr="004767BB">
        <w:rPr>
          <w:rStyle w:val="a9"/>
          <w:rFonts w:ascii="Times New Roman" w:hAnsi="Times New Roman"/>
          <w:sz w:val="28"/>
          <w:szCs w:val="28"/>
        </w:rPr>
        <w:footnoteReference w:id="6"/>
      </w:r>
      <w:r w:rsidRPr="004767BB">
        <w:rPr>
          <w:rFonts w:ascii="Times New Roman" w:hAnsi="Times New Roman" w:cs="Times New Roman"/>
          <w:sz w:val="28"/>
          <w:szCs w:val="28"/>
        </w:rPr>
        <w:t xml:space="preserve"> и Инструкцией о порядке возмещения ущерба в случае гибели (смерти) или причинения увечья сотруднику органов внутренних дел, а также ущерба, причиненного имуществу сотрудника органов внутренних дел или его близких, утв. приказом МВД России от 15 октября 1999 года № 805.</w:t>
      </w:r>
      <w:r w:rsidRPr="004767BB">
        <w:rPr>
          <w:rStyle w:val="a9"/>
          <w:rFonts w:ascii="Times New Roman" w:hAnsi="Times New Roman"/>
          <w:sz w:val="28"/>
          <w:szCs w:val="28"/>
        </w:rPr>
        <w:footnoteReference w:id="7"/>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К отношениям по возмещению вреда, причиненного здоровью, связанным с исполнением служебных и иных соответствующих обязанностей, также применяется режим обязательного страхования.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Возмещение вреда лицам, пострадавшим при ликвидации последствий катастрофы на Чернобыльской АЭС. Настоящий закон, наряду с Гражданским кодексом, 18 лет применяется в судебной практике по возмещению вреда, причинённого здоровью названных</w:t>
      </w:r>
      <w:r w:rsidR="009253DF">
        <w:rPr>
          <w:rFonts w:ascii="Times New Roman" w:hAnsi="Times New Roman" w:cs="Times New Roman"/>
          <w:sz w:val="28"/>
          <w:szCs w:val="28"/>
        </w:rPr>
        <w:t xml:space="preserve"> граждан. (См. приложение 1).</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Закон об обязательном социальном страховании применяется в отношении указанных лиц только в случаях, прямо названных в Законе от 15 мая 1991 года.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Однако ни правила договора, ни нормы отдельных федеральных законов не подлежат применению, если устанавливают меньший (чем предусмотрено в ст. 1085-1087, 1090-1093 ГК РФ) размер ответственности за причинение вреда.</w:t>
      </w:r>
    </w:p>
    <w:p w:rsidR="003016B2"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 §2 Главы 59 ГК РФ в зависимости от того, каким благам при совершении деликта причинен вред, ст.ст. 1085-1087 определяется</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ответственность за вред, причиненный повреждением здоро</w:t>
      </w:r>
      <w:r w:rsidRPr="004767BB">
        <w:rPr>
          <w:rFonts w:ascii="Times New Roman" w:hAnsi="Times New Roman" w:cs="Times New Roman"/>
          <w:sz w:val="28"/>
          <w:szCs w:val="28"/>
        </w:rPr>
        <w:softHyphen/>
        <w:t>вья. Рассмотрим положения</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данных статей подробнее.</w:t>
      </w:r>
    </w:p>
    <w:p w:rsidR="009253DF" w:rsidRPr="004767BB" w:rsidRDefault="009253DF"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sidRPr="004767BB">
        <w:rPr>
          <w:rFonts w:ascii="Times New Roman" w:hAnsi="Times New Roman" w:cs="Times New Roman"/>
          <w:bCs/>
          <w:sz w:val="28"/>
          <w:szCs w:val="32"/>
        </w:rPr>
        <w:t>1.1 Объём и характер возмещения вреда, причинённого повреждением здоровья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bCs/>
          <w:sz w:val="28"/>
          <w:szCs w:val="16"/>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Говоря о возмещении вреда, причинённого здоровью нужно учитывать ряд последствий: тяжесть причинённого вреда, утраченный</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заработок, утраченная трудоспособность, необходимость дополнительного ухода, возможность восстановления здоровья и т.п.</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Решение вопроса о возмещение вреда, требует чёткого рассмотрения всех обстоятельств непосредственно причинения вреда здоровью, определения как первичных, так и вторичных</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последствий его причинения.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Разумно рассмотреть вопрос об объёме и характере возмещения вреда, причинённого повреждением здоровья опираясь на статьи Гражданского кодекса РФ.</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Статья 1085 ГК РФ устанавливает виды, объём и характер возмещения причинённого вреда. </w:t>
      </w:r>
      <w:r w:rsidR="009253DF" w:rsidRPr="004767BB">
        <w:rPr>
          <w:rFonts w:ascii="Times New Roman" w:hAnsi="Times New Roman" w:cs="Times New Roman"/>
          <w:sz w:val="28"/>
          <w:szCs w:val="28"/>
        </w:rPr>
        <w:t>Вред,</w:t>
      </w:r>
      <w:r w:rsidRPr="004767BB">
        <w:rPr>
          <w:rFonts w:ascii="Times New Roman" w:hAnsi="Times New Roman" w:cs="Times New Roman"/>
          <w:sz w:val="28"/>
          <w:szCs w:val="28"/>
        </w:rPr>
        <w:t xml:space="preserve"> причинённый здоровью</w:t>
      </w:r>
      <w:r w:rsidR="009253DF">
        <w:rPr>
          <w:rFonts w:ascii="Times New Roman" w:hAnsi="Times New Roman" w:cs="Times New Roman"/>
          <w:sz w:val="28"/>
          <w:szCs w:val="28"/>
        </w:rPr>
        <w:t>,</w:t>
      </w:r>
      <w:r w:rsidRPr="004767BB">
        <w:rPr>
          <w:rFonts w:ascii="Times New Roman" w:hAnsi="Times New Roman" w:cs="Times New Roman"/>
          <w:sz w:val="28"/>
          <w:szCs w:val="28"/>
        </w:rPr>
        <w:t xml:space="preserve"> состоит:</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а) из утраченного потерпевшим заработка.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б) из утраченного потерпевшим дохода.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 из дополнительно понесённых расходов, вызванных повреждением здоровья, это, в частности, затраты на:</w:t>
      </w:r>
    </w:p>
    <w:p w:rsidR="003016B2" w:rsidRPr="004767BB" w:rsidRDefault="003016B2" w:rsidP="004767BB">
      <w:pPr>
        <w:widowControl w:val="0"/>
        <w:numPr>
          <w:ilvl w:val="0"/>
          <w:numId w:val="2"/>
        </w:numPr>
        <w:autoSpaceDE w:val="0"/>
        <w:autoSpaceDN w:val="0"/>
        <w:adjustRightInd w:val="0"/>
        <w:spacing w:after="0" w:line="360" w:lineRule="auto"/>
        <w:ind w:left="0" w:firstLine="720"/>
        <w:jc w:val="both"/>
        <w:rPr>
          <w:rFonts w:ascii="Times New Roman" w:hAnsi="Times New Roman" w:cs="Times New Roman"/>
          <w:sz w:val="28"/>
          <w:szCs w:val="28"/>
        </w:rPr>
      </w:pPr>
      <w:r w:rsidRPr="004767BB">
        <w:rPr>
          <w:rFonts w:ascii="Times New Roman" w:hAnsi="Times New Roman" w:cs="Times New Roman"/>
          <w:sz w:val="28"/>
          <w:szCs w:val="28"/>
        </w:rPr>
        <w:t>лечение. Они возмещаются исходя из фактически затраченных сумм;</w:t>
      </w:r>
    </w:p>
    <w:p w:rsidR="003016B2" w:rsidRPr="004767BB" w:rsidRDefault="003016B2" w:rsidP="004767BB">
      <w:pPr>
        <w:widowControl w:val="0"/>
        <w:numPr>
          <w:ilvl w:val="0"/>
          <w:numId w:val="2"/>
        </w:numPr>
        <w:autoSpaceDE w:val="0"/>
        <w:autoSpaceDN w:val="0"/>
        <w:adjustRightInd w:val="0"/>
        <w:spacing w:after="0" w:line="360" w:lineRule="auto"/>
        <w:ind w:left="0" w:firstLine="720"/>
        <w:jc w:val="both"/>
        <w:rPr>
          <w:rFonts w:ascii="Times New Roman" w:hAnsi="Times New Roman" w:cs="Times New Roman"/>
          <w:sz w:val="28"/>
          <w:szCs w:val="28"/>
        </w:rPr>
      </w:pPr>
      <w:r w:rsidRPr="004767BB">
        <w:rPr>
          <w:rFonts w:ascii="Times New Roman" w:hAnsi="Times New Roman" w:cs="Times New Roman"/>
          <w:sz w:val="28"/>
          <w:szCs w:val="28"/>
        </w:rPr>
        <w:t>дополнительное питание и приобретение лекарств;</w:t>
      </w:r>
    </w:p>
    <w:p w:rsidR="003016B2" w:rsidRPr="004767BB" w:rsidRDefault="009253DF" w:rsidP="004767BB">
      <w:pPr>
        <w:widowControl w:val="0"/>
        <w:numPr>
          <w:ilvl w:val="0"/>
          <w:numId w:val="2"/>
        </w:numPr>
        <w:autoSpaceDE w:val="0"/>
        <w:autoSpaceDN w:val="0"/>
        <w:adjustRightInd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проте</w:t>
      </w:r>
      <w:r w:rsidR="003016B2" w:rsidRPr="004767BB">
        <w:rPr>
          <w:rFonts w:ascii="Times New Roman" w:hAnsi="Times New Roman" w:cs="Times New Roman"/>
          <w:sz w:val="28"/>
          <w:szCs w:val="28"/>
        </w:rPr>
        <w:t xml:space="preserve">зирование. Следует при этом учесть, что цены на протезно-ортопедические изделия – регулируемые. Поэтому необходимо исходить из этих цен, а также счетов, чеков и т.п. документов организаций, осуществлявших работы по протезированию; </w:t>
      </w:r>
    </w:p>
    <w:p w:rsidR="003016B2" w:rsidRPr="004767BB" w:rsidRDefault="003016B2" w:rsidP="004767BB">
      <w:pPr>
        <w:widowControl w:val="0"/>
        <w:numPr>
          <w:ilvl w:val="0"/>
          <w:numId w:val="2"/>
        </w:numPr>
        <w:autoSpaceDE w:val="0"/>
        <w:autoSpaceDN w:val="0"/>
        <w:adjustRightInd w:val="0"/>
        <w:spacing w:after="0" w:line="360" w:lineRule="auto"/>
        <w:ind w:left="0" w:firstLine="720"/>
        <w:jc w:val="both"/>
        <w:rPr>
          <w:rFonts w:ascii="Times New Roman" w:hAnsi="Times New Roman" w:cs="Arial"/>
          <w:sz w:val="28"/>
          <w:szCs w:val="28"/>
        </w:rPr>
      </w:pPr>
      <w:r w:rsidRPr="004767BB">
        <w:rPr>
          <w:rFonts w:ascii="Times New Roman" w:hAnsi="Times New Roman" w:cs="Times New Roman"/>
          <w:sz w:val="28"/>
          <w:szCs w:val="28"/>
        </w:rPr>
        <w:t>посторонний уход. Они возмещаются в фактических размерах;</w:t>
      </w:r>
    </w:p>
    <w:p w:rsidR="003016B2" w:rsidRPr="004767BB" w:rsidRDefault="003016B2" w:rsidP="004767BB">
      <w:pPr>
        <w:widowControl w:val="0"/>
        <w:numPr>
          <w:ilvl w:val="0"/>
          <w:numId w:val="2"/>
        </w:numPr>
        <w:autoSpaceDE w:val="0"/>
        <w:autoSpaceDN w:val="0"/>
        <w:adjustRightInd w:val="0"/>
        <w:spacing w:after="0" w:line="360" w:lineRule="auto"/>
        <w:ind w:left="0" w:firstLine="720"/>
        <w:jc w:val="both"/>
        <w:rPr>
          <w:rFonts w:ascii="Times New Roman" w:hAnsi="Times New Roman" w:cs="Arial"/>
          <w:sz w:val="28"/>
          <w:szCs w:val="28"/>
        </w:rPr>
      </w:pPr>
      <w:r w:rsidRPr="004767BB">
        <w:rPr>
          <w:rFonts w:ascii="Times New Roman" w:hAnsi="Times New Roman" w:cs="Times New Roman"/>
          <w:sz w:val="28"/>
          <w:szCs w:val="28"/>
        </w:rPr>
        <w:t>санаторно-курортное лечение. Если причинная связь между повреждением здоровья и полученным лечением установлена, то расходы на это лечение возмещаются в фактически произведённых и документально подтверждённых суммах;</w:t>
      </w:r>
    </w:p>
    <w:p w:rsidR="003016B2" w:rsidRPr="004767BB" w:rsidRDefault="003016B2" w:rsidP="004767BB">
      <w:pPr>
        <w:widowControl w:val="0"/>
        <w:numPr>
          <w:ilvl w:val="0"/>
          <w:numId w:val="2"/>
        </w:numPr>
        <w:autoSpaceDE w:val="0"/>
        <w:autoSpaceDN w:val="0"/>
        <w:adjustRightInd w:val="0"/>
        <w:spacing w:after="0" w:line="360" w:lineRule="auto"/>
        <w:ind w:left="0" w:firstLine="720"/>
        <w:jc w:val="both"/>
        <w:rPr>
          <w:rFonts w:ascii="Times New Roman" w:hAnsi="Times New Roman" w:cs="Arial"/>
          <w:sz w:val="28"/>
          <w:szCs w:val="28"/>
        </w:rPr>
      </w:pPr>
      <w:r w:rsidRPr="004767BB">
        <w:rPr>
          <w:rFonts w:ascii="Times New Roman" w:hAnsi="Times New Roman" w:cs="Times New Roman"/>
          <w:sz w:val="28"/>
          <w:szCs w:val="28"/>
        </w:rPr>
        <w:t>приобретение специальных транспортных средств (автомобилей, мотоколясок и т.п.);</w:t>
      </w:r>
    </w:p>
    <w:p w:rsidR="003016B2" w:rsidRPr="004767BB" w:rsidRDefault="003016B2" w:rsidP="004767BB">
      <w:pPr>
        <w:widowControl w:val="0"/>
        <w:numPr>
          <w:ilvl w:val="0"/>
          <w:numId w:val="2"/>
        </w:numPr>
        <w:autoSpaceDE w:val="0"/>
        <w:autoSpaceDN w:val="0"/>
        <w:adjustRightInd w:val="0"/>
        <w:spacing w:after="0" w:line="360" w:lineRule="auto"/>
        <w:ind w:left="0" w:firstLine="720"/>
        <w:jc w:val="both"/>
        <w:rPr>
          <w:rFonts w:ascii="Times New Roman" w:hAnsi="Times New Roman" w:cs="Arial"/>
          <w:sz w:val="28"/>
          <w:szCs w:val="28"/>
        </w:rPr>
      </w:pPr>
      <w:r w:rsidRPr="004767BB">
        <w:rPr>
          <w:rFonts w:ascii="Times New Roman" w:hAnsi="Times New Roman" w:cs="Times New Roman"/>
          <w:sz w:val="28"/>
          <w:szCs w:val="28"/>
        </w:rPr>
        <w:t>подготовку к другой профессии.</w:t>
      </w:r>
      <w:r w:rsidRPr="004767BB">
        <w:rPr>
          <w:rStyle w:val="a9"/>
          <w:rFonts w:ascii="Times New Roman" w:hAnsi="Times New Roman"/>
          <w:sz w:val="28"/>
          <w:szCs w:val="28"/>
        </w:rPr>
        <w:footnoteReference w:id="8"/>
      </w:r>
      <w:r w:rsidRPr="004767BB">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Расходы на лечение и иные дополнительные расходы</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(ст. 1085 ГК РФ</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содержит не исчерпывающий, а лишь их примерный перечень) подлежат возмещению причинителем вреда при наличии двух условий: во-первых,</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потерпевший нуждается в такой помощи и, во-вторых,</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потерпевший не имеет права на их бесплатное получение.</w:t>
      </w:r>
      <w:r w:rsidRPr="004767BB">
        <w:rPr>
          <w:rStyle w:val="a9"/>
          <w:rFonts w:ascii="Times New Roman" w:hAnsi="Times New Roman"/>
          <w:sz w:val="28"/>
          <w:szCs w:val="28"/>
        </w:rPr>
        <w:t xml:space="preserve"> </w:t>
      </w:r>
      <w:r w:rsidRPr="004767BB">
        <w:rPr>
          <w:rStyle w:val="a9"/>
          <w:rFonts w:ascii="Times New Roman" w:hAnsi="Times New Roman"/>
          <w:sz w:val="28"/>
          <w:szCs w:val="28"/>
        </w:rPr>
        <w:footnoteReference w:id="9"/>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Право на бесплатное получение дополнительной помощи устанавливается законодательством. Так, Федеральный закон от 24 ноябр</w:t>
      </w:r>
      <w:r w:rsidR="009253DF">
        <w:rPr>
          <w:rFonts w:ascii="Times New Roman" w:hAnsi="Times New Roman" w:cs="Times New Roman"/>
          <w:sz w:val="28"/>
          <w:szCs w:val="28"/>
        </w:rPr>
        <w:t>я 1995 года № 181-ФЗ «О социаль</w:t>
      </w:r>
      <w:r w:rsidRPr="004767BB">
        <w:rPr>
          <w:rFonts w:ascii="Times New Roman" w:hAnsi="Times New Roman" w:cs="Times New Roman"/>
          <w:sz w:val="28"/>
          <w:szCs w:val="28"/>
        </w:rPr>
        <w:t>ной защите инвалидов в Российской Федерации» устанавливает, что инвалиды имеют право на изготовление и ремонт протезно-ортопедических изделий за счет средств федерального бюджета.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Целесообразно рассмотреть вопрос о том, что понимается под заработком (доходом) потерпевшего применительно к положениям ст. 1085 ГК РФ.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Под заработком (доходом) в данном случае следует понимать средства, которые потерпевший получал по трудовым и гражданско-правовым договорам, а также от предпринимательской и иной деятельности (например, авторской, творческой) до получения увечья или иного повреждения здоровья.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В трудовом законодательстве заработная плата определяется как вознагра</w:t>
      </w:r>
      <w:r w:rsidRPr="004767BB">
        <w:rPr>
          <w:rFonts w:ascii="Times New Roman" w:hAnsi="Times New Roman" w:cs="Times New Roman"/>
          <w:sz w:val="28"/>
          <w:szCs w:val="28"/>
        </w:rPr>
        <w:softHyphen/>
        <w:t>ждение за труд в зависимости от квалификации работника, сложности, количества и условий выполняемой работы, а такж</w:t>
      </w:r>
      <w:r w:rsidR="00514E11">
        <w:rPr>
          <w:rFonts w:ascii="Times New Roman" w:hAnsi="Times New Roman" w:cs="Times New Roman"/>
          <w:sz w:val="28"/>
          <w:szCs w:val="28"/>
        </w:rPr>
        <w:t>е выплат компенсационного и сти</w:t>
      </w:r>
      <w:r w:rsidRPr="004767BB">
        <w:rPr>
          <w:rFonts w:ascii="Times New Roman" w:hAnsi="Times New Roman" w:cs="Times New Roman"/>
          <w:sz w:val="28"/>
          <w:szCs w:val="28"/>
        </w:rPr>
        <w:t>мулирующего характера.</w:t>
      </w:r>
      <w:r w:rsidRPr="004767BB">
        <w:rPr>
          <w:rStyle w:val="a9"/>
          <w:rFonts w:ascii="Times New Roman" w:hAnsi="Times New Roman"/>
          <w:sz w:val="28"/>
          <w:szCs w:val="28"/>
        </w:rPr>
        <w:footnoteReference w:id="10"/>
      </w:r>
      <w:r w:rsidRPr="004767BB">
        <w:rPr>
          <w:rFonts w:ascii="Times New Roman" w:hAnsi="Times New Roman" w:cs="Times New Roman"/>
          <w:sz w:val="28"/>
          <w:szCs w:val="28"/>
        </w:rPr>
        <w:t xml:space="preserve"> Вознаграждения за трудовую </w:t>
      </w:r>
      <w:r w:rsidR="00514E11" w:rsidRPr="004767BB">
        <w:rPr>
          <w:rFonts w:ascii="Times New Roman" w:hAnsi="Times New Roman" w:cs="Times New Roman"/>
          <w:sz w:val="28"/>
          <w:szCs w:val="28"/>
        </w:rPr>
        <w:t>деятельность,</w:t>
      </w:r>
      <w:r w:rsidRPr="004767BB">
        <w:rPr>
          <w:rFonts w:ascii="Times New Roman" w:hAnsi="Times New Roman" w:cs="Times New Roman"/>
          <w:sz w:val="28"/>
          <w:szCs w:val="28"/>
        </w:rPr>
        <w:t xml:space="preserve"> как по трудовым, так и по гражданско-правовым договорам определяются в самом договоре.</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Доходы от предпринимательской и иной деятельности, как и заработок, полу</w:t>
      </w:r>
      <w:r w:rsidR="00514E11">
        <w:rPr>
          <w:rFonts w:ascii="Times New Roman" w:hAnsi="Times New Roman" w:cs="Times New Roman"/>
          <w:sz w:val="28"/>
          <w:szCs w:val="28"/>
        </w:rPr>
        <w:t>чаемый по</w:t>
      </w:r>
      <w:r w:rsidRPr="004767BB">
        <w:rPr>
          <w:rFonts w:ascii="Times New Roman" w:hAnsi="Times New Roman" w:cs="Times New Roman"/>
          <w:sz w:val="28"/>
          <w:szCs w:val="28"/>
        </w:rPr>
        <w:t>терпевшим, входят в счет возмещения вреда,</w:t>
      </w:r>
      <w:r w:rsidR="00514E11">
        <w:rPr>
          <w:rFonts w:ascii="Times New Roman" w:hAnsi="Times New Roman" w:cs="Times New Roman"/>
          <w:sz w:val="28"/>
          <w:szCs w:val="28"/>
        </w:rPr>
        <w:t xml:space="preserve"> если их утрата находится в при</w:t>
      </w:r>
      <w:r w:rsidRPr="004767BB">
        <w:rPr>
          <w:rFonts w:ascii="Times New Roman" w:hAnsi="Times New Roman" w:cs="Times New Roman"/>
          <w:sz w:val="28"/>
          <w:szCs w:val="28"/>
        </w:rPr>
        <w:t>чинной связи с потерей трудоспособности.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Установленная в статье возможность воз</w:t>
      </w:r>
      <w:r w:rsidR="00514E11">
        <w:rPr>
          <w:rFonts w:ascii="Times New Roman" w:hAnsi="Times New Roman" w:cs="Times New Roman"/>
          <w:sz w:val="28"/>
          <w:szCs w:val="28"/>
        </w:rPr>
        <w:t>местить заработок (доход), кото</w:t>
      </w:r>
      <w:r w:rsidRPr="004767BB">
        <w:rPr>
          <w:rFonts w:ascii="Times New Roman" w:hAnsi="Times New Roman" w:cs="Times New Roman"/>
          <w:sz w:val="28"/>
          <w:szCs w:val="28"/>
        </w:rPr>
        <w:t>рый потерпевший определенно мог иметь, позволяет в наибольшей степени учесть его интересы.</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 xml:space="preserve">В отличие от утраченного заработка </w:t>
      </w:r>
      <w:r w:rsidR="00514E11">
        <w:rPr>
          <w:rFonts w:ascii="Times New Roman" w:hAnsi="Times New Roman" w:cs="Times New Roman"/>
          <w:sz w:val="28"/>
          <w:szCs w:val="28"/>
        </w:rPr>
        <w:t>(дохода) потерпевшего размер до</w:t>
      </w:r>
      <w:r w:rsidRPr="004767BB">
        <w:rPr>
          <w:rFonts w:ascii="Times New Roman" w:hAnsi="Times New Roman" w:cs="Times New Roman"/>
          <w:sz w:val="28"/>
          <w:szCs w:val="28"/>
        </w:rPr>
        <w:t>полнительных расходов не подлежит уменьшению в связи с грубой неосторожностью потерпевшего, поскольку при их возмещении вина потерпевшего в силу ст. 1083 ГК РФ «Учёт вины потерпевшего и имущественного положения лица, причинившего вред» не учитывается.</w:t>
      </w:r>
      <w:r w:rsidRPr="004767BB">
        <w:rPr>
          <w:rStyle w:val="a9"/>
          <w:rFonts w:ascii="Times New Roman" w:hAnsi="Times New Roman"/>
          <w:sz w:val="28"/>
          <w:szCs w:val="28"/>
        </w:rPr>
        <w:footnoteReference w:id="11"/>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С другой стороны, необходимо иметь в</w:t>
      </w:r>
      <w:r w:rsidR="00514E11">
        <w:rPr>
          <w:rFonts w:ascii="Times New Roman" w:hAnsi="Times New Roman" w:cs="Times New Roman"/>
          <w:sz w:val="28"/>
          <w:szCs w:val="28"/>
        </w:rPr>
        <w:t xml:space="preserve"> </w:t>
      </w:r>
      <w:r w:rsidRPr="004767BB">
        <w:rPr>
          <w:rFonts w:ascii="Times New Roman" w:hAnsi="Times New Roman" w:cs="Times New Roman"/>
          <w:sz w:val="28"/>
          <w:szCs w:val="28"/>
        </w:rPr>
        <w:t>виду, что не засчитываются в возмещение вреда:</w:t>
      </w:r>
    </w:p>
    <w:p w:rsidR="003016B2" w:rsidRPr="004767BB" w:rsidRDefault="003016B2" w:rsidP="004767BB">
      <w:pPr>
        <w:widowControl w:val="0"/>
        <w:numPr>
          <w:ilvl w:val="0"/>
          <w:numId w:val="3"/>
        </w:numPr>
        <w:autoSpaceDE w:val="0"/>
        <w:autoSpaceDN w:val="0"/>
        <w:adjustRightInd w:val="0"/>
        <w:spacing w:after="0" w:line="360" w:lineRule="auto"/>
        <w:ind w:left="0"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пенсия по инвалидности, назначенная потерпевшему в </w:t>
      </w:r>
      <w:r w:rsidR="00514E11">
        <w:rPr>
          <w:rFonts w:ascii="Times New Roman" w:hAnsi="Times New Roman" w:cs="Times New Roman"/>
          <w:sz w:val="28"/>
          <w:szCs w:val="28"/>
        </w:rPr>
        <w:t>связи с увечьем или иным повреж</w:t>
      </w:r>
      <w:r w:rsidRPr="004767BB">
        <w:rPr>
          <w:rFonts w:ascii="Times New Roman" w:hAnsi="Times New Roman" w:cs="Times New Roman"/>
          <w:sz w:val="28"/>
          <w:szCs w:val="28"/>
        </w:rPr>
        <w:t>дением здоровья. Не имеет</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значения, была ли эта пенсия назначена до причинения вреда (например, гражданин получил увечье несколько лет назад, работая водителем такси, после чего устроился на данный завод водителем электрокара и здесь второй раз повредил здоровье) либо после увечья, полученного на новом месте работы (службы);</w:t>
      </w:r>
    </w:p>
    <w:p w:rsidR="003016B2" w:rsidRPr="004767BB" w:rsidRDefault="003016B2" w:rsidP="004767BB">
      <w:pPr>
        <w:widowControl w:val="0"/>
        <w:numPr>
          <w:ilvl w:val="0"/>
          <w:numId w:val="3"/>
        </w:numPr>
        <w:autoSpaceDE w:val="0"/>
        <w:autoSpaceDN w:val="0"/>
        <w:adjustRightInd w:val="0"/>
        <w:spacing w:after="0" w:line="360" w:lineRule="auto"/>
        <w:ind w:left="0"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иные виды пенсий (например, по старости, по выслуге лет), пособия и иные подобные выплаты, назначенные как до, так и после причинения вреда здоровью.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То есть, положения п. 2 ст. 1085 ГК РФ исходят из того, что гражданско-правовая ответственность не является исключительным ист</w:t>
      </w:r>
      <w:r w:rsidR="00514E11">
        <w:rPr>
          <w:rFonts w:ascii="Times New Roman" w:hAnsi="Times New Roman" w:cs="Times New Roman"/>
          <w:sz w:val="28"/>
          <w:szCs w:val="28"/>
        </w:rPr>
        <w:t>очником возмеще</w:t>
      </w:r>
      <w:r w:rsidRPr="004767BB">
        <w:rPr>
          <w:rFonts w:ascii="Times New Roman" w:hAnsi="Times New Roman" w:cs="Times New Roman"/>
          <w:sz w:val="28"/>
          <w:szCs w:val="28"/>
        </w:rPr>
        <w:t xml:space="preserve">ния вреда. Поэтому недопустимо уменьшать размер возмещения на сумму пенсии, назначенной потерпевшему (в том числе и по инвалидности), пособий и иных подобных выплат, которые назначены как до, так и после причинения вреда здоровью. В счет возмещения вреда также запрещено засчитывать заработок (доход), который будет получен потерпевшим после повреждения здоровья. </w:t>
      </w:r>
      <w:r w:rsidRPr="004767BB">
        <w:rPr>
          <w:rStyle w:val="a9"/>
          <w:rFonts w:ascii="Times New Roman" w:hAnsi="Times New Roman"/>
          <w:sz w:val="28"/>
          <w:szCs w:val="28"/>
        </w:rPr>
        <w:footnoteReference w:id="12"/>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Например, после увечья гражданин изменил вид своей трудовой или иной деятельности, вследствие чего его заработок (доход) стал больше, чем до повреждения здоровья. Эти обстоятельства не могут служить основанием для изменения размера возмещения, назначенного в связи с повреждением здоровья. Если</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 xml:space="preserve">потерпевший продолжает работать, то он вправе получать возмещение вреда, и заработок, при этом размер возмещения не может быть уменьшен.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Отраслевые тарифные соглашения являются одним из способов реализации прав, предоставляемых п. 3 ст. 1085 ГК РФ. Увеличенные по условиям договора суммы возмещения вреда не могут быть снижены в связи с истечением срока действия отраслевого тарифного соглашения и расторжением трудового договора, выходом предприятия из состава отрасли, в которой было заключено тарифное соглашение.</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Не допускается уменьшение компенсации, причитающейся потерпевшему, в том числе и специальным законом. Правила о размере ответственности, содержащиеся в ст. 1084 и п. 3 ст. 1085 ГК РФ, отличаются тем, что если в первом случае подлежащий возмещению более высокий объем компенсации предусмотрен законом или договором на момент повреждения здоровья, то во втором речь идет об увеличении компенсации законом или договором применительно к ранее установленному.</w:t>
      </w:r>
      <w:r w:rsidRPr="004767BB">
        <w:rPr>
          <w:rStyle w:val="a9"/>
          <w:rFonts w:ascii="Times New Roman" w:hAnsi="Times New Roman"/>
          <w:sz w:val="28"/>
          <w:szCs w:val="28"/>
        </w:rPr>
        <w:footnoteReference w:id="13"/>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Таким образом, в результате увечья или иного повре</w:t>
      </w:r>
      <w:r w:rsidR="00514E11">
        <w:rPr>
          <w:rFonts w:ascii="Times New Roman" w:hAnsi="Times New Roman" w:cs="Times New Roman"/>
          <w:sz w:val="28"/>
          <w:szCs w:val="28"/>
        </w:rPr>
        <w:t>ждения здоровья убытки потерпев</w:t>
      </w:r>
      <w:r w:rsidRPr="004767BB">
        <w:rPr>
          <w:rFonts w:ascii="Times New Roman" w:hAnsi="Times New Roman" w:cs="Times New Roman"/>
          <w:sz w:val="28"/>
          <w:szCs w:val="28"/>
        </w:rPr>
        <w:t>шего могут выражаться: 1) в потере им заработка и иных доходов, которых он лишился полностью или частично вследствие утраты трудоспособности или ее уменьшения; 2) в расходах на лечение и других дополнительных расходах, в которых потерпевший нуждается в связи с повреждением здоровья. Положительным достижением ГК РФ является и то, что потерпевший, продолжающий работать, вправе получать и возмещение вреда, и заработок, при этом размер возмещения не уменьшается.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16"/>
        </w:rPr>
      </w:pPr>
    </w:p>
    <w:p w:rsidR="003016B2"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sidRPr="004767BB">
        <w:rPr>
          <w:rFonts w:ascii="Times New Roman" w:hAnsi="Times New Roman" w:cs="Times New Roman"/>
          <w:bCs/>
          <w:sz w:val="28"/>
          <w:szCs w:val="32"/>
        </w:rPr>
        <w:t>1.2 Определение заработка (дохода), утраченного в результате</w:t>
      </w:r>
      <w:r w:rsidR="00514E11">
        <w:rPr>
          <w:rFonts w:ascii="Times New Roman" w:hAnsi="Times New Roman" w:cs="Times New Roman"/>
          <w:bCs/>
          <w:sz w:val="28"/>
          <w:szCs w:val="32"/>
        </w:rPr>
        <w:t xml:space="preserve"> </w:t>
      </w:r>
      <w:r w:rsidRPr="004767BB">
        <w:rPr>
          <w:rFonts w:ascii="Times New Roman" w:hAnsi="Times New Roman" w:cs="Times New Roman"/>
          <w:bCs/>
          <w:sz w:val="28"/>
          <w:szCs w:val="32"/>
        </w:rPr>
        <w:t>повреждения здоровья</w:t>
      </w:r>
    </w:p>
    <w:p w:rsidR="00514E11" w:rsidRPr="004767BB" w:rsidRDefault="00514E11"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 целом, в законе не упоминаются случаи возмещения вреда в связи с профессиональным заболеванием. Однако это обстоятельство само по себе не означает, что на рассматриваемые отношения нормы ГК РФ не распространяются. Такое заболевание возникает при исполнении трудовых обязанностей, и причиненный в связи с этим вред подлежит возмещению согласно ГК РФ и ФЗ РФ от 24 июля 1998 года № 125-ФЗ «Об обязательном социальном страховании от несчастных случаев на производстве и профессиональных заболеваний».</w:t>
      </w:r>
      <w:r w:rsidRPr="004767BB">
        <w:rPr>
          <w:rStyle w:val="a9"/>
          <w:rFonts w:ascii="Times New Roman" w:hAnsi="Times New Roman"/>
          <w:sz w:val="28"/>
          <w:szCs w:val="28"/>
        </w:rPr>
        <w:footnoteReference w:id="14"/>
      </w:r>
      <w:r w:rsidRPr="004767BB">
        <w:rPr>
          <w:rFonts w:ascii="Times New Roman" w:hAnsi="Times New Roman" w:cs="Times New Roman"/>
          <w:sz w:val="28"/>
          <w:szCs w:val="28"/>
        </w:rPr>
        <w:t xml:space="preserve"> В последнем указанно (п. 3 ст. 12), что средний заработок может быть рассчитан за 12 календарных месяцев, предшествующих прекращению работы, повлекшей профессиональное заболевание.</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Право выбора периода времени, за который может быть подсчитан средний заработок, принадлежит потерпевшему. Суд, устанавливая обстоятельства, подлежащие исследованию, должен разъяснить истцу право на выбор, исходя из наиболее льготных для него условий.</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В состав утраченного заработка (дохода) потерпевшего включаются все виды оплаты его труда по трудов</w:t>
      </w:r>
      <w:r w:rsidR="00C41B54">
        <w:rPr>
          <w:rFonts w:ascii="Times New Roman" w:hAnsi="Times New Roman" w:cs="Times New Roman"/>
          <w:sz w:val="28"/>
          <w:szCs w:val="28"/>
        </w:rPr>
        <w:t>ым и гражданско-правовым догово</w:t>
      </w:r>
      <w:r w:rsidR="00C41B54" w:rsidRPr="004767BB">
        <w:rPr>
          <w:rFonts w:ascii="Times New Roman" w:hAnsi="Times New Roman" w:cs="Times New Roman"/>
          <w:sz w:val="28"/>
          <w:szCs w:val="28"/>
        </w:rPr>
        <w:t>рам,</w:t>
      </w:r>
      <w:r w:rsidRPr="004767BB">
        <w:rPr>
          <w:rFonts w:ascii="Times New Roman" w:hAnsi="Times New Roman" w:cs="Times New Roman"/>
          <w:sz w:val="28"/>
          <w:szCs w:val="28"/>
        </w:rPr>
        <w:t xml:space="preserve"> как по месту основной работы, так и по совместительству, облагаемые подоходным налогом. За период врем</w:t>
      </w:r>
      <w:r w:rsidR="00C41B54">
        <w:rPr>
          <w:rFonts w:ascii="Times New Roman" w:hAnsi="Times New Roman" w:cs="Times New Roman"/>
          <w:sz w:val="28"/>
          <w:szCs w:val="28"/>
        </w:rPr>
        <w:t>енной нетрудоспособности или от</w:t>
      </w:r>
      <w:r w:rsidRPr="004767BB">
        <w:rPr>
          <w:rFonts w:ascii="Times New Roman" w:hAnsi="Times New Roman" w:cs="Times New Roman"/>
          <w:sz w:val="28"/>
          <w:szCs w:val="28"/>
        </w:rPr>
        <w:t>пуска по беременности и родам учитывается выплаченное пособие. Доходы от предпринимательской деятельности, а также авт</w:t>
      </w:r>
      <w:r w:rsidR="00C41B54">
        <w:rPr>
          <w:rFonts w:ascii="Times New Roman" w:hAnsi="Times New Roman" w:cs="Times New Roman"/>
          <w:sz w:val="28"/>
          <w:szCs w:val="28"/>
        </w:rPr>
        <w:t>орский гонорар вклю</w:t>
      </w:r>
      <w:r w:rsidRPr="004767BB">
        <w:rPr>
          <w:rFonts w:ascii="Times New Roman" w:hAnsi="Times New Roman" w:cs="Times New Roman"/>
          <w:sz w:val="28"/>
          <w:szCs w:val="28"/>
        </w:rPr>
        <w:t>чаются в состав утраченного заработка,</w:t>
      </w:r>
      <w:r w:rsidR="00C41B54">
        <w:rPr>
          <w:rFonts w:ascii="Times New Roman" w:hAnsi="Times New Roman" w:cs="Times New Roman"/>
          <w:sz w:val="28"/>
          <w:szCs w:val="28"/>
        </w:rPr>
        <w:t xml:space="preserve"> при этом доходы от предпринима</w:t>
      </w:r>
      <w:r w:rsidRPr="004767BB">
        <w:rPr>
          <w:rFonts w:ascii="Times New Roman" w:hAnsi="Times New Roman" w:cs="Times New Roman"/>
          <w:sz w:val="28"/>
          <w:szCs w:val="28"/>
        </w:rPr>
        <w:t>тельской деятельности включаются н</w:t>
      </w:r>
      <w:r w:rsidR="00C41B54">
        <w:rPr>
          <w:rFonts w:ascii="Times New Roman" w:hAnsi="Times New Roman" w:cs="Times New Roman"/>
          <w:sz w:val="28"/>
          <w:szCs w:val="28"/>
        </w:rPr>
        <w:t>а основании данных налоговой ин</w:t>
      </w:r>
      <w:r w:rsidRPr="004767BB">
        <w:rPr>
          <w:rFonts w:ascii="Times New Roman" w:hAnsi="Times New Roman" w:cs="Times New Roman"/>
          <w:sz w:val="28"/>
          <w:szCs w:val="28"/>
        </w:rPr>
        <w:t>спекции.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Все виды заработка (дохода) учитываются в суммах, начисленных до удержания налогов.</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Не учитываютс</w:t>
      </w:r>
      <w:r w:rsidR="00910D0B">
        <w:rPr>
          <w:rFonts w:ascii="Times New Roman" w:hAnsi="Times New Roman" w:cs="Times New Roman"/>
          <w:sz w:val="28"/>
          <w:szCs w:val="28"/>
        </w:rPr>
        <w:t>я выплаты единовременного харак</w:t>
      </w:r>
      <w:r w:rsidRPr="004767BB">
        <w:rPr>
          <w:rFonts w:ascii="Times New Roman" w:hAnsi="Times New Roman" w:cs="Times New Roman"/>
          <w:sz w:val="28"/>
          <w:szCs w:val="28"/>
        </w:rPr>
        <w:t xml:space="preserve">тера, в частности компенсация за неиспользованный отпуск и выходное пособие при увольнении.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В п. 1 ст. 1086 указано: «размер возмещения вреда может быть определен с учетом степени утраты потерпевшим профессиональной трудоспособности, а при ее отсутствии - степени утраты общей трудоспособности». Если гражданин ко дню повреждения здоровья имел профессию, то при стопроцентной утрате профессиона</w:t>
      </w:r>
      <w:r w:rsidR="00910D0B">
        <w:rPr>
          <w:rFonts w:ascii="Times New Roman" w:hAnsi="Times New Roman" w:cs="Times New Roman"/>
          <w:sz w:val="28"/>
          <w:szCs w:val="28"/>
        </w:rPr>
        <w:t>льной трудоспособности вред рас</w:t>
      </w:r>
      <w:r w:rsidRPr="004767BB">
        <w:rPr>
          <w:rFonts w:ascii="Times New Roman" w:hAnsi="Times New Roman" w:cs="Times New Roman"/>
          <w:sz w:val="28"/>
          <w:szCs w:val="28"/>
        </w:rPr>
        <w:t>считывается исходя из утраты именно этой трудоспособности.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Степень утраты профессиональной трудоспособности определяют в процентах (%) учреждения государственной службы медико-социальной экспертизы.</w:t>
      </w:r>
      <w:r w:rsidRPr="004767BB">
        <w:rPr>
          <w:rStyle w:val="a9"/>
          <w:rFonts w:ascii="Times New Roman" w:hAnsi="Times New Roman"/>
          <w:sz w:val="28"/>
          <w:szCs w:val="28"/>
        </w:rPr>
        <w:footnoteReference w:id="15"/>
      </w:r>
      <w:r w:rsidR="00910D0B">
        <w:rPr>
          <w:rFonts w:ascii="Times New Roman" w:hAnsi="Times New Roman" w:cs="Times New Roman"/>
          <w:sz w:val="28"/>
          <w:szCs w:val="28"/>
        </w:rPr>
        <w:t xml:space="preserve"> </w:t>
      </w:r>
      <w:r w:rsidRPr="004767BB">
        <w:rPr>
          <w:rFonts w:ascii="Times New Roman" w:hAnsi="Times New Roman" w:cs="Times New Roman"/>
          <w:sz w:val="28"/>
          <w:szCs w:val="28"/>
        </w:rPr>
        <w:t>Временные 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 утверждены</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постановлением Минтруда РФ от 18.07.2001 № 56.</w:t>
      </w:r>
      <w:r w:rsidRPr="004767BB">
        <w:rPr>
          <w:rStyle w:val="a9"/>
          <w:rFonts w:ascii="Times New Roman" w:hAnsi="Times New Roman"/>
          <w:sz w:val="28"/>
          <w:szCs w:val="28"/>
        </w:rPr>
        <w:footnoteReference w:id="16"/>
      </w:r>
      <w:r w:rsidRPr="004767BB">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Перейдём к рассмотрению особенностей подсчёта среднеме</w:t>
      </w:r>
      <w:r w:rsidR="001C16EA">
        <w:rPr>
          <w:rFonts w:ascii="Times New Roman" w:hAnsi="Times New Roman" w:cs="Times New Roman"/>
          <w:sz w:val="28"/>
          <w:szCs w:val="28"/>
        </w:rPr>
        <w:t>сячного заработка потерпевшего.</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r w:rsidRPr="004767BB">
        <w:rPr>
          <w:rStyle w:val="a9"/>
          <w:rFonts w:ascii="Times New Roman" w:hAnsi="Times New Roman"/>
          <w:sz w:val="28"/>
          <w:szCs w:val="28"/>
        </w:rPr>
        <w:footnoteReference w:id="17"/>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Существенным недостатком данного положения ГК РФ является то, что не приведен порядок подсчета заработка потерпевшего, когда период работы составил менее одного месяца, однако на практике такие ситуации возможны.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Согласно п. 4 ст. 1086 определяется</w:t>
      </w:r>
      <w:r w:rsidR="001C16EA">
        <w:rPr>
          <w:rFonts w:ascii="Times New Roman" w:hAnsi="Times New Roman" w:cs="Times New Roman"/>
          <w:sz w:val="28"/>
          <w:szCs w:val="28"/>
        </w:rPr>
        <w:t xml:space="preserve"> размер возмещения вреда нерабо</w:t>
      </w:r>
      <w:r w:rsidRPr="004767BB">
        <w:rPr>
          <w:rFonts w:ascii="Times New Roman" w:hAnsi="Times New Roman" w:cs="Times New Roman"/>
          <w:sz w:val="28"/>
          <w:szCs w:val="28"/>
        </w:rPr>
        <w:t xml:space="preserve">тающим лицам, в т.ч. пенсионерам по старости. В случае, когда потерпевший на </w:t>
      </w:r>
      <w:r w:rsidR="001C16EA">
        <w:rPr>
          <w:rFonts w:ascii="Times New Roman" w:hAnsi="Times New Roman" w:cs="Times New Roman"/>
          <w:sz w:val="28"/>
          <w:szCs w:val="28"/>
        </w:rPr>
        <w:t>момент причинения вреда не рабо</w:t>
      </w:r>
      <w:r w:rsidRPr="004767BB">
        <w:rPr>
          <w:rFonts w:ascii="Times New Roman" w:hAnsi="Times New Roman" w:cs="Times New Roman"/>
          <w:sz w:val="28"/>
          <w:szCs w:val="28"/>
        </w:rPr>
        <w:t>тал, учитывается по его желанию заработок до увольнения либо обычный размер вознаграждения работника его квалификации в данной местности,</w:t>
      </w:r>
      <w:r w:rsidRPr="004767BB">
        <w:rPr>
          <w:rFonts w:ascii="Times New Roman" w:hAnsi="Times New Roman" w:cs="Arial"/>
          <w:sz w:val="28"/>
          <w:szCs w:val="28"/>
        </w:rPr>
        <w:t xml:space="preserve"> </w:t>
      </w:r>
      <w:r w:rsidRPr="004767BB">
        <w:rPr>
          <w:rFonts w:ascii="Times New Roman" w:hAnsi="Times New Roman" w:cs="Times New Roman"/>
          <w:sz w:val="28"/>
          <w:szCs w:val="28"/>
        </w:rPr>
        <w:t>но не менее установленной в соответст</w:t>
      </w:r>
      <w:r w:rsidR="001C16EA">
        <w:rPr>
          <w:rFonts w:ascii="Times New Roman" w:hAnsi="Times New Roman" w:cs="Times New Roman"/>
          <w:sz w:val="28"/>
          <w:szCs w:val="28"/>
        </w:rPr>
        <w:t>вии с законом величины прожиточ</w:t>
      </w:r>
      <w:r w:rsidRPr="004767BB">
        <w:rPr>
          <w:rFonts w:ascii="Times New Roman" w:hAnsi="Times New Roman" w:cs="Times New Roman"/>
          <w:sz w:val="28"/>
          <w:szCs w:val="28"/>
        </w:rPr>
        <w:t>ного минимума трудоспособного населен</w:t>
      </w:r>
      <w:r w:rsidR="001C16EA">
        <w:rPr>
          <w:rFonts w:ascii="Times New Roman" w:hAnsi="Times New Roman" w:cs="Times New Roman"/>
          <w:sz w:val="28"/>
          <w:szCs w:val="28"/>
        </w:rPr>
        <w:t>ия в целом по Российской Федера</w:t>
      </w:r>
      <w:r w:rsidRPr="004767BB">
        <w:rPr>
          <w:rFonts w:ascii="Times New Roman" w:hAnsi="Times New Roman" w:cs="Times New Roman"/>
          <w:sz w:val="28"/>
          <w:szCs w:val="28"/>
        </w:rPr>
        <w:t>ции.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Указанная норма позволяет рассчитать размер возмещения исходя из заработка, пол</w:t>
      </w:r>
      <w:r w:rsidR="001C16EA">
        <w:rPr>
          <w:rFonts w:ascii="Times New Roman" w:hAnsi="Times New Roman" w:cs="Times New Roman"/>
          <w:sz w:val="28"/>
          <w:szCs w:val="28"/>
        </w:rPr>
        <w:t>ученного за 12 календарных меся</w:t>
      </w:r>
      <w:r w:rsidRPr="004767BB">
        <w:rPr>
          <w:rFonts w:ascii="Times New Roman" w:hAnsi="Times New Roman" w:cs="Times New Roman"/>
          <w:sz w:val="28"/>
          <w:szCs w:val="28"/>
        </w:rPr>
        <w:t>цев до ухода на пенсию, либо обычного размера вознаграждения работника его квалификации в данной местности.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Обычный размер вознаграждения работника той же квалификации, что и потерпевший, определяется на основании данных о заработке по однородной (одноименной) профессии, квалификации. При этом помимо тарифной ставки (оклада) учитываются фактически произведе</w:t>
      </w:r>
      <w:r w:rsidR="001C16EA">
        <w:rPr>
          <w:rFonts w:ascii="Times New Roman" w:hAnsi="Times New Roman" w:cs="Times New Roman"/>
          <w:sz w:val="28"/>
          <w:szCs w:val="28"/>
        </w:rPr>
        <w:t>нные выплаты, т.е. размер возна</w:t>
      </w:r>
      <w:r w:rsidRPr="004767BB">
        <w:rPr>
          <w:rFonts w:ascii="Times New Roman" w:hAnsi="Times New Roman" w:cs="Times New Roman"/>
          <w:sz w:val="28"/>
          <w:szCs w:val="28"/>
        </w:rPr>
        <w:t>граждения работника.</w:t>
      </w:r>
      <w:r w:rsidRPr="004767BB">
        <w:rPr>
          <w:rStyle w:val="a9"/>
          <w:rFonts w:ascii="Times New Roman" w:hAnsi="Times New Roman"/>
          <w:sz w:val="28"/>
          <w:szCs w:val="28"/>
        </w:rPr>
        <w:footnoteReference w:id="18"/>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Если в заработке (доходе) потерпевшего произошли устойчивые изменения до причинения ему увечья или иного повреждения здоровья и улучшили его имущественное положение, при определении его среднемесячного заработка (до</w:t>
      </w:r>
      <w:r w:rsidR="00F02F69">
        <w:rPr>
          <w:rFonts w:ascii="Times New Roman" w:hAnsi="Times New Roman" w:cs="Times New Roman"/>
          <w:sz w:val="28"/>
          <w:szCs w:val="28"/>
        </w:rPr>
        <w:t>хода) учитывается только зарабо</w:t>
      </w:r>
      <w:r w:rsidRPr="004767BB">
        <w:rPr>
          <w:rFonts w:ascii="Times New Roman" w:hAnsi="Times New Roman" w:cs="Times New Roman"/>
          <w:sz w:val="28"/>
          <w:szCs w:val="28"/>
        </w:rPr>
        <w:t>ток (доход), который он получил или до</w:t>
      </w:r>
      <w:r w:rsidR="00F02F69">
        <w:rPr>
          <w:rFonts w:ascii="Times New Roman" w:hAnsi="Times New Roman" w:cs="Times New Roman"/>
          <w:sz w:val="28"/>
          <w:szCs w:val="28"/>
        </w:rPr>
        <w:t>лжен был получить после соответ</w:t>
      </w:r>
      <w:r w:rsidRPr="004767BB">
        <w:rPr>
          <w:rFonts w:ascii="Times New Roman" w:hAnsi="Times New Roman" w:cs="Times New Roman"/>
          <w:sz w:val="28"/>
          <w:szCs w:val="28"/>
        </w:rPr>
        <w:t xml:space="preserve">ствующего изменения.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Под повышением заработной платы по занимаемой должности понимаются:</w:t>
      </w:r>
    </w:p>
    <w:p w:rsidR="003016B2" w:rsidRPr="004767BB" w:rsidRDefault="003016B2" w:rsidP="004767BB">
      <w:pPr>
        <w:widowControl w:val="0"/>
        <w:numPr>
          <w:ilvl w:val="0"/>
          <w:numId w:val="5"/>
        </w:numPr>
        <w:autoSpaceDE w:val="0"/>
        <w:autoSpaceDN w:val="0"/>
        <w:adjustRightInd w:val="0"/>
        <w:spacing w:after="0" w:line="360" w:lineRule="auto"/>
        <w:ind w:left="0" w:firstLine="720"/>
        <w:jc w:val="both"/>
        <w:rPr>
          <w:rFonts w:ascii="Times New Roman" w:hAnsi="Times New Roman" w:cs="Times New Roman"/>
          <w:sz w:val="28"/>
          <w:szCs w:val="28"/>
        </w:rPr>
      </w:pPr>
      <w:r w:rsidRPr="004767BB">
        <w:rPr>
          <w:rFonts w:ascii="Times New Roman" w:hAnsi="Times New Roman" w:cs="Times New Roman"/>
          <w:sz w:val="28"/>
          <w:szCs w:val="28"/>
        </w:rPr>
        <w:t>перевод н</w:t>
      </w:r>
      <w:r w:rsidR="00F02F69">
        <w:rPr>
          <w:rFonts w:ascii="Times New Roman" w:hAnsi="Times New Roman" w:cs="Times New Roman"/>
          <w:sz w:val="28"/>
          <w:szCs w:val="28"/>
        </w:rPr>
        <w:t>а более высокооплачиваемую рабо</w:t>
      </w:r>
      <w:r w:rsidRPr="004767BB">
        <w:rPr>
          <w:rFonts w:ascii="Times New Roman" w:hAnsi="Times New Roman" w:cs="Times New Roman"/>
          <w:sz w:val="28"/>
          <w:szCs w:val="28"/>
        </w:rPr>
        <w:t>ту;</w:t>
      </w:r>
    </w:p>
    <w:p w:rsidR="003016B2" w:rsidRPr="004767BB" w:rsidRDefault="003016B2" w:rsidP="004767BB">
      <w:pPr>
        <w:widowControl w:val="0"/>
        <w:numPr>
          <w:ilvl w:val="0"/>
          <w:numId w:val="5"/>
        </w:numPr>
        <w:autoSpaceDE w:val="0"/>
        <w:autoSpaceDN w:val="0"/>
        <w:adjustRightInd w:val="0"/>
        <w:spacing w:after="0" w:line="360" w:lineRule="auto"/>
        <w:ind w:left="0" w:firstLine="720"/>
        <w:jc w:val="both"/>
        <w:rPr>
          <w:rFonts w:ascii="Times New Roman" w:hAnsi="Times New Roman" w:cs="Times New Roman"/>
          <w:sz w:val="28"/>
          <w:szCs w:val="28"/>
        </w:rPr>
      </w:pPr>
      <w:r w:rsidRPr="004767BB">
        <w:rPr>
          <w:rFonts w:ascii="Times New Roman" w:hAnsi="Times New Roman" w:cs="Times New Roman"/>
          <w:sz w:val="28"/>
          <w:szCs w:val="28"/>
        </w:rPr>
        <w:t>поступление на работу после окончания учебного учреждения по очной форме обучения;</w:t>
      </w:r>
    </w:p>
    <w:p w:rsidR="003016B2" w:rsidRPr="004767BB" w:rsidRDefault="003016B2" w:rsidP="004767BB">
      <w:pPr>
        <w:widowControl w:val="0"/>
        <w:numPr>
          <w:ilvl w:val="0"/>
          <w:numId w:val="5"/>
        </w:numPr>
        <w:autoSpaceDE w:val="0"/>
        <w:autoSpaceDN w:val="0"/>
        <w:adjustRightInd w:val="0"/>
        <w:spacing w:after="0" w:line="360" w:lineRule="auto"/>
        <w:ind w:left="0" w:firstLine="720"/>
        <w:jc w:val="both"/>
        <w:rPr>
          <w:rFonts w:ascii="Times New Roman" w:hAnsi="Times New Roman" w:cs="Arial"/>
          <w:sz w:val="28"/>
          <w:szCs w:val="28"/>
        </w:rPr>
      </w:pPr>
      <w:r w:rsidRPr="004767BB">
        <w:rPr>
          <w:rFonts w:ascii="Times New Roman" w:hAnsi="Times New Roman" w:cs="Times New Roman"/>
          <w:sz w:val="28"/>
          <w:szCs w:val="28"/>
        </w:rPr>
        <w:t>другие случаи, ког</w:t>
      </w:r>
      <w:r w:rsidR="00DD0385">
        <w:rPr>
          <w:rFonts w:ascii="Times New Roman" w:hAnsi="Times New Roman" w:cs="Times New Roman"/>
          <w:sz w:val="28"/>
          <w:szCs w:val="28"/>
        </w:rPr>
        <w:t>да доказана устойчивость измене</w:t>
      </w:r>
      <w:r w:rsidRPr="004767BB">
        <w:rPr>
          <w:rFonts w:ascii="Times New Roman" w:hAnsi="Times New Roman" w:cs="Times New Roman"/>
          <w:sz w:val="28"/>
          <w:szCs w:val="28"/>
        </w:rPr>
        <w:t>ния или возможности изменения оплаты труда потерпевшего.</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Если до повреждения здоровья в зара</w:t>
      </w:r>
      <w:r w:rsidR="00DD0385">
        <w:rPr>
          <w:rFonts w:ascii="Times New Roman" w:hAnsi="Times New Roman" w:cs="Times New Roman"/>
          <w:sz w:val="28"/>
          <w:szCs w:val="28"/>
        </w:rPr>
        <w:t>ботке потерпевшего произошли ус</w:t>
      </w:r>
      <w:r w:rsidRPr="004767BB">
        <w:rPr>
          <w:rFonts w:ascii="Times New Roman" w:hAnsi="Times New Roman" w:cs="Times New Roman"/>
          <w:sz w:val="28"/>
          <w:szCs w:val="28"/>
        </w:rPr>
        <w:t xml:space="preserve">тойчивые изменения, улучшающие его имущественный </w:t>
      </w:r>
      <w:r w:rsidR="00DD0385">
        <w:rPr>
          <w:rFonts w:ascii="Times New Roman" w:hAnsi="Times New Roman" w:cs="Times New Roman"/>
          <w:sz w:val="28"/>
          <w:szCs w:val="28"/>
        </w:rPr>
        <w:t>статус, то при опреде</w:t>
      </w:r>
      <w:r w:rsidRPr="004767BB">
        <w:rPr>
          <w:rFonts w:ascii="Times New Roman" w:hAnsi="Times New Roman" w:cs="Times New Roman"/>
          <w:sz w:val="28"/>
          <w:szCs w:val="28"/>
        </w:rPr>
        <w:t xml:space="preserve">лении среднемесячного заработка учитывается только тот заработок, который он получил или должен был получить после соответствующего изменения.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Например, в течение 12-меся</w:t>
      </w:r>
      <w:r w:rsidR="00E17BD1">
        <w:rPr>
          <w:rFonts w:ascii="Times New Roman" w:hAnsi="Times New Roman" w:cs="Times New Roman"/>
          <w:sz w:val="28"/>
          <w:szCs w:val="28"/>
        </w:rPr>
        <w:t>чного учетного периода потерпев</w:t>
      </w:r>
      <w:r w:rsidRPr="004767BB">
        <w:rPr>
          <w:rFonts w:ascii="Times New Roman" w:hAnsi="Times New Roman" w:cs="Times New Roman"/>
          <w:sz w:val="28"/>
          <w:szCs w:val="28"/>
        </w:rPr>
        <w:t>ший 4 месяца работал на более высокооплачиваемой должности, на которую был переведен в установленном порядке. В этом случае в расчет возмещения вреда включается заработок только за эти 4 месяца.</w:t>
      </w:r>
      <w:r w:rsidRPr="004767BB">
        <w:rPr>
          <w:rStyle w:val="a9"/>
          <w:rFonts w:ascii="Times New Roman" w:hAnsi="Times New Roman"/>
          <w:sz w:val="28"/>
          <w:szCs w:val="28"/>
        </w:rPr>
        <w:footnoteReference w:id="19"/>
      </w:r>
    </w:p>
    <w:p w:rsidR="003016B2" w:rsidRPr="004767BB" w:rsidRDefault="003016B2" w:rsidP="004767BB">
      <w:pPr>
        <w:pStyle w:val="ab"/>
        <w:spacing w:before="0" w:line="360" w:lineRule="auto"/>
        <w:ind w:firstLine="720"/>
        <w:jc w:val="both"/>
        <w:rPr>
          <w:rFonts w:ascii="Times New Roman" w:hAnsi="Times New Roman"/>
          <w:sz w:val="28"/>
          <w:szCs w:val="28"/>
        </w:rPr>
      </w:pPr>
      <w:r w:rsidRPr="004767BB">
        <w:rPr>
          <w:rFonts w:ascii="Times New Roman" w:hAnsi="Times New Roman"/>
          <w:sz w:val="28"/>
          <w:szCs w:val="28"/>
        </w:rPr>
        <w:t>В заключение данного параграфа, можно сделать вывод о том, что нормы об исчислении средней заработной платы в гражданском</w:t>
      </w:r>
      <w:r w:rsidR="009253DF">
        <w:rPr>
          <w:rFonts w:ascii="Times New Roman" w:hAnsi="Times New Roman"/>
          <w:sz w:val="28"/>
          <w:szCs w:val="28"/>
        </w:rPr>
        <w:t xml:space="preserve"> </w:t>
      </w:r>
      <w:r w:rsidRPr="004767BB">
        <w:rPr>
          <w:rFonts w:ascii="Times New Roman" w:hAnsi="Times New Roman"/>
          <w:sz w:val="28"/>
          <w:szCs w:val="28"/>
        </w:rPr>
        <w:t>и трудовом законодательстве не совпадают. При определении среднего заработка работника, касаемо возмещения вреда, причинённого повреждением здоровья необходимо руководствоваться не ст. 139 Трудового кодекса РФ «Исчисление средней заработной платы», а положениями ст. 1086 ГК РФ «Определение заработка (дохода), утраченного в ре</w:t>
      </w:r>
      <w:r w:rsidR="00425056">
        <w:rPr>
          <w:rFonts w:ascii="Times New Roman" w:hAnsi="Times New Roman"/>
          <w:sz w:val="28"/>
          <w:szCs w:val="28"/>
        </w:rPr>
        <w:t>зультате повреждения здоровья».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sidRPr="004767BB">
        <w:rPr>
          <w:rFonts w:ascii="Times New Roman" w:hAnsi="Times New Roman" w:cs="Times New Roman"/>
          <w:bCs/>
          <w:sz w:val="28"/>
          <w:szCs w:val="32"/>
        </w:rPr>
        <w:t>1.3 Возмещение вреда, причинённого здоровью несовершеннолетнего</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16"/>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Особые гарантии закон установил для возмещения вреда здоровью несовершеннолетних. Так, в случае увечья или иного повреждения здоровья несовершеннолетнего, не достигшего 14 лет (</w:t>
      </w:r>
      <w:r w:rsidR="00425056">
        <w:rPr>
          <w:rFonts w:ascii="Times New Roman" w:hAnsi="Times New Roman" w:cs="Times New Roman"/>
          <w:sz w:val="28"/>
          <w:szCs w:val="28"/>
        </w:rPr>
        <w:t>малолетнего) и не имеющего зара</w:t>
      </w:r>
      <w:r w:rsidRPr="004767BB">
        <w:rPr>
          <w:rFonts w:ascii="Times New Roman" w:hAnsi="Times New Roman" w:cs="Times New Roman"/>
          <w:sz w:val="28"/>
          <w:szCs w:val="28"/>
        </w:rPr>
        <w:t>ботка (дохода), лицо, ответственное за п</w:t>
      </w:r>
      <w:r w:rsidR="00425056">
        <w:rPr>
          <w:rFonts w:ascii="Times New Roman" w:hAnsi="Times New Roman" w:cs="Times New Roman"/>
          <w:sz w:val="28"/>
          <w:szCs w:val="28"/>
        </w:rPr>
        <w:t>ричиненный вред, обязано возмес</w:t>
      </w:r>
      <w:r w:rsidRPr="004767BB">
        <w:rPr>
          <w:rFonts w:ascii="Times New Roman" w:hAnsi="Times New Roman" w:cs="Times New Roman"/>
          <w:sz w:val="28"/>
          <w:szCs w:val="28"/>
        </w:rPr>
        <w:t>тить расходы, вызванные повреждением здоровья.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К числу расходов, вызванных повреждением здоровья несовершеннолетнего относятся все виды дополнительных расходов, которые указываются для совершеннолетних потерпевших. Данные</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возможные расходы рассматривались ранее в § 1 Главы 1 настоящей дипломной работы.</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По достижении малолетним потерпевшим 14 лет, а также в случае причинения вреда несовершеннолетнему в возрасте от 14 до 18 лет, не имеющему заработка (дохода), лицо, </w:t>
      </w:r>
      <w:r w:rsidR="00425056">
        <w:rPr>
          <w:rFonts w:ascii="Times New Roman" w:hAnsi="Times New Roman" w:cs="Times New Roman"/>
          <w:sz w:val="28"/>
          <w:szCs w:val="28"/>
        </w:rPr>
        <w:t>ответст</w:t>
      </w:r>
      <w:r w:rsidRPr="004767BB">
        <w:rPr>
          <w:rFonts w:ascii="Times New Roman" w:hAnsi="Times New Roman" w:cs="Times New Roman"/>
          <w:sz w:val="28"/>
          <w:szCs w:val="28"/>
        </w:rPr>
        <w:t>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с</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законом</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величины</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прожиточного</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минимума трудоспособного</w:t>
      </w:r>
      <w:r w:rsidRPr="004767BB">
        <w:rPr>
          <w:rFonts w:ascii="Times New Roman" w:hAnsi="Times New Roman" w:cs="Arial"/>
          <w:sz w:val="28"/>
          <w:szCs w:val="28"/>
        </w:rPr>
        <w:t xml:space="preserve"> </w:t>
      </w:r>
      <w:r w:rsidRPr="004767BB">
        <w:rPr>
          <w:rFonts w:ascii="Times New Roman" w:hAnsi="Times New Roman" w:cs="Times New Roman"/>
          <w:sz w:val="28"/>
          <w:szCs w:val="28"/>
        </w:rPr>
        <w:t>населения в целом по Российской Федерации.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Нужно учитывать, что несовершеннолетние в возрасте до 18 лет вправе реализовывать свою способность к труду и иметь собственный заработок. </w:t>
      </w:r>
      <w:r w:rsidRPr="004767BB">
        <w:rPr>
          <w:rStyle w:val="a9"/>
          <w:rFonts w:ascii="Times New Roman" w:hAnsi="Times New Roman"/>
          <w:sz w:val="28"/>
          <w:szCs w:val="28"/>
        </w:rPr>
        <w:footnoteReference w:id="20"/>
      </w:r>
      <w:r w:rsidRPr="004767BB">
        <w:rPr>
          <w:rFonts w:ascii="Times New Roman" w:hAnsi="Times New Roman" w:cs="Times New Roman"/>
          <w:sz w:val="28"/>
          <w:szCs w:val="28"/>
        </w:rPr>
        <w:t xml:space="preserve"> Поэтому в п. 2 ст. 1087 ГК РФ предусмотрена возможность возмещения заработка независимо от того, что потерпевший несовершеннолетний фактически не работал. Такая позиция законодателя основана на общем принципе определения объема возмещения вреда, названном в п. 1 ст. 1085 Гражданского кодекса, а именно на возможности компенсации заработка, который потерпевший определенно мог иметь.</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Если ко времени повреждения здоров</w:t>
      </w:r>
      <w:r w:rsidR="000E7663">
        <w:rPr>
          <w:rFonts w:ascii="Times New Roman" w:hAnsi="Times New Roman" w:cs="Times New Roman"/>
          <w:sz w:val="28"/>
          <w:szCs w:val="28"/>
        </w:rPr>
        <w:t>ья несовершеннолетний имел зара</w:t>
      </w:r>
      <w:r w:rsidRPr="004767BB">
        <w:rPr>
          <w:rFonts w:ascii="Times New Roman" w:hAnsi="Times New Roman" w:cs="Times New Roman"/>
          <w:sz w:val="28"/>
          <w:szCs w:val="28"/>
        </w:rPr>
        <w:t>боток, то вред возмещается исходя из размера полученного заработка и степени утраты профессиональной трудоспособности.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В качестве гарантии прав несовершеннолетнего гражданским кодексом</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определено, что заработок, из которого исчисляется возмещение вреда, в любом случае не может быть менее установленной в соответствии с законом величины прожиточного минимума трудоспособного населения в целом по России.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Пункт 4 ст. 1087 ГК РФ устанавливает принцип увеличения размера возмещения вреда несовершеннолетнему после начала трудовой деятельности: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w:t>
      </w:r>
      <w:r w:rsidR="000E7663">
        <w:rPr>
          <w:rFonts w:ascii="Times New Roman" w:hAnsi="Times New Roman" w:cs="Times New Roman"/>
          <w:sz w:val="28"/>
          <w:szCs w:val="28"/>
        </w:rPr>
        <w:t>и зара</w:t>
      </w:r>
      <w:r w:rsidRPr="004767BB">
        <w:rPr>
          <w:rFonts w:ascii="Times New Roman" w:hAnsi="Times New Roman" w:cs="Times New Roman"/>
          <w:sz w:val="28"/>
          <w:szCs w:val="28"/>
        </w:rPr>
        <w:t>ботка работника той же квалификации по месту его работы».</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Таким образом, ГК РФ, выделяя положения о возмещении вреда при повреждении здоровья лица, не достигшего совершеннолетия в отдельную статью (ст. 1087) подчёркнуто акцентирует внимание на защите прав несовершеннолетних. Причём положения данной статьи</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распространяются и на несовершенноле</w:t>
      </w:r>
      <w:r w:rsidR="000E7663">
        <w:rPr>
          <w:rFonts w:ascii="Times New Roman" w:hAnsi="Times New Roman" w:cs="Times New Roman"/>
          <w:sz w:val="28"/>
          <w:szCs w:val="28"/>
        </w:rPr>
        <w:t>тних, приобретших полную дееспо</w:t>
      </w:r>
      <w:r w:rsidRPr="004767BB">
        <w:rPr>
          <w:rFonts w:ascii="Times New Roman" w:hAnsi="Times New Roman" w:cs="Times New Roman"/>
          <w:sz w:val="28"/>
          <w:szCs w:val="28"/>
        </w:rPr>
        <w:t>собность вследствие вступления в брак до достижения совершеннолетия или эмансипации.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28"/>
        </w:rPr>
      </w:pPr>
      <w:r w:rsidRPr="004767BB">
        <w:rPr>
          <w:rFonts w:ascii="Times New Roman" w:hAnsi="Times New Roman" w:cs="Times New Roman"/>
          <w:bCs/>
          <w:sz w:val="28"/>
          <w:szCs w:val="28"/>
        </w:rPr>
        <w:t>В заключение первой главы сделаны следующие выводы:</w:t>
      </w:r>
    </w:p>
    <w:p w:rsidR="003016B2" w:rsidRPr="004767BB" w:rsidRDefault="003016B2" w:rsidP="004767BB">
      <w:pPr>
        <w:pStyle w:val="ab"/>
        <w:spacing w:before="0" w:line="360" w:lineRule="auto"/>
        <w:ind w:firstLine="720"/>
        <w:jc w:val="both"/>
        <w:rPr>
          <w:rFonts w:ascii="Times New Roman" w:hAnsi="Times New Roman"/>
          <w:sz w:val="28"/>
          <w:szCs w:val="28"/>
        </w:rPr>
      </w:pPr>
      <w:r w:rsidRPr="004767BB">
        <w:rPr>
          <w:rFonts w:ascii="Times New Roman" w:hAnsi="Times New Roman"/>
          <w:sz w:val="28"/>
          <w:szCs w:val="28"/>
        </w:rPr>
        <w:t>Отношения по возмещению вреда, причиненного жизни и здоровью граждан, носят комплексный характер, т.е. регулируются различными отраслями российского права, такими как трудовое, гражданское, право социального обеспеченья и т.п.</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Вред, причиненный жизни или здоровью гражданина при исполнении договорных, а также внедоговорных обязательств (военная служба, служб</w:t>
      </w:r>
      <w:r w:rsidR="000E7663">
        <w:rPr>
          <w:rFonts w:ascii="Times New Roman" w:hAnsi="Times New Roman" w:cs="Times New Roman"/>
          <w:sz w:val="28"/>
          <w:szCs w:val="28"/>
        </w:rPr>
        <w:t>а в милиции и др.) подлежит воз</w:t>
      </w:r>
      <w:r w:rsidRPr="004767BB">
        <w:rPr>
          <w:rFonts w:ascii="Times New Roman" w:hAnsi="Times New Roman" w:cs="Times New Roman"/>
          <w:sz w:val="28"/>
          <w:szCs w:val="28"/>
        </w:rPr>
        <w:t>мещению.</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Нормы об исчислении средней заработной платы в гражданском</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и трудовом законодательстве не совпадают. При определении среднего заработка работника, касаемо возмещения вреда, причинённого повреждением здоровья необходимо руководствоваться не ст. 139 Трудового кодекса РФ «Исчисление средней заработной платы», а положениями ст. 1086 ГК РФ «Определение заработка (дохода), утраченного в ре</w:t>
      </w:r>
      <w:r w:rsidR="008A6B02">
        <w:rPr>
          <w:rFonts w:ascii="Times New Roman" w:hAnsi="Times New Roman" w:cs="Times New Roman"/>
          <w:sz w:val="28"/>
          <w:szCs w:val="28"/>
        </w:rPr>
        <w:t>зультате повреждения здоровья».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ГК РФ, выделяя положения о возмещении вреда при повреждении здоровья лица, не достигшего совершеннолетия в отдельную статью (ст. 1087) подчёркнуто акцентирует внимание на защите прав несовершеннолетних. Причём положения данной статьи</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распространяются и на несовершенноле</w:t>
      </w:r>
      <w:r w:rsidR="008A6B02">
        <w:rPr>
          <w:rFonts w:ascii="Times New Roman" w:hAnsi="Times New Roman" w:cs="Times New Roman"/>
          <w:sz w:val="28"/>
          <w:szCs w:val="28"/>
        </w:rPr>
        <w:t>тних, приобретших полную дееспо</w:t>
      </w:r>
      <w:r w:rsidRPr="004767BB">
        <w:rPr>
          <w:rFonts w:ascii="Times New Roman" w:hAnsi="Times New Roman" w:cs="Times New Roman"/>
          <w:sz w:val="28"/>
          <w:szCs w:val="28"/>
        </w:rPr>
        <w:t>собность вследствие вступления в брак до достижения совершеннолетия или эмансипации.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sidRPr="004767BB">
        <w:rPr>
          <w:rFonts w:ascii="Times New Roman" w:hAnsi="Times New Roman" w:cs="Times New Roman"/>
          <w:sz w:val="28"/>
          <w:szCs w:val="28"/>
        </w:rPr>
        <w:br w:type="page"/>
      </w:r>
      <w:r w:rsidRPr="004767BB">
        <w:rPr>
          <w:rFonts w:ascii="Times New Roman" w:hAnsi="Times New Roman" w:cs="Times New Roman"/>
          <w:bCs/>
          <w:sz w:val="28"/>
          <w:szCs w:val="32"/>
        </w:rPr>
        <w:t>Глава 2. Возмещение вреда, причинённого смертью кормильца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10"/>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Как говорилось ранее, в первой главе, термин «возмещение» предполагает компенсацию, за причинённый вред. Это достаточно очевидно, когда речь идёт о здоровье, хотя даже в этом случае всё зависит от тяжести причинённого вреда, в конечном счете, здоровье бесценно.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Вред, причинённый жизни выражается в смерти гражданина. Как же возможно возместить, компенсировать жизнь человека? Трудно представить себе возмещение вреда причинённого жизни. Однако законодатель предусматривает такую возможность, она имеет стоимостное (материальное)</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выражение и касается, естественно, не самого гражданина, жизни которого причинён вред, а его близких признанных</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потерпевшими.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Ещё Геродот сказал: «Нет цены жизни, потому как жизнь единственна и бесценна».</w:t>
      </w:r>
      <w:r w:rsidRPr="004767BB">
        <w:rPr>
          <w:rStyle w:val="a9"/>
          <w:rFonts w:ascii="Times New Roman" w:hAnsi="Times New Roman"/>
          <w:sz w:val="28"/>
          <w:szCs w:val="28"/>
        </w:rPr>
        <w:footnoteReference w:id="21"/>
      </w:r>
      <w:r w:rsidRPr="004767BB">
        <w:rPr>
          <w:rFonts w:ascii="Times New Roman" w:hAnsi="Times New Roman" w:cs="Times New Roman"/>
          <w:sz w:val="28"/>
          <w:szCs w:val="28"/>
        </w:rPr>
        <w:t xml:space="preserve"> Данное выражение – неоспоримая истина, но юриспруденция наука гораздо менее сентиментальная, чем философия, конечная цель первой – восстановление нарушенного права в рамках закона в любой возможной форме.</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Гражданский кодекс определил возможность возмещения вреда, причинённого жизни.</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Такой вред может быть возмещен только в денежной форме.</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Поскольку причинение вреда жизни гражданина влечет материальные трудности, физические и нравственные страдания потерпевшим, которыми в данном случае будут признаваться родственники, последние вправе требовать наряду с возмещением имущественного вреда и компенсации морального вреда. Данная возможность предусмотрена ст.ст. 1099-1101 ГК РФ.</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Возмещение вреда, причиненного жизни гражданина при исполнении договорных и служебных обязанностей, по правилам о деликтных обязательствах</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установлено</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законодателем с</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целью</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максимальной защиты интересов гражданина. Режим деликтных обязательств устанавливает больший объем возмещения и более удобные для потерпевшего условия его возмещения. В том числе и поэтому в статье 1084 ГК РФ содержится иное, чем это предусмотрено правилами гражданского законодательства, регулировани</w:t>
      </w:r>
      <w:r w:rsidR="00C528A6">
        <w:rPr>
          <w:rFonts w:ascii="Times New Roman" w:hAnsi="Times New Roman" w:cs="Times New Roman"/>
          <w:sz w:val="28"/>
          <w:szCs w:val="28"/>
        </w:rPr>
        <w:t>е размера ответственности специ</w:t>
      </w:r>
      <w:r w:rsidRPr="004767BB">
        <w:rPr>
          <w:rFonts w:ascii="Times New Roman" w:hAnsi="Times New Roman" w:cs="Times New Roman"/>
          <w:sz w:val="28"/>
          <w:szCs w:val="28"/>
        </w:rPr>
        <w:t xml:space="preserve">альным законом или договором может быть оговорён и более высокий размер ответственности. </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 частности, такие правила</w:t>
      </w:r>
      <w:r w:rsidR="00C528A6">
        <w:rPr>
          <w:rFonts w:ascii="Times New Roman" w:hAnsi="Times New Roman" w:cs="Times New Roman"/>
          <w:sz w:val="28"/>
          <w:szCs w:val="28"/>
        </w:rPr>
        <w:t xml:space="preserve"> установлены в Федеральном зако</w:t>
      </w:r>
      <w:r w:rsidRPr="004767BB">
        <w:rPr>
          <w:rFonts w:ascii="Times New Roman" w:hAnsi="Times New Roman" w:cs="Times New Roman"/>
          <w:sz w:val="28"/>
          <w:szCs w:val="28"/>
        </w:rPr>
        <w:t>не от 20 июня 1996 года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r w:rsidRPr="004767BB">
        <w:rPr>
          <w:rStyle w:val="a9"/>
          <w:rFonts w:ascii="Times New Roman" w:hAnsi="Times New Roman"/>
          <w:sz w:val="28"/>
          <w:szCs w:val="28"/>
        </w:rPr>
        <w:footnoteReference w:id="22"/>
      </w:r>
      <w:r w:rsidRPr="004767BB">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Однако ни правила договора, ни нормы отдельных федеральных законов не подлежат применению, если устанавливают меньший (чем предусмотрено в ст. 1085-1094 ГК РФ) размер ответственности за причинение вреда.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На требования о возмещении вреда, причиненного жизни гражданина, исковая давность не распростран</w:t>
      </w:r>
      <w:r w:rsidR="00C528A6">
        <w:rPr>
          <w:rFonts w:ascii="Times New Roman" w:hAnsi="Times New Roman" w:cs="Times New Roman"/>
          <w:sz w:val="28"/>
          <w:szCs w:val="28"/>
        </w:rPr>
        <w:t>яется. Однако требования, предъ</w:t>
      </w:r>
      <w:r w:rsidRPr="004767BB">
        <w:rPr>
          <w:rFonts w:ascii="Times New Roman" w:hAnsi="Times New Roman" w:cs="Times New Roman"/>
          <w:sz w:val="28"/>
          <w:szCs w:val="28"/>
        </w:rPr>
        <w:t>явленные по истечении 3 лет с момента, когда у лица во</w:t>
      </w:r>
      <w:r w:rsidR="00C528A6">
        <w:rPr>
          <w:rFonts w:ascii="Times New Roman" w:hAnsi="Times New Roman" w:cs="Times New Roman"/>
          <w:sz w:val="28"/>
          <w:szCs w:val="28"/>
        </w:rPr>
        <w:t>зникло право на возме</w:t>
      </w:r>
      <w:r w:rsidRPr="004767BB">
        <w:rPr>
          <w:rFonts w:ascii="Times New Roman" w:hAnsi="Times New Roman" w:cs="Times New Roman"/>
          <w:sz w:val="28"/>
          <w:szCs w:val="28"/>
        </w:rPr>
        <w:t>щение такого вреда, удовлетворяются (за прошлое время) не более чем за 3 года, предшествовавшие предъявлению иска (ст. 208 ГК).</w:t>
      </w:r>
      <w:r w:rsidRPr="004767BB">
        <w:rPr>
          <w:rStyle w:val="a9"/>
          <w:rFonts w:ascii="Times New Roman" w:hAnsi="Times New Roman"/>
          <w:sz w:val="28"/>
          <w:szCs w:val="28"/>
        </w:rPr>
        <w:footnoteReference w:id="23"/>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 §2 Главы 59 ГК РФ наряду с ответственностью за вред,</w:t>
      </w:r>
      <w:r w:rsidR="00C528A6">
        <w:rPr>
          <w:rFonts w:ascii="Times New Roman" w:hAnsi="Times New Roman" w:cs="Times New Roman"/>
          <w:sz w:val="28"/>
          <w:szCs w:val="28"/>
        </w:rPr>
        <w:t xml:space="preserve"> причиненный повреждением здоро</w:t>
      </w:r>
      <w:r w:rsidRPr="004767BB">
        <w:rPr>
          <w:rFonts w:ascii="Times New Roman" w:hAnsi="Times New Roman" w:cs="Times New Roman"/>
          <w:sz w:val="28"/>
          <w:szCs w:val="28"/>
        </w:rPr>
        <w:t>вья, рассматривается ответственность за вред, причиненный смертью кормильца. Последнее положение регламентируется</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ст.ст. 1088, 1089, 1094 ГК РФ.</w:t>
      </w:r>
    </w:p>
    <w:p w:rsidR="001F7130" w:rsidRDefault="001F7130"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p>
    <w:p w:rsidR="003016B2" w:rsidRPr="004767BB" w:rsidRDefault="001F7130"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Pr>
          <w:rFonts w:ascii="Times New Roman" w:hAnsi="Times New Roman" w:cs="Times New Roman"/>
          <w:bCs/>
          <w:sz w:val="28"/>
          <w:szCs w:val="32"/>
        </w:rPr>
        <w:br w:type="page"/>
      </w:r>
      <w:r w:rsidR="003016B2" w:rsidRPr="004767BB">
        <w:rPr>
          <w:rFonts w:ascii="Times New Roman" w:hAnsi="Times New Roman" w:cs="Times New Roman"/>
          <w:bCs/>
          <w:sz w:val="28"/>
          <w:szCs w:val="32"/>
        </w:rPr>
        <w:t>2.1 Возмещение вреда лицам, понесшим ущерб в результате смерти кормильца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16"/>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В названии ст. 1088 ГК РФ «Возмещение вреда лицам, понесшим ущерб в результате смерти кормильца», в отличие от других положений Гражданского кодекса, касающихся деликтных обязательств и оперирующих понятием «вред», употребляется термин «ущерб». Конституция РФ использует подобную формулировку, закрепляя право гражданина на возмещение ущерба.</w:t>
      </w:r>
      <w:r w:rsidRPr="004767BB">
        <w:rPr>
          <w:rStyle w:val="a9"/>
          <w:rFonts w:ascii="Times New Roman" w:hAnsi="Times New Roman"/>
          <w:sz w:val="28"/>
          <w:szCs w:val="28"/>
        </w:rPr>
        <w:footnoteReference w:id="24"/>
      </w:r>
      <w:r w:rsidRPr="004767BB">
        <w:rPr>
          <w:rFonts w:ascii="Times New Roman" w:hAnsi="Times New Roman" w:cs="Times New Roman"/>
          <w:sz w:val="28"/>
          <w:szCs w:val="28"/>
        </w:rPr>
        <w:t xml:space="preserve"> Лексический и систематический анализ названных терминов позволяет сделать вывод, что эти слова являются синонимами.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Лицо, причинившее вред здоровью гражданина, обязано его возместить. В результате увечья или иного повре</w:t>
      </w:r>
      <w:r w:rsidR="001F7130">
        <w:rPr>
          <w:rFonts w:ascii="Times New Roman" w:hAnsi="Times New Roman" w:cs="Times New Roman"/>
          <w:sz w:val="28"/>
          <w:szCs w:val="28"/>
        </w:rPr>
        <w:t>ждения здоровья убытки потерпев</w:t>
      </w:r>
      <w:r w:rsidRPr="004767BB">
        <w:rPr>
          <w:rFonts w:ascii="Times New Roman" w:hAnsi="Times New Roman" w:cs="Times New Roman"/>
          <w:sz w:val="28"/>
          <w:szCs w:val="28"/>
        </w:rPr>
        <w:t>шего могут выражаться: 1) в потере им заработка и иных доходов, которых он лишился полностью или частично вследствие утраты трудоспособности или ее уменьшения; 2) в расходах на лечение и других дополнительных расходах, в которых потерпевший нуждается в связи с повреждением здоровья. Положительным достижением ГК РФ является и то, что потерпевший, продолжающий работать, вправе получать и возмещение вреда, и заработок, при этом размер возмещения не уменьшается.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В случае смерти гражданина причинитель вреда выступает должником перед теми лицами (кредиторами), которые понесли вследствие этого имущественные потери. В ст. 1088 ГК РФ определен круг лиц, имеющих право на возмещение вреда в случае смерти кормиль</w:t>
      </w:r>
      <w:r w:rsidR="001F7130">
        <w:rPr>
          <w:rFonts w:ascii="Times New Roman" w:hAnsi="Times New Roman" w:cs="Times New Roman"/>
          <w:sz w:val="28"/>
          <w:szCs w:val="28"/>
        </w:rPr>
        <w:t>ца, и определяется срок, в тече</w:t>
      </w:r>
      <w:r w:rsidRPr="004767BB">
        <w:rPr>
          <w:rFonts w:ascii="Times New Roman" w:hAnsi="Times New Roman" w:cs="Times New Roman"/>
          <w:sz w:val="28"/>
          <w:szCs w:val="28"/>
        </w:rPr>
        <w:t>ние которого причинитель вреда обязан его компенсировать.</w:t>
      </w:r>
      <w:r w:rsidRPr="004767BB">
        <w:rPr>
          <w:rStyle w:val="a9"/>
          <w:rFonts w:ascii="Times New Roman" w:hAnsi="Times New Roman"/>
          <w:sz w:val="28"/>
          <w:szCs w:val="28"/>
        </w:rPr>
        <w:t xml:space="preserve"> </w:t>
      </w:r>
      <w:r w:rsidRPr="004767BB">
        <w:rPr>
          <w:rStyle w:val="a9"/>
          <w:rFonts w:ascii="Times New Roman" w:hAnsi="Times New Roman"/>
          <w:sz w:val="28"/>
          <w:szCs w:val="28"/>
        </w:rPr>
        <w:footnoteReference w:id="25"/>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В данном случае под нетрудоспособными понимаются: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а) несовершеннолетние в возрасте до 18 лет; </w:t>
      </w:r>
    </w:p>
    <w:p w:rsidR="003016B2" w:rsidRPr="004767BB" w:rsidRDefault="001F7130"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б) учащиеся стар</w:t>
      </w:r>
      <w:r w:rsidR="003016B2" w:rsidRPr="004767BB">
        <w:rPr>
          <w:rFonts w:ascii="Times New Roman" w:hAnsi="Times New Roman" w:cs="Times New Roman"/>
          <w:sz w:val="28"/>
          <w:szCs w:val="28"/>
        </w:rPr>
        <w:t>ше</w:t>
      </w:r>
      <w:r w:rsidR="009253DF">
        <w:rPr>
          <w:rFonts w:ascii="Times New Roman" w:hAnsi="Times New Roman" w:cs="Times New Roman"/>
          <w:sz w:val="28"/>
          <w:szCs w:val="28"/>
        </w:rPr>
        <w:t xml:space="preserve"> </w:t>
      </w:r>
      <w:r w:rsidR="003016B2" w:rsidRPr="004767BB">
        <w:rPr>
          <w:rFonts w:ascii="Times New Roman" w:hAnsi="Times New Roman" w:cs="Times New Roman"/>
          <w:sz w:val="28"/>
          <w:szCs w:val="28"/>
        </w:rPr>
        <w:t xml:space="preserve">18 лет, обучающихся в учебных заведениях по очной форме обучения;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в) инвалиды;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 xml:space="preserve">г) лица, достигших пенсионного </w:t>
      </w:r>
      <w:r w:rsidR="00F72BB3">
        <w:rPr>
          <w:rFonts w:ascii="Times New Roman" w:hAnsi="Times New Roman" w:cs="Times New Roman"/>
          <w:sz w:val="28"/>
          <w:szCs w:val="28"/>
        </w:rPr>
        <w:t>возраста (женщины - 55 лет, муж</w:t>
      </w:r>
      <w:r w:rsidRPr="004767BB">
        <w:rPr>
          <w:rFonts w:ascii="Times New Roman" w:hAnsi="Times New Roman" w:cs="Times New Roman"/>
          <w:sz w:val="28"/>
          <w:szCs w:val="28"/>
        </w:rPr>
        <w:t>чины – 60 лет).</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В соответствии со ст. 1 Федерального закона от 24 октября 1997 года № 134-ФЗ «О прожиточном минимуме в Российской Федерации»</w:t>
      </w:r>
      <w:r w:rsidRPr="004767BB">
        <w:rPr>
          <w:rStyle w:val="a9"/>
          <w:rFonts w:ascii="Times New Roman" w:hAnsi="Times New Roman"/>
          <w:sz w:val="28"/>
          <w:szCs w:val="28"/>
        </w:rPr>
        <w:footnoteReference w:id="26"/>
      </w:r>
      <w:r w:rsidRPr="004767BB">
        <w:rPr>
          <w:rFonts w:ascii="Times New Roman" w:hAnsi="Times New Roman" w:cs="Times New Roman"/>
          <w:sz w:val="28"/>
          <w:szCs w:val="28"/>
        </w:rPr>
        <w:t xml:space="preserve"> членами семьи являются «лица, связанные родством и</w:t>
      </w:r>
      <w:r w:rsidR="00F72BB3">
        <w:rPr>
          <w:rFonts w:ascii="Times New Roman" w:hAnsi="Times New Roman" w:cs="Times New Roman"/>
          <w:sz w:val="28"/>
          <w:szCs w:val="28"/>
        </w:rPr>
        <w:t xml:space="preserve"> (или) свойством, совместно про</w:t>
      </w:r>
      <w:r w:rsidRPr="004767BB">
        <w:rPr>
          <w:rFonts w:ascii="Times New Roman" w:hAnsi="Times New Roman" w:cs="Times New Roman"/>
          <w:sz w:val="28"/>
          <w:szCs w:val="28"/>
        </w:rPr>
        <w:t>живающие и ведущие совместное хозяйство».</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Следует обратить внимание на ряд особенностей возмещения вреда лицам, понесшим ущерб в результате смерти кормильца.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Так, например, один из родителей, супруг либо другой член семьи потерпевшего имеет право на возмещение только в том случае, если занят уходом за детьми, внуками, братьями и сестрами, которые при жизни по</w:t>
      </w:r>
      <w:r w:rsidR="00F72BB3">
        <w:rPr>
          <w:rFonts w:ascii="Times New Roman" w:hAnsi="Times New Roman" w:cs="Times New Roman"/>
          <w:sz w:val="28"/>
          <w:szCs w:val="28"/>
        </w:rPr>
        <w:t>терпевшего находились на его иж</w:t>
      </w:r>
      <w:r w:rsidRPr="004767BB">
        <w:rPr>
          <w:rFonts w:ascii="Times New Roman" w:hAnsi="Times New Roman" w:cs="Times New Roman"/>
          <w:sz w:val="28"/>
          <w:szCs w:val="28"/>
        </w:rPr>
        <w:t>дивении.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Причем это право сохраняется также в</w:t>
      </w:r>
      <w:r w:rsidR="00F72BB3">
        <w:rPr>
          <w:rFonts w:ascii="Times New Roman" w:hAnsi="Times New Roman" w:cs="Times New Roman"/>
          <w:sz w:val="28"/>
          <w:szCs w:val="28"/>
        </w:rPr>
        <w:t xml:space="preserve"> том случае, когда уход за мало</w:t>
      </w:r>
      <w:r w:rsidRPr="004767BB">
        <w:rPr>
          <w:rFonts w:ascii="Times New Roman" w:hAnsi="Times New Roman" w:cs="Times New Roman"/>
          <w:sz w:val="28"/>
          <w:szCs w:val="28"/>
        </w:rPr>
        <w:t>летними прекращен до достижения ими 14 л</w:t>
      </w:r>
      <w:r w:rsidR="00F72BB3">
        <w:rPr>
          <w:rFonts w:ascii="Times New Roman" w:hAnsi="Times New Roman" w:cs="Times New Roman"/>
          <w:sz w:val="28"/>
          <w:szCs w:val="28"/>
        </w:rPr>
        <w:t>ет в связи с невозможностью про</w:t>
      </w:r>
      <w:r w:rsidRPr="004767BB">
        <w:rPr>
          <w:rFonts w:ascii="Times New Roman" w:hAnsi="Times New Roman" w:cs="Times New Roman"/>
          <w:sz w:val="28"/>
          <w:szCs w:val="28"/>
        </w:rPr>
        <w:t>должать его по состоянию здоровья.</w:t>
      </w:r>
      <w:r w:rsidRPr="004767BB">
        <w:rPr>
          <w:rStyle w:val="a9"/>
          <w:rFonts w:ascii="Times New Roman" w:hAnsi="Times New Roman"/>
          <w:sz w:val="28"/>
          <w:szCs w:val="28"/>
        </w:rPr>
        <w:footnoteReference w:id="27"/>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Необходимо так же отметить, что иждивенчество детей предполагается и, как правило, не требует</w:t>
      </w:r>
      <w:r w:rsidR="009253DF">
        <w:rPr>
          <w:rFonts w:ascii="Times New Roman" w:hAnsi="Times New Roman" w:cs="Times New Roman"/>
          <w:sz w:val="28"/>
          <w:szCs w:val="28"/>
        </w:rPr>
        <w:t xml:space="preserve"> </w:t>
      </w:r>
      <w:r w:rsidR="00F72BB3">
        <w:rPr>
          <w:rFonts w:ascii="Times New Roman" w:hAnsi="Times New Roman" w:cs="Times New Roman"/>
          <w:sz w:val="28"/>
          <w:szCs w:val="28"/>
        </w:rPr>
        <w:t>доказа</w:t>
      </w:r>
      <w:r w:rsidRPr="004767BB">
        <w:rPr>
          <w:rFonts w:ascii="Times New Roman" w:hAnsi="Times New Roman" w:cs="Times New Roman"/>
          <w:sz w:val="28"/>
          <w:szCs w:val="28"/>
        </w:rPr>
        <w:t xml:space="preserve">тельств. Иные лица, претендующие на возмещение вреда в связи со смертью кормильца, должны представить необходимые доказательства.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Родственные отношения с умершим или факт нахождения на иждивении могут подтверждаться соответствующими документа</w:t>
      </w:r>
      <w:r w:rsidR="00F72BB3">
        <w:rPr>
          <w:rFonts w:ascii="Times New Roman" w:hAnsi="Times New Roman" w:cs="Times New Roman"/>
          <w:sz w:val="28"/>
          <w:szCs w:val="28"/>
        </w:rPr>
        <w:t>ми, а при их отсутствии устанав</w:t>
      </w:r>
      <w:r w:rsidRPr="004767BB">
        <w:rPr>
          <w:rFonts w:ascii="Times New Roman" w:hAnsi="Times New Roman" w:cs="Times New Roman"/>
          <w:sz w:val="28"/>
          <w:szCs w:val="28"/>
        </w:rPr>
        <w:t xml:space="preserve">ливаются судом в порядке особого производства. </w:t>
      </w:r>
      <w:r w:rsidRPr="004767BB">
        <w:rPr>
          <w:rStyle w:val="a9"/>
          <w:rFonts w:ascii="Times New Roman" w:hAnsi="Times New Roman"/>
          <w:sz w:val="28"/>
          <w:szCs w:val="28"/>
        </w:rPr>
        <w:footnoteReference w:id="28"/>
      </w:r>
      <w:r w:rsidRPr="004767BB">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Таким образом, причинитель вреда должен его возместить лицам, понесшим ущерб в результате смерти кормильца. В гражданском законодательстве представлен перечень лиц, претендующих на получение возмещения ущерба. Однако, </w:t>
      </w:r>
      <w:r w:rsidRPr="004767BB">
        <w:rPr>
          <w:rStyle w:val="ac"/>
          <w:rFonts w:ascii="Times New Roman" w:hAnsi="Times New Roman"/>
          <w:b w:val="0"/>
          <w:bCs w:val="0"/>
          <w:sz w:val="28"/>
          <w:szCs w:val="28"/>
        </w:rPr>
        <w:t>Т.В. Маленко,</w:t>
      </w:r>
      <w:r w:rsidRPr="004767BB">
        <w:rPr>
          <w:rStyle w:val="a9"/>
          <w:rFonts w:ascii="Times New Roman" w:hAnsi="Times New Roman"/>
          <w:sz w:val="28"/>
          <w:szCs w:val="28"/>
        </w:rPr>
        <w:footnoteReference w:id="29"/>
      </w:r>
      <w:r w:rsidRPr="004767BB">
        <w:rPr>
          <w:rFonts w:ascii="Times New Roman" w:hAnsi="Times New Roman" w:cs="Times New Roman"/>
          <w:sz w:val="28"/>
          <w:szCs w:val="28"/>
        </w:rPr>
        <w:t xml:space="preserve"> мнение которой автор поддерживает, разумно предлагает дополнить данный перечень рядом положений. В частности включить в перечень лиц, которые в случае смерти потерпевшего (кормильца) имеют право на возмещение вреда: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16"/>
        </w:rPr>
      </w:pPr>
    </w:p>
    <w:p w:rsidR="003016B2"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sidRPr="004767BB">
        <w:rPr>
          <w:rFonts w:ascii="Times New Roman" w:hAnsi="Times New Roman" w:cs="Times New Roman"/>
          <w:bCs/>
          <w:sz w:val="28"/>
          <w:szCs w:val="32"/>
        </w:rPr>
        <w:t>2.2 Размер возмещения вреда, понесённого в случае смерти кормильца</w:t>
      </w:r>
    </w:p>
    <w:p w:rsidR="00253B43" w:rsidRPr="004767BB" w:rsidRDefault="00253B43"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Гражданский кодекс не указывает механизм определения размера доли заработка умершего, он лишь устанавливает общий принцип: вред возмещается в размере той доли заработка (дохода) умершего, которую соответствующие лица получали на свое содержание или имели право получать.</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Лицо, причинившее вред жизни, обязано возместить ущерб, понесённый в результате смерти кормильца. В гражданском законодательстве представлен перечень лиц, претендующих на получение возмещения ущерба. Целесообразно</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дополнить данный перечень рядом положений. В частности включить в перечень лиц, которые в случае смерти потерпевшего (кормильца) имеют право на возмещение вреда: лиц, не прописанных по одному месту жительства с погибшим и не проживающих с ним, но на момент смерти являвшихся родственниками погибшего - пенсионерами, без установления факта наличия иждивенства в суде; жену или мужа, которые на дату смерти погибшего были трудоустроены, но размер их среднемесячного заработка не превышал величины прожиточного минимума, установленного в данной местности на день смерти; достигших возраста 18 лет, но обучающихся по заочной и вечерней форме в средних или высших учебных заведениях в случае, если они одновременно не имели возможности трудоустроиться, до даты трудоустройства или, в противном случае, до достижения ими возраста 23 лет.</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Порядок определения размера доли заработка умершего закреплён в п. 8 ст. 12 ФЗ РФ «Об обязательном социальном страховании от несчастных случаев на производстве и профессиональных заболеваний».</w:t>
      </w:r>
      <w:r w:rsidRPr="004767BB">
        <w:rPr>
          <w:rStyle w:val="a9"/>
          <w:rFonts w:ascii="Times New Roman" w:hAnsi="Times New Roman"/>
          <w:sz w:val="28"/>
          <w:szCs w:val="28"/>
        </w:rPr>
        <w:footnoteReference w:id="30"/>
      </w:r>
      <w:r w:rsidRPr="004767BB">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Размер возмещения, установленный в связи со смертью кормильца, каждому, из имеющих право на возмещение вреда, не подлежит дальнейшему перерасчету. Перерасчет размера возмещения вреда</w:t>
      </w:r>
      <w:r w:rsidR="00F62AA1">
        <w:rPr>
          <w:rFonts w:ascii="Times New Roman" w:hAnsi="Times New Roman" w:cs="Times New Roman"/>
          <w:sz w:val="28"/>
          <w:szCs w:val="28"/>
        </w:rPr>
        <w:t xml:space="preserve"> по случаю потери кормильца воз</w:t>
      </w:r>
      <w:r w:rsidRPr="004767BB">
        <w:rPr>
          <w:rFonts w:ascii="Times New Roman" w:hAnsi="Times New Roman" w:cs="Times New Roman"/>
          <w:sz w:val="28"/>
          <w:szCs w:val="28"/>
        </w:rPr>
        <w:t>можен только в случаях, предусмотренных законом. Перечень этих случаев является исчерпывающим:</w:t>
      </w:r>
    </w:p>
    <w:p w:rsidR="003016B2" w:rsidRPr="004767BB" w:rsidRDefault="003016B2" w:rsidP="004767BB">
      <w:pPr>
        <w:widowControl w:val="0"/>
        <w:numPr>
          <w:ilvl w:val="0"/>
          <w:numId w:val="8"/>
        </w:numPr>
        <w:autoSpaceDE w:val="0"/>
        <w:autoSpaceDN w:val="0"/>
        <w:adjustRightInd w:val="0"/>
        <w:spacing w:after="0" w:line="360" w:lineRule="auto"/>
        <w:ind w:left="0" w:firstLine="720"/>
        <w:jc w:val="both"/>
        <w:rPr>
          <w:rFonts w:ascii="Times New Roman" w:hAnsi="Times New Roman" w:cs="Arial"/>
          <w:sz w:val="28"/>
          <w:szCs w:val="28"/>
        </w:rPr>
      </w:pPr>
      <w:r w:rsidRPr="004767BB">
        <w:rPr>
          <w:rFonts w:ascii="Times New Roman" w:hAnsi="Times New Roman" w:cs="Times New Roman"/>
          <w:sz w:val="28"/>
          <w:szCs w:val="28"/>
        </w:rPr>
        <w:t>рождения ребенка после смерти кормильца;</w:t>
      </w:r>
    </w:p>
    <w:p w:rsidR="003016B2" w:rsidRPr="004767BB" w:rsidRDefault="003016B2" w:rsidP="004767BB">
      <w:pPr>
        <w:widowControl w:val="0"/>
        <w:numPr>
          <w:ilvl w:val="0"/>
          <w:numId w:val="8"/>
        </w:numPr>
        <w:autoSpaceDE w:val="0"/>
        <w:autoSpaceDN w:val="0"/>
        <w:adjustRightInd w:val="0"/>
        <w:spacing w:after="0" w:line="360" w:lineRule="auto"/>
        <w:ind w:left="0" w:firstLine="720"/>
        <w:jc w:val="both"/>
        <w:rPr>
          <w:rFonts w:ascii="Times New Roman" w:hAnsi="Times New Roman" w:cs="Arial"/>
          <w:sz w:val="28"/>
          <w:szCs w:val="28"/>
        </w:rPr>
      </w:pPr>
      <w:r w:rsidRPr="004767BB">
        <w:rPr>
          <w:rFonts w:ascii="Times New Roman" w:hAnsi="Times New Roman" w:cs="Times New Roman"/>
          <w:sz w:val="28"/>
          <w:szCs w:val="28"/>
        </w:rPr>
        <w:t>назначения или прекращения выплаты возмещения лицам, занятым уходом за детьми, внуками, братьями и сестрами умершего кормильца.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Данный размер возмещения может быть увеличен законом или договором.</w:t>
      </w:r>
      <w:r w:rsidRPr="004767BB">
        <w:rPr>
          <w:rStyle w:val="a9"/>
          <w:rFonts w:ascii="Times New Roman" w:hAnsi="Times New Roman"/>
          <w:sz w:val="28"/>
          <w:szCs w:val="28"/>
        </w:rPr>
        <w:footnoteReference w:id="31"/>
      </w:r>
    </w:p>
    <w:p w:rsidR="003016B2" w:rsidRPr="004767BB" w:rsidRDefault="003016B2" w:rsidP="004767BB">
      <w:pPr>
        <w:pStyle w:val="ab"/>
        <w:spacing w:before="0" w:line="360" w:lineRule="auto"/>
        <w:ind w:firstLine="720"/>
        <w:jc w:val="both"/>
        <w:rPr>
          <w:rFonts w:ascii="Times New Roman" w:hAnsi="Times New Roman"/>
          <w:sz w:val="28"/>
          <w:szCs w:val="28"/>
        </w:rPr>
      </w:pPr>
      <w:r w:rsidRPr="004767BB">
        <w:rPr>
          <w:rFonts w:ascii="Times New Roman" w:hAnsi="Times New Roman"/>
          <w:sz w:val="28"/>
          <w:szCs w:val="28"/>
        </w:rPr>
        <w:t>В заключение параграфа, можно сделать вывод, что лицам, имеющим право на возмещение вреда в связи со смертью кормильца, вред возмещается в размере той доли заработка умершего, которую они получали или имели право получать при его жизни. Учитывая частые случаи недобросовестного исполнения на практике обязанности по возмещению данного вреда, разумно было бы установить в отношении причинителя санкции гражданско-правового характера. Закон предусматривает такую возможность по средствам взыскания пени, но во</w:t>
      </w:r>
      <w:r w:rsidR="00127CA4">
        <w:rPr>
          <w:rFonts w:ascii="Times New Roman" w:hAnsi="Times New Roman"/>
          <w:sz w:val="28"/>
          <w:szCs w:val="28"/>
        </w:rPr>
        <w:t>прос о размере не урегулирован.</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16"/>
        </w:rPr>
      </w:pPr>
    </w:p>
    <w:p w:rsidR="003016B2" w:rsidRPr="004767BB" w:rsidRDefault="00127CA4"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Pr>
          <w:rFonts w:ascii="Times New Roman" w:hAnsi="Times New Roman" w:cs="Times New Roman"/>
          <w:bCs/>
          <w:sz w:val="28"/>
          <w:szCs w:val="32"/>
        </w:rPr>
        <w:t>2.3</w:t>
      </w:r>
      <w:r w:rsidR="003016B2" w:rsidRPr="004767BB">
        <w:rPr>
          <w:rFonts w:ascii="Times New Roman" w:hAnsi="Times New Roman" w:cs="Times New Roman"/>
          <w:bCs/>
          <w:sz w:val="28"/>
          <w:szCs w:val="32"/>
        </w:rPr>
        <w:t xml:space="preserve"> Возмещение расходов на погребение</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10"/>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Гражданский кодекс закрепляет обязанность лиц, ответственных за вред, повлекший</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смерть потерпевшего, возместить необходимые расходы на погребение лицу, понесшему эти расходы.</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Ст. 1094 ГК РФ обязывает виновное лицо возместить расходы на погребение, которые понесли наследники и иные лица.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К числу таких расходов помимо средств, затраченных на приобретение гроба, венков, одежды и т.п., могут относиться ритуальные расходы (например, поминальный обед, за исключением расходов на спиртные напитки).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Судебная прак</w:t>
      </w:r>
      <w:r w:rsidR="00B963A0">
        <w:rPr>
          <w:rFonts w:ascii="Times New Roman" w:hAnsi="Times New Roman" w:cs="Times New Roman"/>
          <w:sz w:val="28"/>
          <w:szCs w:val="28"/>
        </w:rPr>
        <w:t>тика исходит из того, что расхо</w:t>
      </w:r>
      <w:r w:rsidRPr="004767BB">
        <w:rPr>
          <w:rFonts w:ascii="Times New Roman" w:hAnsi="Times New Roman" w:cs="Times New Roman"/>
          <w:sz w:val="28"/>
          <w:szCs w:val="28"/>
        </w:rPr>
        <w:t>ды на поминки, которые возмещаются за счет виновного лица, должны быть определены в соответствии с принципом разумности. Данная практика, подтверждается</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Федеральным законом от 12 января 1996 года № 8-ФЗ «О погребении и похоронном деле»</w:t>
      </w:r>
      <w:r w:rsidRPr="004767BB">
        <w:rPr>
          <w:rStyle w:val="a9"/>
          <w:rFonts w:ascii="Times New Roman" w:hAnsi="Times New Roman"/>
          <w:sz w:val="28"/>
          <w:szCs w:val="28"/>
        </w:rPr>
        <w:footnoteReference w:id="32"/>
      </w:r>
      <w:r w:rsidRPr="004767BB">
        <w:rPr>
          <w:rFonts w:ascii="Times New Roman" w:hAnsi="Times New Roman" w:cs="Times New Roman"/>
          <w:sz w:val="28"/>
          <w:szCs w:val="28"/>
        </w:rPr>
        <w:t>, в котором погребение определено как обрядовые действия по захоронению тела человека после его смерти в соответствии с обычаями и традициями.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Вышеназванный закон указывает, что супругу (супруге</w:t>
      </w:r>
      <w:r w:rsidR="00B963A0">
        <w:rPr>
          <w:rFonts w:ascii="Times New Roman" w:hAnsi="Times New Roman" w:cs="Times New Roman"/>
          <w:sz w:val="28"/>
          <w:szCs w:val="28"/>
        </w:rPr>
        <w:t>), близким родственникам, закон</w:t>
      </w:r>
      <w:r w:rsidRPr="004767BB">
        <w:rPr>
          <w:rFonts w:ascii="Times New Roman" w:hAnsi="Times New Roman" w:cs="Times New Roman"/>
          <w:sz w:val="28"/>
          <w:szCs w:val="28"/>
        </w:rPr>
        <w:t>ному представителю или иному лицу, взявше</w:t>
      </w:r>
      <w:r w:rsidR="00B963A0">
        <w:rPr>
          <w:rFonts w:ascii="Times New Roman" w:hAnsi="Times New Roman" w:cs="Times New Roman"/>
          <w:sz w:val="28"/>
          <w:szCs w:val="28"/>
        </w:rPr>
        <w:t>му на себя обязанность погребе</w:t>
      </w:r>
      <w:r w:rsidRPr="004767BB">
        <w:rPr>
          <w:rFonts w:ascii="Times New Roman" w:hAnsi="Times New Roman" w:cs="Times New Roman"/>
          <w:sz w:val="28"/>
          <w:szCs w:val="28"/>
        </w:rPr>
        <w:t>ния, гарантируется безвозмездное оказание услуг по оформлению документов, предоставлению и доставке гроба и других п</w:t>
      </w:r>
      <w:r w:rsidR="00B963A0">
        <w:rPr>
          <w:rFonts w:ascii="Times New Roman" w:hAnsi="Times New Roman" w:cs="Times New Roman"/>
          <w:sz w:val="28"/>
          <w:szCs w:val="28"/>
        </w:rPr>
        <w:t>редметов, необходимых для погре</w:t>
      </w:r>
      <w:r w:rsidRPr="004767BB">
        <w:rPr>
          <w:rFonts w:ascii="Times New Roman" w:hAnsi="Times New Roman" w:cs="Times New Roman"/>
          <w:sz w:val="28"/>
          <w:szCs w:val="28"/>
        </w:rPr>
        <w:t xml:space="preserve">бения, перевозке тела на кладбище (в крематорий), а также по погребению (кремации).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Стоимость услуг, предоставляемых согласно гарантированному перечню услуг по погребению, определяется органами исполнительной власти субъектов РФ и возмещается специализиро</w:t>
      </w:r>
      <w:r w:rsidR="00B963A0">
        <w:rPr>
          <w:rFonts w:ascii="Times New Roman" w:hAnsi="Times New Roman" w:cs="Times New Roman"/>
          <w:sz w:val="28"/>
          <w:szCs w:val="28"/>
        </w:rPr>
        <w:t>ванной службой по вопросам похоронного дела.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Оплата стоимости услуг, предоставляем</w:t>
      </w:r>
      <w:r w:rsidR="00B963A0">
        <w:rPr>
          <w:rFonts w:ascii="Times New Roman" w:hAnsi="Times New Roman" w:cs="Times New Roman"/>
          <w:sz w:val="28"/>
          <w:szCs w:val="28"/>
        </w:rPr>
        <w:t>ых сверх гарантированного переч</w:t>
      </w:r>
      <w:r w:rsidRPr="004767BB">
        <w:rPr>
          <w:rFonts w:ascii="Times New Roman" w:hAnsi="Times New Roman" w:cs="Times New Roman"/>
          <w:sz w:val="28"/>
          <w:szCs w:val="28"/>
        </w:rPr>
        <w:t>ня, производится за счет средств супруга (супруги), близких родственников, иных родственников, законного представител</w:t>
      </w:r>
      <w:r w:rsidR="0084339E">
        <w:rPr>
          <w:rFonts w:ascii="Times New Roman" w:hAnsi="Times New Roman" w:cs="Times New Roman"/>
          <w:sz w:val="28"/>
          <w:szCs w:val="28"/>
        </w:rPr>
        <w:t>я умершего или иного лица, взяв</w:t>
      </w:r>
      <w:r w:rsidRPr="004767BB">
        <w:rPr>
          <w:rFonts w:ascii="Times New Roman" w:hAnsi="Times New Roman" w:cs="Times New Roman"/>
          <w:sz w:val="28"/>
          <w:szCs w:val="28"/>
        </w:rPr>
        <w:t>шего на себя обязанность погребения.</w:t>
      </w:r>
      <w:r w:rsidRPr="004767BB">
        <w:rPr>
          <w:rStyle w:val="a9"/>
          <w:rFonts w:ascii="Times New Roman" w:hAnsi="Times New Roman"/>
          <w:sz w:val="28"/>
          <w:szCs w:val="28"/>
        </w:rPr>
        <w:footnoteReference w:id="33"/>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Таким образом, расходы на погребение возмещаются </w:t>
      </w:r>
      <w:r w:rsidR="0084339E">
        <w:rPr>
          <w:rFonts w:ascii="Times New Roman" w:hAnsi="Times New Roman" w:cs="Times New Roman"/>
          <w:sz w:val="28"/>
          <w:szCs w:val="28"/>
        </w:rPr>
        <w:t>должником, если они не были ком</w:t>
      </w:r>
      <w:r w:rsidRPr="004767BB">
        <w:rPr>
          <w:rFonts w:ascii="Times New Roman" w:hAnsi="Times New Roman" w:cs="Times New Roman"/>
          <w:sz w:val="28"/>
          <w:szCs w:val="28"/>
        </w:rPr>
        <w:t xml:space="preserve">пенсированы государством в порядке, установленном законодательством. Если лицо понесло расходы помимо тех, которые возмещаются государством, они могут быть взысканы с причинителя вреда в той мере, в какой были необходимы для погребения. Причём само пособие на погребение, полученное </w:t>
      </w:r>
      <w:r w:rsidR="0084339E">
        <w:rPr>
          <w:rFonts w:ascii="Times New Roman" w:hAnsi="Times New Roman" w:cs="Times New Roman"/>
          <w:sz w:val="28"/>
          <w:szCs w:val="28"/>
        </w:rPr>
        <w:t>гражданами, понесшими эти расхо</w:t>
      </w:r>
      <w:r w:rsidRPr="004767BB">
        <w:rPr>
          <w:rFonts w:ascii="Times New Roman" w:hAnsi="Times New Roman" w:cs="Times New Roman"/>
          <w:sz w:val="28"/>
          <w:szCs w:val="28"/>
        </w:rPr>
        <w:t>ды, в счет возмещения вреда не засчитывается.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28"/>
        </w:rPr>
      </w:pPr>
      <w:r w:rsidRPr="004767BB">
        <w:rPr>
          <w:rFonts w:ascii="Times New Roman" w:hAnsi="Times New Roman" w:cs="Times New Roman"/>
          <w:bCs/>
          <w:sz w:val="28"/>
          <w:szCs w:val="28"/>
        </w:rPr>
        <w:t>В заключение второй главы можно сделать следующие выводы:</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Лицо, причинившее вред жизни, обязано возместить ущерб, понесённый в результате смерти кормильца.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 гражданском законодательстве представлен перечень лиц, претендующих на получение возмещения ущерба. Целесообразно</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дополнить данный перечень рядом положений. В частности включить в перечень лиц, которые в случае смерти потерпевшего (кормильца) имеют право на возмещение вреда: лиц, не прописанных по одному месту жительства с погибшим и не проживающих с ним, но на момент смерти являвшихся родственниками погибшего - пенсионерами, без установления факта наличия иждивенства в суде; жену или мужа, которые на дату смерти погибшего были трудоустроены, но размер их среднемесячного заработка не превышал величины прожиточного минимума, установленного в данной местности на день смерти; достигших возраста 18 лет, но обучающихся по заочной и вечерней форме в средних или высших учебных заведениях в случае, если они одновременно не имели возможности трудоустроиться, до даты трудоустройства или, в противном случае, до достижения ими возраста 23 лет.</w:t>
      </w:r>
    </w:p>
    <w:p w:rsidR="003016B2" w:rsidRPr="004767BB" w:rsidRDefault="003016B2" w:rsidP="004767BB">
      <w:pPr>
        <w:pStyle w:val="ab"/>
        <w:spacing w:before="0" w:line="360" w:lineRule="auto"/>
        <w:ind w:firstLine="720"/>
        <w:jc w:val="both"/>
        <w:rPr>
          <w:rFonts w:ascii="Times New Roman" w:hAnsi="Times New Roman"/>
          <w:sz w:val="28"/>
          <w:szCs w:val="28"/>
        </w:rPr>
      </w:pPr>
      <w:r w:rsidRPr="004767BB">
        <w:rPr>
          <w:rFonts w:ascii="Times New Roman" w:hAnsi="Times New Roman"/>
          <w:sz w:val="28"/>
          <w:szCs w:val="28"/>
        </w:rPr>
        <w:t>Например, можно дополнить ст. 1089 «Размер возмещения вреда, понесённого в случае смерти кормильца», либо</w:t>
      </w:r>
      <w:r w:rsidR="009253DF">
        <w:rPr>
          <w:rFonts w:ascii="Times New Roman" w:hAnsi="Times New Roman"/>
          <w:sz w:val="28"/>
          <w:szCs w:val="28"/>
        </w:rPr>
        <w:t xml:space="preserve"> </w:t>
      </w:r>
      <w:r w:rsidRPr="004767BB">
        <w:rPr>
          <w:rFonts w:ascii="Times New Roman" w:hAnsi="Times New Roman"/>
          <w:sz w:val="28"/>
          <w:szCs w:val="28"/>
        </w:rPr>
        <w:t>ст. 1092 «Платежи по возмещению вреда» ГК РФ нормой, устанавливающей конкретный размер пени от невыплаченной своевременно суммы возмещения вреда за каждый день просрочки в зависимости от срока: чем длиннее срок отказа от выплат причинителем вреда, тем больше должен быть установлен размер пени.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Расходы на погребение возмещаются должником</w:t>
      </w:r>
      <w:r w:rsidR="0084339E">
        <w:rPr>
          <w:rFonts w:ascii="Times New Roman" w:hAnsi="Times New Roman" w:cs="Times New Roman"/>
          <w:sz w:val="28"/>
          <w:szCs w:val="28"/>
        </w:rPr>
        <w:t>, если они не были ком</w:t>
      </w:r>
      <w:r w:rsidRPr="004767BB">
        <w:rPr>
          <w:rFonts w:ascii="Times New Roman" w:hAnsi="Times New Roman" w:cs="Times New Roman"/>
          <w:sz w:val="28"/>
          <w:szCs w:val="28"/>
        </w:rPr>
        <w:t xml:space="preserve">пенсированы государством в порядке, установленном законодательством. Если лицо понесло расходы помимо тех, которые возмещаются государством, они могут быть взысканы с причинителя вреда в </w:t>
      </w:r>
      <w:r w:rsidR="0084339E">
        <w:rPr>
          <w:rFonts w:ascii="Times New Roman" w:hAnsi="Times New Roman" w:cs="Times New Roman"/>
          <w:sz w:val="28"/>
          <w:szCs w:val="28"/>
        </w:rPr>
        <w:t>той мере, в какой были необходи</w:t>
      </w:r>
      <w:r w:rsidRPr="004767BB">
        <w:rPr>
          <w:rFonts w:ascii="Times New Roman" w:hAnsi="Times New Roman" w:cs="Times New Roman"/>
          <w:sz w:val="28"/>
          <w:szCs w:val="28"/>
        </w:rPr>
        <w:t xml:space="preserve">мы для погребения. Причём само пособие на погребение, полученное </w:t>
      </w:r>
      <w:r w:rsidR="0084339E">
        <w:rPr>
          <w:rFonts w:ascii="Times New Roman" w:hAnsi="Times New Roman" w:cs="Times New Roman"/>
          <w:sz w:val="28"/>
          <w:szCs w:val="28"/>
        </w:rPr>
        <w:t>гражданами, понесшими эти расхо</w:t>
      </w:r>
      <w:r w:rsidRPr="004767BB">
        <w:rPr>
          <w:rFonts w:ascii="Times New Roman" w:hAnsi="Times New Roman" w:cs="Times New Roman"/>
          <w:sz w:val="28"/>
          <w:szCs w:val="28"/>
        </w:rPr>
        <w:t>ды, в счет возмещения вреда не засчитывается.</w:t>
      </w:r>
    </w:p>
    <w:p w:rsidR="003016B2" w:rsidRPr="004767BB" w:rsidRDefault="0084339E"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Pr>
          <w:rFonts w:ascii="Times New Roman" w:hAnsi="Times New Roman" w:cs="Times New Roman"/>
          <w:bCs/>
          <w:sz w:val="28"/>
          <w:szCs w:val="32"/>
        </w:rPr>
        <w:br w:type="page"/>
      </w:r>
      <w:r w:rsidR="003016B2" w:rsidRPr="004767BB">
        <w:rPr>
          <w:rFonts w:ascii="Times New Roman" w:hAnsi="Times New Roman" w:cs="Times New Roman"/>
          <w:bCs/>
          <w:sz w:val="28"/>
          <w:szCs w:val="32"/>
        </w:rPr>
        <w:t>Глава 3. Изменение размера и порядок взыскания платежей по возмещению вреда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10"/>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sidRPr="004767BB">
        <w:rPr>
          <w:rFonts w:ascii="Times New Roman" w:hAnsi="Times New Roman" w:cs="Times New Roman"/>
          <w:bCs/>
          <w:sz w:val="28"/>
          <w:szCs w:val="32"/>
        </w:rPr>
        <w:t>3.1 Изменение размера возмещения вреда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16"/>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Размер возмещения вреда может быть изменен в связи с соответствующим </w:t>
      </w:r>
      <w:r w:rsidR="0084339E">
        <w:rPr>
          <w:rFonts w:ascii="Times New Roman" w:hAnsi="Times New Roman" w:cs="Times New Roman"/>
          <w:sz w:val="28"/>
          <w:szCs w:val="28"/>
        </w:rPr>
        <w:t>изменением степени утраты трудо</w:t>
      </w:r>
      <w:r w:rsidRPr="004767BB">
        <w:rPr>
          <w:rFonts w:ascii="Times New Roman" w:hAnsi="Times New Roman" w:cs="Times New Roman"/>
          <w:sz w:val="28"/>
          <w:szCs w:val="28"/>
        </w:rPr>
        <w:t xml:space="preserve">способности потерпевшим или имущественного положения потерпевшего, либо причинителя вреда.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Это возможно, если при назначении платежей было учтено имущественное положение гражданина - причинителя вреда. При этом при</w:t>
      </w:r>
      <w:r w:rsidRPr="004767BB">
        <w:rPr>
          <w:rFonts w:ascii="Times New Roman" w:hAnsi="Times New Roman" w:cs="Times New Roman"/>
          <w:sz w:val="28"/>
          <w:szCs w:val="28"/>
        </w:rPr>
        <w:softHyphen/>
        <w:t>нимаются во внимание различные обстоятельства, в том числе получение должником более высокой заработной платы, восстановление трудоспособности, если ранее причинитель вреда являлся инвалидом,</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получение значительного имущества в дар либо в порядке наследования, а также иные обстоятельства, свидетельствующие о стабильном улучшении достатка.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Суд может по требованию гражданина, причинившего вред, умень</w:t>
      </w:r>
      <w:r w:rsidRPr="004767BB">
        <w:rPr>
          <w:rFonts w:ascii="Times New Roman" w:hAnsi="Times New Roman" w:cs="Times New Roman"/>
          <w:sz w:val="28"/>
          <w:szCs w:val="28"/>
        </w:rPr>
        <w:softHyphen/>
        <w:t>шить размер возмещения вреда. Такое уменьшение возможно, когда имущественное положение причинителя вреда в связи с инвалидностью либо достижением пенсионного возраста ухудшилось по сравнению с положением на момент присуждения возмещения вреда. Исключение составляют случаи причинения вреда умышленными действиями.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10"/>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sidRPr="004767BB">
        <w:rPr>
          <w:rFonts w:ascii="Times New Roman" w:hAnsi="Times New Roman" w:cs="Times New Roman"/>
          <w:bCs/>
          <w:sz w:val="28"/>
          <w:szCs w:val="32"/>
        </w:rPr>
        <w:t>3.2 Увеличение размера возмещения вреда в связи с повышением стоимости жизни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16"/>
        </w:rPr>
      </w:pP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Увеличение размера возмещения вреда в связи с повышением стоимости жизни регулируется ст. 1091 ГК РФ.</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Показателем, характеризующим инфляционные процессы в Российской Федерации, является индекс потребительских цен. В правоприменительной практике для индексации сумм возмещения вреда, причиненного жизни или здоровью, исполь</w:t>
      </w:r>
      <w:r w:rsidR="0084339E">
        <w:rPr>
          <w:rFonts w:ascii="Times New Roman" w:hAnsi="Times New Roman" w:cs="Times New Roman"/>
          <w:sz w:val="28"/>
          <w:szCs w:val="28"/>
        </w:rPr>
        <w:t>зуется названный индекс потребительских цен. Основ</w:t>
      </w:r>
      <w:r w:rsidRPr="004767BB">
        <w:rPr>
          <w:rFonts w:ascii="Times New Roman" w:hAnsi="Times New Roman" w:cs="Times New Roman"/>
          <w:sz w:val="28"/>
          <w:szCs w:val="28"/>
        </w:rPr>
        <w:t>ные положения о порядке наблюдения за потребительскими ценами и тарифами на товары и платные услуги, оказанные населению, и определения индекса потребительских цен утверждены Постановлением Госкомстата РФ от 25 марта 2002 года № 23.</w:t>
      </w:r>
      <w:r w:rsidRPr="004767BB">
        <w:rPr>
          <w:rStyle w:val="a9"/>
          <w:rFonts w:ascii="Times New Roman" w:hAnsi="Times New Roman"/>
          <w:sz w:val="28"/>
          <w:szCs w:val="28"/>
        </w:rPr>
        <w:footnoteReference w:id="34"/>
      </w:r>
      <w:r w:rsidR="009253DF">
        <w:rPr>
          <w:rFonts w:ascii="Times New Roman" w:hAnsi="Times New Roman" w:cs="Times New Roman"/>
          <w:sz w:val="28"/>
          <w:szCs w:val="28"/>
        </w:rPr>
        <w:t xml:space="preserve"> </w:t>
      </w:r>
    </w:p>
    <w:p w:rsidR="003016B2" w:rsidRPr="004767BB" w:rsidRDefault="0084339E"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Ин</w:t>
      </w:r>
      <w:r w:rsidR="003016B2" w:rsidRPr="004767BB">
        <w:rPr>
          <w:rFonts w:ascii="Times New Roman" w:hAnsi="Times New Roman" w:cs="Times New Roman"/>
          <w:sz w:val="28"/>
          <w:szCs w:val="28"/>
        </w:rPr>
        <w:t>дексации, помимо платежей и заработка по случаю утраты трудоспособности, подлежат дополнительные расходы</w:t>
      </w:r>
      <w:r w:rsidR="009253DF">
        <w:rPr>
          <w:rFonts w:ascii="Times New Roman" w:hAnsi="Times New Roman" w:cs="Times New Roman"/>
          <w:sz w:val="28"/>
          <w:szCs w:val="28"/>
        </w:rPr>
        <w:t xml:space="preserve"> </w:t>
      </w:r>
      <w:r w:rsidR="003016B2" w:rsidRPr="004767BB">
        <w:rPr>
          <w:rFonts w:ascii="Times New Roman" w:hAnsi="Times New Roman" w:cs="Times New Roman"/>
          <w:sz w:val="28"/>
          <w:szCs w:val="28"/>
        </w:rPr>
        <w:t>на специальный медицинский уход и другие виды ухода за потерпевшим независимо от того, понесены ли они реально.</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Подлежат индексации денежные суммы, полагающиеся потерпевшему по решению суда, но не выплаченные должником в течение длительного времени. При этом следует обратить внимание, что неисполнение или ненадлежащее исполнение обязательства по возмещению вреда может быть связано, например, с поведением самого потерпевшего, не предъявившего исполнительный лист (так называемая, вина кредитора).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Если причинитель вреда своевременно не возместил</w:t>
      </w:r>
      <w:r w:rsidRPr="004767BB">
        <w:rPr>
          <w:rFonts w:ascii="Times New Roman" w:hAnsi="Times New Roman" w:cs="Arial"/>
          <w:sz w:val="28"/>
          <w:szCs w:val="28"/>
        </w:rPr>
        <w:t xml:space="preserve"> </w:t>
      </w:r>
      <w:r w:rsidRPr="004767BB">
        <w:rPr>
          <w:rFonts w:ascii="Times New Roman" w:hAnsi="Times New Roman" w:cs="Times New Roman"/>
          <w:sz w:val="28"/>
          <w:szCs w:val="28"/>
        </w:rPr>
        <w:t xml:space="preserve">причитающиеся потерпевшему суммы на санаторно-курортное лечение и иные виды дополнительных фактически понесенных расходов, они также </w:t>
      </w:r>
      <w:r w:rsidR="0084339E">
        <w:rPr>
          <w:rFonts w:ascii="Times New Roman" w:hAnsi="Times New Roman" w:cs="Times New Roman"/>
          <w:sz w:val="28"/>
          <w:szCs w:val="28"/>
        </w:rPr>
        <w:t>подлежат индексации. Размер взы</w:t>
      </w:r>
      <w:r w:rsidRPr="004767BB">
        <w:rPr>
          <w:rFonts w:ascii="Times New Roman" w:hAnsi="Times New Roman" w:cs="Times New Roman"/>
          <w:sz w:val="28"/>
          <w:szCs w:val="28"/>
        </w:rPr>
        <w:t>скания определяется на основании данных о стоимости,</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(например, стоимость санаторной путевки на день рассмотрения спора судом).</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Таким образом, суммы выплачиваемого возмещения вреда, причиненного жизни или здоровью, индексируются при повышении стоимости жизни.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10"/>
        </w:rPr>
      </w:pPr>
    </w:p>
    <w:p w:rsidR="003016B2" w:rsidRPr="004767BB" w:rsidRDefault="0084339E"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Pr>
          <w:rFonts w:ascii="Times New Roman" w:hAnsi="Times New Roman" w:cs="Times New Roman"/>
          <w:bCs/>
          <w:sz w:val="28"/>
          <w:szCs w:val="32"/>
        </w:rPr>
        <w:br w:type="page"/>
      </w:r>
      <w:r w:rsidR="003016B2" w:rsidRPr="004767BB">
        <w:rPr>
          <w:rFonts w:ascii="Times New Roman" w:hAnsi="Times New Roman" w:cs="Times New Roman"/>
          <w:bCs/>
          <w:sz w:val="28"/>
          <w:szCs w:val="32"/>
        </w:rPr>
        <w:t>3.3 Платежи по возмещению вреда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16"/>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Возмещение вреда, причиненного утр</w:t>
      </w:r>
      <w:r w:rsidR="0084339E">
        <w:rPr>
          <w:rFonts w:ascii="Times New Roman" w:hAnsi="Times New Roman" w:cs="Times New Roman"/>
          <w:sz w:val="28"/>
          <w:szCs w:val="28"/>
        </w:rPr>
        <w:t>атой либо снижением трудоспособ</w:t>
      </w:r>
      <w:r w:rsidRPr="004767BB">
        <w:rPr>
          <w:rFonts w:ascii="Times New Roman" w:hAnsi="Times New Roman" w:cs="Times New Roman"/>
          <w:sz w:val="28"/>
          <w:szCs w:val="28"/>
        </w:rPr>
        <w:t xml:space="preserve">ности, производится на будущее время в виде ежемесячных платежей в твердой денежной сумме.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Гражданский кодекс предусматривает возм</w:t>
      </w:r>
      <w:r w:rsidR="0084339E">
        <w:rPr>
          <w:rFonts w:ascii="Times New Roman" w:hAnsi="Times New Roman" w:cs="Times New Roman"/>
          <w:sz w:val="28"/>
          <w:szCs w:val="28"/>
        </w:rPr>
        <w:t>ожность взыскания будущих плате</w:t>
      </w:r>
      <w:r w:rsidRPr="004767BB">
        <w:rPr>
          <w:rFonts w:ascii="Times New Roman" w:hAnsi="Times New Roman" w:cs="Times New Roman"/>
          <w:sz w:val="28"/>
          <w:szCs w:val="28"/>
        </w:rPr>
        <w:t>жей единовременно, но не более чем за 3 года. Например, если утрата трудоспособности установлена заключением учреждения медико-социальной экспертизы сроком на один год, то взыскание может быть произведено единовременно за весь год.</w:t>
      </w:r>
      <w:r w:rsidRPr="004767BB">
        <w:rPr>
          <w:rStyle w:val="a9"/>
          <w:rFonts w:ascii="Times New Roman" w:hAnsi="Times New Roman"/>
          <w:sz w:val="28"/>
          <w:szCs w:val="28"/>
        </w:rPr>
        <w:footnoteReference w:id="35"/>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Важное условие единовременного взыскания - способность причинителя вреда к уплате всей суммы. При этом учитывается имущественное положение как физического, так и юридического лица (оно должно представить суду доказательства своего имущественного положения). При решении этого вопроса приним</w:t>
      </w:r>
      <w:r w:rsidR="0084339E">
        <w:rPr>
          <w:rFonts w:ascii="Times New Roman" w:hAnsi="Times New Roman" w:cs="Times New Roman"/>
          <w:sz w:val="28"/>
          <w:szCs w:val="28"/>
        </w:rPr>
        <w:t>ается во внимание заинтересован</w:t>
      </w:r>
      <w:r w:rsidRPr="004767BB">
        <w:rPr>
          <w:rFonts w:ascii="Times New Roman" w:hAnsi="Times New Roman" w:cs="Times New Roman"/>
          <w:sz w:val="28"/>
          <w:szCs w:val="28"/>
        </w:rPr>
        <w:t xml:space="preserve">ность ответчика в выплате денежной суммы единовременно.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Единовременная сумма взыскивается в счёт будущих платежей. Расчет данной суммы не означает, прекращения права потерпевше</w:t>
      </w:r>
      <w:r w:rsidR="0084339E">
        <w:rPr>
          <w:rFonts w:ascii="Times New Roman" w:hAnsi="Times New Roman" w:cs="Times New Roman"/>
          <w:sz w:val="28"/>
          <w:szCs w:val="28"/>
        </w:rPr>
        <w:t>го на взыскание ежемесячных пла</w:t>
      </w:r>
      <w:r w:rsidRPr="004767BB">
        <w:rPr>
          <w:rFonts w:ascii="Times New Roman" w:hAnsi="Times New Roman" w:cs="Times New Roman"/>
          <w:sz w:val="28"/>
          <w:szCs w:val="28"/>
        </w:rPr>
        <w:t xml:space="preserve">тежей в будущем.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 xml:space="preserve">Суд определяет единовременную сумму исходя из расчета причитающихся истцу ежемесячных платежей за </w:t>
      </w:r>
      <w:r w:rsidR="0084339E">
        <w:rPr>
          <w:rFonts w:ascii="Times New Roman" w:hAnsi="Times New Roman" w:cs="Times New Roman"/>
          <w:sz w:val="28"/>
          <w:szCs w:val="28"/>
        </w:rPr>
        <w:t>3 года.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Если по заключению медико-социальной экспертизы п</w:t>
      </w:r>
      <w:r w:rsidR="0084339E">
        <w:rPr>
          <w:rFonts w:ascii="Times New Roman" w:hAnsi="Times New Roman" w:cs="Times New Roman"/>
          <w:sz w:val="28"/>
          <w:szCs w:val="28"/>
        </w:rPr>
        <w:t>отеря трудоспособности определе</w:t>
      </w:r>
      <w:r w:rsidRPr="004767BB">
        <w:rPr>
          <w:rFonts w:ascii="Times New Roman" w:hAnsi="Times New Roman" w:cs="Times New Roman"/>
          <w:sz w:val="28"/>
          <w:szCs w:val="28"/>
        </w:rPr>
        <w:t>на на один год, то при взыскании единоврем</w:t>
      </w:r>
      <w:r w:rsidR="0084339E">
        <w:rPr>
          <w:rFonts w:ascii="Times New Roman" w:hAnsi="Times New Roman" w:cs="Times New Roman"/>
          <w:sz w:val="28"/>
          <w:szCs w:val="28"/>
        </w:rPr>
        <w:t>енной суммы за год право на еже</w:t>
      </w:r>
      <w:r w:rsidRPr="004767BB">
        <w:rPr>
          <w:rFonts w:ascii="Times New Roman" w:hAnsi="Times New Roman" w:cs="Times New Roman"/>
          <w:sz w:val="28"/>
          <w:szCs w:val="28"/>
        </w:rPr>
        <w:t>месячные платежи прекращается. Они могут быть установлены судом лишь по новому заключению медицинских органов об утрате трудоспособности на будущий период.</w:t>
      </w:r>
      <w:r w:rsidRPr="004767BB">
        <w:rPr>
          <w:rStyle w:val="a9"/>
          <w:rFonts w:ascii="Times New Roman" w:hAnsi="Times New Roman"/>
          <w:sz w:val="28"/>
          <w:szCs w:val="28"/>
        </w:rPr>
        <w:footnoteReference w:id="36"/>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Особый вопрос составляет возмещение вреда после смерти причинителя. ГК РФ в ст. 1175 ГК РФ определяет, что ответственность за вред причинённый наследодателем будет нести наследник в пределах принятого им наследственного имущества.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Если судом уже принято решение о взыскании н</w:t>
      </w:r>
      <w:r w:rsidR="00141CD4">
        <w:rPr>
          <w:rFonts w:ascii="Times New Roman" w:hAnsi="Times New Roman" w:cs="Times New Roman"/>
          <w:sz w:val="28"/>
          <w:szCs w:val="28"/>
        </w:rPr>
        <w:t>а будущее время ежемесячных пла</w:t>
      </w:r>
      <w:r w:rsidRPr="004767BB">
        <w:rPr>
          <w:rFonts w:ascii="Times New Roman" w:hAnsi="Times New Roman" w:cs="Times New Roman"/>
          <w:sz w:val="28"/>
          <w:szCs w:val="28"/>
        </w:rPr>
        <w:t>тежей, то требования потерпевшего, основанные на вновь появившихся обстоятельствах, суд рассматривает по правилам искового производства в общем порядке.</w:t>
      </w:r>
      <w:r w:rsidRPr="004767BB">
        <w:rPr>
          <w:rStyle w:val="a9"/>
          <w:rFonts w:ascii="Times New Roman" w:hAnsi="Times New Roman"/>
          <w:sz w:val="28"/>
          <w:szCs w:val="28"/>
        </w:rPr>
        <w:footnoteReference w:id="37"/>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Невыплата любых сумм возмещения вреда (заработка, дополнительных расходов) или ненадлежащее исполнение обязательства (выплата сумм возмещения вреда в меньшем размере, чем положено) может служить основанием для взыскания пени.</w:t>
      </w:r>
      <w:r w:rsidRPr="004767BB">
        <w:rPr>
          <w:rStyle w:val="a9"/>
          <w:rFonts w:ascii="Times New Roman" w:hAnsi="Times New Roman"/>
          <w:sz w:val="28"/>
          <w:szCs w:val="28"/>
        </w:rPr>
        <w:footnoteReference w:id="38"/>
      </w:r>
      <w:r w:rsidRPr="004767BB">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Таким образом, возмещение вреда, вызванного уменьшением трудоспособности или смертью потерпевшего, производится ежемесячными платежами или единовременно (при наличии уважительной причины). При этом суд учитывает возможности причинителя вреда (его имущественное положение, наличие необходимых денежных средств и т.п.). Если причинитель вреда не возражает против единовременных платежей, то считается, что он располагает соответствующими возможностями.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28"/>
        </w:rPr>
      </w:pPr>
      <w:r w:rsidRPr="004767BB">
        <w:rPr>
          <w:rFonts w:ascii="Times New Roman" w:hAnsi="Times New Roman" w:cs="Times New Roman"/>
          <w:bCs/>
          <w:sz w:val="28"/>
          <w:szCs w:val="28"/>
        </w:rPr>
        <w:t xml:space="preserve">В заключение третьей главы можно сделать следующие выводы: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Снижение или увеличение размера платежей производится по требованию заинтересованного лица в добровольном порядке, а в случае возникновения спора - судом. Ухудшение имущественного статуса плательщика может являться поводом для уменьшения размера возмещения вреда только в случаях предусмотренных законом, а именно ст. 1090 ГК РФ.</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Суммы выплачиваемого возмещения вреда, причиненного жизни или здоровью потерпевшего, индексируются при повышении стоимости жизни.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Возмещение вреда, вызванного уменьшением трудоспособности или смертью потерпевшего, производится ежемесячными платежами или единовременно (при наличии уважительной причины). При этом суд учитывает возможности причинителя вреда (его имущественное положение, наличие необходимых денежных средств и т.п.). Если причинитель вреда не возражает против единовременных платежей, то считается, что он располагает соответствующими возможностями.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sidRPr="004767BB">
        <w:rPr>
          <w:rFonts w:ascii="Times New Roman" w:hAnsi="Times New Roman" w:cs="Times New Roman"/>
          <w:bCs/>
          <w:sz w:val="28"/>
          <w:szCs w:val="32"/>
        </w:rPr>
        <w:br w:type="page"/>
        <w:t>Глава 4. Возмещение вреда в случае прекращения юридического лица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16"/>
        </w:rPr>
      </w:pP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Вопрос о возмещении вреда, причинённого жизни и здоровью сам по себе, имеет большое практическое значение, но особый интерес он приобретает, когда речь идёт о возмещении вреда, причинённого юридическим лицом. Здесь важна сама специфика образования юридического лица, и процедура прекращения его деятельности.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Опираясь на Гражданский кодекс РФ, рассмотрим возможности</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возмещение вреда в случае прекращения юридического лица. Возмещение вреда в данном случае регулируется ст. 1093 ГК РФ.</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Очевидно, что в случае прекращения юридического лица его обязательства должны быть исполнены. Здесь существует ряд возможностей: возмещение вреда, в случае прекращении юридического лица путём реорганизации, при разделении, выделении, преобразовании, в случае ликвидации.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Исходя из этого, процесс возмещения будет отличным. При реорганизации появляется правопреемник, а следовательно, такого рода</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обязательства переходят к нему. При ликвидации правопреемник отсутствует, значит возмещение будет происходить по другим основаниям.</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Остановимся на данном вопросе подробнее.</w:t>
      </w:r>
      <w:r w:rsidR="009253DF">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При реорганизации юридического лица, признанного в установленном порядке ответственным за вр</w:t>
      </w:r>
      <w:r w:rsidR="000B40C1">
        <w:rPr>
          <w:rFonts w:ascii="Times New Roman" w:hAnsi="Times New Roman" w:cs="Times New Roman"/>
          <w:sz w:val="28"/>
          <w:szCs w:val="28"/>
        </w:rPr>
        <w:t>ед, причиненный жизни или здоро</w:t>
      </w:r>
      <w:r w:rsidRPr="004767BB">
        <w:rPr>
          <w:rFonts w:ascii="Times New Roman" w:hAnsi="Times New Roman" w:cs="Times New Roman"/>
          <w:sz w:val="28"/>
          <w:szCs w:val="28"/>
        </w:rPr>
        <w:t>вью, обязанность по выплате соответствую</w:t>
      </w:r>
      <w:r w:rsidR="000B40C1">
        <w:rPr>
          <w:rFonts w:ascii="Times New Roman" w:hAnsi="Times New Roman" w:cs="Times New Roman"/>
          <w:sz w:val="28"/>
          <w:szCs w:val="28"/>
        </w:rPr>
        <w:t>щих платежей несет его право</w:t>
      </w:r>
      <w:r w:rsidRPr="004767BB">
        <w:rPr>
          <w:rFonts w:ascii="Times New Roman" w:hAnsi="Times New Roman" w:cs="Times New Roman"/>
          <w:sz w:val="28"/>
          <w:szCs w:val="28"/>
        </w:rPr>
        <w:t>преемник. К нему же предъявляются требования о возмещении вреда.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Права и обязанности реорганизованного юридического лица (в том числе при приватизации государственных и муниципальных предприятий) по возмещению вреда переходят к правопреемнику.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 случаях разделения, выделения, преобразования юридического лица в иную организационно-правовую форму, когда возникают несколько юридических лиц, специально называется обязанное лицо. То есть в разделительном балансе указывается лицо, обязанное выплачивать потерпевшему возмещение.</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В случаях отсутствия в разделительном балансе сведений такого рода, вновь возникшие юридические лица несут солидарную ответственность по обязательствам.</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Данные правила могут распространяться и на другие юридические лица.</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 противовес реорганизации, ликвидация юридического лица влечет его прекращение без перехода прав и обязанностей в порядке правопреемства. Поэтому необходимо обратить внимание на то, было ли ликвидировано юридическое лицо на самом деле или оно реорганизовано и, значит, есть правопреемник, обязанный возмещать вред.</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Капитализируются денежные средства в период ликвидации юридического лица, чтобы внести их в организацию, которая обязана в будущем выплачивать возмещение вреда.</w:t>
      </w:r>
      <w:r w:rsidRPr="004767BB">
        <w:rPr>
          <w:rStyle w:val="a9"/>
          <w:rFonts w:ascii="Times New Roman" w:hAnsi="Times New Roman"/>
          <w:sz w:val="28"/>
          <w:szCs w:val="28"/>
        </w:rPr>
        <w:footnoteReference w:id="39"/>
      </w:r>
      <w:r w:rsidRPr="004767BB">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 самом общем виде, капитализация денежных средств для возмещения вреда, причинённого юридическим лицом, прекращающим свою деятельность, означает соединение (аккумуляцию) объёма денежных средств для возмещения вреда и передачу их в организацию – плательщика.</w:t>
      </w:r>
      <w:r w:rsidR="009253DF">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Частные случаи о возмещении юридическими лицами вреда, причинённого жизни или здоровью регулируются отдельными законами.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Например, капитализация повременных платежей по возмещению рассматриваемого вреда, при признании должника (юридического лица) банкротом регламентируется ст. 135 ФЗ РФ от 26 октября 2002 года № 127-ФЗ</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«О несостоятельности (банкротстве)».</w:t>
      </w:r>
      <w:r w:rsidRPr="004767BB">
        <w:rPr>
          <w:rStyle w:val="a9"/>
          <w:rFonts w:ascii="Times New Roman" w:hAnsi="Times New Roman"/>
          <w:sz w:val="28"/>
          <w:szCs w:val="28"/>
        </w:rPr>
        <w:footnoteReference w:id="40"/>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Важную функцию в возмещении вреда при прекращении юридического лица, выполняет Фонд социального страхования РФ. Данный орган обязан возмещать вред в случае ликвидации предприятия, а также, когда принято решение ликвидировать организацию и фактически прекращена деятельность ликвидационной комиссии. </w:t>
      </w:r>
      <w:r w:rsidRPr="004767BB">
        <w:rPr>
          <w:rStyle w:val="a9"/>
          <w:rFonts w:ascii="Times New Roman" w:hAnsi="Times New Roman"/>
          <w:sz w:val="28"/>
          <w:szCs w:val="28"/>
        </w:rPr>
        <w:footnoteReference w:id="41"/>
      </w:r>
      <w:r w:rsidRPr="004767BB">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«Порядка внесения в Фонд социального страхования РФ</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капитализированных платежей при ликвидации юридических лиц - страхователей по обязательному социальному страхованию от несчастных случаев на производстве и профессиональных заболеваний» утверждён постановлением Правительства РФ от 17.11.2000 № 863.</w:t>
      </w:r>
      <w:r w:rsidRPr="004767BB">
        <w:rPr>
          <w:rStyle w:val="a9"/>
          <w:rFonts w:ascii="Times New Roman" w:hAnsi="Times New Roman"/>
          <w:sz w:val="28"/>
          <w:szCs w:val="28"/>
        </w:rPr>
        <w:footnoteReference w:id="42"/>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Методика расчета размера капитализируемых платежей для обеспечения по обязательному социальному страхованию от несчастных случаев на производстве и профессиональных заболеваний при ликвидации (банкротстве) юридических лиц — страхователей, разработана Фондом</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социального страхования РФ.</w:t>
      </w:r>
      <w:r w:rsidRPr="004767BB">
        <w:rPr>
          <w:rStyle w:val="a9"/>
          <w:rFonts w:ascii="Times New Roman" w:hAnsi="Times New Roman"/>
          <w:sz w:val="28"/>
          <w:szCs w:val="28"/>
        </w:rPr>
        <w:footnoteReference w:id="43"/>
      </w:r>
      <w:r w:rsidRPr="004767BB">
        <w:rPr>
          <w:rFonts w:ascii="Times New Roman" w:hAnsi="Times New Roman" w:cs="Times New Roman"/>
          <w:sz w:val="28"/>
          <w:szCs w:val="28"/>
        </w:rPr>
        <w:t xml:space="preserve">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Таким образом, в заключение четвёртой главы можно сделать вывод,</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что решая вопрос о возмещение вреда, причинённого жизни или здоровью гражданина в случае прекращения юридического лица необходимо руководствоваться наряду с</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правилами ст. 1093 ГК РФ, специальным законодательством,</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в частности ФЗ РФ «О несостоятельности (банкротстве)», ФЗ РФ «Об акционерных обществах» и т.п.</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sidRPr="004767BB">
        <w:rPr>
          <w:rFonts w:ascii="Times New Roman" w:hAnsi="Times New Roman" w:cs="Arial"/>
          <w:sz w:val="28"/>
          <w:szCs w:val="28"/>
        </w:rPr>
        <w:br w:type="page"/>
      </w:r>
      <w:r w:rsidRPr="004767BB">
        <w:rPr>
          <w:rFonts w:ascii="Times New Roman" w:hAnsi="Times New Roman" w:cs="Times New Roman"/>
          <w:bCs/>
          <w:sz w:val="28"/>
          <w:szCs w:val="32"/>
        </w:rPr>
        <w:t>Заключение</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bCs/>
          <w:sz w:val="28"/>
          <w:szCs w:val="4"/>
        </w:rPr>
      </w:pPr>
    </w:p>
    <w:p w:rsidR="003016B2" w:rsidRPr="004767BB" w:rsidRDefault="003016B2" w:rsidP="004767BB">
      <w:pPr>
        <w:pStyle w:val="ab"/>
        <w:spacing w:before="0" w:line="360" w:lineRule="auto"/>
        <w:ind w:firstLine="720"/>
        <w:jc w:val="both"/>
        <w:rPr>
          <w:rFonts w:ascii="Times New Roman" w:hAnsi="Times New Roman"/>
          <w:sz w:val="28"/>
          <w:szCs w:val="28"/>
        </w:rPr>
      </w:pPr>
      <w:r w:rsidRPr="004767BB">
        <w:rPr>
          <w:rFonts w:ascii="Times New Roman" w:hAnsi="Times New Roman"/>
          <w:sz w:val="28"/>
          <w:szCs w:val="28"/>
        </w:rPr>
        <w:t>В заключение дипломной работы сделаны следующие выводы:</w:t>
      </w:r>
    </w:p>
    <w:p w:rsidR="003016B2" w:rsidRPr="004767BB" w:rsidRDefault="003016B2" w:rsidP="004767BB">
      <w:pPr>
        <w:pStyle w:val="ab"/>
        <w:spacing w:before="0" w:line="360" w:lineRule="auto"/>
        <w:ind w:firstLine="720"/>
        <w:jc w:val="both"/>
        <w:rPr>
          <w:rFonts w:ascii="Times New Roman" w:hAnsi="Times New Roman"/>
          <w:sz w:val="28"/>
          <w:szCs w:val="28"/>
        </w:rPr>
      </w:pPr>
      <w:r w:rsidRPr="004767BB">
        <w:rPr>
          <w:rFonts w:ascii="Times New Roman" w:hAnsi="Times New Roman"/>
          <w:sz w:val="28"/>
          <w:szCs w:val="28"/>
        </w:rPr>
        <w:t>Отношения по возмещению вреда, причиненного жизни и здоровью граждан, носят комплексный характер, т.е. регулируются различными отраслями российского права, такими как трудовое, гражданское, право социального обеспеченья и т.п.</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Вред, причиненный жизни или здоровью гражданина при исполнении договорных, а также внедоговорных обязательств (военная служба, служба в милиции и др.) подлежит возмещению.</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Лицо, причинившее вред здоровью гражданина, обязано его возместить. В результате увечья или иного повре</w:t>
      </w:r>
      <w:r w:rsidR="00887160">
        <w:rPr>
          <w:rFonts w:ascii="Times New Roman" w:hAnsi="Times New Roman" w:cs="Times New Roman"/>
          <w:sz w:val="28"/>
          <w:szCs w:val="28"/>
        </w:rPr>
        <w:t>ждения здоровья убытки потерпев</w:t>
      </w:r>
      <w:r w:rsidRPr="004767BB">
        <w:rPr>
          <w:rFonts w:ascii="Times New Roman" w:hAnsi="Times New Roman" w:cs="Times New Roman"/>
          <w:sz w:val="28"/>
          <w:szCs w:val="28"/>
        </w:rPr>
        <w:t>шего могут выражаться: 1) в потере им заработка и иных доходов, которых он лишился полностью или частично вследствие утраты трудоспособности или ее уменьшения; 2) в расходах на лечение и других дополнительных расходах, в которых потерпевший нуждается в связи с повреждением здоровья. Положительным достижением ГК РФ является и то, что потерпевший, продолжающий работать, вправе получать и возмещение вреда, и заработок, при этом размер возмещения не уменьшается.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Нормы об исчислении средней заработной платы в гражданском</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 xml:space="preserve">и трудовом законодательстве не совпадают. При определении среднего заработка работника, касаемо возмещения вреда, причинённого повреждением здоровья необходимо руководствоваться не ст. 139 Трудового кодекса РФ «Исчисление средней заработной платы», а положениями ст. 1086 ГК РФ «Определение заработка (дохода), утраченного в результате повреждения здоровья».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ГК РФ, выделяя положения о возмещении вреда при повреждении здоровья лица, не достигшего совершеннолетия в отдельную статью (ст. 1087) подчёркнуто акцентирует внимание на защите прав несовершеннолетних. Причём положения данной статьи</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распространяются и на несовершенноле</w:t>
      </w:r>
      <w:r w:rsidR="00887160">
        <w:rPr>
          <w:rFonts w:ascii="Times New Roman" w:hAnsi="Times New Roman" w:cs="Times New Roman"/>
          <w:sz w:val="28"/>
          <w:szCs w:val="28"/>
        </w:rPr>
        <w:t>тних, приобретших полную дееспо</w:t>
      </w:r>
      <w:r w:rsidRPr="004767BB">
        <w:rPr>
          <w:rFonts w:ascii="Times New Roman" w:hAnsi="Times New Roman" w:cs="Times New Roman"/>
          <w:sz w:val="28"/>
          <w:szCs w:val="28"/>
        </w:rPr>
        <w:t>собность вследствие вступления в брак до достижения совершеннолетия или эмансипации.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Лицо, причинившее вред жизни, обязано возместить ущерб, понесённый в результате смерти кормильца. В гражданском законодательстве представлен перечень лиц, претендующих на получение возмещения ущерба. Целесообразно</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дополнить данный перечень рядом положений. В частности включить в перечень лиц, которые в случае смерти потерпевшего (кормильца) имеют право на возмещение вреда: лиц, не прописанных по одному месту жительства с погибшим и не проживающих с ним, но на момент смерти являвшихся родственниками погибшего - пенсионерами, без установления факта наличия иждивенства в суде; жену или мужа, которые на дату смерти погибшего были трудоустроены, но размер их среднемесячного заработка не превышал величины прожиточного минимума, установленного в данной местности на день смерти; достигших возраста 18 лет, но обучающихся по заочной и вечерней форме в средних или высших учебных заведениях в случае, если они одновременно не имели возможности трудоустроиться, до даты трудоустройства или, в противном случае, до достижения ими возраста 23 лет.</w:t>
      </w:r>
    </w:p>
    <w:p w:rsidR="003016B2" w:rsidRPr="004767BB" w:rsidRDefault="003016B2" w:rsidP="004767BB">
      <w:pPr>
        <w:pStyle w:val="ab"/>
        <w:spacing w:before="0" w:line="360" w:lineRule="auto"/>
        <w:ind w:firstLine="720"/>
        <w:jc w:val="both"/>
        <w:rPr>
          <w:rFonts w:ascii="Times New Roman" w:hAnsi="Times New Roman"/>
          <w:sz w:val="28"/>
          <w:szCs w:val="28"/>
        </w:rPr>
      </w:pPr>
      <w:r w:rsidRPr="004767BB">
        <w:rPr>
          <w:rFonts w:ascii="Times New Roman" w:hAnsi="Times New Roman"/>
          <w:sz w:val="28"/>
          <w:szCs w:val="28"/>
        </w:rPr>
        <w:t>Лицам, имеющим право на возмещение вреда в связи со смертью кормильца, вред возмещается в размере той доли заработка умершего, которую они получали или имели право получать при его жизни. Учитывая частые случаи недобросовестного исполнения на практике обязанности по возмещению данного вреда, разумно было бы установить в отношении причинителя санкции гражданско-правового характера. Закон предусматривает такую возможность по средствам взыскания пени, но вопрос о размере не урегулирован. Например, можно дополнить ст. 1089 «Размер возмещения вреда, понесённого в случае смерти кормильца», либо</w:t>
      </w:r>
      <w:r w:rsidR="009253DF">
        <w:rPr>
          <w:rFonts w:ascii="Times New Roman" w:hAnsi="Times New Roman"/>
          <w:sz w:val="28"/>
          <w:szCs w:val="28"/>
        </w:rPr>
        <w:t xml:space="preserve"> </w:t>
      </w:r>
      <w:r w:rsidRPr="004767BB">
        <w:rPr>
          <w:rFonts w:ascii="Times New Roman" w:hAnsi="Times New Roman"/>
          <w:sz w:val="28"/>
          <w:szCs w:val="28"/>
        </w:rPr>
        <w:t>ст. 1092 «Платежи по возмещению вреда» ГК РФ нормой, устанавливающей конкретный размер пени от невыплаченной своевременно суммы возмещения вреда за каждый день просрочки в зависимости от срока: чем длиннее срок отказа от выплат - тем больше размер пени.</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Если лицо понесло расходы помимо тех, которые возмещаются государством, они могут быть взысканы с причинителя вреда в той мере, в какой были необходимы для погребения. Причём само пособие на погребение, полученное </w:t>
      </w:r>
      <w:r w:rsidR="00D24825">
        <w:rPr>
          <w:rFonts w:ascii="Times New Roman" w:hAnsi="Times New Roman" w:cs="Times New Roman"/>
          <w:sz w:val="28"/>
          <w:szCs w:val="28"/>
        </w:rPr>
        <w:t>гражданами, понесшими эти расхо</w:t>
      </w:r>
      <w:r w:rsidRPr="004767BB">
        <w:rPr>
          <w:rFonts w:ascii="Times New Roman" w:hAnsi="Times New Roman" w:cs="Times New Roman"/>
          <w:sz w:val="28"/>
          <w:szCs w:val="28"/>
        </w:rPr>
        <w:t>ды, в счет возмещения вреда не засчитывается.</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4767BB">
        <w:rPr>
          <w:rFonts w:ascii="Times New Roman" w:hAnsi="Times New Roman" w:cs="Times New Roman"/>
          <w:sz w:val="28"/>
          <w:szCs w:val="28"/>
        </w:rPr>
        <w:t xml:space="preserve">Суммы выплачиваемого возмещения вреда, причиненного жизни или здоровью потерпевшего, индексируются при повышении стоимости жизни. </w:t>
      </w:r>
    </w:p>
    <w:p w:rsidR="003016B2" w:rsidRPr="004767BB" w:rsidRDefault="003016B2" w:rsidP="004767BB">
      <w:pPr>
        <w:widowControl w:val="0"/>
        <w:autoSpaceDE w:val="0"/>
        <w:autoSpaceDN w:val="0"/>
        <w:adjustRightInd w:val="0"/>
        <w:spacing w:after="0" w:line="360" w:lineRule="auto"/>
        <w:ind w:firstLine="720"/>
        <w:jc w:val="both"/>
        <w:rPr>
          <w:rFonts w:ascii="Times New Roman" w:hAnsi="Times New Roman" w:cs="Arial"/>
          <w:sz w:val="28"/>
          <w:szCs w:val="28"/>
        </w:rPr>
      </w:pPr>
      <w:r w:rsidRPr="004767BB">
        <w:rPr>
          <w:rFonts w:ascii="Times New Roman" w:hAnsi="Times New Roman" w:cs="Times New Roman"/>
          <w:sz w:val="28"/>
          <w:szCs w:val="28"/>
        </w:rPr>
        <w:t>Возмещение вреда, вызванного уменьшением трудоспособности или смертью потерпевшего, производится ежемесячными платежами или единовременно (при наличии уважительной причины). При этом суд учитывает возможности причинителя вреда. Если причинитель вреда не возражает против единовременных платежей, то считается, что он располагает соответствующими возможностями.</w:t>
      </w:r>
    </w:p>
    <w:p w:rsidR="003016B2" w:rsidRPr="004767BB" w:rsidRDefault="003016B2" w:rsidP="004767BB">
      <w:pPr>
        <w:pStyle w:val="ab"/>
        <w:spacing w:before="0" w:line="360" w:lineRule="auto"/>
        <w:ind w:firstLine="720"/>
        <w:jc w:val="both"/>
        <w:rPr>
          <w:rFonts w:ascii="Times New Roman" w:hAnsi="Times New Roman"/>
          <w:sz w:val="28"/>
          <w:szCs w:val="28"/>
        </w:rPr>
      </w:pPr>
      <w:r w:rsidRPr="004767BB">
        <w:rPr>
          <w:rFonts w:ascii="Times New Roman" w:hAnsi="Times New Roman"/>
          <w:sz w:val="28"/>
          <w:szCs w:val="28"/>
        </w:rPr>
        <w:t>Применение указанны предложений и выводов на практике будет способствовать повышению эффективности работы судов и, как следствие, улучшению защиты прав граждан, жизни и здоровью которых причинен вред.</w:t>
      </w:r>
    </w:p>
    <w:p w:rsidR="003016B2" w:rsidRDefault="0060052E"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r>
        <w:rPr>
          <w:rFonts w:ascii="Times New Roman" w:hAnsi="Times New Roman" w:cs="Times New Roman"/>
          <w:bCs/>
          <w:sz w:val="28"/>
          <w:szCs w:val="32"/>
        </w:rPr>
        <w:br w:type="page"/>
      </w:r>
      <w:r w:rsidR="003016B2" w:rsidRPr="004767BB">
        <w:rPr>
          <w:rFonts w:ascii="Times New Roman" w:hAnsi="Times New Roman" w:cs="Times New Roman"/>
          <w:bCs/>
          <w:sz w:val="28"/>
          <w:szCs w:val="32"/>
        </w:rPr>
        <w:t>Список используемых источников</w:t>
      </w:r>
    </w:p>
    <w:p w:rsidR="0060052E" w:rsidRPr="004767BB" w:rsidRDefault="0060052E" w:rsidP="004767BB">
      <w:pPr>
        <w:widowControl w:val="0"/>
        <w:autoSpaceDE w:val="0"/>
        <w:autoSpaceDN w:val="0"/>
        <w:adjustRightInd w:val="0"/>
        <w:spacing w:after="0" w:line="360" w:lineRule="auto"/>
        <w:ind w:firstLine="720"/>
        <w:jc w:val="both"/>
        <w:rPr>
          <w:rFonts w:ascii="Times New Roman" w:hAnsi="Times New Roman" w:cs="Times New Roman"/>
          <w:bCs/>
          <w:sz w:val="28"/>
          <w:szCs w:val="32"/>
        </w:rPr>
      </w:pPr>
    </w:p>
    <w:p w:rsidR="003016B2" w:rsidRPr="004767BB" w:rsidRDefault="003016B2" w:rsidP="0060052E">
      <w:pPr>
        <w:widowControl w:val="0"/>
        <w:autoSpaceDE w:val="0"/>
        <w:autoSpaceDN w:val="0"/>
        <w:adjustRightInd w:val="0"/>
        <w:spacing w:after="0" w:line="360" w:lineRule="auto"/>
        <w:jc w:val="both"/>
        <w:rPr>
          <w:rFonts w:ascii="Times New Roman" w:hAnsi="Times New Roman" w:cs="Times New Roman"/>
          <w:bCs/>
          <w:sz w:val="28"/>
          <w:szCs w:val="28"/>
        </w:rPr>
      </w:pPr>
      <w:r w:rsidRPr="004767BB">
        <w:rPr>
          <w:rFonts w:ascii="Times New Roman" w:hAnsi="Times New Roman" w:cs="Times New Roman"/>
          <w:bCs/>
          <w:sz w:val="28"/>
          <w:szCs w:val="28"/>
        </w:rPr>
        <w:t>Нормативные акты и материалы судебной практики</w:t>
      </w:r>
    </w:p>
    <w:p w:rsidR="003016B2" w:rsidRPr="004767BB" w:rsidRDefault="003016B2" w:rsidP="0060052E">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Конституция РФ.</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 xml:space="preserve">М.: Омега, 2007. </w:t>
      </w:r>
    </w:p>
    <w:p w:rsidR="003016B2" w:rsidRPr="004767BB" w:rsidRDefault="003016B2" w:rsidP="0060052E">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Гражданский кодекс РФ. М.: Закон, 2008.</w:t>
      </w:r>
    </w:p>
    <w:p w:rsidR="003016B2" w:rsidRPr="004767BB" w:rsidRDefault="003016B2" w:rsidP="0060052E">
      <w:pPr>
        <w:pStyle w:val="a7"/>
        <w:numPr>
          <w:ilvl w:val="0"/>
          <w:numId w:val="14"/>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Гражданский процессуальный кодекс РФ. М.: Проспект, 2008. </w:t>
      </w:r>
    </w:p>
    <w:p w:rsidR="003016B2" w:rsidRPr="004767BB" w:rsidRDefault="003016B2" w:rsidP="0060052E">
      <w:pPr>
        <w:pStyle w:val="a7"/>
        <w:numPr>
          <w:ilvl w:val="0"/>
          <w:numId w:val="14"/>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Трудовой кодекс РФ. М.: Проспект, 2008.</w:t>
      </w:r>
    </w:p>
    <w:p w:rsidR="003016B2" w:rsidRPr="004767BB" w:rsidRDefault="003016B2" w:rsidP="0060052E">
      <w:pPr>
        <w:widowControl w:val="0"/>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Закон РФ от 18 апреля </w:t>
      </w:r>
      <w:smartTag w:uri="urn:schemas-microsoft-com:office:smarttags" w:element="metricconverter">
        <w:smartTagPr>
          <w:attr w:name="ProductID" w:val="1991 г"/>
        </w:smartTagPr>
        <w:r w:rsidRPr="004767BB">
          <w:rPr>
            <w:rFonts w:ascii="Times New Roman" w:hAnsi="Times New Roman" w:cs="Times New Roman"/>
            <w:sz w:val="28"/>
            <w:szCs w:val="28"/>
          </w:rPr>
          <w:t>1991 г</w:t>
        </w:r>
      </w:smartTag>
      <w:r w:rsidRPr="004767BB">
        <w:rPr>
          <w:rFonts w:ascii="Times New Roman" w:hAnsi="Times New Roman" w:cs="Times New Roman"/>
          <w:sz w:val="28"/>
          <w:szCs w:val="28"/>
        </w:rPr>
        <w:t>. № 1026-1 «О милиции» // Ведомости РСФСР. 1991. № 16. Ст. 503.</w:t>
      </w:r>
    </w:p>
    <w:p w:rsidR="003016B2" w:rsidRPr="004767BB" w:rsidRDefault="003016B2" w:rsidP="0060052E">
      <w:pPr>
        <w:widowControl w:val="0"/>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Закон РФ от 15 мая </w:t>
      </w:r>
      <w:smartTag w:uri="urn:schemas-microsoft-com:office:smarttags" w:element="metricconverter">
        <w:smartTagPr>
          <w:attr w:name="ProductID" w:val="1991 г"/>
        </w:smartTagPr>
        <w:r w:rsidRPr="004767BB">
          <w:rPr>
            <w:rFonts w:ascii="Times New Roman" w:hAnsi="Times New Roman" w:cs="Times New Roman"/>
            <w:sz w:val="28"/>
            <w:szCs w:val="28"/>
          </w:rPr>
          <w:t>1991 г</w:t>
        </w:r>
      </w:smartTag>
      <w:r w:rsidRPr="004767BB">
        <w:rPr>
          <w:rFonts w:ascii="Times New Roman" w:hAnsi="Times New Roman" w:cs="Times New Roman"/>
          <w:sz w:val="28"/>
          <w:szCs w:val="28"/>
        </w:rPr>
        <w:t>. № 1244-1 «О социальной защите граждан, подвергшихся воздействию радиации вследствие катастрофы на Чернобыльской АЭС». // Ведомости РСФСР.</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1991. №21. Ст. 699.</w:t>
      </w:r>
    </w:p>
    <w:p w:rsidR="003016B2" w:rsidRPr="004767BB" w:rsidRDefault="003016B2" w:rsidP="0060052E">
      <w:pPr>
        <w:pStyle w:val="a7"/>
        <w:numPr>
          <w:ilvl w:val="0"/>
          <w:numId w:val="14"/>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ФЗ РФ от 24 июля </w:t>
      </w:r>
      <w:smartTag w:uri="urn:schemas-microsoft-com:office:smarttags" w:element="metricconverter">
        <w:smartTagPr>
          <w:attr w:name="ProductID" w:val="1998 г"/>
        </w:smartTagPr>
        <w:r w:rsidRPr="004767BB">
          <w:rPr>
            <w:rFonts w:ascii="Times New Roman" w:hAnsi="Times New Roman" w:cs="Times New Roman"/>
            <w:sz w:val="28"/>
            <w:szCs w:val="28"/>
          </w:rPr>
          <w:t>1998 г</w:t>
        </w:r>
      </w:smartTag>
      <w:r w:rsidRPr="004767BB">
        <w:rPr>
          <w:rFonts w:ascii="Times New Roman" w:hAnsi="Times New Roman" w:cs="Times New Roman"/>
          <w:sz w:val="28"/>
          <w:szCs w:val="28"/>
        </w:rPr>
        <w:t>. № 125-ФЗ «Об обязательном социальном страховании от несчастных случаев на производстве и профессиональных заболеваний» //</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Собрание законодательства РФ. 1998. № 31. Ст. 3803.</w:t>
      </w:r>
    </w:p>
    <w:p w:rsidR="003016B2" w:rsidRPr="004767BB" w:rsidRDefault="003016B2" w:rsidP="0060052E">
      <w:pPr>
        <w:pStyle w:val="a7"/>
        <w:numPr>
          <w:ilvl w:val="0"/>
          <w:numId w:val="14"/>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ФЗ РФ от 24 ноября </w:t>
      </w:r>
      <w:smartTag w:uri="urn:schemas-microsoft-com:office:smarttags" w:element="metricconverter">
        <w:smartTagPr>
          <w:attr w:name="ProductID" w:val="1995 г"/>
        </w:smartTagPr>
        <w:r w:rsidRPr="004767BB">
          <w:rPr>
            <w:rFonts w:ascii="Times New Roman" w:hAnsi="Times New Roman" w:cs="Times New Roman"/>
            <w:sz w:val="28"/>
            <w:szCs w:val="28"/>
          </w:rPr>
          <w:t>1995 г</w:t>
        </w:r>
      </w:smartTag>
      <w:r w:rsidR="0060052E">
        <w:rPr>
          <w:rFonts w:ascii="Times New Roman" w:hAnsi="Times New Roman" w:cs="Times New Roman"/>
          <w:sz w:val="28"/>
          <w:szCs w:val="28"/>
        </w:rPr>
        <w:t>. № 181-ФЗ «О социаль</w:t>
      </w:r>
      <w:r w:rsidRPr="004767BB">
        <w:rPr>
          <w:rFonts w:ascii="Times New Roman" w:hAnsi="Times New Roman" w:cs="Times New Roman"/>
          <w:sz w:val="28"/>
          <w:szCs w:val="28"/>
        </w:rPr>
        <w:t xml:space="preserve">ной защите инвалидов в Российской Федерации» // Собрание Законодательства РФ. 1995. № 48. Ст. 4563. </w:t>
      </w:r>
    </w:p>
    <w:p w:rsidR="003016B2" w:rsidRPr="004767BB" w:rsidRDefault="003016B2" w:rsidP="0060052E">
      <w:pPr>
        <w:widowControl w:val="0"/>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ФЗ РФ от 20 июня </w:t>
      </w:r>
      <w:smartTag w:uri="urn:schemas-microsoft-com:office:smarttags" w:element="metricconverter">
        <w:smartTagPr>
          <w:attr w:name="ProductID" w:val="1996 г"/>
        </w:smartTagPr>
        <w:r w:rsidRPr="004767BB">
          <w:rPr>
            <w:rFonts w:ascii="Times New Roman" w:hAnsi="Times New Roman" w:cs="Times New Roman"/>
            <w:sz w:val="28"/>
            <w:szCs w:val="28"/>
          </w:rPr>
          <w:t>1996 г</w:t>
        </w:r>
      </w:smartTag>
      <w:r w:rsidRPr="004767BB">
        <w:rPr>
          <w:rFonts w:ascii="Times New Roman" w:hAnsi="Times New Roman" w:cs="Times New Roman"/>
          <w:sz w:val="28"/>
          <w:szCs w:val="28"/>
        </w:rPr>
        <w:t>. № 81-ФЗ «О государственном регулировании в области добычи и использования угля, об особенностях социал</w:t>
      </w:r>
      <w:r w:rsidR="0060052E">
        <w:rPr>
          <w:rFonts w:ascii="Times New Roman" w:hAnsi="Times New Roman" w:cs="Times New Roman"/>
          <w:sz w:val="28"/>
          <w:szCs w:val="28"/>
        </w:rPr>
        <w:t>ьной защиты работников организа</w:t>
      </w:r>
      <w:r w:rsidRPr="004767BB">
        <w:rPr>
          <w:rFonts w:ascii="Times New Roman" w:hAnsi="Times New Roman" w:cs="Times New Roman"/>
          <w:sz w:val="28"/>
          <w:szCs w:val="28"/>
        </w:rPr>
        <w:t>ций угольной промышленности» // Собрание</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законодательства РФ. 1996. № 26. Ст. 3033.</w:t>
      </w:r>
    </w:p>
    <w:p w:rsidR="003016B2" w:rsidRPr="004767BB" w:rsidRDefault="003016B2" w:rsidP="0060052E">
      <w:pPr>
        <w:pStyle w:val="a7"/>
        <w:numPr>
          <w:ilvl w:val="0"/>
          <w:numId w:val="14"/>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ФЗ РФ от 24 октября </w:t>
      </w:r>
      <w:smartTag w:uri="urn:schemas-microsoft-com:office:smarttags" w:element="metricconverter">
        <w:smartTagPr>
          <w:attr w:name="ProductID" w:val="1997 г"/>
        </w:smartTagPr>
        <w:r w:rsidRPr="004767BB">
          <w:rPr>
            <w:rFonts w:ascii="Times New Roman" w:hAnsi="Times New Roman" w:cs="Times New Roman"/>
            <w:sz w:val="28"/>
            <w:szCs w:val="28"/>
          </w:rPr>
          <w:t>1997 г</w:t>
        </w:r>
      </w:smartTag>
      <w:r w:rsidRPr="004767BB">
        <w:rPr>
          <w:rFonts w:ascii="Times New Roman" w:hAnsi="Times New Roman" w:cs="Times New Roman"/>
          <w:sz w:val="28"/>
          <w:szCs w:val="28"/>
        </w:rPr>
        <w:t>. № 134-ФЗ «О прожиточном минимуме в Российской Федерации» // Собрание законодательства РФ. 1997.</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 43. Ст. 4904.</w:t>
      </w:r>
    </w:p>
    <w:p w:rsidR="003016B2" w:rsidRPr="004767BB" w:rsidRDefault="003016B2" w:rsidP="0060052E">
      <w:pPr>
        <w:pStyle w:val="a7"/>
        <w:numPr>
          <w:ilvl w:val="0"/>
          <w:numId w:val="14"/>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ФЗ РФ от 12 января </w:t>
      </w:r>
      <w:smartTag w:uri="urn:schemas-microsoft-com:office:smarttags" w:element="metricconverter">
        <w:smartTagPr>
          <w:attr w:name="ProductID" w:val="1996 г"/>
        </w:smartTagPr>
        <w:r w:rsidRPr="004767BB">
          <w:rPr>
            <w:rFonts w:ascii="Times New Roman" w:hAnsi="Times New Roman" w:cs="Times New Roman"/>
            <w:sz w:val="28"/>
            <w:szCs w:val="28"/>
          </w:rPr>
          <w:t>1996 г</w:t>
        </w:r>
      </w:smartTag>
      <w:r w:rsidRPr="004767BB">
        <w:rPr>
          <w:rFonts w:ascii="Times New Roman" w:hAnsi="Times New Roman" w:cs="Times New Roman"/>
          <w:sz w:val="28"/>
          <w:szCs w:val="28"/>
        </w:rPr>
        <w:t>. № 8-ФЗ «О погребении и похоронном деле» // Собрание законодательства РФ. 1996.</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 3.</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Ст. 146.</w:t>
      </w:r>
    </w:p>
    <w:p w:rsidR="003016B2" w:rsidRPr="004767BB" w:rsidRDefault="003016B2" w:rsidP="0060052E">
      <w:pPr>
        <w:widowControl w:val="0"/>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ФЗ РФ от 26 октября </w:t>
      </w:r>
      <w:smartTag w:uri="urn:schemas-microsoft-com:office:smarttags" w:element="metricconverter">
        <w:smartTagPr>
          <w:attr w:name="ProductID" w:val="2002 г"/>
        </w:smartTagPr>
        <w:r w:rsidRPr="004767BB">
          <w:rPr>
            <w:rFonts w:ascii="Times New Roman" w:hAnsi="Times New Roman" w:cs="Times New Roman"/>
            <w:sz w:val="28"/>
            <w:szCs w:val="28"/>
          </w:rPr>
          <w:t>2002 г</w:t>
        </w:r>
      </w:smartTag>
      <w:r w:rsidRPr="004767BB">
        <w:rPr>
          <w:rFonts w:ascii="Times New Roman" w:hAnsi="Times New Roman" w:cs="Times New Roman"/>
          <w:sz w:val="28"/>
          <w:szCs w:val="28"/>
        </w:rPr>
        <w:t>. № 127-ФЗ</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«О несостоятельности (банкротстве)» // Собрание законодательства РФ. 2002. № 43. Ст. 4190.</w:t>
      </w:r>
    </w:p>
    <w:p w:rsidR="003016B2" w:rsidRPr="004767BB" w:rsidRDefault="003016B2" w:rsidP="0060052E">
      <w:pPr>
        <w:pStyle w:val="a7"/>
        <w:numPr>
          <w:ilvl w:val="0"/>
          <w:numId w:val="14"/>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Указ Президента РФ от 29 июня </w:t>
      </w:r>
      <w:smartTag w:uri="urn:schemas-microsoft-com:office:smarttags" w:element="metricconverter">
        <w:smartTagPr>
          <w:attr w:name="ProductID" w:val="1996 г"/>
        </w:smartTagPr>
        <w:r w:rsidRPr="004767BB">
          <w:rPr>
            <w:rFonts w:ascii="Times New Roman" w:hAnsi="Times New Roman" w:cs="Times New Roman"/>
            <w:sz w:val="28"/>
            <w:szCs w:val="28"/>
          </w:rPr>
          <w:t>1996 г</w:t>
        </w:r>
      </w:smartTag>
      <w:r w:rsidRPr="004767BB">
        <w:rPr>
          <w:rFonts w:ascii="Times New Roman" w:hAnsi="Times New Roman" w:cs="Times New Roman"/>
          <w:sz w:val="28"/>
          <w:szCs w:val="28"/>
        </w:rPr>
        <w:t>. № 1001 «О гарантиях прав граждан на предоставление услуг по погребению умерших» // Собрание законодательства РФ. 1996. № 27. Ст. 3235.</w:t>
      </w:r>
    </w:p>
    <w:p w:rsidR="003016B2" w:rsidRPr="004767BB" w:rsidRDefault="003016B2" w:rsidP="0060052E">
      <w:pPr>
        <w:pStyle w:val="a7"/>
        <w:numPr>
          <w:ilvl w:val="0"/>
          <w:numId w:val="14"/>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Постановление Правительства РФ от 16 октября </w:t>
      </w:r>
      <w:smartTag w:uri="urn:schemas-microsoft-com:office:smarttags" w:element="metricconverter">
        <w:smartTagPr>
          <w:attr w:name="ProductID" w:val="2000 г"/>
        </w:smartTagPr>
        <w:r w:rsidRPr="004767BB">
          <w:rPr>
            <w:rFonts w:ascii="Times New Roman" w:hAnsi="Times New Roman" w:cs="Times New Roman"/>
            <w:sz w:val="28"/>
            <w:szCs w:val="28"/>
          </w:rPr>
          <w:t>2000 г</w:t>
        </w:r>
      </w:smartTag>
      <w:r w:rsidRPr="004767BB">
        <w:rPr>
          <w:rFonts w:ascii="Times New Roman" w:hAnsi="Times New Roman" w:cs="Times New Roman"/>
          <w:sz w:val="28"/>
          <w:szCs w:val="28"/>
        </w:rPr>
        <w:t>. № 789 // Собрание законодательства РФ. 2000. № 43. Ст. 4247.</w:t>
      </w:r>
    </w:p>
    <w:p w:rsidR="003016B2" w:rsidRPr="004767BB" w:rsidRDefault="003016B2" w:rsidP="0060052E">
      <w:pPr>
        <w:pStyle w:val="a7"/>
        <w:numPr>
          <w:ilvl w:val="0"/>
          <w:numId w:val="14"/>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Пос</w:t>
      </w:r>
      <w:r w:rsidR="0060052E">
        <w:rPr>
          <w:rFonts w:ascii="Times New Roman" w:hAnsi="Times New Roman" w:cs="Times New Roman"/>
          <w:sz w:val="28"/>
          <w:szCs w:val="28"/>
        </w:rPr>
        <w:t>та</w:t>
      </w:r>
      <w:r w:rsidRPr="004767BB">
        <w:rPr>
          <w:rFonts w:ascii="Times New Roman" w:hAnsi="Times New Roman" w:cs="Times New Roman"/>
          <w:sz w:val="28"/>
          <w:szCs w:val="28"/>
        </w:rPr>
        <w:t xml:space="preserve">новление Правительства РФ от 16 декабря </w:t>
      </w:r>
      <w:smartTag w:uri="urn:schemas-microsoft-com:office:smarttags" w:element="metricconverter">
        <w:smartTagPr>
          <w:attr w:name="ProductID" w:val="2004 г"/>
        </w:smartTagPr>
        <w:r w:rsidRPr="004767BB">
          <w:rPr>
            <w:rFonts w:ascii="Times New Roman" w:hAnsi="Times New Roman" w:cs="Times New Roman"/>
            <w:sz w:val="28"/>
            <w:szCs w:val="28"/>
          </w:rPr>
          <w:t>2004 г</w:t>
        </w:r>
      </w:smartTag>
      <w:r w:rsidRPr="004767BB">
        <w:rPr>
          <w:rFonts w:ascii="Times New Roman" w:hAnsi="Times New Roman" w:cs="Times New Roman"/>
          <w:sz w:val="28"/>
          <w:szCs w:val="28"/>
        </w:rPr>
        <w:t xml:space="preserve">. № 805 // Собрание законодательства РФ. 2004. № 52 (ч. </w:t>
      </w:r>
      <w:r w:rsidRPr="004767BB">
        <w:rPr>
          <w:rFonts w:ascii="Times New Roman" w:hAnsi="Times New Roman" w:cs="Times New Roman"/>
          <w:sz w:val="28"/>
          <w:szCs w:val="28"/>
          <w:lang w:val="en-US"/>
        </w:rPr>
        <w:t>II</w:t>
      </w:r>
      <w:r w:rsidRPr="004767BB">
        <w:rPr>
          <w:rFonts w:ascii="Times New Roman" w:hAnsi="Times New Roman" w:cs="Times New Roman"/>
          <w:sz w:val="28"/>
          <w:szCs w:val="28"/>
        </w:rPr>
        <w:t>). Ст. 5478.</w:t>
      </w:r>
    </w:p>
    <w:p w:rsidR="003016B2" w:rsidRPr="004767BB" w:rsidRDefault="003016B2" w:rsidP="0060052E">
      <w:pPr>
        <w:widowControl w:val="0"/>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Постановление Правительства РФ от 17 ноября </w:t>
      </w:r>
      <w:smartTag w:uri="urn:schemas-microsoft-com:office:smarttags" w:element="metricconverter">
        <w:smartTagPr>
          <w:attr w:name="ProductID" w:val="2000 г"/>
        </w:smartTagPr>
        <w:r w:rsidRPr="004767BB">
          <w:rPr>
            <w:rFonts w:ascii="Times New Roman" w:hAnsi="Times New Roman" w:cs="Times New Roman"/>
            <w:sz w:val="28"/>
            <w:szCs w:val="28"/>
          </w:rPr>
          <w:t>2000 г</w:t>
        </w:r>
      </w:smartTag>
      <w:r w:rsidRPr="004767BB">
        <w:rPr>
          <w:rFonts w:ascii="Times New Roman" w:hAnsi="Times New Roman" w:cs="Times New Roman"/>
          <w:sz w:val="28"/>
          <w:szCs w:val="28"/>
        </w:rPr>
        <w:t>. № 863 // Собрание законодательства РФ. 2000. №48. Ст. 4693.</w:t>
      </w:r>
    </w:p>
    <w:p w:rsidR="003016B2" w:rsidRPr="004767BB" w:rsidRDefault="003016B2" w:rsidP="0060052E">
      <w:pPr>
        <w:pStyle w:val="a7"/>
        <w:numPr>
          <w:ilvl w:val="0"/>
          <w:numId w:val="14"/>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Постановление Госкомстата РФ от 25 марта 2002 года № 23 // Бюллетень Верховного суда РФ. 2004. № 7. С. 32.</w:t>
      </w:r>
    </w:p>
    <w:p w:rsidR="003016B2" w:rsidRPr="004767BB" w:rsidRDefault="003016B2" w:rsidP="0060052E">
      <w:pPr>
        <w:numPr>
          <w:ilvl w:val="0"/>
          <w:numId w:val="14"/>
        </w:numPr>
        <w:autoSpaceDE w:val="0"/>
        <w:autoSpaceDN w:val="0"/>
        <w:adjustRightInd w:val="0"/>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Постановление Минтруда РФ от 18 июля </w:t>
      </w:r>
      <w:smartTag w:uri="urn:schemas-microsoft-com:office:smarttags" w:element="metricconverter">
        <w:smartTagPr>
          <w:attr w:name="ProductID" w:val="2001 г"/>
        </w:smartTagPr>
        <w:r w:rsidRPr="004767BB">
          <w:rPr>
            <w:rFonts w:ascii="Times New Roman" w:hAnsi="Times New Roman" w:cs="Times New Roman"/>
            <w:sz w:val="28"/>
            <w:szCs w:val="28"/>
          </w:rPr>
          <w:t>2001 г</w:t>
        </w:r>
      </w:smartTag>
      <w:r w:rsidRPr="004767BB">
        <w:rPr>
          <w:rFonts w:ascii="Times New Roman" w:hAnsi="Times New Roman" w:cs="Times New Roman"/>
          <w:sz w:val="28"/>
          <w:szCs w:val="28"/>
        </w:rPr>
        <w:t>. № 56 // Бюллетень нормативных актов РФ.</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2001.</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 36.</w:t>
      </w:r>
    </w:p>
    <w:p w:rsidR="003016B2" w:rsidRPr="004767BB" w:rsidRDefault="003016B2" w:rsidP="0060052E">
      <w:pPr>
        <w:pStyle w:val="a7"/>
        <w:numPr>
          <w:ilvl w:val="0"/>
          <w:numId w:val="14"/>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Приказ МВД России от 15 октября </w:t>
      </w:r>
      <w:smartTag w:uri="urn:schemas-microsoft-com:office:smarttags" w:element="metricconverter">
        <w:smartTagPr>
          <w:attr w:name="ProductID" w:val="1999 г"/>
        </w:smartTagPr>
        <w:r w:rsidRPr="004767BB">
          <w:rPr>
            <w:rFonts w:ascii="Times New Roman" w:hAnsi="Times New Roman" w:cs="Times New Roman"/>
            <w:sz w:val="28"/>
            <w:szCs w:val="28"/>
          </w:rPr>
          <w:t>1999 г</w:t>
        </w:r>
      </w:smartTag>
      <w:r w:rsidRPr="004767BB">
        <w:rPr>
          <w:rFonts w:ascii="Times New Roman" w:hAnsi="Times New Roman" w:cs="Times New Roman"/>
          <w:sz w:val="28"/>
          <w:szCs w:val="28"/>
        </w:rPr>
        <w:t>. № 805 // Бюллетень нормативных актов РФ. 1999. №43.</w:t>
      </w:r>
    </w:p>
    <w:p w:rsidR="003016B2" w:rsidRPr="004767BB" w:rsidRDefault="003016B2" w:rsidP="0060052E">
      <w:pPr>
        <w:pStyle w:val="a7"/>
        <w:numPr>
          <w:ilvl w:val="0"/>
          <w:numId w:val="14"/>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Постановление Пленума Верховного суда РФ от 20 декабря </w:t>
      </w:r>
      <w:smartTag w:uri="urn:schemas-microsoft-com:office:smarttags" w:element="metricconverter">
        <w:smartTagPr>
          <w:attr w:name="ProductID" w:val="1994 г"/>
        </w:smartTagPr>
        <w:r w:rsidRPr="004767BB">
          <w:rPr>
            <w:rFonts w:ascii="Times New Roman" w:hAnsi="Times New Roman" w:cs="Times New Roman"/>
            <w:sz w:val="28"/>
            <w:szCs w:val="28"/>
          </w:rPr>
          <w:t>1994 г</w:t>
        </w:r>
      </w:smartTag>
      <w:r w:rsidRPr="004767BB">
        <w:rPr>
          <w:rFonts w:ascii="Times New Roman" w:hAnsi="Times New Roman" w:cs="Times New Roman"/>
          <w:sz w:val="28"/>
          <w:szCs w:val="28"/>
        </w:rPr>
        <w:t>. № 10 «Некоторые вопросы применения законодательства о компенсации морального вреда» // Российская газета. 1995. № 29.</w:t>
      </w:r>
    </w:p>
    <w:p w:rsidR="003016B2" w:rsidRPr="004767BB" w:rsidRDefault="003016B2" w:rsidP="0060052E">
      <w:pPr>
        <w:widowControl w:val="0"/>
        <w:autoSpaceDE w:val="0"/>
        <w:autoSpaceDN w:val="0"/>
        <w:adjustRightInd w:val="0"/>
        <w:spacing w:after="0" w:line="360" w:lineRule="auto"/>
        <w:jc w:val="both"/>
        <w:rPr>
          <w:rFonts w:ascii="Times New Roman" w:hAnsi="Times New Roman" w:cs="Times New Roman"/>
          <w:bCs/>
          <w:sz w:val="28"/>
          <w:szCs w:val="28"/>
        </w:rPr>
      </w:pPr>
      <w:r w:rsidRPr="004767BB">
        <w:rPr>
          <w:rFonts w:ascii="Times New Roman" w:hAnsi="Times New Roman" w:cs="Times New Roman"/>
          <w:bCs/>
          <w:sz w:val="28"/>
          <w:szCs w:val="28"/>
        </w:rPr>
        <w:t>Научная и учебная литературы</w:t>
      </w:r>
    </w:p>
    <w:p w:rsidR="003016B2" w:rsidRPr="004767BB" w:rsidRDefault="003016B2" w:rsidP="0060052E">
      <w:pPr>
        <w:widowControl w:val="0"/>
        <w:numPr>
          <w:ilvl w:val="0"/>
          <w:numId w:val="12"/>
        </w:numPr>
        <w:shd w:val="clear" w:color="auto" w:fill="FFFFFF"/>
        <w:tabs>
          <w:tab w:val="left" w:pos="0"/>
        </w:tabs>
        <w:autoSpaceDE w:val="0"/>
        <w:autoSpaceDN w:val="0"/>
        <w:adjustRightInd w:val="0"/>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Гражданское право: Учебник / Под ред. С.П. Гришаева.</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 xml:space="preserve">М.: Юрист, 2007. </w:t>
      </w:r>
    </w:p>
    <w:p w:rsidR="003016B2" w:rsidRPr="004767BB" w:rsidRDefault="003016B2" w:rsidP="0060052E">
      <w:pPr>
        <w:pStyle w:val="a7"/>
        <w:numPr>
          <w:ilvl w:val="0"/>
          <w:numId w:val="12"/>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Гражданское право. Т. 2: Учебник для вузов в 3-х томах / Под ред. Суханова Е.А. М.: Издательство БЕК, 2008. </w:t>
      </w:r>
    </w:p>
    <w:p w:rsidR="003016B2" w:rsidRPr="004767BB" w:rsidRDefault="003016B2" w:rsidP="0060052E">
      <w:pPr>
        <w:widowControl w:val="0"/>
        <w:numPr>
          <w:ilvl w:val="0"/>
          <w:numId w:val="12"/>
        </w:numPr>
        <w:shd w:val="clear" w:color="auto" w:fill="FFFFFF"/>
        <w:tabs>
          <w:tab w:val="left" w:pos="355"/>
        </w:tabs>
        <w:autoSpaceDE w:val="0"/>
        <w:autoSpaceDN w:val="0"/>
        <w:adjustRightInd w:val="0"/>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Гражданское право. Т. 2: Учебник в 3-х томах. / Под ред. А.П. Сергеева, Ю.К.</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Толстого. М.: ООО «ТК Велби», 2007.</w:t>
      </w:r>
      <w:r w:rsidR="009253DF">
        <w:rPr>
          <w:rFonts w:ascii="Times New Roman" w:hAnsi="Times New Roman" w:cs="Times New Roman"/>
          <w:sz w:val="28"/>
          <w:szCs w:val="28"/>
        </w:rPr>
        <w:t xml:space="preserve"> </w:t>
      </w:r>
    </w:p>
    <w:p w:rsidR="003016B2" w:rsidRPr="004767BB" w:rsidRDefault="003016B2" w:rsidP="0060052E">
      <w:pPr>
        <w:pStyle w:val="a7"/>
        <w:numPr>
          <w:ilvl w:val="0"/>
          <w:numId w:val="12"/>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Гуев А.Н. Гражданское право. Т. 2.: Учебник для ВУЗов в 3-х томах. М.: Эксмо, 2008.</w:t>
      </w:r>
    </w:p>
    <w:p w:rsidR="003016B2" w:rsidRPr="004767BB" w:rsidRDefault="003016B2" w:rsidP="0060052E">
      <w:pPr>
        <w:pStyle w:val="a7"/>
        <w:numPr>
          <w:ilvl w:val="0"/>
          <w:numId w:val="12"/>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Комментарий к Гражданскому кодексу РФ. / Под ред. Н.Д. Егорова, А.П. Сергеева. М.: ПРИОР, 2006.</w:t>
      </w:r>
    </w:p>
    <w:p w:rsidR="003016B2" w:rsidRPr="004767BB" w:rsidRDefault="003016B2" w:rsidP="0060052E">
      <w:pPr>
        <w:pStyle w:val="a7"/>
        <w:numPr>
          <w:ilvl w:val="0"/>
          <w:numId w:val="12"/>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Комментарий к Части второй Гражданского кодекса РФ. / Отв. ред. О.Н. Садиков. М.: ИНФРА-М, 2008.</w:t>
      </w:r>
    </w:p>
    <w:p w:rsidR="003016B2" w:rsidRPr="004767BB" w:rsidRDefault="003016B2" w:rsidP="0060052E">
      <w:pPr>
        <w:pStyle w:val="a7"/>
        <w:numPr>
          <w:ilvl w:val="0"/>
          <w:numId w:val="12"/>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Курс гражданского права. Т. 2.: Учебник в 2-х томах / Под ред. О.О. Шерстневой. М.: Омега, 2008.</w:t>
      </w:r>
    </w:p>
    <w:p w:rsidR="003016B2" w:rsidRPr="004767BB" w:rsidRDefault="003016B2" w:rsidP="0060052E">
      <w:pPr>
        <w:pStyle w:val="a7"/>
        <w:numPr>
          <w:ilvl w:val="0"/>
          <w:numId w:val="12"/>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 xml:space="preserve">Мудрость веков: сборник изречений великих философов / Авт. сост. Г.Д. Поземский. М.: Омега, 2005. </w:t>
      </w:r>
    </w:p>
    <w:p w:rsidR="003016B2" w:rsidRPr="004767BB" w:rsidRDefault="003016B2" w:rsidP="0060052E">
      <w:pPr>
        <w:pStyle w:val="a7"/>
        <w:numPr>
          <w:ilvl w:val="0"/>
          <w:numId w:val="12"/>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Пиляева В.В. Гражданское право России. – М.: НОРМА, 2007.</w:t>
      </w:r>
    </w:p>
    <w:p w:rsidR="003016B2" w:rsidRPr="004767BB" w:rsidRDefault="003016B2" w:rsidP="0060052E">
      <w:pPr>
        <w:pStyle w:val="a7"/>
        <w:spacing w:after="0" w:line="360" w:lineRule="auto"/>
        <w:jc w:val="both"/>
        <w:rPr>
          <w:rFonts w:ascii="Times New Roman" w:hAnsi="Times New Roman" w:cs="Times New Roman"/>
          <w:bCs/>
          <w:sz w:val="28"/>
          <w:szCs w:val="28"/>
        </w:rPr>
      </w:pPr>
      <w:r w:rsidRPr="004767BB">
        <w:rPr>
          <w:rFonts w:ascii="Times New Roman" w:hAnsi="Times New Roman" w:cs="Times New Roman"/>
          <w:bCs/>
          <w:sz w:val="28"/>
          <w:szCs w:val="28"/>
        </w:rPr>
        <w:t>Периодические издания</w:t>
      </w:r>
    </w:p>
    <w:p w:rsidR="003016B2" w:rsidRPr="004767BB" w:rsidRDefault="003016B2" w:rsidP="0060052E">
      <w:pPr>
        <w:pStyle w:val="a7"/>
        <w:numPr>
          <w:ilvl w:val="0"/>
          <w:numId w:val="15"/>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Воробьёв С.М. Возмещение вреда: незаконные акты против законных интересов // Адвокатское право. 2006. № 4.</w:t>
      </w:r>
    </w:p>
    <w:p w:rsidR="003016B2" w:rsidRPr="004767BB" w:rsidRDefault="003016B2" w:rsidP="0060052E">
      <w:pPr>
        <w:pStyle w:val="a7"/>
        <w:numPr>
          <w:ilvl w:val="0"/>
          <w:numId w:val="15"/>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Кирсанов П.В. Компенсация вреда: многоаспектность проблемы // Юрист. 2006. № 12.</w:t>
      </w:r>
    </w:p>
    <w:p w:rsidR="003016B2" w:rsidRPr="004767BB" w:rsidRDefault="003016B2" w:rsidP="0060052E">
      <w:pPr>
        <w:pStyle w:val="a7"/>
        <w:numPr>
          <w:ilvl w:val="0"/>
          <w:numId w:val="15"/>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Маленко Т.В. Некоторые аспекты совершенствования гражданского законодательства в области возмещения вреда, причинённого жизни и здоровью граждан // Кадровые решения. 2007. № 9.</w:t>
      </w:r>
    </w:p>
    <w:p w:rsidR="003016B2" w:rsidRPr="004767BB" w:rsidRDefault="003016B2" w:rsidP="0060052E">
      <w:pPr>
        <w:pStyle w:val="a7"/>
        <w:numPr>
          <w:ilvl w:val="0"/>
          <w:numId w:val="15"/>
        </w:numPr>
        <w:spacing w:after="0" w:line="360" w:lineRule="auto"/>
        <w:ind w:left="0" w:firstLine="0"/>
        <w:jc w:val="both"/>
        <w:rPr>
          <w:rFonts w:ascii="Times New Roman" w:hAnsi="Times New Roman" w:cs="Times New Roman"/>
          <w:sz w:val="28"/>
          <w:szCs w:val="28"/>
        </w:rPr>
      </w:pPr>
      <w:r w:rsidRPr="004767BB">
        <w:rPr>
          <w:rFonts w:ascii="Times New Roman" w:hAnsi="Times New Roman" w:cs="Times New Roman"/>
          <w:sz w:val="28"/>
          <w:szCs w:val="28"/>
        </w:rPr>
        <w:t>Мохов А.А.</w:t>
      </w:r>
      <w:r w:rsidR="009253DF">
        <w:rPr>
          <w:rFonts w:ascii="Times New Roman" w:hAnsi="Times New Roman" w:cs="Times New Roman"/>
          <w:sz w:val="28"/>
          <w:szCs w:val="28"/>
        </w:rPr>
        <w:t xml:space="preserve"> </w:t>
      </w:r>
      <w:r w:rsidRPr="004767BB">
        <w:rPr>
          <w:rFonts w:ascii="Times New Roman" w:hAnsi="Times New Roman" w:cs="Times New Roman"/>
          <w:sz w:val="28"/>
          <w:szCs w:val="28"/>
        </w:rPr>
        <w:t>О возмещении вреда, причинённого здоровью или жизни гражданина // Медицинское право. 2008. № 4.</w:t>
      </w:r>
    </w:p>
    <w:p w:rsidR="003016B2" w:rsidRPr="004767BB" w:rsidRDefault="0060052E" w:rsidP="004767BB">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3016B2" w:rsidRPr="004767BB">
        <w:rPr>
          <w:rFonts w:ascii="Times New Roman" w:hAnsi="Times New Roman" w:cs="Times New Roman"/>
          <w:sz w:val="28"/>
          <w:szCs w:val="28"/>
        </w:rPr>
        <w:t>Приложение 1</w:t>
      </w:r>
    </w:p>
    <w:p w:rsidR="006F251B" w:rsidRPr="004767BB" w:rsidRDefault="006F251B" w:rsidP="004767BB">
      <w:pPr>
        <w:pStyle w:val="HTML"/>
        <w:spacing w:line="360" w:lineRule="auto"/>
        <w:ind w:firstLine="720"/>
        <w:jc w:val="both"/>
        <w:rPr>
          <w:rFonts w:ascii="Times New Roman" w:hAnsi="Times New Roman"/>
          <w:sz w:val="28"/>
        </w:rPr>
      </w:pP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ВЕРХОВНЫЙ СУД РОССИЙСКОЙ ФЕДЕРАЦИИ</w:t>
      </w:r>
    </w:p>
    <w:p w:rsidR="006F251B" w:rsidRPr="004767BB" w:rsidRDefault="006F251B" w:rsidP="004767BB">
      <w:pPr>
        <w:pStyle w:val="HTML"/>
        <w:spacing w:line="360" w:lineRule="auto"/>
        <w:ind w:firstLine="720"/>
        <w:jc w:val="both"/>
        <w:rPr>
          <w:rFonts w:ascii="Times New Roman" w:hAnsi="Times New Roman" w:cs="Times New Roman"/>
          <w:sz w:val="28"/>
          <w:szCs w:val="24"/>
        </w:rPr>
      </w:pP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ОПРЕДЕЛЕНИЕ</w:t>
      </w:r>
    </w:p>
    <w:p w:rsidR="006F251B" w:rsidRPr="004767BB" w:rsidRDefault="006F251B" w:rsidP="004767BB">
      <w:pPr>
        <w:pStyle w:val="HTML"/>
        <w:spacing w:line="360" w:lineRule="auto"/>
        <w:ind w:firstLine="720"/>
        <w:jc w:val="both"/>
        <w:rPr>
          <w:rFonts w:ascii="Times New Roman" w:hAnsi="Times New Roman" w:cs="Times New Roman"/>
          <w:sz w:val="28"/>
          <w:szCs w:val="24"/>
        </w:rPr>
      </w:pP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от 2 сентября 1999 года</w:t>
      </w:r>
    </w:p>
    <w:p w:rsidR="006F251B" w:rsidRPr="004767BB" w:rsidRDefault="006F251B" w:rsidP="004767BB">
      <w:pPr>
        <w:pStyle w:val="HTML"/>
        <w:spacing w:line="360" w:lineRule="auto"/>
        <w:ind w:firstLine="720"/>
        <w:jc w:val="both"/>
        <w:rPr>
          <w:rFonts w:ascii="Times New Roman" w:hAnsi="Times New Roman" w:cs="Times New Roman"/>
          <w:sz w:val="28"/>
          <w:szCs w:val="24"/>
        </w:rPr>
      </w:pP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Дело N 41-Г99-15</w:t>
      </w:r>
    </w:p>
    <w:p w:rsidR="006F251B" w:rsidRPr="004767BB" w:rsidRDefault="006F251B" w:rsidP="004767BB">
      <w:pPr>
        <w:pStyle w:val="HTML"/>
        <w:spacing w:line="360" w:lineRule="auto"/>
        <w:ind w:firstLine="720"/>
        <w:jc w:val="both"/>
        <w:rPr>
          <w:rFonts w:ascii="Times New Roman" w:hAnsi="Times New Roman" w:cs="Times New Roman"/>
          <w:sz w:val="28"/>
          <w:szCs w:val="24"/>
        </w:rPr>
      </w:pP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Судебная</w:t>
      </w:r>
      <w:r>
        <w:rPr>
          <w:rFonts w:ascii="Times New Roman" w:hAnsi="Times New Roman" w:cs="Times New Roman"/>
          <w:sz w:val="28"/>
          <w:szCs w:val="24"/>
        </w:rPr>
        <w:t xml:space="preserve"> </w:t>
      </w:r>
      <w:r w:rsidRPr="004767BB">
        <w:rPr>
          <w:rFonts w:ascii="Times New Roman" w:hAnsi="Times New Roman" w:cs="Times New Roman"/>
          <w:sz w:val="28"/>
          <w:szCs w:val="24"/>
        </w:rPr>
        <w:t>коллегия</w:t>
      </w:r>
      <w:r>
        <w:rPr>
          <w:rFonts w:ascii="Times New Roman" w:hAnsi="Times New Roman" w:cs="Times New Roman"/>
          <w:sz w:val="28"/>
          <w:szCs w:val="24"/>
        </w:rPr>
        <w:t xml:space="preserve"> </w:t>
      </w:r>
      <w:r w:rsidRPr="004767BB">
        <w:rPr>
          <w:rFonts w:ascii="Times New Roman" w:hAnsi="Times New Roman" w:cs="Times New Roman"/>
          <w:sz w:val="28"/>
          <w:szCs w:val="24"/>
        </w:rPr>
        <w:t>по</w:t>
      </w:r>
      <w:r>
        <w:rPr>
          <w:rFonts w:ascii="Times New Roman" w:hAnsi="Times New Roman" w:cs="Times New Roman"/>
          <w:sz w:val="28"/>
          <w:szCs w:val="24"/>
        </w:rPr>
        <w:t xml:space="preserve"> </w:t>
      </w:r>
      <w:r w:rsidRPr="004767BB">
        <w:rPr>
          <w:rFonts w:ascii="Times New Roman" w:hAnsi="Times New Roman" w:cs="Times New Roman"/>
          <w:sz w:val="28"/>
          <w:szCs w:val="24"/>
        </w:rPr>
        <w:t>гражданским</w:t>
      </w:r>
      <w:r>
        <w:rPr>
          <w:rFonts w:ascii="Times New Roman" w:hAnsi="Times New Roman" w:cs="Times New Roman"/>
          <w:sz w:val="28"/>
          <w:szCs w:val="24"/>
        </w:rPr>
        <w:t xml:space="preserve"> </w:t>
      </w:r>
      <w:r w:rsidRPr="004767BB">
        <w:rPr>
          <w:rFonts w:ascii="Times New Roman" w:hAnsi="Times New Roman" w:cs="Times New Roman"/>
          <w:sz w:val="28"/>
          <w:szCs w:val="24"/>
        </w:rPr>
        <w:t>делам</w:t>
      </w:r>
      <w:r>
        <w:rPr>
          <w:rFonts w:ascii="Times New Roman" w:hAnsi="Times New Roman" w:cs="Times New Roman"/>
          <w:sz w:val="28"/>
          <w:szCs w:val="24"/>
        </w:rPr>
        <w:t xml:space="preserve"> </w:t>
      </w:r>
      <w:r w:rsidRPr="004767BB">
        <w:rPr>
          <w:rFonts w:ascii="Times New Roman" w:hAnsi="Times New Roman" w:cs="Times New Roman"/>
          <w:sz w:val="28"/>
          <w:szCs w:val="24"/>
        </w:rPr>
        <w:t>Верховного</w:t>
      </w:r>
      <w:r>
        <w:rPr>
          <w:rFonts w:ascii="Times New Roman" w:hAnsi="Times New Roman" w:cs="Times New Roman"/>
          <w:sz w:val="28"/>
          <w:szCs w:val="24"/>
        </w:rPr>
        <w:t xml:space="preserve"> </w:t>
      </w:r>
      <w:r w:rsidRPr="004767BB">
        <w:rPr>
          <w:rFonts w:ascii="Times New Roman" w:hAnsi="Times New Roman" w:cs="Times New Roman"/>
          <w:sz w:val="28"/>
          <w:szCs w:val="24"/>
        </w:rPr>
        <w:t>Суда</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Российской Федерации в составе:</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председательствующего</w:t>
      </w:r>
      <w:r>
        <w:rPr>
          <w:rFonts w:ascii="Times New Roman" w:hAnsi="Times New Roman" w:cs="Times New Roman"/>
          <w:sz w:val="28"/>
          <w:szCs w:val="24"/>
        </w:rPr>
        <w:t xml:space="preserve"> </w:t>
      </w:r>
      <w:r w:rsidRPr="004767BB">
        <w:rPr>
          <w:rFonts w:ascii="Times New Roman" w:hAnsi="Times New Roman" w:cs="Times New Roman"/>
          <w:sz w:val="28"/>
          <w:szCs w:val="24"/>
        </w:rPr>
        <w:t>Лаврентьевой М.Н.,</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судей</w:t>
      </w:r>
      <w:r>
        <w:rPr>
          <w:rFonts w:ascii="Times New Roman" w:hAnsi="Times New Roman" w:cs="Times New Roman"/>
          <w:sz w:val="28"/>
          <w:szCs w:val="24"/>
        </w:rPr>
        <w:t xml:space="preserve"> </w:t>
      </w:r>
      <w:r w:rsidRPr="004767BB">
        <w:rPr>
          <w:rFonts w:ascii="Times New Roman" w:hAnsi="Times New Roman" w:cs="Times New Roman"/>
          <w:sz w:val="28"/>
          <w:szCs w:val="24"/>
        </w:rPr>
        <w:t>Макарова Г.В., Еременко Т.И.</w:t>
      </w:r>
    </w:p>
    <w:p w:rsidR="006F251B" w:rsidRDefault="006F251B" w:rsidP="004767BB">
      <w:pPr>
        <w:pStyle w:val="HTML"/>
        <w:spacing w:line="360" w:lineRule="auto"/>
        <w:ind w:firstLine="720"/>
        <w:jc w:val="both"/>
        <w:rPr>
          <w:rFonts w:ascii="Times New Roman" w:hAnsi="Times New Roman" w:cs="Times New Roman"/>
          <w:sz w:val="28"/>
          <w:szCs w:val="24"/>
        </w:rPr>
      </w:pP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рассмотрела</w:t>
      </w:r>
      <w:r>
        <w:rPr>
          <w:rFonts w:ascii="Times New Roman" w:hAnsi="Times New Roman" w:cs="Times New Roman"/>
          <w:sz w:val="28"/>
          <w:szCs w:val="24"/>
        </w:rPr>
        <w:t xml:space="preserve"> </w:t>
      </w: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судебном</w:t>
      </w:r>
      <w:r>
        <w:rPr>
          <w:rFonts w:ascii="Times New Roman" w:hAnsi="Times New Roman" w:cs="Times New Roman"/>
          <w:sz w:val="28"/>
          <w:szCs w:val="24"/>
        </w:rPr>
        <w:t xml:space="preserve"> </w:t>
      </w:r>
      <w:r w:rsidRPr="004767BB">
        <w:rPr>
          <w:rFonts w:ascii="Times New Roman" w:hAnsi="Times New Roman" w:cs="Times New Roman"/>
          <w:sz w:val="28"/>
          <w:szCs w:val="24"/>
        </w:rPr>
        <w:t>заседании</w:t>
      </w:r>
      <w:r>
        <w:rPr>
          <w:rFonts w:ascii="Times New Roman" w:hAnsi="Times New Roman" w:cs="Times New Roman"/>
          <w:sz w:val="28"/>
          <w:szCs w:val="24"/>
        </w:rPr>
        <w:t xml:space="preserve"> </w:t>
      </w:r>
      <w:r w:rsidRPr="004767BB">
        <w:rPr>
          <w:rFonts w:ascii="Times New Roman" w:hAnsi="Times New Roman" w:cs="Times New Roman"/>
          <w:sz w:val="28"/>
          <w:szCs w:val="24"/>
        </w:rPr>
        <w:t>от</w:t>
      </w:r>
      <w:r>
        <w:rPr>
          <w:rFonts w:ascii="Times New Roman" w:hAnsi="Times New Roman" w:cs="Times New Roman"/>
          <w:sz w:val="28"/>
          <w:szCs w:val="24"/>
        </w:rPr>
        <w:t xml:space="preserve"> </w:t>
      </w:r>
      <w:r w:rsidRPr="004767BB">
        <w:rPr>
          <w:rFonts w:ascii="Times New Roman" w:hAnsi="Times New Roman" w:cs="Times New Roman"/>
          <w:sz w:val="28"/>
          <w:szCs w:val="24"/>
        </w:rPr>
        <w:t>2</w:t>
      </w:r>
      <w:r>
        <w:rPr>
          <w:rFonts w:ascii="Times New Roman" w:hAnsi="Times New Roman" w:cs="Times New Roman"/>
          <w:sz w:val="28"/>
          <w:szCs w:val="24"/>
        </w:rPr>
        <w:t xml:space="preserve"> </w:t>
      </w:r>
      <w:r w:rsidRPr="004767BB">
        <w:rPr>
          <w:rFonts w:ascii="Times New Roman" w:hAnsi="Times New Roman" w:cs="Times New Roman"/>
          <w:sz w:val="28"/>
          <w:szCs w:val="24"/>
        </w:rPr>
        <w:t>сентября</w:t>
      </w:r>
      <w:r>
        <w:rPr>
          <w:rFonts w:ascii="Times New Roman" w:hAnsi="Times New Roman" w:cs="Times New Roman"/>
          <w:sz w:val="28"/>
          <w:szCs w:val="24"/>
        </w:rPr>
        <w:t xml:space="preserve"> </w:t>
      </w:r>
      <w:smartTag w:uri="urn:schemas-microsoft-com:office:smarttags" w:element="metricconverter">
        <w:smartTagPr>
          <w:attr w:name="ProductID" w:val="1999 г"/>
        </w:smartTagPr>
        <w:r w:rsidRPr="004767BB">
          <w:rPr>
            <w:rFonts w:ascii="Times New Roman" w:hAnsi="Times New Roman" w:cs="Times New Roman"/>
            <w:sz w:val="28"/>
            <w:szCs w:val="24"/>
          </w:rPr>
          <w:t>1999</w:t>
        </w:r>
        <w:r>
          <w:rPr>
            <w:rFonts w:ascii="Times New Roman" w:hAnsi="Times New Roman" w:cs="Times New Roman"/>
            <w:sz w:val="28"/>
            <w:szCs w:val="24"/>
          </w:rPr>
          <w:t xml:space="preserve"> </w:t>
        </w:r>
        <w:r w:rsidRPr="004767BB">
          <w:rPr>
            <w:rFonts w:ascii="Times New Roman" w:hAnsi="Times New Roman" w:cs="Times New Roman"/>
            <w:sz w:val="28"/>
            <w:szCs w:val="24"/>
          </w:rPr>
          <w:t>г</w:t>
        </w:r>
      </w:smartTag>
      <w:r w:rsidRPr="004767BB">
        <w:rPr>
          <w:rFonts w:ascii="Times New Roman" w:hAnsi="Times New Roman" w:cs="Times New Roman"/>
          <w:sz w:val="28"/>
          <w:szCs w:val="24"/>
        </w:rPr>
        <w:t>. гражданское дело по иску Игнатова И.Д. к Муниципальному учреждению</w:t>
      </w:r>
      <w:r>
        <w:rPr>
          <w:rFonts w:ascii="Times New Roman" w:hAnsi="Times New Roman" w:cs="Times New Roman"/>
          <w:sz w:val="28"/>
          <w:szCs w:val="24"/>
        </w:rPr>
        <w:t xml:space="preserve"> </w:t>
      </w:r>
      <w:r w:rsidRPr="004767BB">
        <w:rPr>
          <w:rFonts w:ascii="Times New Roman" w:hAnsi="Times New Roman" w:cs="Times New Roman"/>
          <w:sz w:val="28"/>
          <w:szCs w:val="24"/>
        </w:rPr>
        <w:t>социальной защиты</w:t>
      </w:r>
      <w:r>
        <w:rPr>
          <w:rFonts w:ascii="Times New Roman" w:hAnsi="Times New Roman" w:cs="Times New Roman"/>
          <w:sz w:val="28"/>
          <w:szCs w:val="24"/>
        </w:rPr>
        <w:t xml:space="preserve"> </w:t>
      </w:r>
      <w:r w:rsidRPr="004767BB">
        <w:rPr>
          <w:rFonts w:ascii="Times New Roman" w:hAnsi="Times New Roman" w:cs="Times New Roman"/>
          <w:sz w:val="28"/>
          <w:szCs w:val="24"/>
        </w:rPr>
        <w:t>населения Советского района г. Ростова-на-Дону о возмещении вреда</w:t>
      </w:r>
      <w:r>
        <w:rPr>
          <w:rFonts w:ascii="Times New Roman" w:hAnsi="Times New Roman" w:cs="Times New Roman"/>
          <w:sz w:val="28"/>
          <w:szCs w:val="24"/>
        </w:rPr>
        <w:t xml:space="preserve"> </w:t>
      </w:r>
      <w:r w:rsidRPr="004767BB">
        <w:rPr>
          <w:rFonts w:ascii="Times New Roman" w:hAnsi="Times New Roman" w:cs="Times New Roman"/>
          <w:sz w:val="28"/>
          <w:szCs w:val="24"/>
        </w:rPr>
        <w:t>здоровью вследствие чернобыльской катастрофы по кассационным жалобам</w:t>
      </w:r>
      <w:r>
        <w:rPr>
          <w:rFonts w:ascii="Times New Roman" w:hAnsi="Times New Roman" w:cs="Times New Roman"/>
          <w:sz w:val="28"/>
          <w:szCs w:val="24"/>
        </w:rPr>
        <w:t xml:space="preserve"> </w:t>
      </w:r>
      <w:r w:rsidRPr="004767BB">
        <w:rPr>
          <w:rFonts w:ascii="Times New Roman" w:hAnsi="Times New Roman" w:cs="Times New Roman"/>
          <w:sz w:val="28"/>
          <w:szCs w:val="24"/>
        </w:rPr>
        <w:t>сторон по делу на решение Ростовского областного</w:t>
      </w:r>
      <w:r>
        <w:rPr>
          <w:rFonts w:ascii="Times New Roman" w:hAnsi="Times New Roman" w:cs="Times New Roman"/>
          <w:sz w:val="28"/>
          <w:szCs w:val="24"/>
        </w:rPr>
        <w:t xml:space="preserve"> </w:t>
      </w:r>
      <w:r w:rsidRPr="004767BB">
        <w:rPr>
          <w:rFonts w:ascii="Times New Roman" w:hAnsi="Times New Roman" w:cs="Times New Roman"/>
          <w:sz w:val="28"/>
          <w:szCs w:val="24"/>
        </w:rPr>
        <w:t>суда</w:t>
      </w:r>
      <w:r>
        <w:rPr>
          <w:rFonts w:ascii="Times New Roman" w:hAnsi="Times New Roman" w:cs="Times New Roman"/>
          <w:sz w:val="28"/>
          <w:szCs w:val="24"/>
        </w:rPr>
        <w:t xml:space="preserve"> </w:t>
      </w:r>
      <w:r w:rsidRPr="004767BB">
        <w:rPr>
          <w:rFonts w:ascii="Times New Roman" w:hAnsi="Times New Roman" w:cs="Times New Roman"/>
          <w:sz w:val="28"/>
          <w:szCs w:val="24"/>
        </w:rPr>
        <w:t>от 15</w:t>
      </w:r>
      <w:r>
        <w:rPr>
          <w:rFonts w:ascii="Times New Roman" w:hAnsi="Times New Roman" w:cs="Times New Roman"/>
          <w:sz w:val="28"/>
          <w:szCs w:val="24"/>
        </w:rPr>
        <w:t xml:space="preserve"> </w:t>
      </w:r>
      <w:r w:rsidRPr="004767BB">
        <w:rPr>
          <w:rFonts w:ascii="Times New Roman" w:hAnsi="Times New Roman" w:cs="Times New Roman"/>
          <w:sz w:val="28"/>
          <w:szCs w:val="24"/>
        </w:rPr>
        <w:t>июля</w:t>
      </w:r>
      <w:r>
        <w:rPr>
          <w:rFonts w:ascii="Times New Roman" w:hAnsi="Times New Roman" w:cs="Times New Roman"/>
          <w:sz w:val="28"/>
          <w:szCs w:val="24"/>
        </w:rPr>
        <w:t xml:space="preserve"> </w:t>
      </w:r>
      <w:smartTag w:uri="urn:schemas-microsoft-com:office:smarttags" w:element="metricconverter">
        <w:smartTagPr>
          <w:attr w:name="ProductID" w:val="1999 г"/>
        </w:smartTagPr>
        <w:r w:rsidRPr="004767BB">
          <w:rPr>
            <w:rFonts w:ascii="Times New Roman" w:hAnsi="Times New Roman" w:cs="Times New Roman"/>
            <w:sz w:val="28"/>
            <w:szCs w:val="24"/>
          </w:rPr>
          <w:t>1999 г</w:t>
        </w:r>
      </w:smartTag>
      <w:r w:rsidRPr="004767BB">
        <w:rPr>
          <w:rFonts w:ascii="Times New Roman" w:hAnsi="Times New Roman" w:cs="Times New Roman"/>
          <w:sz w:val="28"/>
          <w:szCs w:val="24"/>
        </w:rPr>
        <w:t>., которым постановлено: «Удовлетворить</w:t>
      </w:r>
      <w:r>
        <w:rPr>
          <w:rFonts w:ascii="Times New Roman" w:hAnsi="Times New Roman" w:cs="Times New Roman"/>
          <w:sz w:val="28"/>
          <w:szCs w:val="24"/>
        </w:rPr>
        <w:t xml:space="preserve"> </w:t>
      </w:r>
      <w:r w:rsidRPr="004767BB">
        <w:rPr>
          <w:rFonts w:ascii="Times New Roman" w:hAnsi="Times New Roman" w:cs="Times New Roman"/>
          <w:sz w:val="28"/>
          <w:szCs w:val="24"/>
        </w:rPr>
        <w:t>иск</w:t>
      </w:r>
      <w:r>
        <w:rPr>
          <w:rFonts w:ascii="Times New Roman" w:hAnsi="Times New Roman" w:cs="Times New Roman"/>
          <w:sz w:val="28"/>
          <w:szCs w:val="24"/>
        </w:rPr>
        <w:t xml:space="preserve"> </w:t>
      </w:r>
      <w:r w:rsidRPr="004767BB">
        <w:rPr>
          <w:rFonts w:ascii="Times New Roman" w:hAnsi="Times New Roman" w:cs="Times New Roman"/>
          <w:sz w:val="28"/>
          <w:szCs w:val="24"/>
        </w:rPr>
        <w:t>Игнатова И.Д.</w:t>
      </w:r>
      <w:r>
        <w:rPr>
          <w:rFonts w:ascii="Times New Roman" w:hAnsi="Times New Roman" w:cs="Times New Roman"/>
          <w:sz w:val="28"/>
          <w:szCs w:val="24"/>
        </w:rPr>
        <w:t xml:space="preserve"> </w:t>
      </w:r>
      <w:r w:rsidRPr="004767BB">
        <w:rPr>
          <w:rFonts w:ascii="Times New Roman" w:hAnsi="Times New Roman" w:cs="Times New Roman"/>
          <w:sz w:val="28"/>
          <w:szCs w:val="24"/>
        </w:rPr>
        <w:t>к МУСЗН</w:t>
      </w:r>
      <w:r>
        <w:rPr>
          <w:rFonts w:ascii="Times New Roman" w:hAnsi="Times New Roman" w:cs="Times New Roman"/>
          <w:sz w:val="28"/>
          <w:szCs w:val="24"/>
        </w:rPr>
        <w:t xml:space="preserve"> </w:t>
      </w:r>
      <w:r w:rsidRPr="004767BB">
        <w:rPr>
          <w:rFonts w:ascii="Times New Roman" w:hAnsi="Times New Roman" w:cs="Times New Roman"/>
          <w:sz w:val="28"/>
          <w:szCs w:val="24"/>
        </w:rPr>
        <w:t>Советского</w:t>
      </w:r>
      <w:r>
        <w:rPr>
          <w:rFonts w:ascii="Times New Roman" w:hAnsi="Times New Roman" w:cs="Times New Roman"/>
          <w:sz w:val="28"/>
          <w:szCs w:val="24"/>
        </w:rPr>
        <w:t xml:space="preserve"> </w:t>
      </w:r>
      <w:r w:rsidRPr="004767BB">
        <w:rPr>
          <w:rFonts w:ascii="Times New Roman" w:hAnsi="Times New Roman" w:cs="Times New Roman"/>
          <w:sz w:val="28"/>
          <w:szCs w:val="24"/>
        </w:rPr>
        <w:t>района</w:t>
      </w:r>
      <w:r>
        <w:rPr>
          <w:rFonts w:ascii="Times New Roman" w:hAnsi="Times New Roman" w:cs="Times New Roman"/>
          <w:sz w:val="28"/>
          <w:szCs w:val="24"/>
        </w:rPr>
        <w:t xml:space="preserve"> </w:t>
      </w:r>
      <w:r w:rsidRPr="004767BB">
        <w:rPr>
          <w:rFonts w:ascii="Times New Roman" w:hAnsi="Times New Roman" w:cs="Times New Roman"/>
          <w:sz w:val="28"/>
          <w:szCs w:val="24"/>
        </w:rPr>
        <w:t>г. Ростова-на-Дону</w:t>
      </w:r>
      <w:r>
        <w:rPr>
          <w:rFonts w:ascii="Times New Roman" w:hAnsi="Times New Roman" w:cs="Times New Roman"/>
          <w:sz w:val="28"/>
          <w:szCs w:val="24"/>
        </w:rPr>
        <w:t xml:space="preserve"> </w:t>
      </w:r>
      <w:r w:rsidRPr="004767BB">
        <w:rPr>
          <w:rFonts w:ascii="Times New Roman" w:hAnsi="Times New Roman" w:cs="Times New Roman"/>
          <w:sz w:val="28"/>
          <w:szCs w:val="24"/>
        </w:rPr>
        <w:t>о</w:t>
      </w:r>
      <w:r>
        <w:rPr>
          <w:rFonts w:ascii="Times New Roman" w:hAnsi="Times New Roman" w:cs="Times New Roman"/>
          <w:sz w:val="28"/>
          <w:szCs w:val="24"/>
        </w:rPr>
        <w:t xml:space="preserve"> </w:t>
      </w:r>
      <w:r w:rsidRPr="004767BB">
        <w:rPr>
          <w:rFonts w:ascii="Times New Roman" w:hAnsi="Times New Roman" w:cs="Times New Roman"/>
          <w:sz w:val="28"/>
          <w:szCs w:val="24"/>
        </w:rPr>
        <w:t>возмещении</w:t>
      </w:r>
      <w:r>
        <w:rPr>
          <w:rFonts w:ascii="Times New Roman" w:hAnsi="Times New Roman" w:cs="Times New Roman"/>
          <w:sz w:val="28"/>
          <w:szCs w:val="24"/>
        </w:rPr>
        <w:t xml:space="preserve"> </w:t>
      </w:r>
      <w:r w:rsidRPr="004767BB">
        <w:rPr>
          <w:rFonts w:ascii="Times New Roman" w:hAnsi="Times New Roman" w:cs="Times New Roman"/>
          <w:sz w:val="28"/>
          <w:szCs w:val="24"/>
        </w:rPr>
        <w:t>вреда здоровью частично.</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Обязать</w:t>
      </w:r>
      <w:r>
        <w:rPr>
          <w:rFonts w:ascii="Times New Roman" w:hAnsi="Times New Roman" w:cs="Times New Roman"/>
          <w:sz w:val="28"/>
          <w:szCs w:val="24"/>
        </w:rPr>
        <w:t xml:space="preserve"> </w:t>
      </w:r>
      <w:r w:rsidRPr="004767BB">
        <w:rPr>
          <w:rFonts w:ascii="Times New Roman" w:hAnsi="Times New Roman" w:cs="Times New Roman"/>
          <w:sz w:val="28"/>
          <w:szCs w:val="24"/>
        </w:rPr>
        <w:t>Муниципальное учреждение социальной</w:t>
      </w:r>
      <w:r>
        <w:rPr>
          <w:rFonts w:ascii="Times New Roman" w:hAnsi="Times New Roman" w:cs="Times New Roman"/>
          <w:sz w:val="28"/>
          <w:szCs w:val="24"/>
        </w:rPr>
        <w:t xml:space="preserve"> </w:t>
      </w:r>
      <w:r w:rsidRPr="004767BB">
        <w:rPr>
          <w:rFonts w:ascii="Times New Roman" w:hAnsi="Times New Roman" w:cs="Times New Roman"/>
          <w:sz w:val="28"/>
          <w:szCs w:val="24"/>
        </w:rPr>
        <w:t>защиты</w:t>
      </w:r>
      <w:r>
        <w:rPr>
          <w:rFonts w:ascii="Times New Roman" w:hAnsi="Times New Roman" w:cs="Times New Roman"/>
          <w:sz w:val="28"/>
          <w:szCs w:val="24"/>
        </w:rPr>
        <w:t xml:space="preserve"> </w:t>
      </w:r>
      <w:r w:rsidRPr="004767BB">
        <w:rPr>
          <w:rFonts w:ascii="Times New Roman" w:hAnsi="Times New Roman" w:cs="Times New Roman"/>
          <w:sz w:val="28"/>
          <w:szCs w:val="24"/>
        </w:rPr>
        <w:t>населения</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Советского</w:t>
      </w:r>
      <w:r>
        <w:rPr>
          <w:rFonts w:ascii="Times New Roman" w:hAnsi="Times New Roman" w:cs="Times New Roman"/>
          <w:sz w:val="28"/>
          <w:szCs w:val="24"/>
        </w:rPr>
        <w:t xml:space="preserve"> </w:t>
      </w:r>
      <w:r w:rsidRPr="004767BB">
        <w:rPr>
          <w:rFonts w:ascii="Times New Roman" w:hAnsi="Times New Roman" w:cs="Times New Roman"/>
          <w:sz w:val="28"/>
          <w:szCs w:val="24"/>
        </w:rPr>
        <w:t>района</w:t>
      </w:r>
      <w:r>
        <w:rPr>
          <w:rFonts w:ascii="Times New Roman" w:hAnsi="Times New Roman" w:cs="Times New Roman"/>
          <w:sz w:val="28"/>
          <w:szCs w:val="24"/>
        </w:rPr>
        <w:t xml:space="preserve"> </w:t>
      </w:r>
      <w:r w:rsidRPr="004767BB">
        <w:rPr>
          <w:rFonts w:ascii="Times New Roman" w:hAnsi="Times New Roman" w:cs="Times New Roman"/>
          <w:sz w:val="28"/>
          <w:szCs w:val="24"/>
        </w:rPr>
        <w:t>г.</w:t>
      </w:r>
      <w:r>
        <w:rPr>
          <w:rFonts w:ascii="Times New Roman" w:hAnsi="Times New Roman" w:cs="Times New Roman"/>
          <w:sz w:val="28"/>
          <w:szCs w:val="24"/>
        </w:rPr>
        <w:t xml:space="preserve"> </w:t>
      </w:r>
      <w:r w:rsidRPr="004767BB">
        <w:rPr>
          <w:rFonts w:ascii="Times New Roman" w:hAnsi="Times New Roman" w:cs="Times New Roman"/>
          <w:sz w:val="28"/>
          <w:szCs w:val="24"/>
        </w:rPr>
        <w:t>Ростова-на-Дону</w:t>
      </w:r>
      <w:r>
        <w:rPr>
          <w:rFonts w:ascii="Times New Roman" w:hAnsi="Times New Roman" w:cs="Times New Roman"/>
          <w:sz w:val="28"/>
          <w:szCs w:val="24"/>
        </w:rPr>
        <w:t xml:space="preserve"> </w:t>
      </w:r>
      <w:r w:rsidRPr="004767BB">
        <w:rPr>
          <w:rFonts w:ascii="Times New Roman" w:hAnsi="Times New Roman" w:cs="Times New Roman"/>
          <w:sz w:val="28"/>
          <w:szCs w:val="24"/>
        </w:rPr>
        <w:t>производить</w:t>
      </w:r>
      <w:r>
        <w:rPr>
          <w:rFonts w:ascii="Times New Roman" w:hAnsi="Times New Roman" w:cs="Times New Roman"/>
          <w:sz w:val="28"/>
          <w:szCs w:val="24"/>
        </w:rPr>
        <w:t xml:space="preserve"> </w:t>
      </w:r>
      <w:r w:rsidRPr="004767BB">
        <w:rPr>
          <w:rFonts w:ascii="Times New Roman" w:hAnsi="Times New Roman" w:cs="Times New Roman"/>
          <w:sz w:val="28"/>
          <w:szCs w:val="24"/>
        </w:rPr>
        <w:t>ежемесячные выплаты</w:t>
      </w:r>
      <w:r>
        <w:rPr>
          <w:rFonts w:ascii="Times New Roman" w:hAnsi="Times New Roman" w:cs="Times New Roman"/>
          <w:sz w:val="28"/>
          <w:szCs w:val="24"/>
        </w:rPr>
        <w:t xml:space="preserve"> </w:t>
      </w:r>
      <w:r w:rsidRPr="004767BB">
        <w:rPr>
          <w:rFonts w:ascii="Times New Roman" w:hAnsi="Times New Roman" w:cs="Times New Roman"/>
          <w:sz w:val="28"/>
          <w:szCs w:val="24"/>
        </w:rPr>
        <w:t>возмещения</w:t>
      </w:r>
      <w:r>
        <w:rPr>
          <w:rFonts w:ascii="Times New Roman" w:hAnsi="Times New Roman" w:cs="Times New Roman"/>
          <w:sz w:val="28"/>
          <w:szCs w:val="24"/>
        </w:rPr>
        <w:t xml:space="preserve"> </w:t>
      </w:r>
      <w:r w:rsidRPr="004767BB">
        <w:rPr>
          <w:rFonts w:ascii="Times New Roman" w:hAnsi="Times New Roman" w:cs="Times New Roman"/>
          <w:sz w:val="28"/>
          <w:szCs w:val="24"/>
        </w:rPr>
        <w:t>вреда</w:t>
      </w:r>
      <w:r>
        <w:rPr>
          <w:rFonts w:ascii="Times New Roman" w:hAnsi="Times New Roman" w:cs="Times New Roman"/>
          <w:sz w:val="28"/>
          <w:szCs w:val="24"/>
        </w:rPr>
        <w:t xml:space="preserve"> </w:t>
      </w:r>
      <w:r w:rsidRPr="004767BB">
        <w:rPr>
          <w:rFonts w:ascii="Times New Roman" w:hAnsi="Times New Roman" w:cs="Times New Roman"/>
          <w:sz w:val="28"/>
          <w:szCs w:val="24"/>
        </w:rPr>
        <w:t>здоровью,</w:t>
      </w:r>
      <w:r>
        <w:rPr>
          <w:rFonts w:ascii="Times New Roman" w:hAnsi="Times New Roman" w:cs="Times New Roman"/>
          <w:sz w:val="28"/>
          <w:szCs w:val="24"/>
        </w:rPr>
        <w:t xml:space="preserve"> </w:t>
      </w:r>
      <w:r w:rsidRPr="004767BB">
        <w:rPr>
          <w:rFonts w:ascii="Times New Roman" w:hAnsi="Times New Roman" w:cs="Times New Roman"/>
          <w:sz w:val="28"/>
          <w:szCs w:val="24"/>
        </w:rPr>
        <w:t>причиненного</w:t>
      </w:r>
      <w:r>
        <w:rPr>
          <w:rFonts w:ascii="Times New Roman" w:hAnsi="Times New Roman" w:cs="Times New Roman"/>
          <w:sz w:val="28"/>
          <w:szCs w:val="24"/>
        </w:rPr>
        <w:t xml:space="preserve"> </w:t>
      </w: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результате ликвидации</w:t>
      </w:r>
      <w:r>
        <w:rPr>
          <w:rFonts w:ascii="Times New Roman" w:hAnsi="Times New Roman" w:cs="Times New Roman"/>
          <w:sz w:val="28"/>
          <w:szCs w:val="24"/>
        </w:rPr>
        <w:t xml:space="preserve"> </w:t>
      </w:r>
      <w:r w:rsidRPr="004767BB">
        <w:rPr>
          <w:rFonts w:ascii="Times New Roman" w:hAnsi="Times New Roman" w:cs="Times New Roman"/>
          <w:sz w:val="28"/>
          <w:szCs w:val="24"/>
        </w:rPr>
        <w:t>аварии на Чернобыльской АЭС, К. по 1941</w:t>
      </w:r>
      <w:r>
        <w:rPr>
          <w:rFonts w:ascii="Times New Roman" w:hAnsi="Times New Roman" w:cs="Times New Roman"/>
          <w:sz w:val="28"/>
          <w:szCs w:val="24"/>
        </w:rPr>
        <w:t xml:space="preserve"> </w:t>
      </w:r>
      <w:r w:rsidRPr="004767BB">
        <w:rPr>
          <w:rFonts w:ascii="Times New Roman" w:hAnsi="Times New Roman" w:cs="Times New Roman"/>
          <w:sz w:val="28"/>
          <w:szCs w:val="24"/>
        </w:rPr>
        <w:t>руб.</w:t>
      </w:r>
      <w:r>
        <w:rPr>
          <w:rFonts w:ascii="Times New Roman" w:hAnsi="Times New Roman" w:cs="Times New Roman"/>
          <w:sz w:val="28"/>
          <w:szCs w:val="24"/>
        </w:rPr>
        <w:t xml:space="preserve"> </w:t>
      </w:r>
      <w:r w:rsidRPr="004767BB">
        <w:rPr>
          <w:rFonts w:ascii="Times New Roman" w:hAnsi="Times New Roman" w:cs="Times New Roman"/>
          <w:sz w:val="28"/>
          <w:szCs w:val="24"/>
        </w:rPr>
        <w:t>69</w:t>
      </w:r>
      <w:r>
        <w:rPr>
          <w:rFonts w:ascii="Times New Roman" w:hAnsi="Times New Roman" w:cs="Times New Roman"/>
          <w:sz w:val="28"/>
          <w:szCs w:val="24"/>
        </w:rPr>
        <w:t xml:space="preserve"> </w:t>
      </w:r>
      <w:r w:rsidRPr="004767BB">
        <w:rPr>
          <w:rFonts w:ascii="Times New Roman" w:hAnsi="Times New Roman" w:cs="Times New Roman"/>
          <w:sz w:val="28"/>
          <w:szCs w:val="24"/>
        </w:rPr>
        <w:t>коп. Выплаты</w:t>
      </w:r>
      <w:r>
        <w:rPr>
          <w:rFonts w:ascii="Times New Roman" w:hAnsi="Times New Roman" w:cs="Times New Roman"/>
          <w:sz w:val="28"/>
          <w:szCs w:val="24"/>
        </w:rPr>
        <w:t xml:space="preserve"> </w:t>
      </w:r>
      <w:r w:rsidRPr="004767BB">
        <w:rPr>
          <w:rFonts w:ascii="Times New Roman" w:hAnsi="Times New Roman" w:cs="Times New Roman"/>
          <w:sz w:val="28"/>
          <w:szCs w:val="24"/>
        </w:rPr>
        <w:t>производить</w:t>
      </w:r>
      <w:r>
        <w:rPr>
          <w:rFonts w:ascii="Times New Roman" w:hAnsi="Times New Roman" w:cs="Times New Roman"/>
          <w:sz w:val="28"/>
          <w:szCs w:val="24"/>
        </w:rPr>
        <w:t xml:space="preserve"> </w:t>
      </w:r>
      <w:r w:rsidRPr="004767BB">
        <w:rPr>
          <w:rFonts w:ascii="Times New Roman" w:hAnsi="Times New Roman" w:cs="Times New Roman"/>
          <w:sz w:val="28"/>
          <w:szCs w:val="24"/>
        </w:rPr>
        <w:t>начиная</w:t>
      </w:r>
      <w:r>
        <w:rPr>
          <w:rFonts w:ascii="Times New Roman" w:hAnsi="Times New Roman" w:cs="Times New Roman"/>
          <w:sz w:val="28"/>
          <w:szCs w:val="24"/>
        </w:rPr>
        <w:t xml:space="preserve"> </w:t>
      </w:r>
      <w:r w:rsidRPr="004767BB">
        <w:rPr>
          <w:rFonts w:ascii="Times New Roman" w:hAnsi="Times New Roman" w:cs="Times New Roman"/>
          <w:sz w:val="28"/>
          <w:szCs w:val="24"/>
        </w:rPr>
        <w:t>с</w:t>
      </w:r>
      <w:r>
        <w:rPr>
          <w:rFonts w:ascii="Times New Roman" w:hAnsi="Times New Roman" w:cs="Times New Roman"/>
          <w:sz w:val="28"/>
          <w:szCs w:val="24"/>
        </w:rPr>
        <w:t xml:space="preserve"> </w:t>
      </w:r>
      <w:r w:rsidRPr="004767BB">
        <w:rPr>
          <w:rFonts w:ascii="Times New Roman" w:hAnsi="Times New Roman" w:cs="Times New Roman"/>
          <w:sz w:val="28"/>
          <w:szCs w:val="24"/>
        </w:rPr>
        <w:t>1</w:t>
      </w:r>
      <w:r>
        <w:rPr>
          <w:rFonts w:ascii="Times New Roman" w:hAnsi="Times New Roman" w:cs="Times New Roman"/>
          <w:sz w:val="28"/>
          <w:szCs w:val="24"/>
        </w:rPr>
        <w:t xml:space="preserve"> </w:t>
      </w:r>
      <w:r w:rsidRPr="004767BB">
        <w:rPr>
          <w:rFonts w:ascii="Times New Roman" w:hAnsi="Times New Roman" w:cs="Times New Roman"/>
          <w:sz w:val="28"/>
          <w:szCs w:val="24"/>
        </w:rPr>
        <w:t>июля</w:t>
      </w:r>
      <w:r>
        <w:rPr>
          <w:rFonts w:ascii="Times New Roman" w:hAnsi="Times New Roman" w:cs="Times New Roman"/>
          <w:sz w:val="28"/>
          <w:szCs w:val="24"/>
        </w:rPr>
        <w:t xml:space="preserve"> </w:t>
      </w:r>
      <w:smartTag w:uri="urn:schemas-microsoft-com:office:smarttags" w:element="metricconverter">
        <w:smartTagPr>
          <w:attr w:name="ProductID" w:val="1999 г"/>
        </w:smartTagPr>
        <w:r w:rsidRPr="004767BB">
          <w:rPr>
            <w:rFonts w:ascii="Times New Roman" w:hAnsi="Times New Roman" w:cs="Times New Roman"/>
            <w:sz w:val="28"/>
            <w:szCs w:val="24"/>
          </w:rPr>
          <w:t>1999</w:t>
        </w:r>
        <w:r>
          <w:rPr>
            <w:rFonts w:ascii="Times New Roman" w:hAnsi="Times New Roman" w:cs="Times New Roman"/>
            <w:sz w:val="28"/>
            <w:szCs w:val="24"/>
          </w:rPr>
          <w:t xml:space="preserve"> </w:t>
        </w:r>
        <w:r w:rsidRPr="004767BB">
          <w:rPr>
            <w:rFonts w:ascii="Times New Roman" w:hAnsi="Times New Roman" w:cs="Times New Roman"/>
            <w:sz w:val="28"/>
            <w:szCs w:val="24"/>
          </w:rPr>
          <w:t>г</w:t>
        </w:r>
      </w:smartTag>
      <w:r w:rsidRPr="004767BB">
        <w:rPr>
          <w:rFonts w:ascii="Times New Roman" w:hAnsi="Times New Roman" w:cs="Times New Roman"/>
          <w:sz w:val="28"/>
          <w:szCs w:val="24"/>
        </w:rPr>
        <w:t>.</w:t>
      </w:r>
      <w:r>
        <w:rPr>
          <w:rFonts w:ascii="Times New Roman" w:hAnsi="Times New Roman" w:cs="Times New Roman"/>
          <w:sz w:val="28"/>
          <w:szCs w:val="24"/>
        </w:rPr>
        <w:t xml:space="preserve"> </w:t>
      </w:r>
      <w:r w:rsidRPr="004767BB">
        <w:rPr>
          <w:rFonts w:ascii="Times New Roman" w:hAnsi="Times New Roman" w:cs="Times New Roman"/>
          <w:sz w:val="28"/>
          <w:szCs w:val="24"/>
        </w:rPr>
        <w:t>и</w:t>
      </w:r>
      <w:r>
        <w:rPr>
          <w:rFonts w:ascii="Times New Roman" w:hAnsi="Times New Roman" w:cs="Times New Roman"/>
          <w:sz w:val="28"/>
          <w:szCs w:val="24"/>
        </w:rPr>
        <w:t xml:space="preserve"> </w:t>
      </w:r>
      <w:r w:rsidRPr="004767BB">
        <w:rPr>
          <w:rFonts w:ascii="Times New Roman" w:hAnsi="Times New Roman" w:cs="Times New Roman"/>
          <w:sz w:val="28"/>
          <w:szCs w:val="24"/>
        </w:rPr>
        <w:t>до переосвидетельствования,</w:t>
      </w:r>
      <w:r>
        <w:rPr>
          <w:rFonts w:ascii="Times New Roman" w:hAnsi="Times New Roman" w:cs="Times New Roman"/>
          <w:sz w:val="28"/>
          <w:szCs w:val="24"/>
        </w:rPr>
        <w:t xml:space="preserve"> </w:t>
      </w:r>
      <w:r w:rsidRPr="004767BB">
        <w:rPr>
          <w:rFonts w:ascii="Times New Roman" w:hAnsi="Times New Roman" w:cs="Times New Roman"/>
          <w:sz w:val="28"/>
          <w:szCs w:val="24"/>
        </w:rPr>
        <w:t>увеличивая</w:t>
      </w:r>
      <w:r>
        <w:rPr>
          <w:rFonts w:ascii="Times New Roman" w:hAnsi="Times New Roman" w:cs="Times New Roman"/>
          <w:sz w:val="28"/>
          <w:szCs w:val="24"/>
        </w:rPr>
        <w:t xml:space="preserve"> </w:t>
      </w:r>
      <w:r w:rsidRPr="004767BB">
        <w:rPr>
          <w:rFonts w:ascii="Times New Roman" w:hAnsi="Times New Roman" w:cs="Times New Roman"/>
          <w:sz w:val="28"/>
          <w:szCs w:val="24"/>
        </w:rPr>
        <w:t>суммы</w:t>
      </w:r>
      <w:r>
        <w:rPr>
          <w:rFonts w:ascii="Times New Roman" w:hAnsi="Times New Roman" w:cs="Times New Roman"/>
          <w:sz w:val="28"/>
          <w:szCs w:val="24"/>
        </w:rPr>
        <w:t xml:space="preserve"> </w:t>
      </w:r>
      <w:r w:rsidRPr="004767BB">
        <w:rPr>
          <w:rFonts w:ascii="Times New Roman" w:hAnsi="Times New Roman" w:cs="Times New Roman"/>
          <w:sz w:val="28"/>
          <w:szCs w:val="24"/>
        </w:rPr>
        <w:t>возмещения пропорционально</w:t>
      </w:r>
      <w:r>
        <w:rPr>
          <w:rFonts w:ascii="Times New Roman" w:hAnsi="Times New Roman" w:cs="Times New Roman"/>
          <w:sz w:val="28"/>
          <w:szCs w:val="24"/>
        </w:rPr>
        <w:t xml:space="preserve"> </w:t>
      </w:r>
      <w:r w:rsidRPr="004767BB">
        <w:rPr>
          <w:rFonts w:ascii="Times New Roman" w:hAnsi="Times New Roman" w:cs="Times New Roman"/>
          <w:sz w:val="28"/>
          <w:szCs w:val="24"/>
        </w:rPr>
        <w:t>увеличению минимального</w:t>
      </w:r>
      <w:r>
        <w:rPr>
          <w:rFonts w:ascii="Times New Roman" w:hAnsi="Times New Roman" w:cs="Times New Roman"/>
          <w:sz w:val="28"/>
          <w:szCs w:val="24"/>
        </w:rPr>
        <w:t xml:space="preserve"> </w:t>
      </w:r>
      <w:r w:rsidRPr="004767BB">
        <w:rPr>
          <w:rFonts w:ascii="Times New Roman" w:hAnsi="Times New Roman" w:cs="Times New Roman"/>
          <w:sz w:val="28"/>
          <w:szCs w:val="24"/>
        </w:rPr>
        <w:t>размера</w:t>
      </w:r>
      <w:r>
        <w:rPr>
          <w:rFonts w:ascii="Times New Roman" w:hAnsi="Times New Roman" w:cs="Times New Roman"/>
          <w:sz w:val="28"/>
          <w:szCs w:val="24"/>
        </w:rPr>
        <w:t xml:space="preserve"> </w:t>
      </w:r>
      <w:r w:rsidRPr="004767BB">
        <w:rPr>
          <w:rFonts w:ascii="Times New Roman" w:hAnsi="Times New Roman" w:cs="Times New Roman"/>
          <w:sz w:val="28"/>
          <w:szCs w:val="24"/>
        </w:rPr>
        <w:t>оплаты</w:t>
      </w:r>
      <w:r>
        <w:rPr>
          <w:rFonts w:ascii="Times New Roman" w:hAnsi="Times New Roman" w:cs="Times New Roman"/>
          <w:sz w:val="28"/>
          <w:szCs w:val="24"/>
        </w:rPr>
        <w:t xml:space="preserve"> </w:t>
      </w:r>
      <w:r w:rsidRPr="004767BB">
        <w:rPr>
          <w:rFonts w:ascii="Times New Roman" w:hAnsi="Times New Roman" w:cs="Times New Roman"/>
          <w:sz w:val="28"/>
          <w:szCs w:val="24"/>
        </w:rPr>
        <w:t>труда</w:t>
      </w:r>
      <w:r>
        <w:rPr>
          <w:rFonts w:ascii="Times New Roman" w:hAnsi="Times New Roman" w:cs="Times New Roman"/>
          <w:sz w:val="28"/>
          <w:szCs w:val="24"/>
        </w:rPr>
        <w:t xml:space="preserve"> </w:t>
      </w: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централизованном порядке.</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Взыскать с МУСЗН Советского района г. Ростова-на-Дону в</w:t>
      </w:r>
      <w:r>
        <w:rPr>
          <w:rFonts w:ascii="Times New Roman" w:hAnsi="Times New Roman" w:cs="Times New Roman"/>
          <w:sz w:val="28"/>
          <w:szCs w:val="24"/>
        </w:rPr>
        <w:t xml:space="preserve"> </w:t>
      </w:r>
      <w:r w:rsidRPr="004767BB">
        <w:rPr>
          <w:rFonts w:ascii="Times New Roman" w:hAnsi="Times New Roman" w:cs="Times New Roman"/>
          <w:sz w:val="28"/>
          <w:szCs w:val="24"/>
        </w:rPr>
        <w:t>пользу Игнатова И.Д.</w:t>
      </w:r>
      <w:r>
        <w:rPr>
          <w:rFonts w:ascii="Times New Roman" w:hAnsi="Times New Roman" w:cs="Times New Roman"/>
          <w:sz w:val="28"/>
          <w:szCs w:val="24"/>
        </w:rPr>
        <w:t xml:space="preserve"> </w:t>
      </w:r>
      <w:r w:rsidRPr="004767BB">
        <w:rPr>
          <w:rFonts w:ascii="Times New Roman" w:hAnsi="Times New Roman" w:cs="Times New Roman"/>
          <w:sz w:val="28"/>
          <w:szCs w:val="24"/>
        </w:rPr>
        <w:t xml:space="preserve">задолженность по возмещению вреда за период с 1 января </w:t>
      </w:r>
      <w:smartTag w:uri="urn:schemas-microsoft-com:office:smarttags" w:element="metricconverter">
        <w:smartTagPr>
          <w:attr w:name="ProductID" w:val="1999 г"/>
        </w:smartTagPr>
        <w:r w:rsidRPr="004767BB">
          <w:rPr>
            <w:rFonts w:ascii="Times New Roman" w:hAnsi="Times New Roman" w:cs="Times New Roman"/>
            <w:sz w:val="28"/>
            <w:szCs w:val="24"/>
          </w:rPr>
          <w:t>1999</w:t>
        </w:r>
        <w:r>
          <w:rPr>
            <w:rFonts w:ascii="Times New Roman" w:hAnsi="Times New Roman" w:cs="Times New Roman"/>
            <w:sz w:val="28"/>
            <w:szCs w:val="24"/>
          </w:rPr>
          <w:t xml:space="preserve"> </w:t>
        </w:r>
        <w:r w:rsidRPr="004767BB">
          <w:rPr>
            <w:rFonts w:ascii="Times New Roman" w:hAnsi="Times New Roman" w:cs="Times New Roman"/>
            <w:sz w:val="28"/>
            <w:szCs w:val="24"/>
          </w:rPr>
          <w:t>г</w:t>
        </w:r>
      </w:smartTag>
      <w:r w:rsidRPr="004767BB">
        <w:rPr>
          <w:rFonts w:ascii="Times New Roman" w:hAnsi="Times New Roman" w:cs="Times New Roman"/>
          <w:sz w:val="28"/>
          <w:szCs w:val="24"/>
        </w:rPr>
        <w:t xml:space="preserve">. по 1 июля </w:t>
      </w:r>
      <w:smartTag w:uri="urn:schemas-microsoft-com:office:smarttags" w:element="metricconverter">
        <w:smartTagPr>
          <w:attr w:name="ProductID" w:val="1999 г"/>
        </w:smartTagPr>
        <w:r w:rsidRPr="004767BB">
          <w:rPr>
            <w:rFonts w:ascii="Times New Roman" w:hAnsi="Times New Roman" w:cs="Times New Roman"/>
            <w:sz w:val="28"/>
            <w:szCs w:val="24"/>
          </w:rPr>
          <w:t>1999 г</w:t>
        </w:r>
      </w:smartTag>
      <w:r w:rsidRPr="004767BB">
        <w:rPr>
          <w:rFonts w:ascii="Times New Roman" w:hAnsi="Times New Roman" w:cs="Times New Roman"/>
          <w:sz w:val="28"/>
          <w:szCs w:val="24"/>
        </w:rPr>
        <w:t>. в сумме 8844 руб. 90 коп.</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Освободить</w:t>
      </w:r>
      <w:r>
        <w:rPr>
          <w:rFonts w:ascii="Times New Roman" w:hAnsi="Times New Roman" w:cs="Times New Roman"/>
          <w:sz w:val="28"/>
          <w:szCs w:val="24"/>
        </w:rPr>
        <w:t xml:space="preserve"> </w:t>
      </w:r>
      <w:r w:rsidRPr="004767BB">
        <w:rPr>
          <w:rFonts w:ascii="Times New Roman" w:hAnsi="Times New Roman" w:cs="Times New Roman"/>
          <w:sz w:val="28"/>
          <w:szCs w:val="24"/>
        </w:rPr>
        <w:t>МУСЗН</w:t>
      </w:r>
      <w:r>
        <w:rPr>
          <w:rFonts w:ascii="Times New Roman" w:hAnsi="Times New Roman" w:cs="Times New Roman"/>
          <w:sz w:val="28"/>
          <w:szCs w:val="24"/>
        </w:rPr>
        <w:t xml:space="preserve"> </w:t>
      </w:r>
      <w:r w:rsidRPr="004767BB">
        <w:rPr>
          <w:rFonts w:ascii="Times New Roman" w:hAnsi="Times New Roman" w:cs="Times New Roman"/>
          <w:sz w:val="28"/>
          <w:szCs w:val="24"/>
        </w:rPr>
        <w:t>Советского</w:t>
      </w:r>
      <w:r>
        <w:rPr>
          <w:rFonts w:ascii="Times New Roman" w:hAnsi="Times New Roman" w:cs="Times New Roman"/>
          <w:sz w:val="28"/>
          <w:szCs w:val="24"/>
        </w:rPr>
        <w:t xml:space="preserve"> </w:t>
      </w:r>
      <w:r w:rsidRPr="004767BB">
        <w:rPr>
          <w:rFonts w:ascii="Times New Roman" w:hAnsi="Times New Roman" w:cs="Times New Roman"/>
          <w:sz w:val="28"/>
          <w:szCs w:val="24"/>
        </w:rPr>
        <w:t>района</w:t>
      </w:r>
      <w:r>
        <w:rPr>
          <w:rFonts w:ascii="Times New Roman" w:hAnsi="Times New Roman" w:cs="Times New Roman"/>
          <w:sz w:val="28"/>
          <w:szCs w:val="24"/>
        </w:rPr>
        <w:t xml:space="preserve"> </w:t>
      </w:r>
      <w:r w:rsidRPr="004767BB">
        <w:rPr>
          <w:rFonts w:ascii="Times New Roman" w:hAnsi="Times New Roman" w:cs="Times New Roman"/>
          <w:sz w:val="28"/>
          <w:szCs w:val="24"/>
        </w:rPr>
        <w:t>г.</w:t>
      </w:r>
      <w:r>
        <w:rPr>
          <w:rFonts w:ascii="Times New Roman" w:hAnsi="Times New Roman" w:cs="Times New Roman"/>
          <w:sz w:val="28"/>
          <w:szCs w:val="24"/>
        </w:rPr>
        <w:t xml:space="preserve"> </w:t>
      </w:r>
      <w:r w:rsidRPr="004767BB">
        <w:rPr>
          <w:rFonts w:ascii="Times New Roman" w:hAnsi="Times New Roman" w:cs="Times New Roman"/>
          <w:sz w:val="28"/>
          <w:szCs w:val="24"/>
        </w:rPr>
        <w:t>Ростова-на-Дону</w:t>
      </w:r>
      <w:r>
        <w:rPr>
          <w:rFonts w:ascii="Times New Roman" w:hAnsi="Times New Roman" w:cs="Times New Roman"/>
          <w:sz w:val="28"/>
          <w:szCs w:val="24"/>
        </w:rPr>
        <w:t xml:space="preserve"> </w:t>
      </w:r>
      <w:r w:rsidRPr="004767BB">
        <w:rPr>
          <w:rFonts w:ascii="Times New Roman" w:hAnsi="Times New Roman" w:cs="Times New Roman"/>
          <w:sz w:val="28"/>
          <w:szCs w:val="24"/>
        </w:rPr>
        <w:t>от</w:t>
      </w:r>
      <w:r>
        <w:rPr>
          <w:rFonts w:ascii="Times New Roman" w:hAnsi="Times New Roman" w:cs="Times New Roman"/>
          <w:sz w:val="28"/>
          <w:szCs w:val="24"/>
        </w:rPr>
        <w:t xml:space="preserve"> </w:t>
      </w:r>
      <w:r w:rsidRPr="004767BB">
        <w:rPr>
          <w:rFonts w:ascii="Times New Roman" w:hAnsi="Times New Roman" w:cs="Times New Roman"/>
          <w:sz w:val="28"/>
          <w:szCs w:val="24"/>
        </w:rPr>
        <w:t>судебных расходов».</w:t>
      </w:r>
    </w:p>
    <w:p w:rsidR="006F251B" w:rsidRPr="004767BB" w:rsidRDefault="006F251B" w:rsidP="004767BB">
      <w:pPr>
        <w:pStyle w:val="HTML"/>
        <w:spacing w:line="360" w:lineRule="auto"/>
        <w:ind w:firstLine="720"/>
        <w:jc w:val="both"/>
        <w:rPr>
          <w:rFonts w:ascii="Times New Roman" w:hAnsi="Times New Roman" w:cs="Times New Roman"/>
          <w:bCs/>
          <w:sz w:val="28"/>
          <w:szCs w:val="24"/>
        </w:rPr>
      </w:pPr>
      <w:r w:rsidRPr="004767BB">
        <w:rPr>
          <w:rFonts w:ascii="Times New Roman" w:hAnsi="Times New Roman" w:cs="Times New Roman"/>
          <w:sz w:val="28"/>
          <w:szCs w:val="24"/>
        </w:rPr>
        <w:t>Заслушав</w:t>
      </w:r>
      <w:r>
        <w:rPr>
          <w:rFonts w:ascii="Times New Roman" w:hAnsi="Times New Roman" w:cs="Times New Roman"/>
          <w:sz w:val="28"/>
          <w:szCs w:val="24"/>
        </w:rPr>
        <w:t xml:space="preserve"> </w:t>
      </w:r>
      <w:r w:rsidRPr="004767BB">
        <w:rPr>
          <w:rFonts w:ascii="Times New Roman" w:hAnsi="Times New Roman" w:cs="Times New Roman"/>
          <w:sz w:val="28"/>
          <w:szCs w:val="24"/>
        </w:rPr>
        <w:t>доклад</w:t>
      </w:r>
      <w:r>
        <w:rPr>
          <w:rFonts w:ascii="Times New Roman" w:hAnsi="Times New Roman" w:cs="Times New Roman"/>
          <w:sz w:val="28"/>
          <w:szCs w:val="24"/>
        </w:rPr>
        <w:t xml:space="preserve"> </w:t>
      </w:r>
      <w:r w:rsidRPr="004767BB">
        <w:rPr>
          <w:rFonts w:ascii="Times New Roman" w:hAnsi="Times New Roman" w:cs="Times New Roman"/>
          <w:sz w:val="28"/>
          <w:szCs w:val="24"/>
        </w:rPr>
        <w:t>судьи</w:t>
      </w:r>
      <w:r>
        <w:rPr>
          <w:rFonts w:ascii="Times New Roman" w:hAnsi="Times New Roman" w:cs="Times New Roman"/>
          <w:sz w:val="28"/>
          <w:szCs w:val="24"/>
        </w:rPr>
        <w:t xml:space="preserve"> </w:t>
      </w:r>
      <w:r w:rsidRPr="004767BB">
        <w:rPr>
          <w:rFonts w:ascii="Times New Roman" w:hAnsi="Times New Roman" w:cs="Times New Roman"/>
          <w:sz w:val="28"/>
          <w:szCs w:val="24"/>
        </w:rPr>
        <w:t>Верховного Суда</w:t>
      </w:r>
      <w:r>
        <w:rPr>
          <w:rFonts w:ascii="Times New Roman" w:hAnsi="Times New Roman" w:cs="Times New Roman"/>
          <w:sz w:val="28"/>
          <w:szCs w:val="24"/>
        </w:rPr>
        <w:t xml:space="preserve"> </w:t>
      </w:r>
      <w:r w:rsidRPr="004767BB">
        <w:rPr>
          <w:rFonts w:ascii="Times New Roman" w:hAnsi="Times New Roman" w:cs="Times New Roman"/>
          <w:sz w:val="28"/>
          <w:szCs w:val="24"/>
        </w:rPr>
        <w:t>Российской</w:t>
      </w:r>
      <w:r>
        <w:rPr>
          <w:rFonts w:ascii="Times New Roman" w:hAnsi="Times New Roman" w:cs="Times New Roman"/>
          <w:sz w:val="28"/>
          <w:szCs w:val="24"/>
        </w:rPr>
        <w:t xml:space="preserve"> </w:t>
      </w:r>
      <w:r w:rsidRPr="004767BB">
        <w:rPr>
          <w:rFonts w:ascii="Times New Roman" w:hAnsi="Times New Roman" w:cs="Times New Roman"/>
          <w:sz w:val="28"/>
          <w:szCs w:val="24"/>
        </w:rPr>
        <w:t>Федерации</w:t>
      </w:r>
      <w:r>
        <w:rPr>
          <w:rFonts w:ascii="Times New Roman" w:hAnsi="Times New Roman" w:cs="Times New Roman"/>
          <w:sz w:val="28"/>
          <w:szCs w:val="24"/>
        </w:rPr>
        <w:t xml:space="preserve"> </w:t>
      </w:r>
      <w:r w:rsidRPr="004767BB">
        <w:rPr>
          <w:rFonts w:ascii="Times New Roman" w:hAnsi="Times New Roman" w:cs="Times New Roman"/>
          <w:sz w:val="28"/>
          <w:szCs w:val="24"/>
        </w:rPr>
        <w:t>Макарова</w:t>
      </w:r>
      <w:r>
        <w:rPr>
          <w:rFonts w:ascii="Times New Roman" w:hAnsi="Times New Roman" w:cs="Times New Roman"/>
          <w:sz w:val="28"/>
          <w:szCs w:val="24"/>
        </w:rPr>
        <w:t xml:space="preserve"> </w:t>
      </w:r>
      <w:r w:rsidRPr="004767BB">
        <w:rPr>
          <w:rFonts w:ascii="Times New Roman" w:hAnsi="Times New Roman" w:cs="Times New Roman"/>
          <w:sz w:val="28"/>
          <w:szCs w:val="24"/>
        </w:rPr>
        <w:t>Г.В.,</w:t>
      </w:r>
      <w:r>
        <w:rPr>
          <w:rFonts w:ascii="Times New Roman" w:hAnsi="Times New Roman" w:cs="Times New Roman"/>
          <w:sz w:val="28"/>
          <w:szCs w:val="24"/>
        </w:rPr>
        <w:t xml:space="preserve"> </w:t>
      </w:r>
      <w:r w:rsidRPr="004767BB">
        <w:rPr>
          <w:rFonts w:ascii="Times New Roman" w:hAnsi="Times New Roman" w:cs="Times New Roman"/>
          <w:sz w:val="28"/>
          <w:szCs w:val="24"/>
        </w:rPr>
        <w:t>представителей</w:t>
      </w:r>
      <w:r>
        <w:rPr>
          <w:rFonts w:ascii="Times New Roman" w:hAnsi="Times New Roman" w:cs="Times New Roman"/>
          <w:sz w:val="28"/>
          <w:szCs w:val="24"/>
        </w:rPr>
        <w:t xml:space="preserve"> </w:t>
      </w:r>
      <w:r w:rsidRPr="004767BB">
        <w:rPr>
          <w:rFonts w:ascii="Times New Roman" w:hAnsi="Times New Roman" w:cs="Times New Roman"/>
          <w:sz w:val="28"/>
          <w:szCs w:val="24"/>
        </w:rPr>
        <w:t>истца</w:t>
      </w:r>
      <w:r>
        <w:rPr>
          <w:rFonts w:ascii="Times New Roman" w:hAnsi="Times New Roman" w:cs="Times New Roman"/>
          <w:sz w:val="28"/>
          <w:szCs w:val="24"/>
        </w:rPr>
        <w:t xml:space="preserve"> </w:t>
      </w:r>
      <w:r w:rsidRPr="004767BB">
        <w:rPr>
          <w:rFonts w:ascii="Times New Roman" w:hAnsi="Times New Roman" w:cs="Times New Roman"/>
          <w:sz w:val="28"/>
          <w:szCs w:val="24"/>
        </w:rPr>
        <w:t>А.С.</w:t>
      </w:r>
      <w:r>
        <w:rPr>
          <w:rFonts w:ascii="Times New Roman" w:hAnsi="Times New Roman" w:cs="Times New Roman"/>
          <w:sz w:val="28"/>
          <w:szCs w:val="24"/>
        </w:rPr>
        <w:t xml:space="preserve"> </w:t>
      </w:r>
      <w:r w:rsidRPr="004767BB">
        <w:rPr>
          <w:rFonts w:ascii="Times New Roman" w:hAnsi="Times New Roman" w:cs="Times New Roman"/>
          <w:sz w:val="28"/>
          <w:szCs w:val="24"/>
        </w:rPr>
        <w:t>Евдокимова</w:t>
      </w:r>
      <w:r>
        <w:rPr>
          <w:rFonts w:ascii="Times New Roman" w:hAnsi="Times New Roman" w:cs="Times New Roman"/>
          <w:sz w:val="28"/>
          <w:szCs w:val="24"/>
        </w:rPr>
        <w:t xml:space="preserve"> </w:t>
      </w:r>
      <w:r w:rsidRPr="004767BB">
        <w:rPr>
          <w:rFonts w:ascii="Times New Roman" w:hAnsi="Times New Roman" w:cs="Times New Roman"/>
          <w:sz w:val="28"/>
          <w:szCs w:val="24"/>
        </w:rPr>
        <w:t>и</w:t>
      </w:r>
      <w:r>
        <w:rPr>
          <w:rFonts w:ascii="Times New Roman" w:hAnsi="Times New Roman" w:cs="Times New Roman"/>
          <w:sz w:val="28"/>
          <w:szCs w:val="24"/>
        </w:rPr>
        <w:t xml:space="preserve"> </w:t>
      </w:r>
      <w:r w:rsidRPr="004767BB">
        <w:rPr>
          <w:rFonts w:ascii="Times New Roman" w:hAnsi="Times New Roman" w:cs="Times New Roman"/>
          <w:sz w:val="28"/>
          <w:szCs w:val="24"/>
        </w:rPr>
        <w:t>Н.А. Сидоренко, Судебная коллегия</w:t>
      </w:r>
      <w:r>
        <w:rPr>
          <w:rFonts w:ascii="Times New Roman" w:hAnsi="Times New Roman" w:cs="Times New Roman"/>
          <w:sz w:val="28"/>
          <w:szCs w:val="24"/>
        </w:rPr>
        <w:t xml:space="preserve"> </w:t>
      </w:r>
      <w:r w:rsidRPr="004767BB">
        <w:rPr>
          <w:rFonts w:ascii="Times New Roman" w:hAnsi="Times New Roman" w:cs="Times New Roman"/>
          <w:bCs/>
          <w:sz w:val="28"/>
          <w:szCs w:val="24"/>
        </w:rPr>
        <w:t>установила:</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истец</w:t>
      </w:r>
      <w:r>
        <w:rPr>
          <w:rFonts w:ascii="Times New Roman" w:hAnsi="Times New Roman" w:cs="Times New Roman"/>
          <w:sz w:val="28"/>
          <w:szCs w:val="24"/>
        </w:rPr>
        <w:t xml:space="preserve"> </w:t>
      </w:r>
      <w:r w:rsidRPr="004767BB">
        <w:rPr>
          <w:rFonts w:ascii="Times New Roman" w:hAnsi="Times New Roman" w:cs="Times New Roman"/>
          <w:sz w:val="28"/>
          <w:szCs w:val="24"/>
        </w:rPr>
        <w:t>обратился</w:t>
      </w:r>
      <w:r>
        <w:rPr>
          <w:rFonts w:ascii="Times New Roman" w:hAnsi="Times New Roman" w:cs="Times New Roman"/>
          <w:sz w:val="28"/>
          <w:szCs w:val="24"/>
        </w:rPr>
        <w:t xml:space="preserve"> </w:t>
      </w: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суд с иском к ответчику</w:t>
      </w:r>
      <w:r>
        <w:rPr>
          <w:rFonts w:ascii="Times New Roman" w:hAnsi="Times New Roman" w:cs="Times New Roman"/>
          <w:sz w:val="28"/>
          <w:szCs w:val="24"/>
        </w:rPr>
        <w:t xml:space="preserve"> </w:t>
      </w:r>
      <w:r w:rsidRPr="004767BB">
        <w:rPr>
          <w:rFonts w:ascii="Times New Roman" w:hAnsi="Times New Roman" w:cs="Times New Roman"/>
          <w:sz w:val="28"/>
          <w:szCs w:val="24"/>
        </w:rPr>
        <w:t>-</w:t>
      </w:r>
      <w:r>
        <w:rPr>
          <w:rFonts w:ascii="Times New Roman" w:hAnsi="Times New Roman" w:cs="Times New Roman"/>
          <w:sz w:val="28"/>
          <w:szCs w:val="24"/>
        </w:rPr>
        <w:t xml:space="preserve"> </w:t>
      </w:r>
      <w:r w:rsidRPr="004767BB">
        <w:rPr>
          <w:rFonts w:ascii="Times New Roman" w:hAnsi="Times New Roman" w:cs="Times New Roman"/>
          <w:sz w:val="28"/>
          <w:szCs w:val="24"/>
        </w:rPr>
        <w:t>Муниципальному учреждению</w:t>
      </w:r>
      <w:r>
        <w:rPr>
          <w:rFonts w:ascii="Times New Roman" w:hAnsi="Times New Roman" w:cs="Times New Roman"/>
          <w:sz w:val="28"/>
          <w:szCs w:val="24"/>
        </w:rPr>
        <w:t xml:space="preserve"> </w:t>
      </w:r>
      <w:r w:rsidRPr="004767BB">
        <w:rPr>
          <w:rFonts w:ascii="Times New Roman" w:hAnsi="Times New Roman" w:cs="Times New Roman"/>
          <w:sz w:val="28"/>
          <w:szCs w:val="24"/>
        </w:rPr>
        <w:t>социальной</w:t>
      </w:r>
      <w:r>
        <w:rPr>
          <w:rFonts w:ascii="Times New Roman" w:hAnsi="Times New Roman" w:cs="Times New Roman"/>
          <w:sz w:val="28"/>
          <w:szCs w:val="24"/>
        </w:rPr>
        <w:t xml:space="preserve"> </w:t>
      </w:r>
      <w:r w:rsidRPr="004767BB">
        <w:rPr>
          <w:rFonts w:ascii="Times New Roman" w:hAnsi="Times New Roman" w:cs="Times New Roman"/>
          <w:sz w:val="28"/>
          <w:szCs w:val="24"/>
        </w:rPr>
        <w:t>защиты</w:t>
      </w:r>
      <w:r>
        <w:rPr>
          <w:rFonts w:ascii="Times New Roman" w:hAnsi="Times New Roman" w:cs="Times New Roman"/>
          <w:sz w:val="28"/>
          <w:szCs w:val="24"/>
        </w:rPr>
        <w:t xml:space="preserve"> </w:t>
      </w:r>
      <w:r w:rsidRPr="004767BB">
        <w:rPr>
          <w:rFonts w:ascii="Times New Roman" w:hAnsi="Times New Roman" w:cs="Times New Roman"/>
          <w:sz w:val="28"/>
          <w:szCs w:val="24"/>
        </w:rPr>
        <w:t>населения</w:t>
      </w:r>
      <w:r>
        <w:rPr>
          <w:rFonts w:ascii="Times New Roman" w:hAnsi="Times New Roman" w:cs="Times New Roman"/>
          <w:sz w:val="28"/>
          <w:szCs w:val="24"/>
        </w:rPr>
        <w:t xml:space="preserve"> </w:t>
      </w:r>
      <w:r w:rsidRPr="004767BB">
        <w:rPr>
          <w:rFonts w:ascii="Times New Roman" w:hAnsi="Times New Roman" w:cs="Times New Roman"/>
          <w:sz w:val="28"/>
          <w:szCs w:val="24"/>
        </w:rPr>
        <w:t>Советского</w:t>
      </w:r>
      <w:r>
        <w:rPr>
          <w:rFonts w:ascii="Times New Roman" w:hAnsi="Times New Roman" w:cs="Times New Roman"/>
          <w:sz w:val="28"/>
          <w:szCs w:val="24"/>
        </w:rPr>
        <w:t xml:space="preserve"> </w:t>
      </w:r>
      <w:r w:rsidRPr="004767BB">
        <w:rPr>
          <w:rFonts w:ascii="Times New Roman" w:hAnsi="Times New Roman" w:cs="Times New Roman"/>
          <w:sz w:val="28"/>
          <w:szCs w:val="24"/>
        </w:rPr>
        <w:t>района</w:t>
      </w:r>
      <w:r>
        <w:rPr>
          <w:rFonts w:ascii="Times New Roman" w:hAnsi="Times New Roman" w:cs="Times New Roman"/>
          <w:sz w:val="28"/>
          <w:szCs w:val="24"/>
        </w:rPr>
        <w:t xml:space="preserve"> </w:t>
      </w:r>
      <w:r w:rsidRPr="004767BB">
        <w:rPr>
          <w:rFonts w:ascii="Times New Roman" w:hAnsi="Times New Roman" w:cs="Times New Roman"/>
          <w:sz w:val="28"/>
          <w:szCs w:val="24"/>
        </w:rPr>
        <w:t>г. Ростова-на-Дону о возмещении вреда здоровью, причиненного в</w:t>
      </w:r>
      <w:r>
        <w:rPr>
          <w:rFonts w:ascii="Times New Roman" w:hAnsi="Times New Roman" w:cs="Times New Roman"/>
          <w:sz w:val="28"/>
          <w:szCs w:val="24"/>
        </w:rPr>
        <w:t xml:space="preserve"> </w:t>
      </w:r>
      <w:r w:rsidRPr="004767BB">
        <w:rPr>
          <w:rFonts w:ascii="Times New Roman" w:hAnsi="Times New Roman" w:cs="Times New Roman"/>
          <w:sz w:val="28"/>
          <w:szCs w:val="24"/>
        </w:rPr>
        <w:t>период</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работы</w:t>
      </w:r>
      <w:r>
        <w:rPr>
          <w:rFonts w:ascii="Times New Roman" w:hAnsi="Times New Roman" w:cs="Times New Roman"/>
          <w:sz w:val="28"/>
          <w:szCs w:val="24"/>
        </w:rPr>
        <w:t xml:space="preserve"> </w:t>
      </w:r>
      <w:r w:rsidRPr="004767BB">
        <w:rPr>
          <w:rFonts w:ascii="Times New Roman" w:hAnsi="Times New Roman" w:cs="Times New Roman"/>
          <w:sz w:val="28"/>
          <w:szCs w:val="24"/>
        </w:rPr>
        <w:t>по ликвидации последствий аварии на Чернобыльской АЭС,</w:t>
      </w:r>
      <w:r>
        <w:rPr>
          <w:rFonts w:ascii="Times New Roman" w:hAnsi="Times New Roman" w:cs="Times New Roman"/>
          <w:sz w:val="28"/>
          <w:szCs w:val="24"/>
        </w:rPr>
        <w:t xml:space="preserve"> </w:t>
      </w:r>
      <w:r w:rsidRPr="004767BB">
        <w:rPr>
          <w:rFonts w:ascii="Times New Roman" w:hAnsi="Times New Roman" w:cs="Times New Roman"/>
          <w:sz w:val="28"/>
          <w:szCs w:val="24"/>
        </w:rPr>
        <w:t>так</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как</w:t>
      </w:r>
      <w:r>
        <w:rPr>
          <w:rFonts w:ascii="Times New Roman" w:hAnsi="Times New Roman" w:cs="Times New Roman"/>
          <w:sz w:val="28"/>
          <w:szCs w:val="24"/>
        </w:rPr>
        <w:t xml:space="preserve"> </w:t>
      </w:r>
      <w:r w:rsidRPr="004767BB">
        <w:rPr>
          <w:rFonts w:ascii="Times New Roman" w:hAnsi="Times New Roman" w:cs="Times New Roman"/>
          <w:sz w:val="28"/>
          <w:szCs w:val="24"/>
        </w:rPr>
        <w:t xml:space="preserve">принимал участие в </w:t>
      </w:r>
      <w:smartTag w:uri="urn:schemas-microsoft-com:office:smarttags" w:element="metricconverter">
        <w:smartTagPr>
          <w:attr w:name="ProductID" w:val="1987 г"/>
        </w:smartTagPr>
        <w:r w:rsidRPr="004767BB">
          <w:rPr>
            <w:rFonts w:ascii="Times New Roman" w:hAnsi="Times New Roman" w:cs="Times New Roman"/>
            <w:sz w:val="28"/>
            <w:szCs w:val="24"/>
          </w:rPr>
          <w:t>1987 г</w:t>
        </w:r>
      </w:smartTag>
      <w:r w:rsidRPr="004767BB">
        <w:rPr>
          <w:rFonts w:ascii="Times New Roman" w:hAnsi="Times New Roman" w:cs="Times New Roman"/>
          <w:sz w:val="28"/>
          <w:szCs w:val="24"/>
        </w:rPr>
        <w:t>. в период с 15 марта по 6 августа</w:t>
      </w:r>
      <w:r>
        <w:rPr>
          <w:rFonts w:ascii="Times New Roman" w:hAnsi="Times New Roman" w:cs="Times New Roman"/>
          <w:sz w:val="28"/>
          <w:szCs w:val="24"/>
        </w:rPr>
        <w:t xml:space="preserve"> </w:t>
      </w:r>
      <w:r w:rsidRPr="004767BB">
        <w:rPr>
          <w:rFonts w:ascii="Times New Roman" w:hAnsi="Times New Roman" w:cs="Times New Roman"/>
          <w:sz w:val="28"/>
          <w:szCs w:val="24"/>
        </w:rPr>
        <w:t>в работах</w:t>
      </w:r>
      <w:r>
        <w:rPr>
          <w:rFonts w:ascii="Times New Roman" w:hAnsi="Times New Roman" w:cs="Times New Roman"/>
          <w:sz w:val="28"/>
          <w:szCs w:val="24"/>
        </w:rPr>
        <w:t xml:space="preserve"> </w:t>
      </w:r>
      <w:r w:rsidRPr="004767BB">
        <w:rPr>
          <w:rFonts w:ascii="Times New Roman" w:hAnsi="Times New Roman" w:cs="Times New Roman"/>
          <w:sz w:val="28"/>
          <w:szCs w:val="24"/>
        </w:rPr>
        <w:t>по ликвидации последствий аварии на Чернобыльской</w:t>
      </w:r>
      <w:r>
        <w:rPr>
          <w:rFonts w:ascii="Times New Roman" w:hAnsi="Times New Roman" w:cs="Times New Roman"/>
          <w:sz w:val="28"/>
          <w:szCs w:val="24"/>
        </w:rPr>
        <w:t xml:space="preserve"> </w:t>
      </w:r>
      <w:r w:rsidRPr="004767BB">
        <w:rPr>
          <w:rFonts w:ascii="Times New Roman" w:hAnsi="Times New Roman" w:cs="Times New Roman"/>
          <w:sz w:val="28"/>
          <w:szCs w:val="24"/>
        </w:rPr>
        <w:t>АЭС.</w:t>
      </w:r>
      <w:r>
        <w:rPr>
          <w:rFonts w:ascii="Times New Roman" w:hAnsi="Times New Roman" w:cs="Times New Roman"/>
          <w:sz w:val="28"/>
          <w:szCs w:val="24"/>
        </w:rPr>
        <w:t xml:space="preserve"> </w:t>
      </w:r>
      <w:r w:rsidRPr="004767BB">
        <w:rPr>
          <w:rFonts w:ascii="Times New Roman" w:hAnsi="Times New Roman" w:cs="Times New Roman"/>
          <w:sz w:val="28"/>
          <w:szCs w:val="24"/>
        </w:rPr>
        <w:t>В</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связи</w:t>
      </w:r>
      <w:r>
        <w:rPr>
          <w:rFonts w:ascii="Times New Roman" w:hAnsi="Times New Roman" w:cs="Times New Roman"/>
          <w:sz w:val="28"/>
          <w:szCs w:val="24"/>
        </w:rPr>
        <w:t xml:space="preserve"> </w:t>
      </w:r>
      <w:r w:rsidRPr="004767BB">
        <w:rPr>
          <w:rFonts w:ascii="Times New Roman" w:hAnsi="Times New Roman" w:cs="Times New Roman"/>
          <w:sz w:val="28"/>
          <w:szCs w:val="24"/>
        </w:rPr>
        <w:t>с</w:t>
      </w:r>
      <w:r>
        <w:rPr>
          <w:rFonts w:ascii="Times New Roman" w:hAnsi="Times New Roman" w:cs="Times New Roman"/>
          <w:sz w:val="28"/>
          <w:szCs w:val="24"/>
        </w:rPr>
        <w:t xml:space="preserve"> </w:t>
      </w:r>
      <w:r w:rsidRPr="004767BB">
        <w:rPr>
          <w:rFonts w:ascii="Times New Roman" w:hAnsi="Times New Roman" w:cs="Times New Roman"/>
          <w:sz w:val="28"/>
          <w:szCs w:val="24"/>
        </w:rPr>
        <w:t>воздействием</w:t>
      </w:r>
      <w:r>
        <w:rPr>
          <w:rFonts w:ascii="Times New Roman" w:hAnsi="Times New Roman" w:cs="Times New Roman"/>
          <w:sz w:val="28"/>
          <w:szCs w:val="24"/>
        </w:rPr>
        <w:t xml:space="preserve"> </w:t>
      </w:r>
      <w:r w:rsidRPr="004767BB">
        <w:rPr>
          <w:rFonts w:ascii="Times New Roman" w:hAnsi="Times New Roman" w:cs="Times New Roman"/>
          <w:sz w:val="28"/>
          <w:szCs w:val="24"/>
        </w:rPr>
        <w:t>радиации утратил</w:t>
      </w:r>
      <w:r>
        <w:rPr>
          <w:rFonts w:ascii="Times New Roman" w:hAnsi="Times New Roman" w:cs="Times New Roman"/>
          <w:sz w:val="28"/>
          <w:szCs w:val="24"/>
        </w:rPr>
        <w:t xml:space="preserve"> </w:t>
      </w:r>
      <w:r w:rsidRPr="004767BB">
        <w:rPr>
          <w:rFonts w:ascii="Times New Roman" w:hAnsi="Times New Roman" w:cs="Times New Roman"/>
          <w:sz w:val="28"/>
          <w:szCs w:val="24"/>
        </w:rPr>
        <w:t>трудоспособность</w:t>
      </w:r>
      <w:r>
        <w:rPr>
          <w:rFonts w:ascii="Times New Roman" w:hAnsi="Times New Roman" w:cs="Times New Roman"/>
          <w:sz w:val="28"/>
          <w:szCs w:val="24"/>
        </w:rPr>
        <w:t xml:space="preserve"> </w:t>
      </w:r>
      <w:r w:rsidRPr="004767BB">
        <w:rPr>
          <w:rFonts w:ascii="Times New Roman" w:hAnsi="Times New Roman" w:cs="Times New Roman"/>
          <w:sz w:val="28"/>
          <w:szCs w:val="24"/>
        </w:rPr>
        <w:t>и</w:t>
      </w:r>
      <w:r>
        <w:rPr>
          <w:rFonts w:ascii="Times New Roman" w:hAnsi="Times New Roman" w:cs="Times New Roman"/>
          <w:sz w:val="28"/>
          <w:szCs w:val="24"/>
        </w:rPr>
        <w:t xml:space="preserve"> </w:t>
      </w:r>
      <w:r w:rsidRPr="004767BB">
        <w:rPr>
          <w:rFonts w:ascii="Times New Roman" w:hAnsi="Times New Roman" w:cs="Times New Roman"/>
          <w:sz w:val="28"/>
          <w:szCs w:val="24"/>
        </w:rPr>
        <w:t>с</w:t>
      </w:r>
      <w:r>
        <w:rPr>
          <w:rFonts w:ascii="Times New Roman" w:hAnsi="Times New Roman" w:cs="Times New Roman"/>
          <w:sz w:val="28"/>
          <w:szCs w:val="24"/>
        </w:rPr>
        <w:t xml:space="preserve"> </w:t>
      </w:r>
      <w:r w:rsidRPr="004767BB">
        <w:rPr>
          <w:rFonts w:ascii="Times New Roman" w:hAnsi="Times New Roman" w:cs="Times New Roman"/>
          <w:sz w:val="28"/>
          <w:szCs w:val="24"/>
        </w:rPr>
        <w:t>7 февраля</w:t>
      </w:r>
      <w:r>
        <w:rPr>
          <w:rFonts w:ascii="Times New Roman" w:hAnsi="Times New Roman" w:cs="Times New Roman"/>
          <w:sz w:val="28"/>
          <w:szCs w:val="24"/>
        </w:rPr>
        <w:t xml:space="preserve"> </w:t>
      </w:r>
      <w:smartTag w:uri="urn:schemas-microsoft-com:office:smarttags" w:element="metricconverter">
        <w:smartTagPr>
          <w:attr w:name="ProductID" w:val="1995 г"/>
        </w:smartTagPr>
        <w:r w:rsidRPr="004767BB">
          <w:rPr>
            <w:rFonts w:ascii="Times New Roman" w:hAnsi="Times New Roman" w:cs="Times New Roman"/>
            <w:sz w:val="28"/>
            <w:szCs w:val="24"/>
          </w:rPr>
          <w:t>1995</w:t>
        </w:r>
        <w:r>
          <w:rPr>
            <w:rFonts w:ascii="Times New Roman" w:hAnsi="Times New Roman" w:cs="Times New Roman"/>
            <w:sz w:val="28"/>
            <w:szCs w:val="24"/>
          </w:rPr>
          <w:t xml:space="preserve"> </w:t>
        </w:r>
        <w:r w:rsidRPr="004767BB">
          <w:rPr>
            <w:rFonts w:ascii="Times New Roman" w:hAnsi="Times New Roman" w:cs="Times New Roman"/>
            <w:sz w:val="28"/>
            <w:szCs w:val="24"/>
          </w:rPr>
          <w:t>г</w:t>
        </w:r>
      </w:smartTag>
      <w:r w:rsidRPr="004767BB">
        <w:rPr>
          <w:rFonts w:ascii="Times New Roman" w:hAnsi="Times New Roman" w:cs="Times New Roman"/>
          <w:sz w:val="28"/>
          <w:szCs w:val="24"/>
        </w:rPr>
        <w:t>.</w:t>
      </w:r>
      <w:r>
        <w:rPr>
          <w:rFonts w:ascii="Times New Roman" w:hAnsi="Times New Roman" w:cs="Times New Roman"/>
          <w:sz w:val="28"/>
          <w:szCs w:val="24"/>
        </w:rPr>
        <w:t xml:space="preserve"> </w:t>
      </w:r>
      <w:r w:rsidRPr="004767BB">
        <w:rPr>
          <w:rFonts w:ascii="Times New Roman" w:hAnsi="Times New Roman" w:cs="Times New Roman"/>
          <w:sz w:val="28"/>
          <w:szCs w:val="24"/>
        </w:rPr>
        <w:t>получил</w:t>
      </w:r>
      <w:r>
        <w:rPr>
          <w:rFonts w:ascii="Times New Roman" w:hAnsi="Times New Roman" w:cs="Times New Roman"/>
          <w:sz w:val="28"/>
          <w:szCs w:val="24"/>
        </w:rPr>
        <w:t xml:space="preserve"> </w:t>
      </w:r>
      <w:r w:rsidRPr="004767BB">
        <w:rPr>
          <w:rFonts w:ascii="Times New Roman" w:hAnsi="Times New Roman" w:cs="Times New Roman"/>
          <w:sz w:val="28"/>
          <w:szCs w:val="24"/>
        </w:rPr>
        <w:t>инвалидность</w:t>
      </w:r>
      <w:r>
        <w:rPr>
          <w:rFonts w:ascii="Times New Roman" w:hAnsi="Times New Roman" w:cs="Times New Roman"/>
          <w:sz w:val="28"/>
          <w:szCs w:val="24"/>
        </w:rPr>
        <w:t xml:space="preserve"> </w:t>
      </w:r>
      <w:r w:rsidRPr="004767BB">
        <w:rPr>
          <w:rFonts w:ascii="Times New Roman" w:hAnsi="Times New Roman" w:cs="Times New Roman"/>
          <w:sz w:val="28"/>
          <w:szCs w:val="24"/>
        </w:rPr>
        <w:t>2</w:t>
      </w:r>
      <w:r>
        <w:rPr>
          <w:rFonts w:ascii="Times New Roman" w:hAnsi="Times New Roman" w:cs="Times New Roman"/>
          <w:sz w:val="28"/>
          <w:szCs w:val="24"/>
        </w:rPr>
        <w:t xml:space="preserve"> </w:t>
      </w:r>
      <w:r w:rsidRPr="004767BB">
        <w:rPr>
          <w:rFonts w:ascii="Times New Roman" w:hAnsi="Times New Roman" w:cs="Times New Roman"/>
          <w:sz w:val="28"/>
          <w:szCs w:val="24"/>
        </w:rPr>
        <w:t>группы</w:t>
      </w:r>
      <w:r>
        <w:rPr>
          <w:rFonts w:ascii="Times New Roman" w:hAnsi="Times New Roman" w:cs="Times New Roman"/>
          <w:sz w:val="28"/>
          <w:szCs w:val="24"/>
        </w:rPr>
        <w:t xml:space="preserve"> </w:t>
      </w:r>
      <w:r w:rsidRPr="004767BB">
        <w:rPr>
          <w:rFonts w:ascii="Times New Roman" w:hAnsi="Times New Roman" w:cs="Times New Roman"/>
          <w:sz w:val="28"/>
          <w:szCs w:val="24"/>
        </w:rPr>
        <w:t>с</w:t>
      </w:r>
      <w:r>
        <w:rPr>
          <w:rFonts w:ascii="Times New Roman" w:hAnsi="Times New Roman" w:cs="Times New Roman"/>
          <w:sz w:val="28"/>
          <w:szCs w:val="24"/>
        </w:rPr>
        <w:t xml:space="preserve"> </w:t>
      </w:r>
      <w:r w:rsidRPr="004767BB">
        <w:rPr>
          <w:rFonts w:ascii="Times New Roman" w:hAnsi="Times New Roman" w:cs="Times New Roman"/>
          <w:sz w:val="28"/>
          <w:szCs w:val="24"/>
        </w:rPr>
        <w:t>утратой трудоспособности</w:t>
      </w:r>
      <w:r>
        <w:rPr>
          <w:rFonts w:ascii="Times New Roman" w:hAnsi="Times New Roman" w:cs="Times New Roman"/>
          <w:sz w:val="28"/>
          <w:szCs w:val="24"/>
        </w:rPr>
        <w:t xml:space="preserve"> </w:t>
      </w:r>
      <w:r w:rsidRPr="004767BB">
        <w:rPr>
          <w:rFonts w:ascii="Times New Roman" w:hAnsi="Times New Roman" w:cs="Times New Roman"/>
          <w:sz w:val="28"/>
          <w:szCs w:val="24"/>
        </w:rPr>
        <w:t>80%.</w:t>
      </w:r>
      <w:r>
        <w:rPr>
          <w:rFonts w:ascii="Times New Roman" w:hAnsi="Times New Roman" w:cs="Times New Roman"/>
          <w:sz w:val="28"/>
          <w:szCs w:val="24"/>
        </w:rPr>
        <w:t xml:space="preserve"> </w:t>
      </w:r>
      <w:r w:rsidRPr="004767BB">
        <w:rPr>
          <w:rFonts w:ascii="Times New Roman" w:hAnsi="Times New Roman" w:cs="Times New Roman"/>
          <w:sz w:val="28"/>
          <w:szCs w:val="24"/>
        </w:rPr>
        <w:t xml:space="preserve">Со 2 марта </w:t>
      </w:r>
      <w:smartTag w:uri="urn:schemas-microsoft-com:office:smarttags" w:element="metricconverter">
        <w:smartTagPr>
          <w:attr w:name="ProductID" w:val="1996 г"/>
        </w:smartTagPr>
        <w:r w:rsidRPr="004767BB">
          <w:rPr>
            <w:rFonts w:ascii="Times New Roman" w:hAnsi="Times New Roman" w:cs="Times New Roman"/>
            <w:sz w:val="28"/>
            <w:szCs w:val="24"/>
          </w:rPr>
          <w:t>1996</w:t>
        </w:r>
        <w:r>
          <w:rPr>
            <w:rFonts w:ascii="Times New Roman" w:hAnsi="Times New Roman" w:cs="Times New Roman"/>
            <w:sz w:val="28"/>
            <w:szCs w:val="24"/>
          </w:rPr>
          <w:t xml:space="preserve"> </w:t>
        </w:r>
        <w:r w:rsidRPr="004767BB">
          <w:rPr>
            <w:rFonts w:ascii="Times New Roman" w:hAnsi="Times New Roman" w:cs="Times New Roman"/>
            <w:sz w:val="28"/>
            <w:szCs w:val="24"/>
          </w:rPr>
          <w:t>г</w:t>
        </w:r>
      </w:smartTag>
      <w:r w:rsidRPr="004767BB">
        <w:rPr>
          <w:rFonts w:ascii="Times New Roman" w:hAnsi="Times New Roman" w:cs="Times New Roman"/>
          <w:sz w:val="28"/>
          <w:szCs w:val="24"/>
        </w:rPr>
        <w:t>.</w:t>
      </w:r>
      <w:r>
        <w:rPr>
          <w:rFonts w:ascii="Times New Roman" w:hAnsi="Times New Roman" w:cs="Times New Roman"/>
          <w:sz w:val="28"/>
          <w:szCs w:val="24"/>
        </w:rPr>
        <w:t xml:space="preserve"> </w:t>
      </w:r>
      <w:r w:rsidRPr="004767BB">
        <w:rPr>
          <w:rFonts w:ascii="Times New Roman" w:hAnsi="Times New Roman" w:cs="Times New Roman"/>
          <w:sz w:val="28"/>
          <w:szCs w:val="24"/>
        </w:rPr>
        <w:t>истцу</w:t>
      </w:r>
      <w:r>
        <w:rPr>
          <w:rFonts w:ascii="Times New Roman" w:hAnsi="Times New Roman" w:cs="Times New Roman"/>
          <w:sz w:val="28"/>
          <w:szCs w:val="24"/>
        </w:rPr>
        <w:t xml:space="preserve"> </w:t>
      </w:r>
      <w:r w:rsidRPr="004767BB">
        <w:rPr>
          <w:rFonts w:ascii="Times New Roman" w:hAnsi="Times New Roman" w:cs="Times New Roman"/>
          <w:sz w:val="28"/>
          <w:szCs w:val="24"/>
        </w:rPr>
        <w:t>было</w:t>
      </w:r>
      <w:r>
        <w:rPr>
          <w:rFonts w:ascii="Times New Roman" w:hAnsi="Times New Roman" w:cs="Times New Roman"/>
          <w:sz w:val="28"/>
          <w:szCs w:val="24"/>
        </w:rPr>
        <w:t xml:space="preserve"> </w:t>
      </w:r>
      <w:r w:rsidRPr="004767BB">
        <w:rPr>
          <w:rFonts w:ascii="Times New Roman" w:hAnsi="Times New Roman" w:cs="Times New Roman"/>
          <w:sz w:val="28"/>
          <w:szCs w:val="24"/>
        </w:rPr>
        <w:t>назначено возмещение</w:t>
      </w:r>
      <w:r>
        <w:rPr>
          <w:rFonts w:ascii="Times New Roman" w:hAnsi="Times New Roman" w:cs="Times New Roman"/>
          <w:sz w:val="28"/>
          <w:szCs w:val="24"/>
        </w:rPr>
        <w:t xml:space="preserve"> </w:t>
      </w:r>
      <w:r w:rsidRPr="004767BB">
        <w:rPr>
          <w:rFonts w:ascii="Times New Roman" w:hAnsi="Times New Roman" w:cs="Times New Roman"/>
          <w:sz w:val="28"/>
          <w:szCs w:val="24"/>
        </w:rPr>
        <w:t>вреда</w:t>
      </w:r>
      <w:r>
        <w:rPr>
          <w:rFonts w:ascii="Times New Roman" w:hAnsi="Times New Roman" w:cs="Times New Roman"/>
          <w:sz w:val="28"/>
          <w:szCs w:val="24"/>
        </w:rPr>
        <w:t xml:space="preserve"> </w:t>
      </w:r>
      <w:r w:rsidRPr="004767BB">
        <w:rPr>
          <w:rFonts w:ascii="Times New Roman" w:hAnsi="Times New Roman" w:cs="Times New Roman"/>
          <w:sz w:val="28"/>
          <w:szCs w:val="24"/>
        </w:rPr>
        <w:t>здоровью не в полном</w:t>
      </w:r>
      <w:r>
        <w:rPr>
          <w:rFonts w:ascii="Times New Roman" w:hAnsi="Times New Roman" w:cs="Times New Roman"/>
          <w:sz w:val="28"/>
          <w:szCs w:val="24"/>
        </w:rPr>
        <w:t xml:space="preserve"> </w:t>
      </w:r>
      <w:r w:rsidRPr="004767BB">
        <w:rPr>
          <w:rFonts w:ascii="Times New Roman" w:hAnsi="Times New Roman" w:cs="Times New Roman"/>
          <w:sz w:val="28"/>
          <w:szCs w:val="24"/>
        </w:rPr>
        <w:t>объеме.</w:t>
      </w:r>
      <w:r>
        <w:rPr>
          <w:rFonts w:ascii="Times New Roman" w:hAnsi="Times New Roman" w:cs="Times New Roman"/>
          <w:sz w:val="28"/>
          <w:szCs w:val="24"/>
        </w:rPr>
        <w:t xml:space="preserve"> </w:t>
      </w:r>
      <w:r w:rsidRPr="004767BB">
        <w:rPr>
          <w:rFonts w:ascii="Times New Roman" w:hAnsi="Times New Roman" w:cs="Times New Roman"/>
          <w:sz w:val="28"/>
          <w:szCs w:val="24"/>
        </w:rPr>
        <w:t>Полагает,</w:t>
      </w:r>
      <w:r>
        <w:rPr>
          <w:rFonts w:ascii="Times New Roman" w:hAnsi="Times New Roman" w:cs="Times New Roman"/>
          <w:sz w:val="28"/>
          <w:szCs w:val="24"/>
        </w:rPr>
        <w:t xml:space="preserve"> </w:t>
      </w:r>
      <w:r w:rsidRPr="004767BB">
        <w:rPr>
          <w:rFonts w:ascii="Times New Roman" w:hAnsi="Times New Roman" w:cs="Times New Roman"/>
          <w:sz w:val="28"/>
          <w:szCs w:val="24"/>
        </w:rPr>
        <w:t>что</w:t>
      </w:r>
      <w:r>
        <w:rPr>
          <w:rFonts w:ascii="Times New Roman" w:hAnsi="Times New Roman" w:cs="Times New Roman"/>
          <w:sz w:val="28"/>
          <w:szCs w:val="24"/>
        </w:rPr>
        <w:t xml:space="preserve"> </w:t>
      </w:r>
      <w:r w:rsidRPr="004767BB">
        <w:rPr>
          <w:rFonts w:ascii="Times New Roman" w:hAnsi="Times New Roman" w:cs="Times New Roman"/>
          <w:sz w:val="28"/>
          <w:szCs w:val="24"/>
        </w:rPr>
        <w:t>в связи</w:t>
      </w:r>
      <w:r>
        <w:rPr>
          <w:rFonts w:ascii="Times New Roman" w:hAnsi="Times New Roman" w:cs="Times New Roman"/>
          <w:sz w:val="28"/>
          <w:szCs w:val="24"/>
        </w:rPr>
        <w:t xml:space="preserve"> </w:t>
      </w:r>
      <w:r w:rsidRPr="004767BB">
        <w:rPr>
          <w:rFonts w:ascii="Times New Roman" w:hAnsi="Times New Roman" w:cs="Times New Roman"/>
          <w:sz w:val="28"/>
          <w:szCs w:val="24"/>
        </w:rPr>
        <w:t>с</w:t>
      </w:r>
      <w:r>
        <w:rPr>
          <w:rFonts w:ascii="Times New Roman" w:hAnsi="Times New Roman" w:cs="Times New Roman"/>
          <w:sz w:val="28"/>
          <w:szCs w:val="24"/>
        </w:rPr>
        <w:t xml:space="preserve"> </w:t>
      </w:r>
      <w:r w:rsidRPr="004767BB">
        <w:rPr>
          <w:rFonts w:ascii="Times New Roman" w:hAnsi="Times New Roman" w:cs="Times New Roman"/>
          <w:sz w:val="28"/>
          <w:szCs w:val="24"/>
        </w:rPr>
        <w:t>тем,</w:t>
      </w:r>
      <w:r>
        <w:rPr>
          <w:rFonts w:ascii="Times New Roman" w:hAnsi="Times New Roman" w:cs="Times New Roman"/>
          <w:sz w:val="28"/>
          <w:szCs w:val="24"/>
        </w:rPr>
        <w:t xml:space="preserve"> </w:t>
      </w:r>
      <w:r w:rsidRPr="004767BB">
        <w:rPr>
          <w:rFonts w:ascii="Times New Roman" w:hAnsi="Times New Roman" w:cs="Times New Roman"/>
          <w:sz w:val="28"/>
          <w:szCs w:val="24"/>
        </w:rPr>
        <w:t>что</w:t>
      </w:r>
      <w:r>
        <w:rPr>
          <w:rFonts w:ascii="Times New Roman" w:hAnsi="Times New Roman" w:cs="Times New Roman"/>
          <w:sz w:val="28"/>
          <w:szCs w:val="24"/>
        </w:rPr>
        <w:t xml:space="preserve"> </w:t>
      </w:r>
      <w:r w:rsidRPr="004767BB">
        <w:rPr>
          <w:rFonts w:ascii="Times New Roman" w:hAnsi="Times New Roman" w:cs="Times New Roman"/>
          <w:sz w:val="28"/>
          <w:szCs w:val="24"/>
        </w:rPr>
        <w:t>его</w:t>
      </w:r>
      <w:r>
        <w:rPr>
          <w:rFonts w:ascii="Times New Roman" w:hAnsi="Times New Roman" w:cs="Times New Roman"/>
          <w:sz w:val="28"/>
          <w:szCs w:val="24"/>
        </w:rPr>
        <w:t xml:space="preserve"> </w:t>
      </w:r>
      <w:r w:rsidRPr="004767BB">
        <w:rPr>
          <w:rFonts w:ascii="Times New Roman" w:hAnsi="Times New Roman" w:cs="Times New Roman"/>
          <w:sz w:val="28"/>
          <w:szCs w:val="24"/>
        </w:rPr>
        <w:t>средний заработок</w:t>
      </w:r>
      <w:r>
        <w:rPr>
          <w:rFonts w:ascii="Times New Roman" w:hAnsi="Times New Roman" w:cs="Times New Roman"/>
          <w:sz w:val="28"/>
          <w:szCs w:val="24"/>
        </w:rPr>
        <w:t xml:space="preserve"> </w:t>
      </w:r>
      <w:r w:rsidRPr="004767BB">
        <w:rPr>
          <w:rFonts w:ascii="Times New Roman" w:hAnsi="Times New Roman" w:cs="Times New Roman"/>
          <w:sz w:val="28"/>
          <w:szCs w:val="24"/>
        </w:rPr>
        <w:t>за</w:t>
      </w:r>
      <w:r>
        <w:rPr>
          <w:rFonts w:ascii="Times New Roman" w:hAnsi="Times New Roman" w:cs="Times New Roman"/>
          <w:sz w:val="28"/>
          <w:szCs w:val="24"/>
        </w:rPr>
        <w:t xml:space="preserve"> </w:t>
      </w:r>
      <w:r w:rsidRPr="004767BB">
        <w:rPr>
          <w:rFonts w:ascii="Times New Roman" w:hAnsi="Times New Roman" w:cs="Times New Roman"/>
          <w:sz w:val="28"/>
          <w:szCs w:val="24"/>
        </w:rPr>
        <w:t>период</w:t>
      </w:r>
      <w:r>
        <w:rPr>
          <w:rFonts w:ascii="Times New Roman" w:hAnsi="Times New Roman" w:cs="Times New Roman"/>
          <w:sz w:val="28"/>
          <w:szCs w:val="24"/>
        </w:rPr>
        <w:t xml:space="preserve"> </w:t>
      </w:r>
      <w:r w:rsidRPr="004767BB">
        <w:rPr>
          <w:rFonts w:ascii="Times New Roman" w:hAnsi="Times New Roman" w:cs="Times New Roman"/>
          <w:sz w:val="28"/>
          <w:szCs w:val="24"/>
        </w:rPr>
        <w:t>работы</w:t>
      </w:r>
      <w:r>
        <w:rPr>
          <w:rFonts w:ascii="Times New Roman" w:hAnsi="Times New Roman" w:cs="Times New Roman"/>
          <w:sz w:val="28"/>
          <w:szCs w:val="24"/>
        </w:rPr>
        <w:t xml:space="preserve"> </w:t>
      </w:r>
      <w:r w:rsidRPr="004767BB">
        <w:rPr>
          <w:rFonts w:ascii="Times New Roman" w:hAnsi="Times New Roman" w:cs="Times New Roman"/>
          <w:sz w:val="28"/>
          <w:szCs w:val="24"/>
        </w:rPr>
        <w:t>на Чернобыльской</w:t>
      </w:r>
      <w:r>
        <w:rPr>
          <w:rFonts w:ascii="Times New Roman" w:hAnsi="Times New Roman" w:cs="Times New Roman"/>
          <w:sz w:val="28"/>
          <w:szCs w:val="24"/>
        </w:rPr>
        <w:t xml:space="preserve"> </w:t>
      </w:r>
      <w:r w:rsidRPr="004767BB">
        <w:rPr>
          <w:rFonts w:ascii="Times New Roman" w:hAnsi="Times New Roman" w:cs="Times New Roman"/>
          <w:sz w:val="28"/>
          <w:szCs w:val="24"/>
        </w:rPr>
        <w:t>АЭС</w:t>
      </w:r>
      <w:r>
        <w:rPr>
          <w:rFonts w:ascii="Times New Roman" w:hAnsi="Times New Roman" w:cs="Times New Roman"/>
          <w:sz w:val="28"/>
          <w:szCs w:val="24"/>
        </w:rPr>
        <w:t xml:space="preserve"> </w:t>
      </w:r>
      <w:r w:rsidRPr="004767BB">
        <w:rPr>
          <w:rFonts w:ascii="Times New Roman" w:hAnsi="Times New Roman" w:cs="Times New Roman"/>
          <w:sz w:val="28"/>
          <w:szCs w:val="24"/>
        </w:rPr>
        <w:t>менее</w:t>
      </w:r>
      <w:r>
        <w:rPr>
          <w:rFonts w:ascii="Times New Roman" w:hAnsi="Times New Roman" w:cs="Times New Roman"/>
          <w:sz w:val="28"/>
          <w:szCs w:val="24"/>
        </w:rPr>
        <w:t xml:space="preserve"> </w:t>
      </w:r>
      <w:r w:rsidRPr="004767BB">
        <w:rPr>
          <w:rFonts w:ascii="Times New Roman" w:hAnsi="Times New Roman" w:cs="Times New Roman"/>
          <w:sz w:val="28"/>
          <w:szCs w:val="24"/>
        </w:rPr>
        <w:t>семикратно минимального</w:t>
      </w:r>
      <w:r>
        <w:rPr>
          <w:rFonts w:ascii="Times New Roman" w:hAnsi="Times New Roman" w:cs="Times New Roman"/>
          <w:sz w:val="28"/>
          <w:szCs w:val="24"/>
        </w:rPr>
        <w:t xml:space="preserve"> </w:t>
      </w:r>
      <w:r w:rsidRPr="004767BB">
        <w:rPr>
          <w:rFonts w:ascii="Times New Roman" w:hAnsi="Times New Roman" w:cs="Times New Roman"/>
          <w:sz w:val="28"/>
          <w:szCs w:val="24"/>
        </w:rPr>
        <w:t>размера</w:t>
      </w:r>
      <w:r>
        <w:rPr>
          <w:rFonts w:ascii="Times New Roman" w:hAnsi="Times New Roman" w:cs="Times New Roman"/>
          <w:sz w:val="28"/>
          <w:szCs w:val="24"/>
        </w:rPr>
        <w:t xml:space="preserve"> </w:t>
      </w:r>
      <w:r w:rsidRPr="004767BB">
        <w:rPr>
          <w:rFonts w:ascii="Times New Roman" w:hAnsi="Times New Roman" w:cs="Times New Roman"/>
          <w:sz w:val="28"/>
          <w:szCs w:val="24"/>
        </w:rPr>
        <w:t>оплаты</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труда</w:t>
      </w:r>
      <w:r>
        <w:rPr>
          <w:rFonts w:ascii="Times New Roman" w:hAnsi="Times New Roman" w:cs="Times New Roman"/>
          <w:sz w:val="28"/>
          <w:szCs w:val="24"/>
        </w:rPr>
        <w:t xml:space="preserve"> </w:t>
      </w:r>
      <w:r w:rsidRPr="004767BB">
        <w:rPr>
          <w:rFonts w:ascii="Times New Roman" w:hAnsi="Times New Roman" w:cs="Times New Roman"/>
          <w:sz w:val="28"/>
          <w:szCs w:val="24"/>
        </w:rPr>
        <w:t>на</w:t>
      </w:r>
      <w:r>
        <w:rPr>
          <w:rFonts w:ascii="Times New Roman" w:hAnsi="Times New Roman" w:cs="Times New Roman"/>
          <w:sz w:val="28"/>
          <w:szCs w:val="24"/>
        </w:rPr>
        <w:t xml:space="preserve"> </w:t>
      </w:r>
      <w:r w:rsidRPr="004767BB">
        <w:rPr>
          <w:rFonts w:ascii="Times New Roman" w:hAnsi="Times New Roman" w:cs="Times New Roman"/>
          <w:sz w:val="28"/>
          <w:szCs w:val="24"/>
        </w:rPr>
        <w:t>тот</w:t>
      </w:r>
      <w:r>
        <w:rPr>
          <w:rFonts w:ascii="Times New Roman" w:hAnsi="Times New Roman" w:cs="Times New Roman"/>
          <w:sz w:val="28"/>
          <w:szCs w:val="24"/>
        </w:rPr>
        <w:t xml:space="preserve"> </w:t>
      </w:r>
      <w:r w:rsidRPr="004767BB">
        <w:rPr>
          <w:rFonts w:ascii="Times New Roman" w:hAnsi="Times New Roman" w:cs="Times New Roman"/>
          <w:sz w:val="28"/>
          <w:szCs w:val="24"/>
        </w:rPr>
        <w:t>же</w:t>
      </w:r>
      <w:r>
        <w:rPr>
          <w:rFonts w:ascii="Times New Roman" w:hAnsi="Times New Roman" w:cs="Times New Roman"/>
          <w:sz w:val="28"/>
          <w:szCs w:val="24"/>
        </w:rPr>
        <w:t xml:space="preserve"> </w:t>
      </w:r>
      <w:r w:rsidRPr="004767BB">
        <w:rPr>
          <w:rFonts w:ascii="Times New Roman" w:hAnsi="Times New Roman" w:cs="Times New Roman"/>
          <w:sz w:val="28"/>
          <w:szCs w:val="24"/>
        </w:rPr>
        <w:t>период</w:t>
      </w:r>
      <w:r>
        <w:rPr>
          <w:rFonts w:ascii="Times New Roman" w:hAnsi="Times New Roman" w:cs="Times New Roman"/>
          <w:sz w:val="28"/>
          <w:szCs w:val="24"/>
        </w:rPr>
        <w:t xml:space="preserve"> </w:t>
      </w:r>
      <w:r w:rsidRPr="004767BB">
        <w:rPr>
          <w:rFonts w:ascii="Times New Roman" w:hAnsi="Times New Roman" w:cs="Times New Roman"/>
          <w:sz w:val="28"/>
          <w:szCs w:val="24"/>
        </w:rPr>
        <w:t>(490 руб.), то сумму</w:t>
      </w:r>
      <w:r>
        <w:rPr>
          <w:rFonts w:ascii="Times New Roman" w:hAnsi="Times New Roman" w:cs="Times New Roman"/>
          <w:sz w:val="28"/>
          <w:szCs w:val="24"/>
        </w:rPr>
        <w:t xml:space="preserve"> </w:t>
      </w:r>
      <w:r w:rsidRPr="004767BB">
        <w:rPr>
          <w:rFonts w:ascii="Times New Roman" w:hAnsi="Times New Roman" w:cs="Times New Roman"/>
          <w:sz w:val="28"/>
          <w:szCs w:val="24"/>
        </w:rPr>
        <w:t>возмещения</w:t>
      </w:r>
      <w:r>
        <w:rPr>
          <w:rFonts w:ascii="Times New Roman" w:hAnsi="Times New Roman" w:cs="Times New Roman"/>
          <w:sz w:val="28"/>
          <w:szCs w:val="24"/>
        </w:rPr>
        <w:t xml:space="preserve"> </w:t>
      </w:r>
      <w:r w:rsidRPr="004767BB">
        <w:rPr>
          <w:rFonts w:ascii="Times New Roman" w:hAnsi="Times New Roman" w:cs="Times New Roman"/>
          <w:sz w:val="28"/>
          <w:szCs w:val="24"/>
        </w:rPr>
        <w:t>вреда здоровью</w:t>
      </w:r>
      <w:r>
        <w:rPr>
          <w:rFonts w:ascii="Times New Roman" w:hAnsi="Times New Roman" w:cs="Times New Roman"/>
          <w:sz w:val="28"/>
          <w:szCs w:val="24"/>
        </w:rPr>
        <w:t xml:space="preserve"> </w:t>
      </w:r>
      <w:r w:rsidRPr="004767BB">
        <w:rPr>
          <w:rFonts w:ascii="Times New Roman" w:hAnsi="Times New Roman" w:cs="Times New Roman"/>
          <w:sz w:val="28"/>
          <w:szCs w:val="24"/>
        </w:rPr>
        <w:t>необходимо</w:t>
      </w:r>
      <w:r>
        <w:rPr>
          <w:rFonts w:ascii="Times New Roman" w:hAnsi="Times New Roman" w:cs="Times New Roman"/>
          <w:sz w:val="28"/>
          <w:szCs w:val="24"/>
        </w:rPr>
        <w:t xml:space="preserve"> </w:t>
      </w:r>
      <w:r w:rsidRPr="004767BB">
        <w:rPr>
          <w:rFonts w:ascii="Times New Roman" w:hAnsi="Times New Roman" w:cs="Times New Roman"/>
          <w:sz w:val="28"/>
          <w:szCs w:val="24"/>
        </w:rPr>
        <w:t>исчислять</w:t>
      </w:r>
      <w:r>
        <w:rPr>
          <w:rFonts w:ascii="Times New Roman" w:hAnsi="Times New Roman" w:cs="Times New Roman"/>
          <w:sz w:val="28"/>
          <w:szCs w:val="24"/>
        </w:rPr>
        <w:t xml:space="preserve"> </w:t>
      </w:r>
      <w:r w:rsidRPr="004767BB">
        <w:rPr>
          <w:rFonts w:ascii="Times New Roman" w:hAnsi="Times New Roman" w:cs="Times New Roman"/>
          <w:sz w:val="28"/>
          <w:szCs w:val="24"/>
        </w:rPr>
        <w:t>из семикратной</w:t>
      </w:r>
      <w:r>
        <w:rPr>
          <w:rFonts w:ascii="Times New Roman" w:hAnsi="Times New Roman" w:cs="Times New Roman"/>
          <w:sz w:val="28"/>
          <w:szCs w:val="24"/>
        </w:rPr>
        <w:t xml:space="preserve"> </w:t>
      </w:r>
      <w:r w:rsidRPr="004767BB">
        <w:rPr>
          <w:rFonts w:ascii="Times New Roman" w:hAnsi="Times New Roman" w:cs="Times New Roman"/>
          <w:sz w:val="28"/>
          <w:szCs w:val="24"/>
        </w:rPr>
        <w:t>суммы</w:t>
      </w:r>
      <w:r>
        <w:rPr>
          <w:rFonts w:ascii="Times New Roman" w:hAnsi="Times New Roman" w:cs="Times New Roman"/>
          <w:sz w:val="28"/>
          <w:szCs w:val="24"/>
        </w:rPr>
        <w:t xml:space="preserve"> </w:t>
      </w:r>
      <w:r w:rsidRPr="004767BB">
        <w:rPr>
          <w:rFonts w:ascii="Times New Roman" w:hAnsi="Times New Roman" w:cs="Times New Roman"/>
          <w:sz w:val="28"/>
          <w:szCs w:val="24"/>
        </w:rPr>
        <w:t>минимальной</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оплаты</w:t>
      </w:r>
      <w:r>
        <w:rPr>
          <w:rFonts w:ascii="Times New Roman" w:hAnsi="Times New Roman" w:cs="Times New Roman"/>
          <w:sz w:val="28"/>
          <w:szCs w:val="24"/>
        </w:rPr>
        <w:t xml:space="preserve"> </w:t>
      </w:r>
      <w:r w:rsidRPr="004767BB">
        <w:rPr>
          <w:rFonts w:ascii="Times New Roman" w:hAnsi="Times New Roman" w:cs="Times New Roman"/>
          <w:sz w:val="28"/>
          <w:szCs w:val="24"/>
        </w:rPr>
        <w:t>труда</w:t>
      </w:r>
      <w:r>
        <w:rPr>
          <w:rFonts w:ascii="Times New Roman" w:hAnsi="Times New Roman" w:cs="Times New Roman"/>
          <w:sz w:val="28"/>
          <w:szCs w:val="24"/>
        </w:rPr>
        <w:t xml:space="preserve"> </w:t>
      </w:r>
      <w:r w:rsidRPr="004767BB">
        <w:rPr>
          <w:rFonts w:ascii="Times New Roman" w:hAnsi="Times New Roman" w:cs="Times New Roman"/>
          <w:sz w:val="28"/>
          <w:szCs w:val="24"/>
        </w:rPr>
        <w:t>на</w:t>
      </w:r>
      <w:r>
        <w:rPr>
          <w:rFonts w:ascii="Times New Roman" w:hAnsi="Times New Roman" w:cs="Times New Roman"/>
          <w:sz w:val="28"/>
          <w:szCs w:val="24"/>
        </w:rPr>
        <w:t xml:space="preserve"> </w:t>
      </w:r>
      <w:smartTag w:uri="urn:schemas-microsoft-com:office:smarttags" w:element="metricconverter">
        <w:smartTagPr>
          <w:attr w:name="ProductID" w:val="1987 г"/>
        </w:smartTagPr>
        <w:r w:rsidRPr="004767BB">
          <w:rPr>
            <w:rFonts w:ascii="Times New Roman" w:hAnsi="Times New Roman" w:cs="Times New Roman"/>
            <w:sz w:val="28"/>
            <w:szCs w:val="24"/>
          </w:rPr>
          <w:t>1987</w:t>
        </w:r>
        <w:r>
          <w:rPr>
            <w:rFonts w:ascii="Times New Roman" w:hAnsi="Times New Roman" w:cs="Times New Roman"/>
            <w:sz w:val="28"/>
            <w:szCs w:val="24"/>
          </w:rPr>
          <w:t xml:space="preserve"> </w:t>
        </w:r>
        <w:r w:rsidRPr="004767BB">
          <w:rPr>
            <w:rFonts w:ascii="Times New Roman" w:hAnsi="Times New Roman" w:cs="Times New Roman"/>
            <w:sz w:val="28"/>
            <w:szCs w:val="24"/>
          </w:rPr>
          <w:t>г</w:t>
        </w:r>
      </w:smartTag>
      <w:r w:rsidRPr="004767BB">
        <w:rPr>
          <w:rFonts w:ascii="Times New Roman" w:hAnsi="Times New Roman" w:cs="Times New Roman"/>
          <w:sz w:val="28"/>
          <w:szCs w:val="24"/>
        </w:rPr>
        <w:t>., то есть 490</w:t>
      </w:r>
      <w:r>
        <w:rPr>
          <w:rFonts w:ascii="Times New Roman" w:hAnsi="Times New Roman" w:cs="Times New Roman"/>
          <w:sz w:val="28"/>
          <w:szCs w:val="24"/>
        </w:rPr>
        <w:t xml:space="preserve"> </w:t>
      </w:r>
      <w:r w:rsidRPr="004767BB">
        <w:rPr>
          <w:rFonts w:ascii="Times New Roman" w:hAnsi="Times New Roman" w:cs="Times New Roman"/>
          <w:sz w:val="28"/>
          <w:szCs w:val="24"/>
        </w:rPr>
        <w:t>руб.,</w:t>
      </w:r>
      <w:r>
        <w:rPr>
          <w:rFonts w:ascii="Times New Roman" w:hAnsi="Times New Roman" w:cs="Times New Roman"/>
          <w:sz w:val="28"/>
          <w:szCs w:val="24"/>
        </w:rPr>
        <w:t xml:space="preserve"> </w:t>
      </w:r>
      <w:r w:rsidRPr="004767BB">
        <w:rPr>
          <w:rFonts w:ascii="Times New Roman" w:hAnsi="Times New Roman" w:cs="Times New Roman"/>
          <w:sz w:val="28"/>
          <w:szCs w:val="24"/>
        </w:rPr>
        <w:t>и</w:t>
      </w:r>
      <w:r>
        <w:rPr>
          <w:rFonts w:ascii="Times New Roman" w:hAnsi="Times New Roman" w:cs="Times New Roman"/>
          <w:sz w:val="28"/>
          <w:szCs w:val="24"/>
        </w:rPr>
        <w:t xml:space="preserve"> </w:t>
      </w:r>
      <w:r w:rsidRPr="004767BB">
        <w:rPr>
          <w:rFonts w:ascii="Times New Roman" w:hAnsi="Times New Roman" w:cs="Times New Roman"/>
          <w:sz w:val="28"/>
          <w:szCs w:val="24"/>
        </w:rPr>
        <w:t>последовательно применяя</w:t>
      </w:r>
      <w:r>
        <w:rPr>
          <w:rFonts w:ascii="Times New Roman" w:hAnsi="Times New Roman" w:cs="Times New Roman"/>
          <w:sz w:val="28"/>
          <w:szCs w:val="24"/>
        </w:rPr>
        <w:t xml:space="preserve"> </w:t>
      </w:r>
      <w:r w:rsidRPr="004767BB">
        <w:rPr>
          <w:rFonts w:ascii="Times New Roman" w:hAnsi="Times New Roman" w:cs="Times New Roman"/>
          <w:sz w:val="28"/>
          <w:szCs w:val="24"/>
        </w:rPr>
        <w:t>коэффициент</w:t>
      </w:r>
      <w:r>
        <w:rPr>
          <w:rFonts w:ascii="Times New Roman" w:hAnsi="Times New Roman" w:cs="Times New Roman"/>
          <w:sz w:val="28"/>
          <w:szCs w:val="24"/>
        </w:rPr>
        <w:t xml:space="preserve"> </w:t>
      </w:r>
      <w:r w:rsidRPr="004767BB">
        <w:rPr>
          <w:rFonts w:ascii="Times New Roman" w:hAnsi="Times New Roman" w:cs="Times New Roman"/>
          <w:sz w:val="28"/>
          <w:szCs w:val="24"/>
        </w:rPr>
        <w:t>года,</w:t>
      </w:r>
      <w:r>
        <w:rPr>
          <w:rFonts w:ascii="Times New Roman" w:hAnsi="Times New Roman" w:cs="Times New Roman"/>
          <w:sz w:val="28"/>
          <w:szCs w:val="24"/>
        </w:rPr>
        <w:t xml:space="preserve"> </w:t>
      </w:r>
      <w:r w:rsidRPr="004767BB">
        <w:rPr>
          <w:rFonts w:ascii="Times New Roman" w:hAnsi="Times New Roman" w:cs="Times New Roman"/>
          <w:sz w:val="28"/>
          <w:szCs w:val="24"/>
        </w:rPr>
        <w:t>коэффициент</w:t>
      </w:r>
      <w:r>
        <w:rPr>
          <w:rFonts w:ascii="Times New Roman" w:hAnsi="Times New Roman" w:cs="Times New Roman"/>
          <w:sz w:val="28"/>
          <w:szCs w:val="24"/>
        </w:rPr>
        <w:t xml:space="preserve"> </w:t>
      </w:r>
      <w:r w:rsidRPr="004767BB">
        <w:rPr>
          <w:rFonts w:ascii="Times New Roman" w:hAnsi="Times New Roman" w:cs="Times New Roman"/>
          <w:sz w:val="28"/>
          <w:szCs w:val="24"/>
        </w:rPr>
        <w:t>6,</w:t>
      </w:r>
      <w:r>
        <w:rPr>
          <w:rFonts w:ascii="Times New Roman" w:hAnsi="Times New Roman" w:cs="Times New Roman"/>
          <w:sz w:val="28"/>
          <w:szCs w:val="24"/>
        </w:rPr>
        <w:t xml:space="preserve"> </w:t>
      </w:r>
      <w:r w:rsidRPr="004767BB">
        <w:rPr>
          <w:rFonts w:ascii="Times New Roman" w:hAnsi="Times New Roman" w:cs="Times New Roman"/>
          <w:sz w:val="28"/>
          <w:szCs w:val="24"/>
        </w:rPr>
        <w:t>а</w:t>
      </w:r>
      <w:r>
        <w:rPr>
          <w:rFonts w:ascii="Times New Roman" w:hAnsi="Times New Roman" w:cs="Times New Roman"/>
          <w:sz w:val="28"/>
          <w:szCs w:val="24"/>
        </w:rPr>
        <w:t xml:space="preserve"> </w:t>
      </w:r>
      <w:r w:rsidRPr="004767BB">
        <w:rPr>
          <w:rFonts w:ascii="Times New Roman" w:hAnsi="Times New Roman" w:cs="Times New Roman"/>
          <w:sz w:val="28"/>
          <w:szCs w:val="24"/>
        </w:rPr>
        <w:t>затем</w:t>
      </w:r>
      <w:r>
        <w:rPr>
          <w:rFonts w:ascii="Times New Roman" w:hAnsi="Times New Roman" w:cs="Times New Roman"/>
          <w:sz w:val="28"/>
          <w:szCs w:val="24"/>
        </w:rPr>
        <w:t xml:space="preserve"> </w:t>
      </w:r>
      <w:r w:rsidRPr="004767BB">
        <w:rPr>
          <w:rFonts w:ascii="Times New Roman" w:hAnsi="Times New Roman" w:cs="Times New Roman"/>
          <w:sz w:val="28"/>
          <w:szCs w:val="24"/>
        </w:rPr>
        <w:t>пенсионные коэффициенты.</w:t>
      </w:r>
      <w:r>
        <w:rPr>
          <w:rFonts w:ascii="Times New Roman" w:hAnsi="Times New Roman" w:cs="Times New Roman"/>
          <w:sz w:val="28"/>
          <w:szCs w:val="24"/>
        </w:rPr>
        <w:t xml:space="preserve"> </w:t>
      </w:r>
      <w:r w:rsidRPr="004767BB">
        <w:rPr>
          <w:rFonts w:ascii="Times New Roman" w:hAnsi="Times New Roman" w:cs="Times New Roman"/>
          <w:sz w:val="28"/>
          <w:szCs w:val="24"/>
        </w:rPr>
        <w:t>Истец</w:t>
      </w:r>
      <w:r>
        <w:rPr>
          <w:rFonts w:ascii="Times New Roman" w:hAnsi="Times New Roman" w:cs="Times New Roman"/>
          <w:sz w:val="28"/>
          <w:szCs w:val="24"/>
        </w:rPr>
        <w:t xml:space="preserve"> </w:t>
      </w:r>
      <w:r w:rsidRPr="004767BB">
        <w:rPr>
          <w:rFonts w:ascii="Times New Roman" w:hAnsi="Times New Roman" w:cs="Times New Roman"/>
          <w:sz w:val="28"/>
          <w:szCs w:val="24"/>
        </w:rPr>
        <w:t>полагает также, что</w:t>
      </w:r>
      <w:r>
        <w:rPr>
          <w:rFonts w:ascii="Times New Roman" w:hAnsi="Times New Roman" w:cs="Times New Roman"/>
          <w:sz w:val="28"/>
          <w:szCs w:val="24"/>
        </w:rPr>
        <w:t xml:space="preserve"> </w:t>
      </w:r>
      <w:r w:rsidRPr="004767BB">
        <w:rPr>
          <w:rFonts w:ascii="Times New Roman" w:hAnsi="Times New Roman" w:cs="Times New Roman"/>
          <w:sz w:val="28"/>
          <w:szCs w:val="24"/>
        </w:rPr>
        <w:t>сумма</w:t>
      </w:r>
      <w:r>
        <w:rPr>
          <w:rFonts w:ascii="Times New Roman" w:hAnsi="Times New Roman" w:cs="Times New Roman"/>
          <w:sz w:val="28"/>
          <w:szCs w:val="24"/>
        </w:rPr>
        <w:t xml:space="preserve"> </w:t>
      </w:r>
      <w:r w:rsidRPr="004767BB">
        <w:rPr>
          <w:rFonts w:ascii="Times New Roman" w:hAnsi="Times New Roman" w:cs="Times New Roman"/>
          <w:sz w:val="28"/>
          <w:szCs w:val="24"/>
        </w:rPr>
        <w:t>возмещения</w:t>
      </w:r>
      <w:r>
        <w:rPr>
          <w:rFonts w:ascii="Times New Roman" w:hAnsi="Times New Roman" w:cs="Times New Roman"/>
          <w:sz w:val="28"/>
          <w:szCs w:val="24"/>
        </w:rPr>
        <w:t xml:space="preserve"> </w:t>
      </w:r>
      <w:r w:rsidRPr="004767BB">
        <w:rPr>
          <w:rFonts w:ascii="Times New Roman" w:hAnsi="Times New Roman" w:cs="Times New Roman"/>
          <w:sz w:val="28"/>
          <w:szCs w:val="24"/>
        </w:rPr>
        <w:t>вреда должна</w:t>
      </w:r>
      <w:r>
        <w:rPr>
          <w:rFonts w:ascii="Times New Roman" w:hAnsi="Times New Roman" w:cs="Times New Roman"/>
          <w:sz w:val="28"/>
          <w:szCs w:val="24"/>
        </w:rPr>
        <w:t xml:space="preserve"> </w:t>
      </w:r>
      <w:r w:rsidRPr="004767BB">
        <w:rPr>
          <w:rFonts w:ascii="Times New Roman" w:hAnsi="Times New Roman" w:cs="Times New Roman"/>
          <w:sz w:val="28"/>
          <w:szCs w:val="24"/>
        </w:rPr>
        <w:t>быть</w:t>
      </w:r>
      <w:r>
        <w:rPr>
          <w:rFonts w:ascii="Times New Roman" w:hAnsi="Times New Roman" w:cs="Times New Roman"/>
          <w:sz w:val="28"/>
          <w:szCs w:val="24"/>
        </w:rPr>
        <w:t xml:space="preserve"> </w:t>
      </w:r>
      <w:r w:rsidRPr="004767BB">
        <w:rPr>
          <w:rFonts w:ascii="Times New Roman" w:hAnsi="Times New Roman" w:cs="Times New Roman"/>
          <w:sz w:val="28"/>
          <w:szCs w:val="24"/>
        </w:rPr>
        <w:t>проиндексирована</w:t>
      </w:r>
      <w:r>
        <w:rPr>
          <w:rFonts w:ascii="Times New Roman" w:hAnsi="Times New Roman" w:cs="Times New Roman"/>
          <w:sz w:val="28"/>
          <w:szCs w:val="24"/>
        </w:rPr>
        <w:t xml:space="preserve"> </w:t>
      </w: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соответствии</w:t>
      </w:r>
      <w:r>
        <w:rPr>
          <w:rFonts w:ascii="Times New Roman" w:hAnsi="Times New Roman" w:cs="Times New Roman"/>
          <w:sz w:val="28"/>
          <w:szCs w:val="24"/>
        </w:rPr>
        <w:t xml:space="preserve"> </w:t>
      </w:r>
      <w:r w:rsidRPr="004767BB">
        <w:rPr>
          <w:rFonts w:ascii="Times New Roman" w:hAnsi="Times New Roman" w:cs="Times New Roman"/>
          <w:sz w:val="28"/>
          <w:szCs w:val="24"/>
        </w:rPr>
        <w:t>с</w:t>
      </w:r>
      <w:r>
        <w:rPr>
          <w:rFonts w:ascii="Times New Roman" w:hAnsi="Times New Roman" w:cs="Times New Roman"/>
          <w:sz w:val="28"/>
          <w:szCs w:val="24"/>
        </w:rPr>
        <w:t xml:space="preserve"> </w:t>
      </w:r>
      <w:r w:rsidRPr="004767BB">
        <w:rPr>
          <w:rFonts w:ascii="Times New Roman" w:hAnsi="Times New Roman" w:cs="Times New Roman"/>
          <w:sz w:val="28"/>
          <w:szCs w:val="24"/>
        </w:rPr>
        <w:t>коэффициентом повышения</w:t>
      </w:r>
      <w:r>
        <w:rPr>
          <w:rFonts w:ascii="Times New Roman" w:hAnsi="Times New Roman" w:cs="Times New Roman"/>
          <w:sz w:val="28"/>
          <w:szCs w:val="24"/>
        </w:rPr>
        <w:t xml:space="preserve"> </w:t>
      </w:r>
      <w:r w:rsidRPr="004767BB">
        <w:rPr>
          <w:rFonts w:ascii="Times New Roman" w:hAnsi="Times New Roman" w:cs="Times New Roman"/>
          <w:sz w:val="28"/>
          <w:szCs w:val="24"/>
        </w:rPr>
        <w:t>стоимости</w:t>
      </w:r>
      <w:r>
        <w:rPr>
          <w:rFonts w:ascii="Times New Roman" w:hAnsi="Times New Roman" w:cs="Times New Roman"/>
          <w:sz w:val="28"/>
          <w:szCs w:val="24"/>
        </w:rPr>
        <w:t xml:space="preserve"> </w:t>
      </w:r>
      <w:r w:rsidRPr="004767BB">
        <w:rPr>
          <w:rFonts w:ascii="Times New Roman" w:hAnsi="Times New Roman" w:cs="Times New Roman"/>
          <w:sz w:val="28"/>
          <w:szCs w:val="24"/>
        </w:rPr>
        <w:t>жизни, и по состоянию на</w:t>
      </w:r>
      <w:r>
        <w:rPr>
          <w:rFonts w:ascii="Times New Roman" w:hAnsi="Times New Roman" w:cs="Times New Roman"/>
          <w:sz w:val="28"/>
          <w:szCs w:val="24"/>
        </w:rPr>
        <w:t xml:space="preserve"> </w:t>
      </w:r>
      <w:r w:rsidRPr="004767BB">
        <w:rPr>
          <w:rFonts w:ascii="Times New Roman" w:hAnsi="Times New Roman" w:cs="Times New Roman"/>
          <w:sz w:val="28"/>
          <w:szCs w:val="24"/>
        </w:rPr>
        <w:t>1</w:t>
      </w:r>
      <w:r>
        <w:rPr>
          <w:rFonts w:ascii="Times New Roman" w:hAnsi="Times New Roman" w:cs="Times New Roman"/>
          <w:sz w:val="28"/>
          <w:szCs w:val="24"/>
        </w:rPr>
        <w:t xml:space="preserve"> </w:t>
      </w:r>
      <w:r w:rsidRPr="004767BB">
        <w:rPr>
          <w:rFonts w:ascii="Times New Roman" w:hAnsi="Times New Roman" w:cs="Times New Roman"/>
          <w:sz w:val="28"/>
          <w:szCs w:val="24"/>
        </w:rPr>
        <w:t>января</w:t>
      </w:r>
      <w:r>
        <w:rPr>
          <w:rFonts w:ascii="Times New Roman" w:hAnsi="Times New Roman" w:cs="Times New Roman"/>
          <w:sz w:val="28"/>
          <w:szCs w:val="24"/>
        </w:rPr>
        <w:t xml:space="preserve"> </w:t>
      </w:r>
      <w:smartTag w:uri="urn:schemas-microsoft-com:office:smarttags" w:element="metricconverter">
        <w:smartTagPr>
          <w:attr w:name="ProductID" w:val="1999 г"/>
        </w:smartTagPr>
        <w:r w:rsidRPr="004767BB">
          <w:rPr>
            <w:rFonts w:ascii="Times New Roman" w:hAnsi="Times New Roman" w:cs="Times New Roman"/>
            <w:sz w:val="28"/>
            <w:szCs w:val="24"/>
          </w:rPr>
          <w:t>1999</w:t>
        </w:r>
        <w:r>
          <w:rPr>
            <w:rFonts w:ascii="Times New Roman" w:hAnsi="Times New Roman" w:cs="Times New Roman"/>
            <w:sz w:val="28"/>
            <w:szCs w:val="24"/>
          </w:rPr>
          <w:t xml:space="preserve"> </w:t>
        </w:r>
        <w:r w:rsidRPr="004767BB">
          <w:rPr>
            <w:rFonts w:ascii="Times New Roman" w:hAnsi="Times New Roman" w:cs="Times New Roman"/>
            <w:sz w:val="28"/>
            <w:szCs w:val="24"/>
          </w:rPr>
          <w:t>г</w:t>
        </w:r>
      </w:smartTag>
      <w:r w:rsidRPr="004767BB">
        <w:rPr>
          <w:rFonts w:ascii="Times New Roman" w:hAnsi="Times New Roman" w:cs="Times New Roman"/>
          <w:sz w:val="28"/>
          <w:szCs w:val="24"/>
        </w:rPr>
        <w:t>. сумма</w:t>
      </w:r>
      <w:r>
        <w:rPr>
          <w:rFonts w:ascii="Times New Roman" w:hAnsi="Times New Roman" w:cs="Times New Roman"/>
          <w:sz w:val="28"/>
          <w:szCs w:val="24"/>
        </w:rPr>
        <w:t xml:space="preserve"> </w:t>
      </w:r>
      <w:r w:rsidRPr="004767BB">
        <w:rPr>
          <w:rFonts w:ascii="Times New Roman" w:hAnsi="Times New Roman" w:cs="Times New Roman"/>
          <w:sz w:val="28"/>
          <w:szCs w:val="24"/>
        </w:rPr>
        <w:t>возмещения</w:t>
      </w:r>
      <w:r>
        <w:rPr>
          <w:rFonts w:ascii="Times New Roman" w:hAnsi="Times New Roman" w:cs="Times New Roman"/>
          <w:sz w:val="28"/>
          <w:szCs w:val="24"/>
        </w:rPr>
        <w:t xml:space="preserve"> </w:t>
      </w:r>
      <w:r w:rsidRPr="004767BB">
        <w:rPr>
          <w:rFonts w:ascii="Times New Roman" w:hAnsi="Times New Roman" w:cs="Times New Roman"/>
          <w:sz w:val="28"/>
          <w:szCs w:val="24"/>
        </w:rPr>
        <w:t>должна составлять 2518 руб. 59</w:t>
      </w:r>
      <w:r>
        <w:rPr>
          <w:rFonts w:ascii="Times New Roman" w:hAnsi="Times New Roman" w:cs="Times New Roman"/>
          <w:sz w:val="28"/>
          <w:szCs w:val="24"/>
        </w:rPr>
        <w:t xml:space="preserve"> </w:t>
      </w:r>
      <w:r w:rsidRPr="004767BB">
        <w:rPr>
          <w:rFonts w:ascii="Times New Roman" w:hAnsi="Times New Roman" w:cs="Times New Roman"/>
          <w:sz w:val="28"/>
          <w:szCs w:val="24"/>
        </w:rPr>
        <w:t>коп.</w:t>
      </w:r>
      <w:r>
        <w:rPr>
          <w:rFonts w:ascii="Times New Roman" w:hAnsi="Times New Roman" w:cs="Times New Roman"/>
          <w:sz w:val="28"/>
          <w:szCs w:val="24"/>
        </w:rPr>
        <w:t xml:space="preserve"> </w:t>
      </w:r>
      <w:r w:rsidRPr="004767BB">
        <w:rPr>
          <w:rFonts w:ascii="Times New Roman" w:hAnsi="Times New Roman" w:cs="Times New Roman"/>
          <w:sz w:val="28"/>
          <w:szCs w:val="24"/>
        </w:rPr>
        <w:t>Исходя</w:t>
      </w:r>
      <w:r>
        <w:rPr>
          <w:rFonts w:ascii="Times New Roman" w:hAnsi="Times New Roman" w:cs="Times New Roman"/>
          <w:sz w:val="28"/>
          <w:szCs w:val="24"/>
        </w:rPr>
        <w:t xml:space="preserve"> </w:t>
      </w:r>
      <w:r w:rsidRPr="004767BB">
        <w:rPr>
          <w:rFonts w:ascii="Times New Roman" w:hAnsi="Times New Roman" w:cs="Times New Roman"/>
          <w:sz w:val="28"/>
          <w:szCs w:val="24"/>
        </w:rPr>
        <w:t>из указанного</w:t>
      </w:r>
      <w:r>
        <w:rPr>
          <w:rFonts w:ascii="Times New Roman" w:hAnsi="Times New Roman" w:cs="Times New Roman"/>
          <w:sz w:val="28"/>
          <w:szCs w:val="24"/>
        </w:rPr>
        <w:t xml:space="preserve"> </w:t>
      </w:r>
      <w:r w:rsidRPr="004767BB">
        <w:rPr>
          <w:rFonts w:ascii="Times New Roman" w:hAnsi="Times New Roman" w:cs="Times New Roman"/>
          <w:sz w:val="28"/>
          <w:szCs w:val="24"/>
        </w:rPr>
        <w:t>ежемесячного</w:t>
      </w:r>
      <w:r>
        <w:rPr>
          <w:rFonts w:ascii="Times New Roman" w:hAnsi="Times New Roman" w:cs="Times New Roman"/>
          <w:sz w:val="28"/>
          <w:szCs w:val="24"/>
        </w:rPr>
        <w:t xml:space="preserve"> </w:t>
      </w:r>
      <w:r w:rsidRPr="004767BB">
        <w:rPr>
          <w:rFonts w:ascii="Times New Roman" w:hAnsi="Times New Roman" w:cs="Times New Roman"/>
          <w:sz w:val="28"/>
          <w:szCs w:val="24"/>
        </w:rPr>
        <w:t>размера</w:t>
      </w:r>
      <w:r>
        <w:rPr>
          <w:rFonts w:ascii="Times New Roman" w:hAnsi="Times New Roman" w:cs="Times New Roman"/>
          <w:sz w:val="28"/>
          <w:szCs w:val="24"/>
        </w:rPr>
        <w:t xml:space="preserve"> </w:t>
      </w:r>
      <w:r w:rsidRPr="004767BB">
        <w:rPr>
          <w:rFonts w:ascii="Times New Roman" w:hAnsi="Times New Roman" w:cs="Times New Roman"/>
          <w:sz w:val="28"/>
          <w:szCs w:val="24"/>
        </w:rPr>
        <w:t>возмещения</w:t>
      </w:r>
      <w:r>
        <w:rPr>
          <w:rFonts w:ascii="Times New Roman" w:hAnsi="Times New Roman" w:cs="Times New Roman"/>
          <w:sz w:val="28"/>
          <w:szCs w:val="24"/>
        </w:rPr>
        <w:t xml:space="preserve"> </w:t>
      </w:r>
      <w:r w:rsidRPr="004767BB">
        <w:rPr>
          <w:rFonts w:ascii="Times New Roman" w:hAnsi="Times New Roman" w:cs="Times New Roman"/>
          <w:sz w:val="28"/>
          <w:szCs w:val="24"/>
        </w:rPr>
        <w:t>вреда</w:t>
      </w:r>
      <w:r>
        <w:rPr>
          <w:rFonts w:ascii="Times New Roman" w:hAnsi="Times New Roman" w:cs="Times New Roman"/>
          <w:sz w:val="28"/>
          <w:szCs w:val="24"/>
        </w:rPr>
        <w:t xml:space="preserve"> </w:t>
      </w:r>
      <w:r w:rsidRPr="004767BB">
        <w:rPr>
          <w:rFonts w:ascii="Times New Roman" w:hAnsi="Times New Roman" w:cs="Times New Roman"/>
          <w:sz w:val="28"/>
          <w:szCs w:val="24"/>
        </w:rPr>
        <w:t>истец</w:t>
      </w:r>
      <w:r>
        <w:rPr>
          <w:rFonts w:ascii="Times New Roman" w:hAnsi="Times New Roman" w:cs="Times New Roman"/>
          <w:sz w:val="28"/>
          <w:szCs w:val="24"/>
        </w:rPr>
        <w:t xml:space="preserve"> </w:t>
      </w:r>
      <w:r w:rsidRPr="004767BB">
        <w:rPr>
          <w:rFonts w:ascii="Times New Roman" w:hAnsi="Times New Roman" w:cs="Times New Roman"/>
          <w:sz w:val="28"/>
          <w:szCs w:val="24"/>
        </w:rPr>
        <w:t xml:space="preserve">просил взыскать и задолженность с 1 января </w:t>
      </w:r>
      <w:smartTag w:uri="urn:schemas-microsoft-com:office:smarttags" w:element="metricconverter">
        <w:smartTagPr>
          <w:attr w:name="ProductID" w:val="1999 г"/>
        </w:smartTagPr>
        <w:r w:rsidRPr="004767BB">
          <w:rPr>
            <w:rFonts w:ascii="Times New Roman" w:hAnsi="Times New Roman" w:cs="Times New Roman"/>
            <w:sz w:val="28"/>
            <w:szCs w:val="24"/>
          </w:rPr>
          <w:t>1999 г</w:t>
        </w:r>
      </w:smartTag>
      <w:r w:rsidRPr="004767BB">
        <w:rPr>
          <w:rFonts w:ascii="Times New Roman" w:hAnsi="Times New Roman" w:cs="Times New Roman"/>
          <w:sz w:val="28"/>
          <w:szCs w:val="24"/>
        </w:rPr>
        <w:t xml:space="preserve">. и по 1 июля </w:t>
      </w:r>
      <w:smartTag w:uri="urn:schemas-microsoft-com:office:smarttags" w:element="metricconverter">
        <w:smartTagPr>
          <w:attr w:name="ProductID" w:val="1999 г"/>
        </w:smartTagPr>
        <w:r w:rsidRPr="004767BB">
          <w:rPr>
            <w:rFonts w:ascii="Times New Roman" w:hAnsi="Times New Roman" w:cs="Times New Roman"/>
            <w:sz w:val="28"/>
            <w:szCs w:val="24"/>
          </w:rPr>
          <w:t>1999 г</w:t>
        </w:r>
      </w:smartTag>
      <w:r w:rsidRPr="004767BB">
        <w:rPr>
          <w:rFonts w:ascii="Times New Roman" w:hAnsi="Times New Roman" w:cs="Times New Roman"/>
          <w:sz w:val="28"/>
          <w:szCs w:val="24"/>
        </w:rPr>
        <w:t>.</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Представитель ответчика предъявленных требований не признал.</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По делу постановлено приведенное выше решение.</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кассационной</w:t>
      </w:r>
      <w:r>
        <w:rPr>
          <w:rFonts w:ascii="Times New Roman" w:hAnsi="Times New Roman" w:cs="Times New Roman"/>
          <w:sz w:val="28"/>
          <w:szCs w:val="24"/>
        </w:rPr>
        <w:t xml:space="preserve"> </w:t>
      </w:r>
      <w:r w:rsidRPr="004767BB">
        <w:rPr>
          <w:rFonts w:ascii="Times New Roman" w:hAnsi="Times New Roman" w:cs="Times New Roman"/>
          <w:sz w:val="28"/>
          <w:szCs w:val="24"/>
        </w:rPr>
        <w:t>жалобе</w:t>
      </w:r>
      <w:r>
        <w:rPr>
          <w:rFonts w:ascii="Times New Roman" w:hAnsi="Times New Roman" w:cs="Times New Roman"/>
          <w:sz w:val="28"/>
          <w:szCs w:val="24"/>
        </w:rPr>
        <w:t xml:space="preserve"> </w:t>
      </w:r>
      <w:r w:rsidRPr="004767BB">
        <w:rPr>
          <w:rFonts w:ascii="Times New Roman" w:hAnsi="Times New Roman" w:cs="Times New Roman"/>
          <w:sz w:val="28"/>
          <w:szCs w:val="24"/>
        </w:rPr>
        <w:t>Муниципального</w:t>
      </w:r>
      <w:r>
        <w:rPr>
          <w:rFonts w:ascii="Times New Roman" w:hAnsi="Times New Roman" w:cs="Times New Roman"/>
          <w:sz w:val="28"/>
          <w:szCs w:val="24"/>
        </w:rPr>
        <w:t xml:space="preserve"> </w:t>
      </w:r>
      <w:r w:rsidRPr="004767BB">
        <w:rPr>
          <w:rFonts w:ascii="Times New Roman" w:hAnsi="Times New Roman" w:cs="Times New Roman"/>
          <w:sz w:val="28"/>
          <w:szCs w:val="24"/>
        </w:rPr>
        <w:t>учреждения</w:t>
      </w:r>
      <w:r>
        <w:rPr>
          <w:rFonts w:ascii="Times New Roman" w:hAnsi="Times New Roman" w:cs="Times New Roman"/>
          <w:sz w:val="28"/>
          <w:szCs w:val="24"/>
        </w:rPr>
        <w:t xml:space="preserve"> </w:t>
      </w:r>
      <w:r w:rsidRPr="004767BB">
        <w:rPr>
          <w:rFonts w:ascii="Times New Roman" w:hAnsi="Times New Roman" w:cs="Times New Roman"/>
          <w:sz w:val="28"/>
          <w:szCs w:val="24"/>
        </w:rPr>
        <w:t>социальной</w:t>
      </w:r>
      <w:r>
        <w:rPr>
          <w:rFonts w:ascii="Times New Roman" w:hAnsi="Times New Roman" w:cs="Times New Roman"/>
          <w:sz w:val="28"/>
          <w:szCs w:val="24"/>
        </w:rPr>
        <w:t xml:space="preserve"> </w:t>
      </w:r>
      <w:r w:rsidRPr="004767BB">
        <w:rPr>
          <w:rFonts w:ascii="Times New Roman" w:hAnsi="Times New Roman" w:cs="Times New Roman"/>
          <w:sz w:val="28"/>
          <w:szCs w:val="24"/>
        </w:rPr>
        <w:t>защиты</w:t>
      </w:r>
      <w:r>
        <w:rPr>
          <w:rFonts w:ascii="Times New Roman" w:hAnsi="Times New Roman" w:cs="Times New Roman"/>
          <w:sz w:val="28"/>
          <w:szCs w:val="24"/>
        </w:rPr>
        <w:t xml:space="preserve"> </w:t>
      </w:r>
      <w:r w:rsidRPr="004767BB">
        <w:rPr>
          <w:rFonts w:ascii="Times New Roman" w:hAnsi="Times New Roman" w:cs="Times New Roman"/>
          <w:sz w:val="28"/>
          <w:szCs w:val="24"/>
        </w:rPr>
        <w:t>населения Советского района г. Ростова-на-Дону</w:t>
      </w:r>
      <w:r>
        <w:rPr>
          <w:rFonts w:ascii="Times New Roman" w:hAnsi="Times New Roman" w:cs="Times New Roman"/>
          <w:sz w:val="28"/>
          <w:szCs w:val="24"/>
        </w:rPr>
        <w:t xml:space="preserve"> </w:t>
      </w:r>
      <w:r w:rsidRPr="004767BB">
        <w:rPr>
          <w:rFonts w:ascii="Times New Roman" w:hAnsi="Times New Roman" w:cs="Times New Roman"/>
          <w:sz w:val="28"/>
          <w:szCs w:val="24"/>
        </w:rPr>
        <w:t>указывается</w:t>
      </w:r>
      <w:r>
        <w:rPr>
          <w:rFonts w:ascii="Times New Roman" w:hAnsi="Times New Roman" w:cs="Times New Roman"/>
          <w:sz w:val="28"/>
          <w:szCs w:val="24"/>
        </w:rPr>
        <w:t xml:space="preserve"> </w:t>
      </w:r>
      <w:r w:rsidRPr="004767BB">
        <w:rPr>
          <w:rFonts w:ascii="Times New Roman" w:hAnsi="Times New Roman" w:cs="Times New Roman"/>
          <w:sz w:val="28"/>
          <w:szCs w:val="24"/>
        </w:rPr>
        <w:t>о</w:t>
      </w:r>
      <w:r>
        <w:rPr>
          <w:rFonts w:ascii="Times New Roman" w:hAnsi="Times New Roman" w:cs="Times New Roman"/>
          <w:sz w:val="28"/>
          <w:szCs w:val="24"/>
        </w:rPr>
        <w:t xml:space="preserve"> </w:t>
      </w:r>
      <w:r w:rsidRPr="004767BB">
        <w:rPr>
          <w:rFonts w:ascii="Times New Roman" w:hAnsi="Times New Roman" w:cs="Times New Roman"/>
          <w:sz w:val="28"/>
          <w:szCs w:val="24"/>
        </w:rPr>
        <w:t>несогласии</w:t>
      </w:r>
      <w:r>
        <w:rPr>
          <w:rFonts w:ascii="Times New Roman" w:hAnsi="Times New Roman" w:cs="Times New Roman"/>
          <w:sz w:val="28"/>
          <w:szCs w:val="24"/>
        </w:rPr>
        <w:t xml:space="preserve"> </w:t>
      </w:r>
      <w:r w:rsidRPr="004767BB">
        <w:rPr>
          <w:rFonts w:ascii="Times New Roman" w:hAnsi="Times New Roman" w:cs="Times New Roman"/>
          <w:sz w:val="28"/>
          <w:szCs w:val="24"/>
        </w:rPr>
        <w:t>с</w:t>
      </w:r>
      <w:r>
        <w:rPr>
          <w:rFonts w:ascii="Times New Roman" w:hAnsi="Times New Roman" w:cs="Times New Roman"/>
          <w:sz w:val="28"/>
          <w:szCs w:val="24"/>
        </w:rPr>
        <w:t xml:space="preserve"> </w:t>
      </w:r>
      <w:r w:rsidRPr="004767BB">
        <w:rPr>
          <w:rFonts w:ascii="Times New Roman" w:hAnsi="Times New Roman" w:cs="Times New Roman"/>
          <w:sz w:val="28"/>
          <w:szCs w:val="24"/>
        </w:rPr>
        <w:t>решением суда и ставится вопрос о</w:t>
      </w:r>
      <w:r>
        <w:rPr>
          <w:rFonts w:ascii="Times New Roman" w:hAnsi="Times New Roman" w:cs="Times New Roman"/>
          <w:sz w:val="28"/>
          <w:szCs w:val="24"/>
        </w:rPr>
        <w:t xml:space="preserve"> </w:t>
      </w:r>
      <w:r w:rsidRPr="004767BB">
        <w:rPr>
          <w:rFonts w:ascii="Times New Roman" w:hAnsi="Times New Roman" w:cs="Times New Roman"/>
          <w:sz w:val="28"/>
          <w:szCs w:val="24"/>
        </w:rPr>
        <w:t>его</w:t>
      </w:r>
      <w:r>
        <w:rPr>
          <w:rFonts w:ascii="Times New Roman" w:hAnsi="Times New Roman" w:cs="Times New Roman"/>
          <w:sz w:val="28"/>
          <w:szCs w:val="24"/>
        </w:rPr>
        <w:t xml:space="preserve"> </w:t>
      </w:r>
      <w:r w:rsidRPr="004767BB">
        <w:rPr>
          <w:rFonts w:ascii="Times New Roman" w:hAnsi="Times New Roman" w:cs="Times New Roman"/>
          <w:sz w:val="28"/>
          <w:szCs w:val="24"/>
        </w:rPr>
        <w:t>отмене</w:t>
      </w:r>
      <w:r>
        <w:rPr>
          <w:rFonts w:ascii="Times New Roman" w:hAnsi="Times New Roman" w:cs="Times New Roman"/>
          <w:sz w:val="28"/>
          <w:szCs w:val="24"/>
        </w:rPr>
        <w:t xml:space="preserve"> </w:t>
      </w:r>
      <w:r w:rsidRPr="004767BB">
        <w:rPr>
          <w:rFonts w:ascii="Times New Roman" w:hAnsi="Times New Roman" w:cs="Times New Roman"/>
          <w:sz w:val="28"/>
          <w:szCs w:val="24"/>
        </w:rPr>
        <w:t>с направлением</w:t>
      </w:r>
      <w:r>
        <w:rPr>
          <w:rFonts w:ascii="Times New Roman" w:hAnsi="Times New Roman" w:cs="Times New Roman"/>
          <w:sz w:val="28"/>
          <w:szCs w:val="24"/>
        </w:rPr>
        <w:t xml:space="preserve"> </w:t>
      </w:r>
      <w:r w:rsidRPr="004767BB">
        <w:rPr>
          <w:rFonts w:ascii="Times New Roman" w:hAnsi="Times New Roman" w:cs="Times New Roman"/>
          <w:sz w:val="28"/>
          <w:szCs w:val="24"/>
        </w:rPr>
        <w:t>дела</w:t>
      </w:r>
      <w:r>
        <w:rPr>
          <w:rFonts w:ascii="Times New Roman" w:hAnsi="Times New Roman" w:cs="Times New Roman"/>
          <w:sz w:val="28"/>
          <w:szCs w:val="24"/>
        </w:rPr>
        <w:t xml:space="preserve"> </w:t>
      </w:r>
      <w:r w:rsidRPr="004767BB">
        <w:rPr>
          <w:rFonts w:ascii="Times New Roman" w:hAnsi="Times New Roman" w:cs="Times New Roman"/>
          <w:sz w:val="28"/>
          <w:szCs w:val="24"/>
        </w:rPr>
        <w:t>на</w:t>
      </w:r>
      <w:r>
        <w:rPr>
          <w:rFonts w:ascii="Times New Roman" w:hAnsi="Times New Roman" w:cs="Times New Roman"/>
          <w:sz w:val="28"/>
          <w:szCs w:val="24"/>
        </w:rPr>
        <w:t xml:space="preserve"> </w:t>
      </w:r>
      <w:r w:rsidRPr="004767BB">
        <w:rPr>
          <w:rFonts w:ascii="Times New Roman" w:hAnsi="Times New Roman" w:cs="Times New Roman"/>
          <w:sz w:val="28"/>
          <w:szCs w:val="24"/>
        </w:rPr>
        <w:t>новое рассмотрение.</w:t>
      </w:r>
      <w:r>
        <w:rPr>
          <w:rFonts w:ascii="Times New Roman" w:hAnsi="Times New Roman" w:cs="Times New Roman"/>
          <w:sz w:val="28"/>
          <w:szCs w:val="24"/>
        </w:rPr>
        <w:t xml:space="preserve"> </w:t>
      </w: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обоснование</w:t>
      </w:r>
      <w:r>
        <w:rPr>
          <w:rFonts w:ascii="Times New Roman" w:hAnsi="Times New Roman" w:cs="Times New Roman"/>
          <w:sz w:val="28"/>
          <w:szCs w:val="24"/>
        </w:rPr>
        <w:t xml:space="preserve"> </w:t>
      </w:r>
      <w:r w:rsidRPr="004767BB">
        <w:rPr>
          <w:rFonts w:ascii="Times New Roman" w:hAnsi="Times New Roman" w:cs="Times New Roman"/>
          <w:sz w:val="28"/>
          <w:szCs w:val="24"/>
        </w:rPr>
        <w:t>жалобы указывается</w:t>
      </w:r>
      <w:r>
        <w:rPr>
          <w:rFonts w:ascii="Times New Roman" w:hAnsi="Times New Roman" w:cs="Times New Roman"/>
          <w:sz w:val="28"/>
          <w:szCs w:val="24"/>
        </w:rPr>
        <w:t xml:space="preserve"> </w:t>
      </w:r>
      <w:r w:rsidRPr="004767BB">
        <w:rPr>
          <w:rFonts w:ascii="Times New Roman" w:hAnsi="Times New Roman" w:cs="Times New Roman"/>
          <w:sz w:val="28"/>
          <w:szCs w:val="24"/>
        </w:rPr>
        <w:t>на то, что без учета положений п. 25 ст.</w:t>
      </w:r>
      <w:r>
        <w:rPr>
          <w:rFonts w:ascii="Times New Roman" w:hAnsi="Times New Roman" w:cs="Times New Roman"/>
          <w:sz w:val="28"/>
          <w:szCs w:val="24"/>
        </w:rPr>
        <w:t xml:space="preserve"> </w:t>
      </w:r>
      <w:r w:rsidRPr="004767BB">
        <w:rPr>
          <w:rFonts w:ascii="Times New Roman" w:hAnsi="Times New Roman" w:cs="Times New Roman"/>
          <w:sz w:val="28"/>
          <w:szCs w:val="24"/>
        </w:rPr>
        <w:t>ст.</w:t>
      </w:r>
      <w:r>
        <w:rPr>
          <w:rFonts w:ascii="Times New Roman" w:hAnsi="Times New Roman" w:cs="Times New Roman"/>
          <w:sz w:val="28"/>
          <w:szCs w:val="24"/>
        </w:rPr>
        <w:t xml:space="preserve"> </w:t>
      </w:r>
      <w:r w:rsidRPr="004767BB">
        <w:rPr>
          <w:rFonts w:ascii="Times New Roman" w:hAnsi="Times New Roman" w:cs="Times New Roman"/>
          <w:sz w:val="28"/>
          <w:szCs w:val="24"/>
        </w:rPr>
        <w:t>14,</w:t>
      </w:r>
      <w:r>
        <w:rPr>
          <w:rFonts w:ascii="Times New Roman" w:hAnsi="Times New Roman" w:cs="Times New Roman"/>
          <w:sz w:val="28"/>
          <w:szCs w:val="24"/>
        </w:rPr>
        <w:t xml:space="preserve"> </w:t>
      </w:r>
      <w:r w:rsidRPr="004767BB">
        <w:rPr>
          <w:rFonts w:ascii="Times New Roman" w:hAnsi="Times New Roman" w:cs="Times New Roman"/>
          <w:sz w:val="28"/>
          <w:szCs w:val="24"/>
        </w:rPr>
        <w:t>29 Закона</w:t>
      </w:r>
      <w:r>
        <w:rPr>
          <w:rFonts w:ascii="Times New Roman" w:hAnsi="Times New Roman" w:cs="Times New Roman"/>
          <w:sz w:val="28"/>
          <w:szCs w:val="24"/>
        </w:rPr>
        <w:t xml:space="preserve"> </w:t>
      </w:r>
      <w:r w:rsidRPr="004767BB">
        <w:rPr>
          <w:rFonts w:ascii="Times New Roman" w:hAnsi="Times New Roman" w:cs="Times New Roman"/>
          <w:sz w:val="28"/>
          <w:szCs w:val="24"/>
        </w:rPr>
        <w:t>Российской</w:t>
      </w:r>
      <w:r>
        <w:rPr>
          <w:rFonts w:ascii="Times New Roman" w:hAnsi="Times New Roman" w:cs="Times New Roman"/>
          <w:sz w:val="28"/>
          <w:szCs w:val="24"/>
        </w:rPr>
        <w:t xml:space="preserve"> </w:t>
      </w:r>
      <w:r w:rsidRPr="004767BB">
        <w:rPr>
          <w:rFonts w:ascii="Times New Roman" w:hAnsi="Times New Roman" w:cs="Times New Roman"/>
          <w:sz w:val="28"/>
          <w:szCs w:val="24"/>
        </w:rPr>
        <w:t>Федерации</w:t>
      </w:r>
      <w:r>
        <w:rPr>
          <w:rFonts w:ascii="Times New Roman" w:hAnsi="Times New Roman" w:cs="Times New Roman"/>
          <w:sz w:val="28"/>
          <w:szCs w:val="24"/>
        </w:rPr>
        <w:t xml:space="preserve"> </w:t>
      </w:r>
      <w:r w:rsidRPr="004767BB">
        <w:rPr>
          <w:rFonts w:ascii="Times New Roman" w:hAnsi="Times New Roman" w:cs="Times New Roman"/>
          <w:sz w:val="28"/>
          <w:szCs w:val="24"/>
        </w:rPr>
        <w:t>"О</w:t>
      </w:r>
      <w:r>
        <w:rPr>
          <w:rFonts w:ascii="Times New Roman" w:hAnsi="Times New Roman" w:cs="Times New Roman"/>
          <w:sz w:val="28"/>
          <w:szCs w:val="24"/>
        </w:rPr>
        <w:t xml:space="preserve"> </w:t>
      </w:r>
      <w:r w:rsidRPr="004767BB">
        <w:rPr>
          <w:rFonts w:ascii="Times New Roman" w:hAnsi="Times New Roman" w:cs="Times New Roman"/>
          <w:sz w:val="28"/>
          <w:szCs w:val="24"/>
        </w:rPr>
        <w:t>социальной</w:t>
      </w:r>
      <w:r>
        <w:rPr>
          <w:rFonts w:ascii="Times New Roman" w:hAnsi="Times New Roman" w:cs="Times New Roman"/>
          <w:sz w:val="28"/>
          <w:szCs w:val="24"/>
        </w:rPr>
        <w:t xml:space="preserve"> </w:t>
      </w:r>
      <w:r w:rsidRPr="004767BB">
        <w:rPr>
          <w:rFonts w:ascii="Times New Roman" w:hAnsi="Times New Roman" w:cs="Times New Roman"/>
          <w:sz w:val="28"/>
          <w:szCs w:val="24"/>
        </w:rPr>
        <w:t>защите</w:t>
      </w:r>
      <w:r>
        <w:rPr>
          <w:rFonts w:ascii="Times New Roman" w:hAnsi="Times New Roman" w:cs="Times New Roman"/>
          <w:sz w:val="28"/>
          <w:szCs w:val="24"/>
        </w:rPr>
        <w:t xml:space="preserve"> </w:t>
      </w:r>
      <w:r w:rsidRPr="004767BB">
        <w:rPr>
          <w:rFonts w:ascii="Times New Roman" w:hAnsi="Times New Roman" w:cs="Times New Roman"/>
          <w:sz w:val="28"/>
          <w:szCs w:val="24"/>
        </w:rPr>
        <w:t>граждан, подвергшихся</w:t>
      </w:r>
      <w:r>
        <w:rPr>
          <w:rFonts w:ascii="Times New Roman" w:hAnsi="Times New Roman" w:cs="Times New Roman"/>
          <w:sz w:val="28"/>
          <w:szCs w:val="24"/>
        </w:rPr>
        <w:t xml:space="preserve"> </w:t>
      </w:r>
      <w:r w:rsidRPr="004767BB">
        <w:rPr>
          <w:rFonts w:ascii="Times New Roman" w:hAnsi="Times New Roman" w:cs="Times New Roman"/>
          <w:sz w:val="28"/>
          <w:szCs w:val="24"/>
        </w:rPr>
        <w:t>воздействию</w:t>
      </w:r>
      <w:r>
        <w:rPr>
          <w:rFonts w:ascii="Times New Roman" w:hAnsi="Times New Roman" w:cs="Times New Roman"/>
          <w:sz w:val="28"/>
          <w:szCs w:val="24"/>
        </w:rPr>
        <w:t xml:space="preserve"> </w:t>
      </w:r>
      <w:r w:rsidRPr="004767BB">
        <w:rPr>
          <w:rFonts w:ascii="Times New Roman" w:hAnsi="Times New Roman" w:cs="Times New Roman"/>
          <w:sz w:val="28"/>
          <w:szCs w:val="24"/>
        </w:rPr>
        <w:t>радиации</w:t>
      </w:r>
      <w:r>
        <w:rPr>
          <w:rFonts w:ascii="Times New Roman" w:hAnsi="Times New Roman" w:cs="Times New Roman"/>
          <w:sz w:val="28"/>
          <w:szCs w:val="24"/>
        </w:rPr>
        <w:t xml:space="preserve"> </w:t>
      </w:r>
      <w:r w:rsidRPr="004767BB">
        <w:rPr>
          <w:rFonts w:ascii="Times New Roman" w:hAnsi="Times New Roman" w:cs="Times New Roman"/>
          <w:sz w:val="28"/>
          <w:szCs w:val="24"/>
        </w:rPr>
        <w:t>вследствие</w:t>
      </w:r>
      <w:r>
        <w:rPr>
          <w:rFonts w:ascii="Times New Roman" w:hAnsi="Times New Roman" w:cs="Times New Roman"/>
          <w:sz w:val="28"/>
          <w:szCs w:val="24"/>
        </w:rPr>
        <w:t xml:space="preserve"> </w:t>
      </w:r>
      <w:r w:rsidRPr="004767BB">
        <w:rPr>
          <w:rFonts w:ascii="Times New Roman" w:hAnsi="Times New Roman" w:cs="Times New Roman"/>
          <w:sz w:val="28"/>
          <w:szCs w:val="24"/>
        </w:rPr>
        <w:t>катастрофы</w:t>
      </w:r>
      <w:r>
        <w:rPr>
          <w:rFonts w:ascii="Times New Roman" w:hAnsi="Times New Roman" w:cs="Times New Roman"/>
          <w:sz w:val="28"/>
          <w:szCs w:val="24"/>
        </w:rPr>
        <w:t xml:space="preserve"> </w:t>
      </w:r>
      <w:r w:rsidRPr="004767BB">
        <w:rPr>
          <w:rFonts w:ascii="Times New Roman" w:hAnsi="Times New Roman" w:cs="Times New Roman"/>
          <w:sz w:val="28"/>
          <w:szCs w:val="24"/>
        </w:rPr>
        <w:t>на Чернобыльской</w:t>
      </w:r>
      <w:r>
        <w:rPr>
          <w:rFonts w:ascii="Times New Roman" w:hAnsi="Times New Roman" w:cs="Times New Roman"/>
          <w:sz w:val="28"/>
          <w:szCs w:val="24"/>
        </w:rPr>
        <w:t xml:space="preserve"> </w:t>
      </w:r>
      <w:r w:rsidRPr="004767BB">
        <w:rPr>
          <w:rFonts w:ascii="Times New Roman" w:hAnsi="Times New Roman" w:cs="Times New Roman"/>
          <w:sz w:val="28"/>
          <w:szCs w:val="24"/>
        </w:rPr>
        <w:t>АЭС"</w:t>
      </w:r>
      <w:r>
        <w:rPr>
          <w:rFonts w:ascii="Times New Roman" w:hAnsi="Times New Roman" w:cs="Times New Roman"/>
          <w:sz w:val="28"/>
          <w:szCs w:val="24"/>
        </w:rPr>
        <w:t xml:space="preserve"> </w:t>
      </w:r>
      <w:r w:rsidRPr="004767BB">
        <w:rPr>
          <w:rFonts w:ascii="Times New Roman" w:hAnsi="Times New Roman" w:cs="Times New Roman"/>
          <w:sz w:val="28"/>
          <w:szCs w:val="24"/>
        </w:rPr>
        <w:t xml:space="preserve">от 18 июня </w:t>
      </w:r>
      <w:smartTag w:uri="urn:schemas-microsoft-com:office:smarttags" w:element="metricconverter">
        <w:smartTagPr>
          <w:attr w:name="ProductID" w:val="1992 г"/>
        </w:smartTagPr>
        <w:r w:rsidRPr="004767BB">
          <w:rPr>
            <w:rFonts w:ascii="Times New Roman" w:hAnsi="Times New Roman" w:cs="Times New Roman"/>
            <w:sz w:val="28"/>
            <w:szCs w:val="24"/>
          </w:rPr>
          <w:t>1992 г</w:t>
        </w:r>
      </w:smartTag>
      <w:r w:rsidRPr="004767BB">
        <w:rPr>
          <w:rFonts w:ascii="Times New Roman" w:hAnsi="Times New Roman" w:cs="Times New Roman"/>
          <w:sz w:val="28"/>
          <w:szCs w:val="24"/>
        </w:rPr>
        <w:t>. (в редакции</w:t>
      </w:r>
      <w:r>
        <w:rPr>
          <w:rFonts w:ascii="Times New Roman" w:hAnsi="Times New Roman" w:cs="Times New Roman"/>
          <w:sz w:val="28"/>
          <w:szCs w:val="24"/>
        </w:rPr>
        <w:t xml:space="preserve"> </w:t>
      </w:r>
      <w:r w:rsidRPr="004767BB">
        <w:rPr>
          <w:rFonts w:ascii="Times New Roman" w:hAnsi="Times New Roman" w:cs="Times New Roman"/>
          <w:sz w:val="28"/>
          <w:szCs w:val="24"/>
        </w:rPr>
        <w:t>от</w:t>
      </w:r>
      <w:r>
        <w:rPr>
          <w:rFonts w:ascii="Times New Roman" w:hAnsi="Times New Roman" w:cs="Times New Roman"/>
          <w:sz w:val="28"/>
          <w:szCs w:val="24"/>
        </w:rPr>
        <w:t xml:space="preserve"> </w:t>
      </w:r>
      <w:r w:rsidRPr="004767BB">
        <w:rPr>
          <w:rFonts w:ascii="Times New Roman" w:hAnsi="Times New Roman" w:cs="Times New Roman"/>
          <w:sz w:val="28"/>
          <w:szCs w:val="24"/>
        </w:rPr>
        <w:t>24</w:t>
      </w:r>
      <w:r>
        <w:rPr>
          <w:rFonts w:ascii="Times New Roman" w:hAnsi="Times New Roman" w:cs="Times New Roman"/>
          <w:sz w:val="28"/>
          <w:szCs w:val="24"/>
        </w:rPr>
        <w:t xml:space="preserve"> </w:t>
      </w:r>
      <w:r w:rsidRPr="004767BB">
        <w:rPr>
          <w:rFonts w:ascii="Times New Roman" w:hAnsi="Times New Roman" w:cs="Times New Roman"/>
          <w:sz w:val="28"/>
          <w:szCs w:val="24"/>
        </w:rPr>
        <w:t xml:space="preserve">ноября </w:t>
      </w:r>
      <w:smartTag w:uri="urn:schemas-microsoft-com:office:smarttags" w:element="metricconverter">
        <w:smartTagPr>
          <w:attr w:name="ProductID" w:val="1995 г"/>
        </w:smartTagPr>
        <w:r w:rsidRPr="004767BB">
          <w:rPr>
            <w:rFonts w:ascii="Times New Roman" w:hAnsi="Times New Roman" w:cs="Times New Roman"/>
            <w:sz w:val="28"/>
            <w:szCs w:val="24"/>
          </w:rPr>
          <w:t>1995</w:t>
        </w:r>
        <w:r>
          <w:rPr>
            <w:rFonts w:ascii="Times New Roman" w:hAnsi="Times New Roman" w:cs="Times New Roman"/>
            <w:sz w:val="28"/>
            <w:szCs w:val="24"/>
          </w:rPr>
          <w:t xml:space="preserve"> </w:t>
        </w:r>
        <w:r w:rsidRPr="004767BB">
          <w:rPr>
            <w:rFonts w:ascii="Times New Roman" w:hAnsi="Times New Roman" w:cs="Times New Roman"/>
            <w:sz w:val="28"/>
            <w:szCs w:val="24"/>
          </w:rPr>
          <w:t>г</w:t>
        </w:r>
      </w:smartTag>
      <w:r w:rsidRPr="004767BB">
        <w:rPr>
          <w:rFonts w:ascii="Times New Roman" w:hAnsi="Times New Roman" w:cs="Times New Roman"/>
          <w:sz w:val="28"/>
          <w:szCs w:val="24"/>
        </w:rPr>
        <w:t>.)</w:t>
      </w:r>
      <w:r>
        <w:rPr>
          <w:rFonts w:ascii="Times New Roman" w:hAnsi="Times New Roman" w:cs="Times New Roman"/>
          <w:sz w:val="28"/>
          <w:szCs w:val="24"/>
        </w:rPr>
        <w:t xml:space="preserve"> </w:t>
      </w:r>
      <w:r w:rsidRPr="004767BB">
        <w:rPr>
          <w:rFonts w:ascii="Times New Roman" w:hAnsi="Times New Roman" w:cs="Times New Roman"/>
          <w:sz w:val="28"/>
          <w:szCs w:val="24"/>
        </w:rPr>
        <w:t>и</w:t>
      </w:r>
      <w:r>
        <w:rPr>
          <w:rFonts w:ascii="Times New Roman" w:hAnsi="Times New Roman" w:cs="Times New Roman"/>
          <w:sz w:val="28"/>
          <w:szCs w:val="24"/>
        </w:rPr>
        <w:t xml:space="preserve"> </w:t>
      </w:r>
      <w:r w:rsidRPr="004767BB">
        <w:rPr>
          <w:rFonts w:ascii="Times New Roman" w:hAnsi="Times New Roman" w:cs="Times New Roman"/>
          <w:sz w:val="28"/>
          <w:szCs w:val="24"/>
        </w:rPr>
        <w:t>ст.</w:t>
      </w:r>
      <w:r>
        <w:rPr>
          <w:rFonts w:ascii="Times New Roman" w:hAnsi="Times New Roman" w:cs="Times New Roman"/>
          <w:sz w:val="28"/>
          <w:szCs w:val="24"/>
        </w:rPr>
        <w:t xml:space="preserve"> </w:t>
      </w:r>
      <w:r w:rsidRPr="004767BB">
        <w:rPr>
          <w:rFonts w:ascii="Times New Roman" w:hAnsi="Times New Roman" w:cs="Times New Roman"/>
          <w:sz w:val="28"/>
          <w:szCs w:val="24"/>
        </w:rPr>
        <w:t>14</w:t>
      </w:r>
      <w:r>
        <w:rPr>
          <w:rFonts w:ascii="Times New Roman" w:hAnsi="Times New Roman" w:cs="Times New Roman"/>
          <w:sz w:val="28"/>
          <w:szCs w:val="24"/>
        </w:rPr>
        <w:t xml:space="preserve"> </w:t>
      </w:r>
      <w:r w:rsidRPr="004767BB">
        <w:rPr>
          <w:rFonts w:ascii="Times New Roman" w:hAnsi="Times New Roman" w:cs="Times New Roman"/>
          <w:sz w:val="28"/>
          <w:szCs w:val="24"/>
        </w:rPr>
        <w:t>Правил</w:t>
      </w:r>
      <w:r>
        <w:rPr>
          <w:rFonts w:ascii="Times New Roman" w:hAnsi="Times New Roman" w:cs="Times New Roman"/>
          <w:sz w:val="28"/>
          <w:szCs w:val="24"/>
        </w:rPr>
        <w:t xml:space="preserve"> </w:t>
      </w:r>
      <w:r w:rsidRPr="004767BB">
        <w:rPr>
          <w:rFonts w:ascii="Times New Roman" w:hAnsi="Times New Roman" w:cs="Times New Roman"/>
          <w:sz w:val="28"/>
          <w:szCs w:val="24"/>
        </w:rPr>
        <w:t>возмещения</w:t>
      </w:r>
      <w:r>
        <w:rPr>
          <w:rFonts w:ascii="Times New Roman" w:hAnsi="Times New Roman" w:cs="Times New Roman"/>
          <w:sz w:val="28"/>
          <w:szCs w:val="24"/>
        </w:rPr>
        <w:t xml:space="preserve"> </w:t>
      </w:r>
      <w:r w:rsidRPr="004767BB">
        <w:rPr>
          <w:rFonts w:ascii="Times New Roman" w:hAnsi="Times New Roman" w:cs="Times New Roman"/>
          <w:sz w:val="28"/>
          <w:szCs w:val="24"/>
        </w:rPr>
        <w:t>работодателями</w:t>
      </w:r>
      <w:r>
        <w:rPr>
          <w:rFonts w:ascii="Times New Roman" w:hAnsi="Times New Roman" w:cs="Times New Roman"/>
          <w:sz w:val="28"/>
          <w:szCs w:val="24"/>
        </w:rPr>
        <w:t xml:space="preserve"> </w:t>
      </w:r>
      <w:r w:rsidRPr="004767BB">
        <w:rPr>
          <w:rFonts w:ascii="Times New Roman" w:hAnsi="Times New Roman" w:cs="Times New Roman"/>
          <w:sz w:val="28"/>
          <w:szCs w:val="24"/>
        </w:rPr>
        <w:t>вреда, причиненного</w:t>
      </w:r>
      <w:r>
        <w:rPr>
          <w:rFonts w:ascii="Times New Roman" w:hAnsi="Times New Roman" w:cs="Times New Roman"/>
          <w:sz w:val="28"/>
          <w:szCs w:val="24"/>
        </w:rPr>
        <w:t xml:space="preserve"> </w:t>
      </w:r>
      <w:r w:rsidRPr="004767BB">
        <w:rPr>
          <w:rFonts w:ascii="Times New Roman" w:hAnsi="Times New Roman" w:cs="Times New Roman"/>
          <w:sz w:val="28"/>
          <w:szCs w:val="24"/>
        </w:rPr>
        <w:t>работникам</w:t>
      </w:r>
      <w:r>
        <w:rPr>
          <w:rFonts w:ascii="Times New Roman" w:hAnsi="Times New Roman" w:cs="Times New Roman"/>
          <w:sz w:val="28"/>
          <w:szCs w:val="24"/>
        </w:rPr>
        <w:t xml:space="preserve"> </w:t>
      </w:r>
      <w:r w:rsidRPr="004767BB">
        <w:rPr>
          <w:rFonts w:ascii="Times New Roman" w:hAnsi="Times New Roman" w:cs="Times New Roman"/>
          <w:sz w:val="28"/>
          <w:szCs w:val="24"/>
        </w:rPr>
        <w:t>увечьем,</w:t>
      </w:r>
      <w:r>
        <w:rPr>
          <w:rFonts w:ascii="Times New Roman" w:hAnsi="Times New Roman" w:cs="Times New Roman"/>
          <w:sz w:val="28"/>
          <w:szCs w:val="24"/>
        </w:rPr>
        <w:t xml:space="preserve"> </w:t>
      </w:r>
      <w:r w:rsidRPr="004767BB">
        <w:rPr>
          <w:rFonts w:ascii="Times New Roman" w:hAnsi="Times New Roman" w:cs="Times New Roman"/>
          <w:sz w:val="28"/>
          <w:szCs w:val="24"/>
        </w:rPr>
        <w:t>профессиональным</w:t>
      </w:r>
      <w:r>
        <w:rPr>
          <w:rFonts w:ascii="Times New Roman" w:hAnsi="Times New Roman" w:cs="Times New Roman"/>
          <w:sz w:val="28"/>
          <w:szCs w:val="24"/>
        </w:rPr>
        <w:t xml:space="preserve"> </w:t>
      </w:r>
      <w:r w:rsidRPr="004767BB">
        <w:rPr>
          <w:rFonts w:ascii="Times New Roman" w:hAnsi="Times New Roman" w:cs="Times New Roman"/>
          <w:sz w:val="28"/>
          <w:szCs w:val="24"/>
        </w:rPr>
        <w:t>заболеванием</w:t>
      </w:r>
      <w:r>
        <w:rPr>
          <w:rFonts w:ascii="Times New Roman" w:hAnsi="Times New Roman" w:cs="Times New Roman"/>
          <w:sz w:val="28"/>
          <w:szCs w:val="24"/>
        </w:rPr>
        <w:t xml:space="preserve"> </w:t>
      </w:r>
      <w:r w:rsidRPr="004767BB">
        <w:rPr>
          <w:rFonts w:ascii="Times New Roman" w:hAnsi="Times New Roman" w:cs="Times New Roman"/>
          <w:sz w:val="28"/>
          <w:szCs w:val="24"/>
        </w:rPr>
        <w:t>либо</w:t>
      </w:r>
      <w:r>
        <w:rPr>
          <w:rFonts w:ascii="Times New Roman" w:hAnsi="Times New Roman" w:cs="Times New Roman"/>
          <w:sz w:val="28"/>
          <w:szCs w:val="24"/>
        </w:rPr>
        <w:t xml:space="preserve"> </w:t>
      </w:r>
      <w:r w:rsidRPr="004767BB">
        <w:rPr>
          <w:rFonts w:ascii="Times New Roman" w:hAnsi="Times New Roman" w:cs="Times New Roman"/>
          <w:sz w:val="28"/>
          <w:szCs w:val="24"/>
        </w:rPr>
        <w:t>иным</w:t>
      </w:r>
      <w:r>
        <w:rPr>
          <w:rFonts w:ascii="Times New Roman" w:hAnsi="Times New Roman" w:cs="Times New Roman"/>
          <w:sz w:val="28"/>
          <w:szCs w:val="24"/>
        </w:rPr>
        <w:t xml:space="preserve"> </w:t>
      </w:r>
      <w:r w:rsidRPr="004767BB">
        <w:rPr>
          <w:rFonts w:ascii="Times New Roman" w:hAnsi="Times New Roman" w:cs="Times New Roman"/>
          <w:sz w:val="28"/>
          <w:szCs w:val="24"/>
        </w:rPr>
        <w:t>повреждением</w:t>
      </w:r>
      <w:r>
        <w:rPr>
          <w:rFonts w:ascii="Times New Roman" w:hAnsi="Times New Roman" w:cs="Times New Roman"/>
          <w:sz w:val="28"/>
          <w:szCs w:val="24"/>
        </w:rPr>
        <w:t xml:space="preserve"> </w:t>
      </w:r>
      <w:r w:rsidRPr="004767BB">
        <w:rPr>
          <w:rFonts w:ascii="Times New Roman" w:hAnsi="Times New Roman" w:cs="Times New Roman"/>
          <w:sz w:val="28"/>
          <w:szCs w:val="24"/>
        </w:rPr>
        <w:t>здоровья, связанными</w:t>
      </w:r>
      <w:r>
        <w:rPr>
          <w:rFonts w:ascii="Times New Roman" w:hAnsi="Times New Roman" w:cs="Times New Roman"/>
          <w:sz w:val="28"/>
          <w:szCs w:val="24"/>
        </w:rPr>
        <w:t xml:space="preserve"> </w:t>
      </w:r>
      <w:r w:rsidRPr="004767BB">
        <w:rPr>
          <w:rFonts w:ascii="Times New Roman" w:hAnsi="Times New Roman" w:cs="Times New Roman"/>
          <w:sz w:val="28"/>
          <w:szCs w:val="24"/>
        </w:rPr>
        <w:t>с</w:t>
      </w:r>
      <w:r>
        <w:rPr>
          <w:rFonts w:ascii="Times New Roman" w:hAnsi="Times New Roman" w:cs="Times New Roman"/>
          <w:sz w:val="28"/>
          <w:szCs w:val="24"/>
        </w:rPr>
        <w:t xml:space="preserve"> </w:t>
      </w:r>
      <w:r w:rsidRPr="004767BB">
        <w:rPr>
          <w:rFonts w:ascii="Times New Roman" w:hAnsi="Times New Roman" w:cs="Times New Roman"/>
          <w:sz w:val="28"/>
          <w:szCs w:val="24"/>
        </w:rPr>
        <w:t>исполнением</w:t>
      </w:r>
      <w:r>
        <w:rPr>
          <w:rFonts w:ascii="Times New Roman" w:hAnsi="Times New Roman" w:cs="Times New Roman"/>
          <w:sz w:val="28"/>
          <w:szCs w:val="24"/>
        </w:rPr>
        <w:t xml:space="preserve"> </w:t>
      </w:r>
      <w:r w:rsidRPr="004767BB">
        <w:rPr>
          <w:rFonts w:ascii="Times New Roman" w:hAnsi="Times New Roman" w:cs="Times New Roman"/>
          <w:sz w:val="28"/>
          <w:szCs w:val="24"/>
        </w:rPr>
        <w:t>ими трудовых</w:t>
      </w:r>
      <w:r>
        <w:rPr>
          <w:rFonts w:ascii="Times New Roman" w:hAnsi="Times New Roman" w:cs="Times New Roman"/>
          <w:sz w:val="28"/>
          <w:szCs w:val="24"/>
        </w:rPr>
        <w:t xml:space="preserve"> </w:t>
      </w:r>
      <w:r w:rsidRPr="004767BB">
        <w:rPr>
          <w:rFonts w:ascii="Times New Roman" w:hAnsi="Times New Roman" w:cs="Times New Roman"/>
          <w:sz w:val="28"/>
          <w:szCs w:val="24"/>
        </w:rPr>
        <w:t xml:space="preserve">обязанностей, от 21 декабря </w:t>
      </w:r>
      <w:smartTag w:uri="urn:schemas-microsoft-com:office:smarttags" w:element="metricconverter">
        <w:smartTagPr>
          <w:attr w:name="ProductID" w:val="1992 г"/>
        </w:smartTagPr>
        <w:r w:rsidRPr="004767BB">
          <w:rPr>
            <w:rFonts w:ascii="Times New Roman" w:hAnsi="Times New Roman" w:cs="Times New Roman"/>
            <w:sz w:val="28"/>
            <w:szCs w:val="24"/>
          </w:rPr>
          <w:t>1992 г</w:t>
        </w:r>
      </w:smartTag>
      <w:r w:rsidRPr="004767BB">
        <w:rPr>
          <w:rFonts w:ascii="Times New Roman" w:hAnsi="Times New Roman" w:cs="Times New Roman"/>
          <w:sz w:val="28"/>
          <w:szCs w:val="24"/>
        </w:rPr>
        <w:t>.</w:t>
      </w:r>
      <w:r>
        <w:rPr>
          <w:rFonts w:ascii="Times New Roman" w:hAnsi="Times New Roman" w:cs="Times New Roman"/>
          <w:sz w:val="28"/>
          <w:szCs w:val="24"/>
        </w:rPr>
        <w:t xml:space="preserve"> </w:t>
      </w: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редакции</w:t>
      </w:r>
      <w:r>
        <w:rPr>
          <w:rFonts w:ascii="Times New Roman" w:hAnsi="Times New Roman" w:cs="Times New Roman"/>
          <w:sz w:val="28"/>
          <w:szCs w:val="24"/>
        </w:rPr>
        <w:t xml:space="preserve"> </w:t>
      </w:r>
      <w:r w:rsidRPr="004767BB">
        <w:rPr>
          <w:rFonts w:ascii="Times New Roman" w:hAnsi="Times New Roman" w:cs="Times New Roman"/>
          <w:sz w:val="28"/>
          <w:szCs w:val="24"/>
        </w:rPr>
        <w:t>от</w:t>
      </w:r>
      <w:r>
        <w:rPr>
          <w:rFonts w:ascii="Times New Roman" w:hAnsi="Times New Roman" w:cs="Times New Roman"/>
          <w:sz w:val="28"/>
          <w:szCs w:val="24"/>
        </w:rPr>
        <w:t xml:space="preserve"> </w:t>
      </w:r>
      <w:r w:rsidRPr="004767BB">
        <w:rPr>
          <w:rFonts w:ascii="Times New Roman" w:hAnsi="Times New Roman" w:cs="Times New Roman"/>
          <w:sz w:val="28"/>
          <w:szCs w:val="24"/>
        </w:rPr>
        <w:t>24 ноября</w:t>
      </w:r>
      <w:r>
        <w:rPr>
          <w:rFonts w:ascii="Times New Roman" w:hAnsi="Times New Roman" w:cs="Times New Roman"/>
          <w:sz w:val="28"/>
          <w:szCs w:val="24"/>
        </w:rPr>
        <w:t xml:space="preserve"> </w:t>
      </w:r>
      <w:smartTag w:uri="urn:schemas-microsoft-com:office:smarttags" w:element="metricconverter">
        <w:smartTagPr>
          <w:attr w:name="ProductID" w:val="1995 г"/>
        </w:smartTagPr>
        <w:r w:rsidRPr="004767BB">
          <w:rPr>
            <w:rFonts w:ascii="Times New Roman" w:hAnsi="Times New Roman" w:cs="Times New Roman"/>
            <w:sz w:val="28"/>
            <w:szCs w:val="24"/>
          </w:rPr>
          <w:t>1995</w:t>
        </w:r>
        <w:r>
          <w:rPr>
            <w:rFonts w:ascii="Times New Roman" w:hAnsi="Times New Roman" w:cs="Times New Roman"/>
            <w:sz w:val="28"/>
            <w:szCs w:val="24"/>
          </w:rPr>
          <w:t xml:space="preserve"> </w:t>
        </w:r>
        <w:r w:rsidRPr="004767BB">
          <w:rPr>
            <w:rFonts w:ascii="Times New Roman" w:hAnsi="Times New Roman" w:cs="Times New Roman"/>
            <w:sz w:val="28"/>
            <w:szCs w:val="24"/>
          </w:rPr>
          <w:t>г</w:t>
        </w:r>
      </w:smartTag>
      <w:r w:rsidRPr="004767BB">
        <w:rPr>
          <w:rFonts w:ascii="Times New Roman" w:hAnsi="Times New Roman" w:cs="Times New Roman"/>
          <w:sz w:val="28"/>
          <w:szCs w:val="24"/>
        </w:rPr>
        <w:t>.) в их совокупности судом разрешен вопрос</w:t>
      </w:r>
      <w:r>
        <w:rPr>
          <w:rFonts w:ascii="Times New Roman" w:hAnsi="Times New Roman" w:cs="Times New Roman"/>
          <w:sz w:val="28"/>
          <w:szCs w:val="24"/>
        </w:rPr>
        <w:t xml:space="preserve"> </w:t>
      </w: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части расчета</w:t>
      </w:r>
      <w:r>
        <w:rPr>
          <w:rFonts w:ascii="Times New Roman" w:hAnsi="Times New Roman" w:cs="Times New Roman"/>
          <w:sz w:val="28"/>
          <w:szCs w:val="24"/>
        </w:rPr>
        <w:t xml:space="preserve"> </w:t>
      </w:r>
      <w:r w:rsidRPr="004767BB">
        <w:rPr>
          <w:rFonts w:ascii="Times New Roman" w:hAnsi="Times New Roman" w:cs="Times New Roman"/>
          <w:sz w:val="28"/>
          <w:szCs w:val="24"/>
        </w:rPr>
        <w:t>сумм возмещения вреда, а именно: неправомерно</w:t>
      </w:r>
      <w:r>
        <w:rPr>
          <w:rFonts w:ascii="Times New Roman" w:hAnsi="Times New Roman" w:cs="Times New Roman"/>
          <w:sz w:val="28"/>
          <w:szCs w:val="24"/>
        </w:rPr>
        <w:t xml:space="preserve"> </w:t>
      </w:r>
      <w:r w:rsidRPr="004767BB">
        <w:rPr>
          <w:rFonts w:ascii="Times New Roman" w:hAnsi="Times New Roman" w:cs="Times New Roman"/>
          <w:sz w:val="28"/>
          <w:szCs w:val="24"/>
        </w:rPr>
        <w:t>исходил</w:t>
      </w:r>
      <w:r>
        <w:rPr>
          <w:rFonts w:ascii="Times New Roman" w:hAnsi="Times New Roman" w:cs="Times New Roman"/>
          <w:sz w:val="28"/>
          <w:szCs w:val="24"/>
        </w:rPr>
        <w:t xml:space="preserve"> </w:t>
      </w:r>
      <w:r w:rsidRPr="004767BB">
        <w:rPr>
          <w:rFonts w:ascii="Times New Roman" w:hAnsi="Times New Roman" w:cs="Times New Roman"/>
          <w:sz w:val="28"/>
          <w:szCs w:val="24"/>
        </w:rPr>
        <w:t>из заработка</w:t>
      </w:r>
      <w:r>
        <w:rPr>
          <w:rFonts w:ascii="Times New Roman" w:hAnsi="Times New Roman" w:cs="Times New Roman"/>
          <w:sz w:val="28"/>
          <w:szCs w:val="24"/>
        </w:rPr>
        <w:t xml:space="preserve"> </w:t>
      </w:r>
      <w:r w:rsidRPr="004767BB">
        <w:rPr>
          <w:rFonts w:ascii="Times New Roman" w:hAnsi="Times New Roman" w:cs="Times New Roman"/>
          <w:sz w:val="28"/>
          <w:szCs w:val="24"/>
        </w:rPr>
        <w:t>истца</w:t>
      </w:r>
      <w:r>
        <w:rPr>
          <w:rFonts w:ascii="Times New Roman" w:hAnsi="Times New Roman" w:cs="Times New Roman"/>
          <w:sz w:val="28"/>
          <w:szCs w:val="24"/>
        </w:rPr>
        <w:t xml:space="preserve"> </w:t>
      </w:r>
      <w:r w:rsidRPr="004767BB">
        <w:rPr>
          <w:rFonts w:ascii="Times New Roman" w:hAnsi="Times New Roman" w:cs="Times New Roman"/>
          <w:sz w:val="28"/>
          <w:szCs w:val="24"/>
        </w:rPr>
        <w:t>за 12 месяцев работы перед выводом</w:t>
      </w:r>
      <w:r>
        <w:rPr>
          <w:rFonts w:ascii="Times New Roman" w:hAnsi="Times New Roman" w:cs="Times New Roman"/>
          <w:sz w:val="28"/>
          <w:szCs w:val="24"/>
        </w:rPr>
        <w:t xml:space="preserve"> </w:t>
      </w:r>
      <w:r w:rsidRPr="004767BB">
        <w:rPr>
          <w:rFonts w:ascii="Times New Roman" w:hAnsi="Times New Roman" w:cs="Times New Roman"/>
          <w:sz w:val="28"/>
          <w:szCs w:val="24"/>
        </w:rPr>
        <w:t>его</w:t>
      </w:r>
      <w:r>
        <w:rPr>
          <w:rFonts w:ascii="Times New Roman" w:hAnsi="Times New Roman" w:cs="Times New Roman"/>
          <w:sz w:val="28"/>
          <w:szCs w:val="24"/>
        </w:rPr>
        <w:t xml:space="preserve"> </w:t>
      </w:r>
      <w:r w:rsidRPr="004767BB">
        <w:rPr>
          <w:rFonts w:ascii="Times New Roman" w:hAnsi="Times New Roman" w:cs="Times New Roman"/>
          <w:sz w:val="28"/>
          <w:szCs w:val="24"/>
        </w:rPr>
        <w:t>из</w:t>
      </w:r>
      <w:r>
        <w:rPr>
          <w:rFonts w:ascii="Times New Roman" w:hAnsi="Times New Roman" w:cs="Times New Roman"/>
          <w:sz w:val="28"/>
          <w:szCs w:val="24"/>
        </w:rPr>
        <w:t xml:space="preserve"> </w:t>
      </w:r>
      <w:r w:rsidRPr="004767BB">
        <w:rPr>
          <w:rFonts w:ascii="Times New Roman" w:hAnsi="Times New Roman" w:cs="Times New Roman"/>
          <w:sz w:val="28"/>
          <w:szCs w:val="24"/>
        </w:rPr>
        <w:t>зоны работ</w:t>
      </w:r>
      <w:r>
        <w:rPr>
          <w:rFonts w:ascii="Times New Roman" w:hAnsi="Times New Roman" w:cs="Times New Roman"/>
          <w:sz w:val="28"/>
          <w:szCs w:val="24"/>
        </w:rPr>
        <w:t xml:space="preserve"> </w:t>
      </w:r>
      <w:r w:rsidRPr="004767BB">
        <w:rPr>
          <w:rFonts w:ascii="Times New Roman" w:hAnsi="Times New Roman" w:cs="Times New Roman"/>
          <w:sz w:val="28"/>
          <w:szCs w:val="24"/>
        </w:rPr>
        <w:t xml:space="preserve">на ЧАЭС - с 1 августа </w:t>
      </w:r>
      <w:smartTag w:uri="urn:schemas-microsoft-com:office:smarttags" w:element="metricconverter">
        <w:smartTagPr>
          <w:attr w:name="ProductID" w:val="1986 г"/>
        </w:smartTagPr>
        <w:r w:rsidRPr="004767BB">
          <w:rPr>
            <w:rFonts w:ascii="Times New Roman" w:hAnsi="Times New Roman" w:cs="Times New Roman"/>
            <w:sz w:val="28"/>
            <w:szCs w:val="24"/>
          </w:rPr>
          <w:t>1986 г</w:t>
        </w:r>
      </w:smartTag>
      <w:r w:rsidRPr="004767BB">
        <w:rPr>
          <w:rFonts w:ascii="Times New Roman" w:hAnsi="Times New Roman" w:cs="Times New Roman"/>
          <w:sz w:val="28"/>
          <w:szCs w:val="24"/>
        </w:rPr>
        <w:t xml:space="preserve">. по 31 июля </w:t>
      </w:r>
      <w:smartTag w:uri="urn:schemas-microsoft-com:office:smarttags" w:element="metricconverter">
        <w:smartTagPr>
          <w:attr w:name="ProductID" w:val="1987 г"/>
        </w:smartTagPr>
        <w:r w:rsidRPr="004767BB">
          <w:rPr>
            <w:rFonts w:ascii="Times New Roman" w:hAnsi="Times New Roman" w:cs="Times New Roman"/>
            <w:sz w:val="28"/>
            <w:szCs w:val="24"/>
          </w:rPr>
          <w:t>1987 г</w:t>
        </w:r>
      </w:smartTag>
      <w:r w:rsidRPr="004767BB">
        <w:rPr>
          <w:rFonts w:ascii="Times New Roman" w:hAnsi="Times New Roman" w:cs="Times New Roman"/>
          <w:sz w:val="28"/>
          <w:szCs w:val="24"/>
        </w:rPr>
        <w:t>. Указывается также</w:t>
      </w:r>
      <w:r>
        <w:rPr>
          <w:rFonts w:ascii="Times New Roman" w:hAnsi="Times New Roman" w:cs="Times New Roman"/>
          <w:sz w:val="28"/>
          <w:szCs w:val="24"/>
        </w:rPr>
        <w:t xml:space="preserve"> </w:t>
      </w:r>
      <w:r w:rsidRPr="004767BB">
        <w:rPr>
          <w:rFonts w:ascii="Times New Roman" w:hAnsi="Times New Roman" w:cs="Times New Roman"/>
          <w:sz w:val="28"/>
          <w:szCs w:val="24"/>
        </w:rPr>
        <w:t>на</w:t>
      </w:r>
      <w:r>
        <w:rPr>
          <w:rFonts w:ascii="Times New Roman" w:hAnsi="Times New Roman" w:cs="Times New Roman"/>
          <w:sz w:val="28"/>
          <w:szCs w:val="24"/>
        </w:rPr>
        <w:t xml:space="preserve"> </w:t>
      </w:r>
      <w:r w:rsidRPr="004767BB">
        <w:rPr>
          <w:rFonts w:ascii="Times New Roman" w:hAnsi="Times New Roman" w:cs="Times New Roman"/>
          <w:sz w:val="28"/>
          <w:szCs w:val="24"/>
        </w:rPr>
        <w:t>то,</w:t>
      </w:r>
      <w:r>
        <w:rPr>
          <w:rFonts w:ascii="Times New Roman" w:hAnsi="Times New Roman" w:cs="Times New Roman"/>
          <w:sz w:val="28"/>
          <w:szCs w:val="24"/>
        </w:rPr>
        <w:t xml:space="preserve"> </w:t>
      </w:r>
      <w:r w:rsidRPr="004767BB">
        <w:rPr>
          <w:rFonts w:ascii="Times New Roman" w:hAnsi="Times New Roman" w:cs="Times New Roman"/>
          <w:sz w:val="28"/>
          <w:szCs w:val="24"/>
        </w:rPr>
        <w:t>что</w:t>
      </w:r>
      <w:r>
        <w:rPr>
          <w:rFonts w:ascii="Times New Roman" w:hAnsi="Times New Roman" w:cs="Times New Roman"/>
          <w:sz w:val="28"/>
          <w:szCs w:val="24"/>
        </w:rPr>
        <w:t xml:space="preserve"> </w:t>
      </w:r>
      <w:r w:rsidRPr="004767BB">
        <w:rPr>
          <w:rFonts w:ascii="Times New Roman" w:hAnsi="Times New Roman" w:cs="Times New Roman"/>
          <w:sz w:val="28"/>
          <w:szCs w:val="24"/>
        </w:rPr>
        <w:t>из-за неправильного толкования</w:t>
      </w:r>
      <w:r>
        <w:rPr>
          <w:rFonts w:ascii="Times New Roman" w:hAnsi="Times New Roman" w:cs="Times New Roman"/>
          <w:sz w:val="28"/>
          <w:szCs w:val="24"/>
        </w:rPr>
        <w:t xml:space="preserve"> </w:t>
      </w:r>
      <w:r w:rsidRPr="004767BB">
        <w:rPr>
          <w:rFonts w:ascii="Times New Roman" w:hAnsi="Times New Roman" w:cs="Times New Roman"/>
          <w:sz w:val="28"/>
          <w:szCs w:val="24"/>
        </w:rPr>
        <w:t>вышеуказанного Закона</w:t>
      </w:r>
      <w:r>
        <w:rPr>
          <w:rFonts w:ascii="Times New Roman" w:hAnsi="Times New Roman" w:cs="Times New Roman"/>
          <w:sz w:val="28"/>
          <w:szCs w:val="24"/>
        </w:rPr>
        <w:t xml:space="preserve"> </w:t>
      </w:r>
      <w:r w:rsidRPr="004767BB">
        <w:rPr>
          <w:rFonts w:ascii="Times New Roman" w:hAnsi="Times New Roman" w:cs="Times New Roman"/>
          <w:sz w:val="28"/>
          <w:szCs w:val="24"/>
        </w:rPr>
        <w:t>судом</w:t>
      </w:r>
      <w:r>
        <w:rPr>
          <w:rFonts w:ascii="Times New Roman" w:hAnsi="Times New Roman" w:cs="Times New Roman"/>
          <w:sz w:val="28"/>
          <w:szCs w:val="24"/>
        </w:rPr>
        <w:t xml:space="preserve"> </w:t>
      </w:r>
      <w:r w:rsidRPr="004767BB">
        <w:rPr>
          <w:rFonts w:ascii="Times New Roman" w:hAnsi="Times New Roman" w:cs="Times New Roman"/>
          <w:sz w:val="28"/>
          <w:szCs w:val="24"/>
        </w:rPr>
        <w:t>необоснованно</w:t>
      </w:r>
      <w:r>
        <w:rPr>
          <w:rFonts w:ascii="Times New Roman" w:hAnsi="Times New Roman" w:cs="Times New Roman"/>
          <w:sz w:val="28"/>
          <w:szCs w:val="24"/>
        </w:rPr>
        <w:t xml:space="preserve"> </w:t>
      </w:r>
      <w:r w:rsidRPr="004767BB">
        <w:rPr>
          <w:rFonts w:ascii="Times New Roman" w:hAnsi="Times New Roman" w:cs="Times New Roman"/>
          <w:sz w:val="28"/>
          <w:szCs w:val="24"/>
        </w:rPr>
        <w:t>применен</w:t>
      </w:r>
      <w:r>
        <w:rPr>
          <w:rFonts w:ascii="Times New Roman" w:hAnsi="Times New Roman" w:cs="Times New Roman"/>
          <w:sz w:val="28"/>
          <w:szCs w:val="24"/>
        </w:rPr>
        <w:t xml:space="preserve"> </w:t>
      </w:r>
      <w:r w:rsidRPr="004767BB">
        <w:rPr>
          <w:rFonts w:ascii="Times New Roman" w:hAnsi="Times New Roman" w:cs="Times New Roman"/>
          <w:sz w:val="28"/>
          <w:szCs w:val="24"/>
        </w:rPr>
        <w:t>дополнительный</w:t>
      </w:r>
      <w:r>
        <w:rPr>
          <w:rFonts w:ascii="Times New Roman" w:hAnsi="Times New Roman" w:cs="Times New Roman"/>
          <w:sz w:val="28"/>
          <w:szCs w:val="24"/>
        </w:rPr>
        <w:t xml:space="preserve"> </w:t>
      </w:r>
      <w:r w:rsidRPr="004767BB">
        <w:rPr>
          <w:rFonts w:ascii="Times New Roman" w:hAnsi="Times New Roman" w:cs="Times New Roman"/>
          <w:sz w:val="28"/>
          <w:szCs w:val="24"/>
        </w:rPr>
        <w:t>коэффициент</w:t>
      </w:r>
      <w:r>
        <w:rPr>
          <w:rFonts w:ascii="Times New Roman" w:hAnsi="Times New Roman" w:cs="Times New Roman"/>
          <w:sz w:val="28"/>
          <w:szCs w:val="24"/>
        </w:rPr>
        <w:t xml:space="preserve"> </w:t>
      </w:r>
      <w:r w:rsidRPr="004767BB">
        <w:rPr>
          <w:rFonts w:ascii="Times New Roman" w:hAnsi="Times New Roman" w:cs="Times New Roman"/>
          <w:sz w:val="28"/>
          <w:szCs w:val="24"/>
        </w:rPr>
        <w:t>"6",</w:t>
      </w:r>
      <w:r>
        <w:rPr>
          <w:rFonts w:ascii="Times New Roman" w:hAnsi="Times New Roman" w:cs="Times New Roman"/>
          <w:sz w:val="28"/>
          <w:szCs w:val="24"/>
        </w:rPr>
        <w:t xml:space="preserve"> </w:t>
      </w:r>
      <w:r w:rsidRPr="004767BB">
        <w:rPr>
          <w:rFonts w:ascii="Times New Roman" w:hAnsi="Times New Roman" w:cs="Times New Roman"/>
          <w:sz w:val="28"/>
          <w:szCs w:val="24"/>
        </w:rPr>
        <w:t>так</w:t>
      </w:r>
      <w:r>
        <w:rPr>
          <w:rFonts w:ascii="Times New Roman" w:hAnsi="Times New Roman" w:cs="Times New Roman"/>
          <w:sz w:val="28"/>
          <w:szCs w:val="24"/>
        </w:rPr>
        <w:t xml:space="preserve"> </w:t>
      </w:r>
      <w:r w:rsidRPr="004767BB">
        <w:rPr>
          <w:rFonts w:ascii="Times New Roman" w:hAnsi="Times New Roman" w:cs="Times New Roman"/>
          <w:sz w:val="28"/>
          <w:szCs w:val="24"/>
        </w:rPr>
        <w:t>как инвалидность истцу впервые была установлена</w:t>
      </w:r>
      <w:r>
        <w:rPr>
          <w:rFonts w:ascii="Times New Roman" w:hAnsi="Times New Roman" w:cs="Times New Roman"/>
          <w:sz w:val="28"/>
          <w:szCs w:val="24"/>
        </w:rPr>
        <w:t xml:space="preserve"> </w:t>
      </w:r>
      <w:r w:rsidRPr="004767BB">
        <w:rPr>
          <w:rFonts w:ascii="Times New Roman" w:hAnsi="Times New Roman" w:cs="Times New Roman"/>
          <w:sz w:val="28"/>
          <w:szCs w:val="24"/>
        </w:rPr>
        <w:t>в</w:t>
      </w:r>
      <w:r>
        <w:rPr>
          <w:rFonts w:ascii="Times New Roman" w:hAnsi="Times New Roman" w:cs="Times New Roman"/>
          <w:sz w:val="28"/>
          <w:szCs w:val="24"/>
        </w:rPr>
        <w:t xml:space="preserve"> </w:t>
      </w:r>
      <w:smartTag w:uri="urn:schemas-microsoft-com:office:smarttags" w:element="metricconverter">
        <w:smartTagPr>
          <w:attr w:name="ProductID" w:val="1995 г"/>
        </w:smartTagPr>
        <w:r w:rsidRPr="004767BB">
          <w:rPr>
            <w:rFonts w:ascii="Times New Roman" w:hAnsi="Times New Roman" w:cs="Times New Roman"/>
            <w:sz w:val="28"/>
            <w:szCs w:val="24"/>
          </w:rPr>
          <w:t>1995 г</w:t>
        </w:r>
      </w:smartTag>
      <w:r w:rsidRPr="004767BB">
        <w:rPr>
          <w:rFonts w:ascii="Times New Roman" w:hAnsi="Times New Roman" w:cs="Times New Roman"/>
          <w:sz w:val="28"/>
          <w:szCs w:val="24"/>
        </w:rPr>
        <w:t>.,</w:t>
      </w:r>
      <w:r>
        <w:rPr>
          <w:rFonts w:ascii="Times New Roman" w:hAnsi="Times New Roman" w:cs="Times New Roman"/>
          <w:sz w:val="28"/>
          <w:szCs w:val="24"/>
        </w:rPr>
        <w:t xml:space="preserve"> </w:t>
      </w:r>
      <w:r w:rsidRPr="004767BB">
        <w:rPr>
          <w:rFonts w:ascii="Times New Roman" w:hAnsi="Times New Roman" w:cs="Times New Roman"/>
          <w:sz w:val="28"/>
          <w:szCs w:val="24"/>
        </w:rPr>
        <w:t>а</w:t>
      </w:r>
      <w:r>
        <w:rPr>
          <w:rFonts w:ascii="Times New Roman" w:hAnsi="Times New Roman" w:cs="Times New Roman"/>
          <w:sz w:val="28"/>
          <w:szCs w:val="24"/>
        </w:rPr>
        <w:t xml:space="preserve"> </w:t>
      </w:r>
      <w:r w:rsidRPr="004767BB">
        <w:rPr>
          <w:rFonts w:ascii="Times New Roman" w:hAnsi="Times New Roman" w:cs="Times New Roman"/>
          <w:sz w:val="28"/>
          <w:szCs w:val="24"/>
        </w:rPr>
        <w:t>этот</w:t>
      </w:r>
      <w:r>
        <w:rPr>
          <w:rFonts w:ascii="Times New Roman" w:hAnsi="Times New Roman" w:cs="Times New Roman"/>
          <w:sz w:val="28"/>
          <w:szCs w:val="24"/>
        </w:rPr>
        <w:t xml:space="preserve"> </w:t>
      </w:r>
      <w:r w:rsidRPr="004767BB">
        <w:rPr>
          <w:rFonts w:ascii="Times New Roman" w:hAnsi="Times New Roman" w:cs="Times New Roman"/>
          <w:sz w:val="28"/>
          <w:szCs w:val="24"/>
        </w:rPr>
        <w:t>коэффициент мог быть применен, если</w:t>
      </w:r>
      <w:r>
        <w:rPr>
          <w:rFonts w:ascii="Times New Roman" w:hAnsi="Times New Roman" w:cs="Times New Roman"/>
          <w:sz w:val="28"/>
          <w:szCs w:val="24"/>
        </w:rPr>
        <w:t xml:space="preserve"> </w:t>
      </w:r>
      <w:r w:rsidRPr="004767BB">
        <w:rPr>
          <w:rFonts w:ascii="Times New Roman" w:hAnsi="Times New Roman" w:cs="Times New Roman"/>
          <w:sz w:val="28"/>
          <w:szCs w:val="24"/>
        </w:rPr>
        <w:t>бы</w:t>
      </w:r>
      <w:r>
        <w:rPr>
          <w:rFonts w:ascii="Times New Roman" w:hAnsi="Times New Roman" w:cs="Times New Roman"/>
          <w:sz w:val="28"/>
          <w:szCs w:val="24"/>
        </w:rPr>
        <w:t xml:space="preserve"> </w:t>
      </w:r>
      <w:r w:rsidRPr="004767BB">
        <w:rPr>
          <w:rFonts w:ascii="Times New Roman" w:hAnsi="Times New Roman" w:cs="Times New Roman"/>
          <w:sz w:val="28"/>
          <w:szCs w:val="24"/>
        </w:rPr>
        <w:t>увечье</w:t>
      </w:r>
      <w:r>
        <w:rPr>
          <w:rFonts w:ascii="Times New Roman" w:hAnsi="Times New Roman" w:cs="Times New Roman"/>
          <w:sz w:val="28"/>
          <w:szCs w:val="24"/>
        </w:rPr>
        <w:t xml:space="preserve"> </w:t>
      </w:r>
      <w:r w:rsidRPr="004767BB">
        <w:rPr>
          <w:rFonts w:ascii="Times New Roman" w:hAnsi="Times New Roman" w:cs="Times New Roman"/>
          <w:sz w:val="28"/>
          <w:szCs w:val="24"/>
        </w:rPr>
        <w:t xml:space="preserve">было получено им до 1 января </w:t>
      </w:r>
      <w:smartTag w:uri="urn:schemas-microsoft-com:office:smarttags" w:element="metricconverter">
        <w:smartTagPr>
          <w:attr w:name="ProductID" w:val="1991 г"/>
        </w:smartTagPr>
        <w:r w:rsidRPr="004767BB">
          <w:rPr>
            <w:rFonts w:ascii="Times New Roman" w:hAnsi="Times New Roman" w:cs="Times New Roman"/>
            <w:sz w:val="28"/>
            <w:szCs w:val="24"/>
          </w:rPr>
          <w:t>1991 г</w:t>
        </w:r>
      </w:smartTag>
      <w:r w:rsidRPr="004767BB">
        <w:rPr>
          <w:rFonts w:ascii="Times New Roman" w:hAnsi="Times New Roman" w:cs="Times New Roman"/>
          <w:sz w:val="28"/>
          <w:szCs w:val="24"/>
        </w:rPr>
        <w:t>. В жалобе указывается также</w:t>
      </w:r>
      <w:r>
        <w:rPr>
          <w:rFonts w:ascii="Times New Roman" w:hAnsi="Times New Roman" w:cs="Times New Roman"/>
          <w:sz w:val="28"/>
          <w:szCs w:val="24"/>
        </w:rPr>
        <w:t xml:space="preserve"> </w:t>
      </w:r>
      <w:r w:rsidRPr="004767BB">
        <w:rPr>
          <w:rFonts w:ascii="Times New Roman" w:hAnsi="Times New Roman" w:cs="Times New Roman"/>
          <w:sz w:val="28"/>
          <w:szCs w:val="24"/>
        </w:rPr>
        <w:t>о</w:t>
      </w:r>
      <w:r>
        <w:rPr>
          <w:rFonts w:ascii="Times New Roman" w:hAnsi="Times New Roman" w:cs="Times New Roman"/>
          <w:sz w:val="28"/>
          <w:szCs w:val="24"/>
        </w:rPr>
        <w:t xml:space="preserve"> </w:t>
      </w:r>
      <w:r w:rsidRPr="004767BB">
        <w:rPr>
          <w:rFonts w:ascii="Times New Roman" w:hAnsi="Times New Roman" w:cs="Times New Roman"/>
          <w:sz w:val="28"/>
          <w:szCs w:val="24"/>
        </w:rPr>
        <w:t>том, что</w:t>
      </w:r>
      <w:r>
        <w:rPr>
          <w:rFonts w:ascii="Times New Roman" w:hAnsi="Times New Roman" w:cs="Times New Roman"/>
          <w:sz w:val="28"/>
          <w:szCs w:val="24"/>
        </w:rPr>
        <w:t xml:space="preserve"> </w:t>
      </w:r>
      <w:r w:rsidRPr="004767BB">
        <w:rPr>
          <w:rFonts w:ascii="Times New Roman" w:hAnsi="Times New Roman" w:cs="Times New Roman"/>
          <w:sz w:val="28"/>
          <w:szCs w:val="24"/>
        </w:rPr>
        <w:t>суд</w:t>
      </w:r>
      <w:r>
        <w:rPr>
          <w:rFonts w:ascii="Times New Roman" w:hAnsi="Times New Roman" w:cs="Times New Roman"/>
          <w:sz w:val="28"/>
          <w:szCs w:val="24"/>
        </w:rPr>
        <w:t xml:space="preserve"> </w:t>
      </w:r>
      <w:r w:rsidRPr="004767BB">
        <w:rPr>
          <w:rFonts w:ascii="Times New Roman" w:hAnsi="Times New Roman" w:cs="Times New Roman"/>
          <w:sz w:val="28"/>
          <w:szCs w:val="24"/>
        </w:rPr>
        <w:t>необоснованно</w:t>
      </w:r>
      <w:r>
        <w:rPr>
          <w:rFonts w:ascii="Times New Roman" w:hAnsi="Times New Roman" w:cs="Times New Roman"/>
          <w:sz w:val="28"/>
          <w:szCs w:val="24"/>
        </w:rPr>
        <w:t xml:space="preserve"> </w:t>
      </w:r>
      <w:r w:rsidRPr="004767BB">
        <w:rPr>
          <w:rFonts w:ascii="Times New Roman" w:hAnsi="Times New Roman" w:cs="Times New Roman"/>
          <w:sz w:val="28"/>
          <w:szCs w:val="24"/>
        </w:rPr>
        <w:t>при</w:t>
      </w:r>
      <w:r>
        <w:rPr>
          <w:rFonts w:ascii="Times New Roman" w:hAnsi="Times New Roman" w:cs="Times New Roman"/>
          <w:sz w:val="28"/>
          <w:szCs w:val="24"/>
        </w:rPr>
        <w:t xml:space="preserve"> </w:t>
      </w:r>
      <w:r w:rsidRPr="004767BB">
        <w:rPr>
          <w:rFonts w:ascii="Times New Roman" w:hAnsi="Times New Roman" w:cs="Times New Roman"/>
          <w:sz w:val="28"/>
          <w:szCs w:val="24"/>
        </w:rPr>
        <w:t>расчете</w:t>
      </w:r>
      <w:r>
        <w:rPr>
          <w:rFonts w:ascii="Times New Roman" w:hAnsi="Times New Roman" w:cs="Times New Roman"/>
          <w:sz w:val="28"/>
          <w:szCs w:val="24"/>
        </w:rPr>
        <w:t xml:space="preserve"> </w:t>
      </w:r>
      <w:r w:rsidRPr="004767BB">
        <w:rPr>
          <w:rFonts w:ascii="Times New Roman" w:hAnsi="Times New Roman" w:cs="Times New Roman"/>
          <w:sz w:val="28"/>
          <w:szCs w:val="24"/>
        </w:rPr>
        <w:t>возмещения</w:t>
      </w:r>
      <w:r>
        <w:rPr>
          <w:rFonts w:ascii="Times New Roman" w:hAnsi="Times New Roman" w:cs="Times New Roman"/>
          <w:sz w:val="28"/>
          <w:szCs w:val="24"/>
        </w:rPr>
        <w:t xml:space="preserve"> </w:t>
      </w:r>
      <w:r w:rsidRPr="004767BB">
        <w:rPr>
          <w:rFonts w:ascii="Times New Roman" w:hAnsi="Times New Roman" w:cs="Times New Roman"/>
          <w:sz w:val="28"/>
          <w:szCs w:val="24"/>
        </w:rPr>
        <w:t>вреда</w:t>
      </w:r>
      <w:r>
        <w:rPr>
          <w:rFonts w:ascii="Times New Roman" w:hAnsi="Times New Roman" w:cs="Times New Roman"/>
          <w:sz w:val="28"/>
          <w:szCs w:val="24"/>
        </w:rPr>
        <w:t xml:space="preserve"> </w:t>
      </w:r>
      <w:r w:rsidRPr="004767BB">
        <w:rPr>
          <w:rFonts w:ascii="Times New Roman" w:hAnsi="Times New Roman" w:cs="Times New Roman"/>
          <w:sz w:val="28"/>
          <w:szCs w:val="24"/>
        </w:rPr>
        <w:t>применил коэффициент</w:t>
      </w:r>
      <w:r>
        <w:rPr>
          <w:rFonts w:ascii="Times New Roman" w:hAnsi="Times New Roman" w:cs="Times New Roman"/>
          <w:sz w:val="28"/>
          <w:szCs w:val="24"/>
        </w:rPr>
        <w:t xml:space="preserve"> </w:t>
      </w:r>
      <w:r w:rsidRPr="004767BB">
        <w:rPr>
          <w:rFonts w:ascii="Times New Roman" w:hAnsi="Times New Roman" w:cs="Times New Roman"/>
          <w:sz w:val="28"/>
          <w:szCs w:val="24"/>
        </w:rPr>
        <w:t>увеличения</w:t>
      </w:r>
      <w:r>
        <w:rPr>
          <w:rFonts w:ascii="Times New Roman" w:hAnsi="Times New Roman" w:cs="Times New Roman"/>
          <w:sz w:val="28"/>
          <w:szCs w:val="24"/>
        </w:rPr>
        <w:t xml:space="preserve"> </w:t>
      </w:r>
      <w:r w:rsidRPr="004767BB">
        <w:rPr>
          <w:rFonts w:ascii="Times New Roman" w:hAnsi="Times New Roman" w:cs="Times New Roman"/>
          <w:sz w:val="28"/>
          <w:szCs w:val="24"/>
        </w:rPr>
        <w:t>минимального</w:t>
      </w:r>
      <w:r>
        <w:rPr>
          <w:rFonts w:ascii="Times New Roman" w:hAnsi="Times New Roman" w:cs="Times New Roman"/>
          <w:sz w:val="28"/>
          <w:szCs w:val="24"/>
        </w:rPr>
        <w:t xml:space="preserve"> </w:t>
      </w:r>
      <w:r w:rsidRPr="004767BB">
        <w:rPr>
          <w:rFonts w:ascii="Times New Roman" w:hAnsi="Times New Roman" w:cs="Times New Roman"/>
          <w:sz w:val="28"/>
          <w:szCs w:val="24"/>
        </w:rPr>
        <w:t>размера</w:t>
      </w:r>
      <w:r>
        <w:rPr>
          <w:rFonts w:ascii="Times New Roman" w:hAnsi="Times New Roman" w:cs="Times New Roman"/>
          <w:sz w:val="28"/>
          <w:szCs w:val="24"/>
        </w:rPr>
        <w:t xml:space="preserve"> </w:t>
      </w:r>
      <w:r w:rsidRPr="004767BB">
        <w:rPr>
          <w:rFonts w:ascii="Times New Roman" w:hAnsi="Times New Roman" w:cs="Times New Roman"/>
          <w:sz w:val="28"/>
          <w:szCs w:val="24"/>
        </w:rPr>
        <w:t>пенсии,</w:t>
      </w:r>
      <w:r>
        <w:rPr>
          <w:rFonts w:ascii="Times New Roman" w:hAnsi="Times New Roman" w:cs="Times New Roman"/>
          <w:sz w:val="28"/>
          <w:szCs w:val="24"/>
        </w:rPr>
        <w:t xml:space="preserve"> </w:t>
      </w:r>
      <w:r w:rsidRPr="004767BB">
        <w:rPr>
          <w:rFonts w:ascii="Times New Roman" w:hAnsi="Times New Roman" w:cs="Times New Roman"/>
          <w:sz w:val="28"/>
          <w:szCs w:val="24"/>
        </w:rPr>
        <w:t>необходимо было применять коэффициенты увеличения минимальной оплаты труда. В</w:t>
      </w:r>
      <w:r>
        <w:rPr>
          <w:rFonts w:ascii="Times New Roman" w:hAnsi="Times New Roman" w:cs="Times New Roman"/>
          <w:sz w:val="28"/>
          <w:szCs w:val="24"/>
        </w:rPr>
        <w:t xml:space="preserve"> </w:t>
      </w:r>
      <w:r w:rsidRPr="004767BB">
        <w:rPr>
          <w:rFonts w:ascii="Times New Roman" w:hAnsi="Times New Roman" w:cs="Times New Roman"/>
          <w:sz w:val="28"/>
          <w:szCs w:val="24"/>
        </w:rPr>
        <w:t>кассационной жалобе Игнатова И.Д. указывается о несогласии с решением в части,</w:t>
      </w:r>
      <w:r>
        <w:rPr>
          <w:rFonts w:ascii="Times New Roman" w:hAnsi="Times New Roman" w:cs="Times New Roman"/>
          <w:sz w:val="28"/>
          <w:szCs w:val="24"/>
        </w:rPr>
        <w:t xml:space="preserve"> </w:t>
      </w: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которой считает решение подлежащим отмене и</w:t>
      </w:r>
      <w:r>
        <w:rPr>
          <w:rFonts w:ascii="Times New Roman" w:hAnsi="Times New Roman" w:cs="Times New Roman"/>
          <w:sz w:val="28"/>
          <w:szCs w:val="24"/>
        </w:rPr>
        <w:t xml:space="preserve"> </w:t>
      </w:r>
      <w:r w:rsidRPr="004767BB">
        <w:rPr>
          <w:rFonts w:ascii="Times New Roman" w:hAnsi="Times New Roman" w:cs="Times New Roman"/>
          <w:sz w:val="28"/>
          <w:szCs w:val="24"/>
        </w:rPr>
        <w:t>направлению на</w:t>
      </w:r>
      <w:r>
        <w:rPr>
          <w:rFonts w:ascii="Times New Roman" w:hAnsi="Times New Roman" w:cs="Times New Roman"/>
          <w:sz w:val="28"/>
          <w:szCs w:val="24"/>
        </w:rPr>
        <w:t xml:space="preserve"> </w:t>
      </w:r>
      <w:r w:rsidRPr="004767BB">
        <w:rPr>
          <w:rFonts w:ascii="Times New Roman" w:hAnsi="Times New Roman" w:cs="Times New Roman"/>
          <w:sz w:val="28"/>
          <w:szCs w:val="24"/>
        </w:rPr>
        <w:t>новое</w:t>
      </w:r>
      <w:r>
        <w:rPr>
          <w:rFonts w:ascii="Times New Roman" w:hAnsi="Times New Roman" w:cs="Times New Roman"/>
          <w:sz w:val="28"/>
          <w:szCs w:val="24"/>
        </w:rPr>
        <w:t xml:space="preserve"> </w:t>
      </w:r>
      <w:r w:rsidRPr="004767BB">
        <w:rPr>
          <w:rFonts w:ascii="Times New Roman" w:hAnsi="Times New Roman" w:cs="Times New Roman"/>
          <w:sz w:val="28"/>
          <w:szCs w:val="24"/>
        </w:rPr>
        <w:t>рассмотрение.</w:t>
      </w:r>
      <w:r>
        <w:rPr>
          <w:rFonts w:ascii="Times New Roman" w:hAnsi="Times New Roman" w:cs="Times New Roman"/>
          <w:sz w:val="28"/>
          <w:szCs w:val="24"/>
        </w:rPr>
        <w:t xml:space="preserve"> </w:t>
      </w:r>
      <w:r w:rsidRPr="004767BB">
        <w:rPr>
          <w:rFonts w:ascii="Times New Roman" w:hAnsi="Times New Roman" w:cs="Times New Roman"/>
          <w:sz w:val="28"/>
          <w:szCs w:val="24"/>
        </w:rPr>
        <w:t>Указывает</w:t>
      </w:r>
      <w:r>
        <w:rPr>
          <w:rFonts w:ascii="Times New Roman" w:hAnsi="Times New Roman" w:cs="Times New Roman"/>
          <w:sz w:val="28"/>
          <w:szCs w:val="24"/>
        </w:rPr>
        <w:t xml:space="preserve"> </w:t>
      </w:r>
      <w:r w:rsidRPr="004767BB">
        <w:rPr>
          <w:rFonts w:ascii="Times New Roman" w:hAnsi="Times New Roman" w:cs="Times New Roman"/>
          <w:sz w:val="28"/>
          <w:szCs w:val="24"/>
        </w:rPr>
        <w:t>на</w:t>
      </w:r>
      <w:r>
        <w:rPr>
          <w:rFonts w:ascii="Times New Roman" w:hAnsi="Times New Roman" w:cs="Times New Roman"/>
          <w:sz w:val="28"/>
          <w:szCs w:val="24"/>
        </w:rPr>
        <w:t xml:space="preserve"> </w:t>
      </w:r>
      <w:r w:rsidRPr="004767BB">
        <w:rPr>
          <w:rFonts w:ascii="Times New Roman" w:hAnsi="Times New Roman" w:cs="Times New Roman"/>
          <w:sz w:val="28"/>
          <w:szCs w:val="24"/>
        </w:rPr>
        <w:t>необоснованность</w:t>
      </w:r>
      <w:r>
        <w:rPr>
          <w:rFonts w:ascii="Times New Roman" w:hAnsi="Times New Roman" w:cs="Times New Roman"/>
          <w:sz w:val="28"/>
          <w:szCs w:val="24"/>
        </w:rPr>
        <w:t xml:space="preserve"> </w:t>
      </w:r>
      <w:r w:rsidRPr="004767BB">
        <w:rPr>
          <w:rFonts w:ascii="Times New Roman" w:hAnsi="Times New Roman" w:cs="Times New Roman"/>
          <w:sz w:val="28"/>
          <w:szCs w:val="24"/>
        </w:rPr>
        <w:t>решения, поскольку</w:t>
      </w:r>
      <w:r>
        <w:rPr>
          <w:rFonts w:ascii="Times New Roman" w:hAnsi="Times New Roman" w:cs="Times New Roman"/>
          <w:sz w:val="28"/>
          <w:szCs w:val="24"/>
        </w:rPr>
        <w:t xml:space="preserve"> </w:t>
      </w:r>
      <w:r w:rsidRPr="004767BB">
        <w:rPr>
          <w:rFonts w:ascii="Times New Roman" w:hAnsi="Times New Roman" w:cs="Times New Roman"/>
          <w:sz w:val="28"/>
          <w:szCs w:val="24"/>
        </w:rPr>
        <w:t>судом не признано того, что работа истца до и</w:t>
      </w:r>
      <w:r>
        <w:rPr>
          <w:rFonts w:ascii="Times New Roman" w:hAnsi="Times New Roman" w:cs="Times New Roman"/>
          <w:sz w:val="28"/>
          <w:szCs w:val="24"/>
        </w:rPr>
        <w:t xml:space="preserve"> </w:t>
      </w: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период пребывания на ЧАЭС определялась устойчивым изменением оплаты</w:t>
      </w:r>
      <w:r>
        <w:rPr>
          <w:rFonts w:ascii="Times New Roman" w:hAnsi="Times New Roman" w:cs="Times New Roman"/>
          <w:sz w:val="28"/>
          <w:szCs w:val="24"/>
        </w:rPr>
        <w:t xml:space="preserve"> </w:t>
      </w:r>
      <w:r w:rsidRPr="004767BB">
        <w:rPr>
          <w:rFonts w:ascii="Times New Roman" w:hAnsi="Times New Roman" w:cs="Times New Roman"/>
          <w:sz w:val="28"/>
          <w:szCs w:val="24"/>
        </w:rPr>
        <w:t>труда либо</w:t>
      </w:r>
      <w:r>
        <w:rPr>
          <w:rFonts w:ascii="Times New Roman" w:hAnsi="Times New Roman" w:cs="Times New Roman"/>
          <w:sz w:val="28"/>
          <w:szCs w:val="24"/>
        </w:rPr>
        <w:t xml:space="preserve"> </w:t>
      </w:r>
      <w:r w:rsidRPr="004767BB">
        <w:rPr>
          <w:rFonts w:ascii="Times New Roman" w:hAnsi="Times New Roman" w:cs="Times New Roman"/>
          <w:sz w:val="28"/>
          <w:szCs w:val="24"/>
        </w:rPr>
        <w:t>специальности, квалификации или должности. Судом</w:t>
      </w:r>
      <w:r>
        <w:rPr>
          <w:rFonts w:ascii="Times New Roman" w:hAnsi="Times New Roman" w:cs="Times New Roman"/>
          <w:sz w:val="28"/>
          <w:szCs w:val="24"/>
        </w:rPr>
        <w:t xml:space="preserve"> </w:t>
      </w:r>
      <w:r w:rsidRPr="004767BB">
        <w:rPr>
          <w:rFonts w:ascii="Times New Roman" w:hAnsi="Times New Roman" w:cs="Times New Roman"/>
          <w:sz w:val="28"/>
          <w:szCs w:val="24"/>
        </w:rPr>
        <w:t>неправильно истолковано</w:t>
      </w:r>
      <w:r>
        <w:rPr>
          <w:rFonts w:ascii="Times New Roman" w:hAnsi="Times New Roman" w:cs="Times New Roman"/>
          <w:sz w:val="28"/>
          <w:szCs w:val="24"/>
        </w:rPr>
        <w:t xml:space="preserve"> </w:t>
      </w:r>
      <w:r w:rsidRPr="004767BB">
        <w:rPr>
          <w:rFonts w:ascii="Times New Roman" w:hAnsi="Times New Roman" w:cs="Times New Roman"/>
          <w:sz w:val="28"/>
          <w:szCs w:val="24"/>
        </w:rPr>
        <w:t>законодательство</w:t>
      </w:r>
      <w:r>
        <w:rPr>
          <w:rFonts w:ascii="Times New Roman" w:hAnsi="Times New Roman" w:cs="Times New Roman"/>
          <w:sz w:val="28"/>
          <w:szCs w:val="24"/>
        </w:rPr>
        <w:t xml:space="preserve"> </w:t>
      </w: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части</w:t>
      </w:r>
      <w:r>
        <w:rPr>
          <w:rFonts w:ascii="Times New Roman" w:hAnsi="Times New Roman" w:cs="Times New Roman"/>
          <w:sz w:val="28"/>
          <w:szCs w:val="24"/>
        </w:rPr>
        <w:t xml:space="preserve"> </w:t>
      </w:r>
      <w:r w:rsidRPr="004767BB">
        <w:rPr>
          <w:rFonts w:ascii="Times New Roman" w:hAnsi="Times New Roman" w:cs="Times New Roman"/>
          <w:sz w:val="28"/>
          <w:szCs w:val="24"/>
        </w:rPr>
        <w:t>определения</w:t>
      </w:r>
      <w:r>
        <w:rPr>
          <w:rFonts w:ascii="Times New Roman" w:hAnsi="Times New Roman" w:cs="Times New Roman"/>
          <w:sz w:val="28"/>
          <w:szCs w:val="24"/>
        </w:rPr>
        <w:t xml:space="preserve"> </w:t>
      </w:r>
      <w:r w:rsidRPr="004767BB">
        <w:rPr>
          <w:rFonts w:ascii="Times New Roman" w:hAnsi="Times New Roman" w:cs="Times New Roman"/>
          <w:sz w:val="28"/>
          <w:szCs w:val="24"/>
        </w:rPr>
        <w:t>периода,</w:t>
      </w:r>
      <w:r>
        <w:rPr>
          <w:rFonts w:ascii="Times New Roman" w:hAnsi="Times New Roman" w:cs="Times New Roman"/>
          <w:sz w:val="28"/>
          <w:szCs w:val="24"/>
        </w:rPr>
        <w:t xml:space="preserve"> </w:t>
      </w:r>
      <w:r w:rsidRPr="004767BB">
        <w:rPr>
          <w:rFonts w:ascii="Times New Roman" w:hAnsi="Times New Roman" w:cs="Times New Roman"/>
          <w:sz w:val="28"/>
          <w:szCs w:val="24"/>
        </w:rPr>
        <w:t>на который</w:t>
      </w:r>
      <w:r>
        <w:rPr>
          <w:rFonts w:ascii="Times New Roman" w:hAnsi="Times New Roman" w:cs="Times New Roman"/>
          <w:sz w:val="28"/>
          <w:szCs w:val="24"/>
        </w:rPr>
        <w:t xml:space="preserve"> </w:t>
      </w:r>
      <w:r w:rsidRPr="004767BB">
        <w:rPr>
          <w:rFonts w:ascii="Times New Roman" w:hAnsi="Times New Roman" w:cs="Times New Roman"/>
          <w:sz w:val="28"/>
          <w:szCs w:val="24"/>
        </w:rPr>
        <w:t>необходимо производить сравнение заработка потерпевшего</w:t>
      </w:r>
      <w:r>
        <w:rPr>
          <w:rFonts w:ascii="Times New Roman" w:hAnsi="Times New Roman" w:cs="Times New Roman"/>
          <w:sz w:val="28"/>
          <w:szCs w:val="24"/>
        </w:rPr>
        <w:t xml:space="preserve"> </w:t>
      </w:r>
      <w:r w:rsidRPr="004767BB">
        <w:rPr>
          <w:rFonts w:ascii="Times New Roman" w:hAnsi="Times New Roman" w:cs="Times New Roman"/>
          <w:sz w:val="28"/>
          <w:szCs w:val="24"/>
        </w:rPr>
        <w:t>с семью</w:t>
      </w:r>
      <w:r>
        <w:rPr>
          <w:rFonts w:ascii="Times New Roman" w:hAnsi="Times New Roman" w:cs="Times New Roman"/>
          <w:sz w:val="28"/>
          <w:szCs w:val="24"/>
        </w:rPr>
        <w:t xml:space="preserve"> </w:t>
      </w:r>
      <w:r w:rsidRPr="004767BB">
        <w:rPr>
          <w:rFonts w:ascii="Times New Roman" w:hAnsi="Times New Roman" w:cs="Times New Roman"/>
          <w:sz w:val="28"/>
          <w:szCs w:val="24"/>
        </w:rPr>
        <w:t>минимальными</w:t>
      </w:r>
      <w:r>
        <w:rPr>
          <w:rFonts w:ascii="Times New Roman" w:hAnsi="Times New Roman" w:cs="Times New Roman"/>
          <w:sz w:val="28"/>
          <w:szCs w:val="24"/>
        </w:rPr>
        <w:t xml:space="preserve"> </w:t>
      </w:r>
      <w:r w:rsidRPr="004767BB">
        <w:rPr>
          <w:rFonts w:ascii="Times New Roman" w:hAnsi="Times New Roman" w:cs="Times New Roman"/>
          <w:sz w:val="28"/>
          <w:szCs w:val="24"/>
        </w:rPr>
        <w:t>размерами</w:t>
      </w:r>
      <w:r>
        <w:rPr>
          <w:rFonts w:ascii="Times New Roman" w:hAnsi="Times New Roman" w:cs="Times New Roman"/>
          <w:sz w:val="28"/>
          <w:szCs w:val="24"/>
        </w:rPr>
        <w:t xml:space="preserve"> </w:t>
      </w:r>
      <w:r w:rsidRPr="004767BB">
        <w:rPr>
          <w:rFonts w:ascii="Times New Roman" w:hAnsi="Times New Roman" w:cs="Times New Roman"/>
          <w:sz w:val="28"/>
          <w:szCs w:val="24"/>
        </w:rPr>
        <w:t>оплаты</w:t>
      </w:r>
      <w:r>
        <w:rPr>
          <w:rFonts w:ascii="Times New Roman" w:hAnsi="Times New Roman" w:cs="Times New Roman"/>
          <w:sz w:val="28"/>
          <w:szCs w:val="24"/>
        </w:rPr>
        <w:t xml:space="preserve"> </w:t>
      </w:r>
      <w:r w:rsidRPr="004767BB">
        <w:rPr>
          <w:rFonts w:ascii="Times New Roman" w:hAnsi="Times New Roman" w:cs="Times New Roman"/>
          <w:sz w:val="28"/>
          <w:szCs w:val="24"/>
        </w:rPr>
        <w:t>труда.</w:t>
      </w:r>
      <w:r>
        <w:rPr>
          <w:rFonts w:ascii="Times New Roman" w:hAnsi="Times New Roman" w:cs="Times New Roman"/>
          <w:sz w:val="28"/>
          <w:szCs w:val="24"/>
        </w:rPr>
        <w:t xml:space="preserve"> </w:t>
      </w:r>
      <w:r w:rsidRPr="004767BB">
        <w:rPr>
          <w:rFonts w:ascii="Times New Roman" w:hAnsi="Times New Roman" w:cs="Times New Roman"/>
          <w:sz w:val="28"/>
          <w:szCs w:val="24"/>
        </w:rPr>
        <w:t>Упущения</w:t>
      </w:r>
      <w:r>
        <w:rPr>
          <w:rFonts w:ascii="Times New Roman" w:hAnsi="Times New Roman" w:cs="Times New Roman"/>
          <w:sz w:val="28"/>
          <w:szCs w:val="24"/>
        </w:rPr>
        <w:t xml:space="preserve"> </w:t>
      </w:r>
      <w:r w:rsidRPr="004767BB">
        <w:rPr>
          <w:rFonts w:ascii="Times New Roman" w:hAnsi="Times New Roman" w:cs="Times New Roman"/>
          <w:sz w:val="28"/>
          <w:szCs w:val="24"/>
        </w:rPr>
        <w:t>суда</w:t>
      </w:r>
      <w:r>
        <w:rPr>
          <w:rFonts w:ascii="Times New Roman" w:hAnsi="Times New Roman" w:cs="Times New Roman"/>
          <w:sz w:val="28"/>
          <w:szCs w:val="24"/>
        </w:rPr>
        <w:t xml:space="preserve"> </w:t>
      </w:r>
      <w:r w:rsidRPr="004767BB">
        <w:rPr>
          <w:rFonts w:ascii="Times New Roman" w:hAnsi="Times New Roman" w:cs="Times New Roman"/>
          <w:sz w:val="28"/>
          <w:szCs w:val="24"/>
        </w:rPr>
        <w:t>в указанной</w:t>
      </w:r>
      <w:r>
        <w:rPr>
          <w:rFonts w:ascii="Times New Roman" w:hAnsi="Times New Roman" w:cs="Times New Roman"/>
          <w:sz w:val="28"/>
          <w:szCs w:val="24"/>
        </w:rPr>
        <w:t xml:space="preserve"> </w:t>
      </w:r>
      <w:r w:rsidRPr="004767BB">
        <w:rPr>
          <w:rFonts w:ascii="Times New Roman" w:hAnsi="Times New Roman" w:cs="Times New Roman"/>
          <w:sz w:val="28"/>
          <w:szCs w:val="24"/>
        </w:rPr>
        <w:t>части</w:t>
      </w:r>
      <w:r>
        <w:rPr>
          <w:rFonts w:ascii="Times New Roman" w:hAnsi="Times New Roman" w:cs="Times New Roman"/>
          <w:sz w:val="28"/>
          <w:szCs w:val="24"/>
        </w:rPr>
        <w:t xml:space="preserve"> </w:t>
      </w:r>
      <w:r w:rsidRPr="004767BB">
        <w:rPr>
          <w:rFonts w:ascii="Times New Roman" w:hAnsi="Times New Roman" w:cs="Times New Roman"/>
          <w:sz w:val="28"/>
          <w:szCs w:val="24"/>
        </w:rPr>
        <w:t>ущемляют</w:t>
      </w:r>
      <w:r>
        <w:rPr>
          <w:rFonts w:ascii="Times New Roman" w:hAnsi="Times New Roman" w:cs="Times New Roman"/>
          <w:sz w:val="28"/>
          <w:szCs w:val="24"/>
        </w:rPr>
        <w:t xml:space="preserve"> </w:t>
      </w:r>
      <w:r w:rsidRPr="004767BB">
        <w:rPr>
          <w:rFonts w:ascii="Times New Roman" w:hAnsi="Times New Roman" w:cs="Times New Roman"/>
          <w:sz w:val="28"/>
          <w:szCs w:val="24"/>
        </w:rPr>
        <w:t>интересы</w:t>
      </w:r>
      <w:r>
        <w:rPr>
          <w:rFonts w:ascii="Times New Roman" w:hAnsi="Times New Roman" w:cs="Times New Roman"/>
          <w:sz w:val="28"/>
          <w:szCs w:val="24"/>
        </w:rPr>
        <w:t xml:space="preserve"> </w:t>
      </w:r>
      <w:r w:rsidRPr="004767BB">
        <w:rPr>
          <w:rFonts w:ascii="Times New Roman" w:hAnsi="Times New Roman" w:cs="Times New Roman"/>
          <w:sz w:val="28"/>
          <w:szCs w:val="24"/>
        </w:rPr>
        <w:t>истца</w:t>
      </w:r>
      <w:r>
        <w:rPr>
          <w:rFonts w:ascii="Times New Roman" w:hAnsi="Times New Roman" w:cs="Times New Roman"/>
          <w:sz w:val="28"/>
          <w:szCs w:val="24"/>
        </w:rPr>
        <w:t xml:space="preserve"> </w:t>
      </w:r>
      <w:r w:rsidRPr="004767BB">
        <w:rPr>
          <w:rFonts w:ascii="Times New Roman" w:hAnsi="Times New Roman" w:cs="Times New Roman"/>
          <w:sz w:val="28"/>
          <w:szCs w:val="24"/>
        </w:rPr>
        <w:t>по</w:t>
      </w:r>
      <w:r>
        <w:rPr>
          <w:rFonts w:ascii="Times New Roman" w:hAnsi="Times New Roman" w:cs="Times New Roman"/>
          <w:sz w:val="28"/>
          <w:szCs w:val="24"/>
        </w:rPr>
        <w:t xml:space="preserve"> </w:t>
      </w:r>
      <w:r w:rsidRPr="004767BB">
        <w:rPr>
          <w:rFonts w:ascii="Times New Roman" w:hAnsi="Times New Roman" w:cs="Times New Roman"/>
          <w:sz w:val="28"/>
          <w:szCs w:val="24"/>
        </w:rPr>
        <w:t>объему</w:t>
      </w:r>
      <w:r>
        <w:rPr>
          <w:rFonts w:ascii="Times New Roman" w:hAnsi="Times New Roman" w:cs="Times New Roman"/>
          <w:sz w:val="28"/>
          <w:szCs w:val="24"/>
        </w:rPr>
        <w:t xml:space="preserve"> </w:t>
      </w:r>
      <w:r w:rsidRPr="004767BB">
        <w:rPr>
          <w:rFonts w:ascii="Times New Roman" w:hAnsi="Times New Roman" w:cs="Times New Roman"/>
          <w:sz w:val="28"/>
          <w:szCs w:val="24"/>
        </w:rPr>
        <w:t>возмещения вреда.</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Проверив</w:t>
      </w:r>
      <w:r>
        <w:rPr>
          <w:rFonts w:ascii="Times New Roman" w:hAnsi="Times New Roman" w:cs="Times New Roman"/>
          <w:sz w:val="28"/>
          <w:szCs w:val="24"/>
        </w:rPr>
        <w:t xml:space="preserve"> </w:t>
      </w:r>
      <w:r w:rsidRPr="004767BB">
        <w:rPr>
          <w:rFonts w:ascii="Times New Roman" w:hAnsi="Times New Roman" w:cs="Times New Roman"/>
          <w:sz w:val="28"/>
          <w:szCs w:val="24"/>
        </w:rPr>
        <w:t>материалы</w:t>
      </w:r>
      <w:r>
        <w:rPr>
          <w:rFonts w:ascii="Times New Roman" w:hAnsi="Times New Roman" w:cs="Times New Roman"/>
          <w:sz w:val="28"/>
          <w:szCs w:val="24"/>
        </w:rPr>
        <w:t xml:space="preserve"> </w:t>
      </w:r>
      <w:r w:rsidRPr="004767BB">
        <w:rPr>
          <w:rFonts w:ascii="Times New Roman" w:hAnsi="Times New Roman" w:cs="Times New Roman"/>
          <w:sz w:val="28"/>
          <w:szCs w:val="24"/>
        </w:rPr>
        <w:t>дела и обсудив доводы кассационных</w:t>
      </w:r>
      <w:r>
        <w:rPr>
          <w:rFonts w:ascii="Times New Roman" w:hAnsi="Times New Roman" w:cs="Times New Roman"/>
          <w:sz w:val="28"/>
          <w:szCs w:val="24"/>
        </w:rPr>
        <w:t xml:space="preserve"> </w:t>
      </w:r>
      <w:r w:rsidRPr="004767BB">
        <w:rPr>
          <w:rFonts w:ascii="Times New Roman" w:hAnsi="Times New Roman" w:cs="Times New Roman"/>
          <w:sz w:val="28"/>
          <w:szCs w:val="24"/>
        </w:rPr>
        <w:t>жалоб,</w:t>
      </w:r>
      <w:r>
        <w:rPr>
          <w:rFonts w:ascii="Times New Roman" w:hAnsi="Times New Roman" w:cs="Times New Roman"/>
          <w:sz w:val="28"/>
          <w:szCs w:val="24"/>
        </w:rPr>
        <w:t xml:space="preserve"> </w:t>
      </w:r>
      <w:r w:rsidRPr="004767BB">
        <w:rPr>
          <w:rFonts w:ascii="Times New Roman" w:hAnsi="Times New Roman" w:cs="Times New Roman"/>
          <w:sz w:val="28"/>
          <w:szCs w:val="24"/>
        </w:rPr>
        <w:t>Судебная коллегия не находит оснований для их удовлетворения. Из дела видно, что указанное в жалобах приводилось сторонами</w:t>
      </w:r>
      <w:r>
        <w:rPr>
          <w:rFonts w:ascii="Times New Roman" w:hAnsi="Times New Roman" w:cs="Times New Roman"/>
          <w:sz w:val="28"/>
          <w:szCs w:val="24"/>
        </w:rPr>
        <w:t xml:space="preserve"> </w:t>
      </w:r>
      <w:r w:rsidRPr="004767BB">
        <w:rPr>
          <w:rFonts w:ascii="Times New Roman" w:hAnsi="Times New Roman" w:cs="Times New Roman"/>
          <w:sz w:val="28"/>
          <w:szCs w:val="24"/>
        </w:rPr>
        <w:t>и в ходе</w:t>
      </w:r>
      <w:r>
        <w:rPr>
          <w:rFonts w:ascii="Times New Roman" w:hAnsi="Times New Roman" w:cs="Times New Roman"/>
          <w:sz w:val="28"/>
          <w:szCs w:val="24"/>
        </w:rPr>
        <w:t xml:space="preserve"> </w:t>
      </w:r>
      <w:r w:rsidRPr="004767BB">
        <w:rPr>
          <w:rFonts w:ascii="Times New Roman" w:hAnsi="Times New Roman" w:cs="Times New Roman"/>
          <w:sz w:val="28"/>
          <w:szCs w:val="24"/>
        </w:rPr>
        <w:t>судебного</w:t>
      </w:r>
      <w:r>
        <w:rPr>
          <w:rFonts w:ascii="Times New Roman" w:hAnsi="Times New Roman" w:cs="Times New Roman"/>
          <w:sz w:val="28"/>
          <w:szCs w:val="24"/>
        </w:rPr>
        <w:t xml:space="preserve"> </w:t>
      </w:r>
      <w:r w:rsidRPr="004767BB">
        <w:rPr>
          <w:rFonts w:ascii="Times New Roman" w:hAnsi="Times New Roman" w:cs="Times New Roman"/>
          <w:sz w:val="28"/>
          <w:szCs w:val="24"/>
        </w:rPr>
        <w:t>разбирательства</w:t>
      </w:r>
      <w:r>
        <w:rPr>
          <w:rFonts w:ascii="Times New Roman" w:hAnsi="Times New Roman" w:cs="Times New Roman"/>
          <w:sz w:val="28"/>
          <w:szCs w:val="24"/>
        </w:rPr>
        <w:t xml:space="preserve"> </w:t>
      </w:r>
      <w:r w:rsidRPr="004767BB">
        <w:rPr>
          <w:rFonts w:ascii="Times New Roman" w:hAnsi="Times New Roman" w:cs="Times New Roman"/>
          <w:sz w:val="28"/>
          <w:szCs w:val="24"/>
        </w:rPr>
        <w:t>дела,</w:t>
      </w:r>
      <w:r>
        <w:rPr>
          <w:rFonts w:ascii="Times New Roman" w:hAnsi="Times New Roman" w:cs="Times New Roman"/>
          <w:sz w:val="28"/>
          <w:szCs w:val="24"/>
        </w:rPr>
        <w:t xml:space="preserve"> </w:t>
      </w:r>
      <w:r w:rsidRPr="004767BB">
        <w:rPr>
          <w:rFonts w:ascii="Times New Roman" w:hAnsi="Times New Roman" w:cs="Times New Roman"/>
          <w:sz w:val="28"/>
          <w:szCs w:val="24"/>
        </w:rPr>
        <w:t>являлось</w:t>
      </w:r>
      <w:r>
        <w:rPr>
          <w:rFonts w:ascii="Times New Roman" w:hAnsi="Times New Roman" w:cs="Times New Roman"/>
          <w:sz w:val="28"/>
          <w:szCs w:val="24"/>
        </w:rPr>
        <w:t xml:space="preserve"> </w:t>
      </w:r>
      <w:r w:rsidRPr="004767BB">
        <w:rPr>
          <w:rFonts w:ascii="Times New Roman" w:hAnsi="Times New Roman" w:cs="Times New Roman"/>
          <w:sz w:val="28"/>
          <w:szCs w:val="24"/>
        </w:rPr>
        <w:t>предметом исследования</w:t>
      </w:r>
      <w:r>
        <w:rPr>
          <w:rFonts w:ascii="Times New Roman" w:hAnsi="Times New Roman" w:cs="Times New Roman"/>
          <w:sz w:val="28"/>
          <w:szCs w:val="24"/>
        </w:rPr>
        <w:t xml:space="preserve"> </w:t>
      </w:r>
      <w:r w:rsidRPr="004767BB">
        <w:rPr>
          <w:rFonts w:ascii="Times New Roman" w:hAnsi="Times New Roman" w:cs="Times New Roman"/>
          <w:sz w:val="28"/>
          <w:szCs w:val="24"/>
        </w:rPr>
        <w:t>суда,</w:t>
      </w:r>
      <w:r>
        <w:rPr>
          <w:rFonts w:ascii="Times New Roman" w:hAnsi="Times New Roman" w:cs="Times New Roman"/>
          <w:sz w:val="28"/>
          <w:szCs w:val="24"/>
        </w:rPr>
        <w:t xml:space="preserve"> </w:t>
      </w:r>
      <w:r w:rsidRPr="004767BB">
        <w:rPr>
          <w:rFonts w:ascii="Times New Roman" w:hAnsi="Times New Roman" w:cs="Times New Roman"/>
          <w:sz w:val="28"/>
          <w:szCs w:val="24"/>
        </w:rPr>
        <w:t>установленному дана оценка,</w:t>
      </w:r>
      <w:r>
        <w:rPr>
          <w:rFonts w:ascii="Times New Roman" w:hAnsi="Times New Roman" w:cs="Times New Roman"/>
          <w:sz w:val="28"/>
          <w:szCs w:val="24"/>
        </w:rPr>
        <w:t xml:space="preserve"> </w:t>
      </w:r>
      <w:r w:rsidRPr="004767BB">
        <w:rPr>
          <w:rFonts w:ascii="Times New Roman" w:hAnsi="Times New Roman" w:cs="Times New Roman"/>
          <w:sz w:val="28"/>
          <w:szCs w:val="24"/>
        </w:rPr>
        <w:t>которую</w:t>
      </w:r>
      <w:r>
        <w:rPr>
          <w:rFonts w:ascii="Times New Roman" w:hAnsi="Times New Roman" w:cs="Times New Roman"/>
          <w:sz w:val="28"/>
          <w:szCs w:val="24"/>
        </w:rPr>
        <w:t xml:space="preserve"> </w:t>
      </w:r>
      <w:r w:rsidRPr="004767BB">
        <w:rPr>
          <w:rFonts w:ascii="Times New Roman" w:hAnsi="Times New Roman" w:cs="Times New Roman"/>
          <w:sz w:val="28"/>
          <w:szCs w:val="24"/>
        </w:rPr>
        <w:t>Судебная коллегия считает правильной.</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Так,</w:t>
      </w:r>
      <w:r>
        <w:rPr>
          <w:rFonts w:ascii="Times New Roman" w:hAnsi="Times New Roman" w:cs="Times New Roman"/>
          <w:sz w:val="28"/>
          <w:szCs w:val="24"/>
        </w:rPr>
        <w:t xml:space="preserve"> </w:t>
      </w:r>
      <w:r w:rsidRPr="004767BB">
        <w:rPr>
          <w:rFonts w:ascii="Times New Roman" w:hAnsi="Times New Roman" w:cs="Times New Roman"/>
          <w:sz w:val="28"/>
          <w:szCs w:val="24"/>
        </w:rPr>
        <w:t>суждение суда о расчете возмещения вреда из заработка</w:t>
      </w:r>
      <w:r>
        <w:rPr>
          <w:rFonts w:ascii="Times New Roman" w:hAnsi="Times New Roman" w:cs="Times New Roman"/>
          <w:sz w:val="28"/>
          <w:szCs w:val="24"/>
        </w:rPr>
        <w:t xml:space="preserve"> </w:t>
      </w:r>
      <w:r w:rsidRPr="004767BB">
        <w:rPr>
          <w:rFonts w:ascii="Times New Roman" w:hAnsi="Times New Roman" w:cs="Times New Roman"/>
          <w:sz w:val="28"/>
          <w:szCs w:val="24"/>
        </w:rPr>
        <w:t>за 12</w:t>
      </w:r>
      <w:r>
        <w:rPr>
          <w:rFonts w:ascii="Times New Roman" w:hAnsi="Times New Roman" w:cs="Times New Roman"/>
          <w:sz w:val="28"/>
          <w:szCs w:val="24"/>
        </w:rPr>
        <w:t xml:space="preserve"> </w:t>
      </w:r>
      <w:r w:rsidRPr="004767BB">
        <w:rPr>
          <w:rFonts w:ascii="Times New Roman" w:hAnsi="Times New Roman" w:cs="Times New Roman"/>
          <w:sz w:val="28"/>
          <w:szCs w:val="24"/>
        </w:rPr>
        <w:t>месяцев</w:t>
      </w:r>
      <w:r>
        <w:rPr>
          <w:rFonts w:ascii="Times New Roman" w:hAnsi="Times New Roman" w:cs="Times New Roman"/>
          <w:sz w:val="28"/>
          <w:szCs w:val="24"/>
        </w:rPr>
        <w:t xml:space="preserve"> </w:t>
      </w:r>
      <w:r w:rsidRPr="004767BB">
        <w:rPr>
          <w:rFonts w:ascii="Times New Roman" w:hAnsi="Times New Roman" w:cs="Times New Roman"/>
          <w:sz w:val="28"/>
          <w:szCs w:val="24"/>
        </w:rPr>
        <w:t>работы, предшествующих трудовому увечью, соответствует ст.</w:t>
      </w:r>
      <w:r>
        <w:rPr>
          <w:rFonts w:ascii="Times New Roman" w:hAnsi="Times New Roman" w:cs="Times New Roman"/>
          <w:sz w:val="28"/>
          <w:szCs w:val="24"/>
        </w:rPr>
        <w:t xml:space="preserve"> </w:t>
      </w:r>
      <w:r w:rsidRPr="004767BB">
        <w:rPr>
          <w:rFonts w:ascii="Times New Roman" w:hAnsi="Times New Roman" w:cs="Times New Roman"/>
          <w:sz w:val="28"/>
          <w:szCs w:val="24"/>
        </w:rPr>
        <w:t>14</w:t>
      </w:r>
      <w:r>
        <w:rPr>
          <w:rFonts w:ascii="Times New Roman" w:hAnsi="Times New Roman" w:cs="Times New Roman"/>
          <w:sz w:val="28"/>
          <w:szCs w:val="24"/>
        </w:rPr>
        <w:t xml:space="preserve"> </w:t>
      </w:r>
      <w:r w:rsidRPr="004767BB">
        <w:rPr>
          <w:rFonts w:ascii="Times New Roman" w:hAnsi="Times New Roman" w:cs="Times New Roman"/>
          <w:sz w:val="28"/>
          <w:szCs w:val="24"/>
        </w:rPr>
        <w:t>названных</w:t>
      </w:r>
      <w:r>
        <w:rPr>
          <w:rFonts w:ascii="Times New Roman" w:hAnsi="Times New Roman" w:cs="Times New Roman"/>
          <w:sz w:val="28"/>
          <w:szCs w:val="24"/>
        </w:rPr>
        <w:t xml:space="preserve"> </w:t>
      </w:r>
      <w:r w:rsidRPr="004767BB">
        <w:rPr>
          <w:rFonts w:ascii="Times New Roman" w:hAnsi="Times New Roman" w:cs="Times New Roman"/>
          <w:sz w:val="28"/>
          <w:szCs w:val="24"/>
        </w:rPr>
        <w:t>Правил.</w:t>
      </w:r>
      <w:r>
        <w:rPr>
          <w:rFonts w:ascii="Times New Roman" w:hAnsi="Times New Roman" w:cs="Times New Roman"/>
          <w:sz w:val="28"/>
          <w:szCs w:val="24"/>
        </w:rPr>
        <w:t xml:space="preserve"> </w:t>
      </w:r>
      <w:r w:rsidRPr="004767BB">
        <w:rPr>
          <w:rFonts w:ascii="Times New Roman" w:hAnsi="Times New Roman" w:cs="Times New Roman"/>
          <w:sz w:val="28"/>
          <w:szCs w:val="24"/>
        </w:rPr>
        <w:t>Довод</w:t>
      </w:r>
      <w:r>
        <w:rPr>
          <w:rFonts w:ascii="Times New Roman" w:hAnsi="Times New Roman" w:cs="Times New Roman"/>
          <w:sz w:val="28"/>
          <w:szCs w:val="24"/>
        </w:rPr>
        <w:t xml:space="preserve"> </w:t>
      </w:r>
      <w:r w:rsidRPr="004767BB">
        <w:rPr>
          <w:rFonts w:ascii="Times New Roman" w:hAnsi="Times New Roman" w:cs="Times New Roman"/>
          <w:sz w:val="28"/>
          <w:szCs w:val="24"/>
        </w:rPr>
        <w:t>жалоб</w:t>
      </w:r>
      <w:r>
        <w:rPr>
          <w:rFonts w:ascii="Times New Roman" w:hAnsi="Times New Roman" w:cs="Times New Roman"/>
          <w:sz w:val="28"/>
          <w:szCs w:val="24"/>
        </w:rPr>
        <w:t xml:space="preserve"> </w:t>
      </w:r>
      <w:r w:rsidRPr="004767BB">
        <w:rPr>
          <w:rFonts w:ascii="Times New Roman" w:hAnsi="Times New Roman" w:cs="Times New Roman"/>
          <w:sz w:val="28"/>
          <w:szCs w:val="24"/>
        </w:rPr>
        <w:t>ответчика</w:t>
      </w:r>
      <w:r>
        <w:rPr>
          <w:rFonts w:ascii="Times New Roman" w:hAnsi="Times New Roman" w:cs="Times New Roman"/>
          <w:sz w:val="28"/>
          <w:szCs w:val="24"/>
        </w:rPr>
        <w:t xml:space="preserve"> </w:t>
      </w:r>
      <w:r w:rsidRPr="004767BB">
        <w:rPr>
          <w:rFonts w:ascii="Times New Roman" w:hAnsi="Times New Roman" w:cs="Times New Roman"/>
          <w:sz w:val="28"/>
          <w:szCs w:val="24"/>
        </w:rPr>
        <w:t>о</w:t>
      </w:r>
      <w:r>
        <w:rPr>
          <w:rFonts w:ascii="Times New Roman" w:hAnsi="Times New Roman" w:cs="Times New Roman"/>
          <w:sz w:val="28"/>
          <w:szCs w:val="24"/>
        </w:rPr>
        <w:t xml:space="preserve"> </w:t>
      </w:r>
      <w:r w:rsidRPr="004767BB">
        <w:rPr>
          <w:rFonts w:ascii="Times New Roman" w:hAnsi="Times New Roman" w:cs="Times New Roman"/>
          <w:sz w:val="28"/>
          <w:szCs w:val="24"/>
        </w:rPr>
        <w:t>том,</w:t>
      </w:r>
      <w:r>
        <w:rPr>
          <w:rFonts w:ascii="Times New Roman" w:hAnsi="Times New Roman" w:cs="Times New Roman"/>
          <w:sz w:val="28"/>
          <w:szCs w:val="24"/>
        </w:rPr>
        <w:t xml:space="preserve"> </w:t>
      </w:r>
      <w:r w:rsidRPr="004767BB">
        <w:rPr>
          <w:rFonts w:ascii="Times New Roman" w:hAnsi="Times New Roman" w:cs="Times New Roman"/>
          <w:sz w:val="28"/>
          <w:szCs w:val="24"/>
        </w:rPr>
        <w:t>что применительно к обстоятельствам данного дела к расчету должна</w:t>
      </w:r>
      <w:r>
        <w:rPr>
          <w:rFonts w:ascii="Times New Roman" w:hAnsi="Times New Roman" w:cs="Times New Roman"/>
          <w:sz w:val="28"/>
          <w:szCs w:val="24"/>
        </w:rPr>
        <w:t xml:space="preserve"> </w:t>
      </w:r>
      <w:r w:rsidRPr="004767BB">
        <w:rPr>
          <w:rFonts w:ascii="Times New Roman" w:hAnsi="Times New Roman" w:cs="Times New Roman"/>
          <w:sz w:val="28"/>
          <w:szCs w:val="24"/>
        </w:rPr>
        <w:t>быть</w:t>
      </w:r>
      <w:r>
        <w:rPr>
          <w:rFonts w:ascii="Times New Roman" w:hAnsi="Times New Roman" w:cs="Times New Roman"/>
          <w:sz w:val="28"/>
          <w:szCs w:val="24"/>
        </w:rPr>
        <w:t xml:space="preserve"> </w:t>
      </w:r>
      <w:r w:rsidRPr="004767BB">
        <w:rPr>
          <w:rFonts w:ascii="Times New Roman" w:hAnsi="Times New Roman" w:cs="Times New Roman"/>
          <w:sz w:val="28"/>
          <w:szCs w:val="24"/>
        </w:rPr>
        <w:t>принята</w:t>
      </w:r>
      <w:r>
        <w:rPr>
          <w:rFonts w:ascii="Times New Roman" w:hAnsi="Times New Roman" w:cs="Times New Roman"/>
          <w:sz w:val="28"/>
          <w:szCs w:val="24"/>
        </w:rPr>
        <w:t xml:space="preserve"> </w:t>
      </w:r>
      <w:r w:rsidRPr="004767BB">
        <w:rPr>
          <w:rFonts w:ascii="Times New Roman" w:hAnsi="Times New Roman" w:cs="Times New Roman"/>
          <w:sz w:val="28"/>
          <w:szCs w:val="24"/>
        </w:rPr>
        <w:t>заработная плата истца перед получением им стойкой</w:t>
      </w:r>
      <w:r>
        <w:rPr>
          <w:rFonts w:ascii="Times New Roman" w:hAnsi="Times New Roman" w:cs="Times New Roman"/>
          <w:sz w:val="28"/>
          <w:szCs w:val="24"/>
        </w:rPr>
        <w:t xml:space="preserve"> </w:t>
      </w:r>
      <w:r w:rsidRPr="004767BB">
        <w:rPr>
          <w:rFonts w:ascii="Times New Roman" w:hAnsi="Times New Roman" w:cs="Times New Roman"/>
          <w:sz w:val="28"/>
          <w:szCs w:val="24"/>
        </w:rPr>
        <w:t>утраты</w:t>
      </w:r>
      <w:r>
        <w:rPr>
          <w:rFonts w:ascii="Times New Roman" w:hAnsi="Times New Roman" w:cs="Times New Roman"/>
          <w:sz w:val="28"/>
          <w:szCs w:val="24"/>
        </w:rPr>
        <w:t xml:space="preserve"> </w:t>
      </w:r>
      <w:r w:rsidRPr="004767BB">
        <w:rPr>
          <w:rFonts w:ascii="Times New Roman" w:hAnsi="Times New Roman" w:cs="Times New Roman"/>
          <w:sz w:val="28"/>
          <w:szCs w:val="24"/>
        </w:rPr>
        <w:t>трудоспособности,</w:t>
      </w:r>
      <w:r>
        <w:rPr>
          <w:rFonts w:ascii="Times New Roman" w:hAnsi="Times New Roman" w:cs="Times New Roman"/>
          <w:sz w:val="28"/>
          <w:szCs w:val="24"/>
        </w:rPr>
        <w:t xml:space="preserve"> </w:t>
      </w:r>
      <w:r w:rsidRPr="004767BB">
        <w:rPr>
          <w:rFonts w:ascii="Times New Roman" w:hAnsi="Times New Roman" w:cs="Times New Roman"/>
          <w:sz w:val="28"/>
          <w:szCs w:val="24"/>
        </w:rPr>
        <w:t>то</w:t>
      </w:r>
      <w:r>
        <w:rPr>
          <w:rFonts w:ascii="Times New Roman" w:hAnsi="Times New Roman" w:cs="Times New Roman"/>
          <w:sz w:val="28"/>
          <w:szCs w:val="24"/>
        </w:rPr>
        <w:t xml:space="preserve"> </w:t>
      </w:r>
      <w:r w:rsidRPr="004767BB">
        <w:rPr>
          <w:rFonts w:ascii="Times New Roman" w:hAnsi="Times New Roman" w:cs="Times New Roman"/>
          <w:sz w:val="28"/>
          <w:szCs w:val="24"/>
        </w:rPr>
        <w:t>есть за период с 1 февраля</w:t>
      </w:r>
      <w:r>
        <w:rPr>
          <w:rFonts w:ascii="Times New Roman" w:hAnsi="Times New Roman" w:cs="Times New Roman"/>
          <w:sz w:val="28"/>
          <w:szCs w:val="24"/>
        </w:rPr>
        <w:t xml:space="preserve"> </w:t>
      </w:r>
      <w:smartTag w:uri="urn:schemas-microsoft-com:office:smarttags" w:element="metricconverter">
        <w:smartTagPr>
          <w:attr w:name="ProductID" w:val="1994 г"/>
        </w:smartTagPr>
        <w:r w:rsidRPr="004767BB">
          <w:rPr>
            <w:rFonts w:ascii="Times New Roman" w:hAnsi="Times New Roman" w:cs="Times New Roman"/>
            <w:sz w:val="28"/>
            <w:szCs w:val="24"/>
          </w:rPr>
          <w:t>1994</w:t>
        </w:r>
        <w:r>
          <w:rPr>
            <w:rFonts w:ascii="Times New Roman" w:hAnsi="Times New Roman" w:cs="Times New Roman"/>
            <w:sz w:val="28"/>
            <w:szCs w:val="24"/>
          </w:rPr>
          <w:t xml:space="preserve"> </w:t>
        </w:r>
        <w:r w:rsidRPr="004767BB">
          <w:rPr>
            <w:rFonts w:ascii="Times New Roman" w:hAnsi="Times New Roman" w:cs="Times New Roman"/>
            <w:sz w:val="28"/>
            <w:szCs w:val="24"/>
          </w:rPr>
          <w:t>г</w:t>
        </w:r>
      </w:smartTag>
      <w:r w:rsidRPr="004767BB">
        <w:rPr>
          <w:rFonts w:ascii="Times New Roman" w:hAnsi="Times New Roman" w:cs="Times New Roman"/>
          <w:sz w:val="28"/>
          <w:szCs w:val="24"/>
        </w:rPr>
        <w:t>.</w:t>
      </w:r>
      <w:r>
        <w:rPr>
          <w:rFonts w:ascii="Times New Roman" w:hAnsi="Times New Roman" w:cs="Times New Roman"/>
          <w:sz w:val="28"/>
          <w:szCs w:val="24"/>
        </w:rPr>
        <w:t xml:space="preserve"> </w:t>
      </w:r>
      <w:r w:rsidRPr="004767BB">
        <w:rPr>
          <w:rFonts w:ascii="Times New Roman" w:hAnsi="Times New Roman" w:cs="Times New Roman"/>
          <w:sz w:val="28"/>
          <w:szCs w:val="24"/>
        </w:rPr>
        <w:t>по</w:t>
      </w:r>
      <w:r>
        <w:rPr>
          <w:rFonts w:ascii="Times New Roman" w:hAnsi="Times New Roman" w:cs="Times New Roman"/>
          <w:sz w:val="28"/>
          <w:szCs w:val="24"/>
        </w:rPr>
        <w:t xml:space="preserve"> </w:t>
      </w:r>
      <w:r w:rsidRPr="004767BB">
        <w:rPr>
          <w:rFonts w:ascii="Times New Roman" w:hAnsi="Times New Roman" w:cs="Times New Roman"/>
          <w:sz w:val="28"/>
          <w:szCs w:val="24"/>
        </w:rPr>
        <w:t>31 января</w:t>
      </w:r>
      <w:r>
        <w:rPr>
          <w:rFonts w:ascii="Times New Roman" w:hAnsi="Times New Roman" w:cs="Times New Roman"/>
          <w:sz w:val="28"/>
          <w:szCs w:val="24"/>
        </w:rPr>
        <w:t xml:space="preserve"> </w:t>
      </w:r>
      <w:smartTag w:uri="urn:schemas-microsoft-com:office:smarttags" w:element="metricconverter">
        <w:smartTagPr>
          <w:attr w:name="ProductID" w:val="1995 г"/>
        </w:smartTagPr>
        <w:r w:rsidRPr="004767BB">
          <w:rPr>
            <w:rFonts w:ascii="Times New Roman" w:hAnsi="Times New Roman" w:cs="Times New Roman"/>
            <w:sz w:val="28"/>
            <w:szCs w:val="24"/>
          </w:rPr>
          <w:t>1995</w:t>
        </w:r>
        <w:r>
          <w:rPr>
            <w:rFonts w:ascii="Times New Roman" w:hAnsi="Times New Roman" w:cs="Times New Roman"/>
            <w:sz w:val="28"/>
            <w:szCs w:val="24"/>
          </w:rPr>
          <w:t xml:space="preserve"> </w:t>
        </w:r>
        <w:r w:rsidRPr="004767BB">
          <w:rPr>
            <w:rFonts w:ascii="Times New Roman" w:hAnsi="Times New Roman" w:cs="Times New Roman"/>
            <w:sz w:val="28"/>
            <w:szCs w:val="24"/>
          </w:rPr>
          <w:t>г</w:t>
        </w:r>
      </w:smartTag>
      <w:r w:rsidRPr="004767BB">
        <w:rPr>
          <w:rFonts w:ascii="Times New Roman" w:hAnsi="Times New Roman" w:cs="Times New Roman"/>
          <w:sz w:val="28"/>
          <w:szCs w:val="24"/>
        </w:rPr>
        <w:t>.,</w:t>
      </w:r>
      <w:r>
        <w:rPr>
          <w:rFonts w:ascii="Times New Roman" w:hAnsi="Times New Roman" w:cs="Times New Roman"/>
          <w:sz w:val="28"/>
          <w:szCs w:val="24"/>
        </w:rPr>
        <w:t xml:space="preserve"> </w:t>
      </w:r>
      <w:r w:rsidRPr="004767BB">
        <w:rPr>
          <w:rFonts w:ascii="Times New Roman" w:hAnsi="Times New Roman" w:cs="Times New Roman"/>
          <w:sz w:val="28"/>
          <w:szCs w:val="24"/>
        </w:rPr>
        <w:t>не учитывает интересов истца</w:t>
      </w:r>
      <w:r>
        <w:rPr>
          <w:rFonts w:ascii="Times New Roman" w:hAnsi="Times New Roman" w:cs="Times New Roman"/>
          <w:sz w:val="28"/>
          <w:szCs w:val="24"/>
        </w:rPr>
        <w:t xml:space="preserve"> </w:t>
      </w:r>
      <w:r w:rsidRPr="004767BB">
        <w:rPr>
          <w:rFonts w:ascii="Times New Roman" w:hAnsi="Times New Roman" w:cs="Times New Roman"/>
          <w:sz w:val="28"/>
          <w:szCs w:val="24"/>
        </w:rPr>
        <w:t>и</w:t>
      </w:r>
      <w:r>
        <w:rPr>
          <w:rFonts w:ascii="Times New Roman" w:hAnsi="Times New Roman" w:cs="Times New Roman"/>
          <w:sz w:val="28"/>
          <w:szCs w:val="24"/>
        </w:rPr>
        <w:t xml:space="preserve"> </w:t>
      </w:r>
      <w:r w:rsidRPr="004767BB">
        <w:rPr>
          <w:rFonts w:ascii="Times New Roman" w:hAnsi="Times New Roman" w:cs="Times New Roman"/>
          <w:sz w:val="28"/>
          <w:szCs w:val="24"/>
        </w:rPr>
        <w:t>не</w:t>
      </w:r>
      <w:r>
        <w:rPr>
          <w:rFonts w:ascii="Times New Roman" w:hAnsi="Times New Roman" w:cs="Times New Roman"/>
          <w:sz w:val="28"/>
          <w:szCs w:val="24"/>
        </w:rPr>
        <w:t xml:space="preserve"> </w:t>
      </w:r>
      <w:r w:rsidRPr="004767BB">
        <w:rPr>
          <w:rFonts w:ascii="Times New Roman" w:hAnsi="Times New Roman" w:cs="Times New Roman"/>
          <w:sz w:val="28"/>
          <w:szCs w:val="24"/>
        </w:rPr>
        <w:t>может</w:t>
      </w:r>
      <w:r>
        <w:rPr>
          <w:rFonts w:ascii="Times New Roman" w:hAnsi="Times New Roman" w:cs="Times New Roman"/>
          <w:sz w:val="28"/>
          <w:szCs w:val="24"/>
        </w:rPr>
        <w:t xml:space="preserve"> </w:t>
      </w:r>
      <w:r w:rsidRPr="004767BB">
        <w:rPr>
          <w:rFonts w:ascii="Times New Roman" w:hAnsi="Times New Roman" w:cs="Times New Roman"/>
          <w:sz w:val="28"/>
          <w:szCs w:val="24"/>
        </w:rPr>
        <w:t>быть признан соответствующим вышеуказанной норме.</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При</w:t>
      </w:r>
      <w:r>
        <w:rPr>
          <w:rFonts w:ascii="Times New Roman" w:hAnsi="Times New Roman" w:cs="Times New Roman"/>
          <w:sz w:val="28"/>
          <w:szCs w:val="24"/>
        </w:rPr>
        <w:t xml:space="preserve"> </w:t>
      </w:r>
      <w:r w:rsidRPr="004767BB">
        <w:rPr>
          <w:rFonts w:ascii="Times New Roman" w:hAnsi="Times New Roman" w:cs="Times New Roman"/>
          <w:sz w:val="28"/>
          <w:szCs w:val="24"/>
        </w:rPr>
        <w:t>признании</w:t>
      </w:r>
      <w:r>
        <w:rPr>
          <w:rFonts w:ascii="Times New Roman" w:hAnsi="Times New Roman" w:cs="Times New Roman"/>
          <w:sz w:val="28"/>
          <w:szCs w:val="24"/>
        </w:rPr>
        <w:t xml:space="preserve"> </w:t>
      </w:r>
      <w:r w:rsidRPr="004767BB">
        <w:rPr>
          <w:rFonts w:ascii="Times New Roman" w:hAnsi="Times New Roman" w:cs="Times New Roman"/>
          <w:sz w:val="28"/>
          <w:szCs w:val="24"/>
        </w:rPr>
        <w:t>судом</w:t>
      </w:r>
      <w:r>
        <w:rPr>
          <w:rFonts w:ascii="Times New Roman" w:hAnsi="Times New Roman" w:cs="Times New Roman"/>
          <w:sz w:val="28"/>
          <w:szCs w:val="24"/>
        </w:rPr>
        <w:t xml:space="preserve"> </w:t>
      </w:r>
      <w:r w:rsidRPr="004767BB">
        <w:rPr>
          <w:rFonts w:ascii="Times New Roman" w:hAnsi="Times New Roman" w:cs="Times New Roman"/>
          <w:sz w:val="28"/>
          <w:szCs w:val="24"/>
        </w:rPr>
        <w:t>первой</w:t>
      </w:r>
      <w:r>
        <w:rPr>
          <w:rFonts w:ascii="Times New Roman" w:hAnsi="Times New Roman" w:cs="Times New Roman"/>
          <w:sz w:val="28"/>
          <w:szCs w:val="24"/>
        </w:rPr>
        <w:t xml:space="preserve"> </w:t>
      </w:r>
      <w:r w:rsidRPr="004767BB">
        <w:rPr>
          <w:rFonts w:ascii="Times New Roman" w:hAnsi="Times New Roman" w:cs="Times New Roman"/>
          <w:sz w:val="28"/>
          <w:szCs w:val="24"/>
        </w:rPr>
        <w:t>инстанции</w:t>
      </w:r>
      <w:r>
        <w:rPr>
          <w:rFonts w:ascii="Times New Roman" w:hAnsi="Times New Roman" w:cs="Times New Roman"/>
          <w:sz w:val="28"/>
          <w:szCs w:val="24"/>
        </w:rPr>
        <w:t xml:space="preserve"> </w:t>
      </w:r>
      <w:r w:rsidRPr="004767BB">
        <w:rPr>
          <w:rFonts w:ascii="Times New Roman" w:hAnsi="Times New Roman" w:cs="Times New Roman"/>
          <w:sz w:val="28"/>
          <w:szCs w:val="24"/>
        </w:rPr>
        <w:t>того,</w:t>
      </w:r>
      <w:r>
        <w:rPr>
          <w:rFonts w:ascii="Times New Roman" w:hAnsi="Times New Roman" w:cs="Times New Roman"/>
          <w:sz w:val="28"/>
          <w:szCs w:val="24"/>
        </w:rPr>
        <w:t xml:space="preserve"> </w:t>
      </w:r>
      <w:r w:rsidRPr="004767BB">
        <w:rPr>
          <w:rFonts w:ascii="Times New Roman" w:hAnsi="Times New Roman" w:cs="Times New Roman"/>
          <w:sz w:val="28"/>
          <w:szCs w:val="24"/>
        </w:rPr>
        <w:t>что</w:t>
      </w:r>
      <w:r>
        <w:rPr>
          <w:rFonts w:ascii="Times New Roman" w:hAnsi="Times New Roman" w:cs="Times New Roman"/>
          <w:sz w:val="28"/>
          <w:szCs w:val="24"/>
        </w:rPr>
        <w:t xml:space="preserve"> </w:t>
      </w:r>
      <w:r w:rsidRPr="004767BB">
        <w:rPr>
          <w:rFonts w:ascii="Times New Roman" w:hAnsi="Times New Roman" w:cs="Times New Roman"/>
          <w:sz w:val="28"/>
          <w:szCs w:val="24"/>
        </w:rPr>
        <w:t>временем причинения</w:t>
      </w:r>
      <w:r>
        <w:rPr>
          <w:rFonts w:ascii="Times New Roman" w:hAnsi="Times New Roman" w:cs="Times New Roman"/>
          <w:sz w:val="28"/>
          <w:szCs w:val="24"/>
        </w:rPr>
        <w:t xml:space="preserve"> </w:t>
      </w:r>
      <w:r w:rsidRPr="004767BB">
        <w:rPr>
          <w:rFonts w:ascii="Times New Roman" w:hAnsi="Times New Roman" w:cs="Times New Roman"/>
          <w:sz w:val="28"/>
          <w:szCs w:val="24"/>
        </w:rPr>
        <w:t>ущерба</w:t>
      </w:r>
      <w:r>
        <w:rPr>
          <w:rFonts w:ascii="Times New Roman" w:hAnsi="Times New Roman" w:cs="Times New Roman"/>
          <w:sz w:val="28"/>
          <w:szCs w:val="24"/>
        </w:rPr>
        <w:t xml:space="preserve"> </w:t>
      </w:r>
      <w:r w:rsidRPr="004767BB">
        <w:rPr>
          <w:rFonts w:ascii="Times New Roman" w:hAnsi="Times New Roman" w:cs="Times New Roman"/>
          <w:sz w:val="28"/>
          <w:szCs w:val="24"/>
        </w:rPr>
        <w:t>здоровью</w:t>
      </w:r>
      <w:r>
        <w:rPr>
          <w:rFonts w:ascii="Times New Roman" w:hAnsi="Times New Roman" w:cs="Times New Roman"/>
          <w:sz w:val="28"/>
          <w:szCs w:val="24"/>
        </w:rPr>
        <w:t xml:space="preserve"> </w:t>
      </w:r>
      <w:r w:rsidRPr="004767BB">
        <w:rPr>
          <w:rFonts w:ascii="Times New Roman" w:hAnsi="Times New Roman" w:cs="Times New Roman"/>
          <w:sz w:val="28"/>
          <w:szCs w:val="24"/>
        </w:rPr>
        <w:t>истца</w:t>
      </w:r>
      <w:r>
        <w:rPr>
          <w:rFonts w:ascii="Times New Roman" w:hAnsi="Times New Roman" w:cs="Times New Roman"/>
          <w:sz w:val="28"/>
          <w:szCs w:val="24"/>
        </w:rPr>
        <w:t xml:space="preserve"> </w:t>
      </w:r>
      <w:r w:rsidRPr="004767BB">
        <w:rPr>
          <w:rFonts w:ascii="Times New Roman" w:hAnsi="Times New Roman" w:cs="Times New Roman"/>
          <w:sz w:val="28"/>
          <w:szCs w:val="24"/>
        </w:rPr>
        <w:t>является</w:t>
      </w:r>
      <w:r>
        <w:rPr>
          <w:rFonts w:ascii="Times New Roman" w:hAnsi="Times New Roman" w:cs="Times New Roman"/>
          <w:sz w:val="28"/>
          <w:szCs w:val="24"/>
        </w:rPr>
        <w:t xml:space="preserve"> </w:t>
      </w:r>
      <w:r w:rsidRPr="004767BB">
        <w:rPr>
          <w:rFonts w:ascii="Times New Roman" w:hAnsi="Times New Roman" w:cs="Times New Roman"/>
          <w:sz w:val="28"/>
          <w:szCs w:val="24"/>
        </w:rPr>
        <w:t>последний</w:t>
      </w:r>
      <w:r>
        <w:rPr>
          <w:rFonts w:ascii="Times New Roman" w:hAnsi="Times New Roman" w:cs="Times New Roman"/>
          <w:sz w:val="28"/>
          <w:szCs w:val="24"/>
        </w:rPr>
        <w:t xml:space="preserve"> </w:t>
      </w:r>
      <w:r w:rsidRPr="004767BB">
        <w:rPr>
          <w:rFonts w:ascii="Times New Roman" w:hAnsi="Times New Roman" w:cs="Times New Roman"/>
          <w:sz w:val="28"/>
          <w:szCs w:val="24"/>
        </w:rPr>
        <w:t>день</w:t>
      </w:r>
      <w:r>
        <w:rPr>
          <w:rFonts w:ascii="Times New Roman" w:hAnsi="Times New Roman" w:cs="Times New Roman"/>
          <w:sz w:val="28"/>
          <w:szCs w:val="24"/>
        </w:rPr>
        <w:t xml:space="preserve"> </w:t>
      </w:r>
      <w:r w:rsidRPr="004767BB">
        <w:rPr>
          <w:rFonts w:ascii="Times New Roman" w:hAnsi="Times New Roman" w:cs="Times New Roman"/>
          <w:sz w:val="28"/>
          <w:szCs w:val="24"/>
        </w:rPr>
        <w:t>его работы</w:t>
      </w:r>
      <w:r>
        <w:rPr>
          <w:rFonts w:ascii="Times New Roman" w:hAnsi="Times New Roman" w:cs="Times New Roman"/>
          <w:sz w:val="28"/>
          <w:szCs w:val="24"/>
        </w:rPr>
        <w:t xml:space="preserve"> </w:t>
      </w:r>
      <w:r w:rsidRPr="004767BB">
        <w:rPr>
          <w:rFonts w:ascii="Times New Roman" w:hAnsi="Times New Roman" w:cs="Times New Roman"/>
          <w:sz w:val="28"/>
          <w:szCs w:val="24"/>
        </w:rPr>
        <w:t>на</w:t>
      </w:r>
      <w:r>
        <w:rPr>
          <w:rFonts w:ascii="Times New Roman" w:hAnsi="Times New Roman" w:cs="Times New Roman"/>
          <w:sz w:val="28"/>
          <w:szCs w:val="24"/>
        </w:rPr>
        <w:t xml:space="preserve"> </w:t>
      </w:r>
      <w:r w:rsidRPr="004767BB">
        <w:rPr>
          <w:rFonts w:ascii="Times New Roman" w:hAnsi="Times New Roman" w:cs="Times New Roman"/>
          <w:sz w:val="28"/>
          <w:szCs w:val="24"/>
        </w:rPr>
        <w:t>ЧАЭС,</w:t>
      </w:r>
      <w:r>
        <w:rPr>
          <w:rFonts w:ascii="Times New Roman" w:hAnsi="Times New Roman" w:cs="Times New Roman"/>
          <w:sz w:val="28"/>
          <w:szCs w:val="24"/>
        </w:rPr>
        <w:t xml:space="preserve"> </w:t>
      </w:r>
      <w:r w:rsidRPr="004767BB">
        <w:rPr>
          <w:rFonts w:ascii="Times New Roman" w:hAnsi="Times New Roman" w:cs="Times New Roman"/>
          <w:sz w:val="28"/>
          <w:szCs w:val="24"/>
        </w:rPr>
        <w:t>а</w:t>
      </w:r>
      <w:r>
        <w:rPr>
          <w:rFonts w:ascii="Times New Roman" w:hAnsi="Times New Roman" w:cs="Times New Roman"/>
          <w:sz w:val="28"/>
          <w:szCs w:val="24"/>
        </w:rPr>
        <w:t xml:space="preserve"> </w:t>
      </w:r>
      <w:r w:rsidRPr="004767BB">
        <w:rPr>
          <w:rFonts w:ascii="Times New Roman" w:hAnsi="Times New Roman" w:cs="Times New Roman"/>
          <w:sz w:val="28"/>
          <w:szCs w:val="24"/>
        </w:rPr>
        <w:t>это</w:t>
      </w:r>
      <w:r>
        <w:rPr>
          <w:rFonts w:ascii="Times New Roman" w:hAnsi="Times New Roman" w:cs="Times New Roman"/>
          <w:sz w:val="28"/>
          <w:szCs w:val="24"/>
        </w:rPr>
        <w:t xml:space="preserve"> </w:t>
      </w:r>
      <w:r w:rsidRPr="004767BB">
        <w:rPr>
          <w:rFonts w:ascii="Times New Roman" w:hAnsi="Times New Roman" w:cs="Times New Roman"/>
          <w:sz w:val="28"/>
          <w:szCs w:val="24"/>
        </w:rPr>
        <w:t>суждение</w:t>
      </w:r>
      <w:r>
        <w:rPr>
          <w:rFonts w:ascii="Times New Roman" w:hAnsi="Times New Roman" w:cs="Times New Roman"/>
          <w:sz w:val="28"/>
          <w:szCs w:val="24"/>
        </w:rPr>
        <w:t xml:space="preserve"> </w:t>
      </w:r>
      <w:r w:rsidRPr="004767BB">
        <w:rPr>
          <w:rFonts w:ascii="Times New Roman" w:hAnsi="Times New Roman" w:cs="Times New Roman"/>
          <w:sz w:val="28"/>
          <w:szCs w:val="24"/>
        </w:rPr>
        <w:t>Судебная</w:t>
      </w:r>
      <w:r>
        <w:rPr>
          <w:rFonts w:ascii="Times New Roman" w:hAnsi="Times New Roman" w:cs="Times New Roman"/>
          <w:sz w:val="28"/>
          <w:szCs w:val="24"/>
        </w:rPr>
        <w:t xml:space="preserve"> </w:t>
      </w:r>
      <w:r w:rsidRPr="004767BB">
        <w:rPr>
          <w:rFonts w:ascii="Times New Roman" w:hAnsi="Times New Roman" w:cs="Times New Roman"/>
          <w:sz w:val="28"/>
          <w:szCs w:val="24"/>
        </w:rPr>
        <w:t>коллегия</w:t>
      </w:r>
      <w:r>
        <w:rPr>
          <w:rFonts w:ascii="Times New Roman" w:hAnsi="Times New Roman" w:cs="Times New Roman"/>
          <w:sz w:val="28"/>
          <w:szCs w:val="24"/>
        </w:rPr>
        <w:t xml:space="preserve"> </w:t>
      </w:r>
      <w:r w:rsidRPr="004767BB">
        <w:rPr>
          <w:rFonts w:ascii="Times New Roman" w:hAnsi="Times New Roman" w:cs="Times New Roman"/>
          <w:sz w:val="28"/>
          <w:szCs w:val="24"/>
        </w:rPr>
        <w:t>считает правильным,</w:t>
      </w:r>
      <w:r>
        <w:rPr>
          <w:rFonts w:ascii="Times New Roman" w:hAnsi="Times New Roman" w:cs="Times New Roman"/>
          <w:sz w:val="28"/>
          <w:szCs w:val="24"/>
        </w:rPr>
        <w:t xml:space="preserve"> </w:t>
      </w:r>
      <w:r w:rsidRPr="004767BB">
        <w:rPr>
          <w:rFonts w:ascii="Times New Roman" w:hAnsi="Times New Roman" w:cs="Times New Roman"/>
          <w:sz w:val="28"/>
          <w:szCs w:val="24"/>
        </w:rPr>
        <w:t>нельзя</w:t>
      </w:r>
      <w:r>
        <w:rPr>
          <w:rFonts w:ascii="Times New Roman" w:hAnsi="Times New Roman" w:cs="Times New Roman"/>
          <w:sz w:val="28"/>
          <w:szCs w:val="24"/>
        </w:rPr>
        <w:t xml:space="preserve"> </w:t>
      </w:r>
      <w:r w:rsidRPr="004767BB">
        <w:rPr>
          <w:rFonts w:ascii="Times New Roman" w:hAnsi="Times New Roman" w:cs="Times New Roman"/>
          <w:sz w:val="28"/>
          <w:szCs w:val="24"/>
        </w:rPr>
        <w:t>признать</w:t>
      </w:r>
      <w:r>
        <w:rPr>
          <w:rFonts w:ascii="Times New Roman" w:hAnsi="Times New Roman" w:cs="Times New Roman"/>
          <w:sz w:val="28"/>
          <w:szCs w:val="24"/>
        </w:rPr>
        <w:t xml:space="preserve"> </w:t>
      </w:r>
      <w:r w:rsidRPr="004767BB">
        <w:rPr>
          <w:rFonts w:ascii="Times New Roman" w:hAnsi="Times New Roman" w:cs="Times New Roman"/>
          <w:sz w:val="28"/>
          <w:szCs w:val="24"/>
        </w:rPr>
        <w:t>состоятельным</w:t>
      </w:r>
      <w:r>
        <w:rPr>
          <w:rFonts w:ascii="Times New Roman" w:hAnsi="Times New Roman" w:cs="Times New Roman"/>
          <w:sz w:val="28"/>
          <w:szCs w:val="24"/>
        </w:rPr>
        <w:t xml:space="preserve"> </w:t>
      </w:r>
      <w:r w:rsidRPr="004767BB">
        <w:rPr>
          <w:rFonts w:ascii="Times New Roman" w:hAnsi="Times New Roman" w:cs="Times New Roman"/>
          <w:sz w:val="28"/>
          <w:szCs w:val="24"/>
        </w:rPr>
        <w:t>довод</w:t>
      </w:r>
      <w:r>
        <w:rPr>
          <w:rFonts w:ascii="Times New Roman" w:hAnsi="Times New Roman" w:cs="Times New Roman"/>
          <w:sz w:val="28"/>
          <w:szCs w:val="24"/>
        </w:rPr>
        <w:t xml:space="preserve"> </w:t>
      </w:r>
      <w:r w:rsidRPr="004767BB">
        <w:rPr>
          <w:rFonts w:ascii="Times New Roman" w:hAnsi="Times New Roman" w:cs="Times New Roman"/>
          <w:sz w:val="28"/>
          <w:szCs w:val="24"/>
        </w:rPr>
        <w:t>жалобы</w:t>
      </w:r>
      <w:r>
        <w:rPr>
          <w:rFonts w:ascii="Times New Roman" w:hAnsi="Times New Roman" w:cs="Times New Roman"/>
          <w:sz w:val="28"/>
          <w:szCs w:val="24"/>
        </w:rPr>
        <w:t xml:space="preserve"> </w:t>
      </w:r>
      <w:r w:rsidRPr="004767BB">
        <w:rPr>
          <w:rFonts w:ascii="Times New Roman" w:hAnsi="Times New Roman" w:cs="Times New Roman"/>
          <w:sz w:val="28"/>
          <w:szCs w:val="24"/>
        </w:rPr>
        <w:t>о необоснованности применения дополнительного коэффициента</w:t>
      </w:r>
      <w:r>
        <w:rPr>
          <w:rFonts w:ascii="Times New Roman" w:hAnsi="Times New Roman" w:cs="Times New Roman"/>
          <w:sz w:val="28"/>
          <w:szCs w:val="24"/>
        </w:rPr>
        <w:t xml:space="preserve"> </w:t>
      </w:r>
      <w:r w:rsidRPr="004767BB">
        <w:rPr>
          <w:rFonts w:ascii="Times New Roman" w:hAnsi="Times New Roman" w:cs="Times New Roman"/>
          <w:sz w:val="28"/>
          <w:szCs w:val="24"/>
        </w:rPr>
        <w:t>"6",</w:t>
      </w:r>
      <w:r>
        <w:rPr>
          <w:rFonts w:ascii="Times New Roman" w:hAnsi="Times New Roman" w:cs="Times New Roman"/>
          <w:sz w:val="28"/>
          <w:szCs w:val="24"/>
        </w:rPr>
        <w:t xml:space="preserve"> </w:t>
      </w:r>
      <w:r w:rsidRPr="004767BB">
        <w:rPr>
          <w:rFonts w:ascii="Times New Roman" w:hAnsi="Times New Roman" w:cs="Times New Roman"/>
          <w:sz w:val="28"/>
          <w:szCs w:val="24"/>
        </w:rPr>
        <w:t>так</w:t>
      </w:r>
      <w:r>
        <w:rPr>
          <w:rFonts w:ascii="Times New Roman" w:hAnsi="Times New Roman" w:cs="Times New Roman"/>
          <w:sz w:val="28"/>
          <w:szCs w:val="24"/>
        </w:rPr>
        <w:t xml:space="preserve"> </w:t>
      </w:r>
      <w:r w:rsidRPr="004767BB">
        <w:rPr>
          <w:rFonts w:ascii="Times New Roman" w:hAnsi="Times New Roman" w:cs="Times New Roman"/>
          <w:sz w:val="28"/>
          <w:szCs w:val="24"/>
        </w:rPr>
        <w:t>как</w:t>
      </w:r>
      <w:r>
        <w:rPr>
          <w:rFonts w:ascii="Times New Roman" w:hAnsi="Times New Roman" w:cs="Times New Roman"/>
          <w:sz w:val="28"/>
          <w:szCs w:val="24"/>
        </w:rPr>
        <w:t xml:space="preserve"> </w:t>
      </w:r>
      <w:r w:rsidRPr="004767BB">
        <w:rPr>
          <w:rFonts w:ascii="Times New Roman" w:hAnsi="Times New Roman" w:cs="Times New Roman"/>
          <w:sz w:val="28"/>
          <w:szCs w:val="24"/>
        </w:rPr>
        <w:t>это</w:t>
      </w:r>
      <w:r>
        <w:rPr>
          <w:rFonts w:ascii="Times New Roman" w:hAnsi="Times New Roman" w:cs="Times New Roman"/>
          <w:sz w:val="28"/>
          <w:szCs w:val="24"/>
        </w:rPr>
        <w:t xml:space="preserve"> </w:t>
      </w:r>
      <w:r w:rsidRPr="004767BB">
        <w:rPr>
          <w:rFonts w:ascii="Times New Roman" w:hAnsi="Times New Roman" w:cs="Times New Roman"/>
          <w:sz w:val="28"/>
          <w:szCs w:val="24"/>
        </w:rPr>
        <w:t>обстоятельство</w:t>
      </w:r>
      <w:r>
        <w:rPr>
          <w:rFonts w:ascii="Times New Roman" w:hAnsi="Times New Roman" w:cs="Times New Roman"/>
          <w:sz w:val="28"/>
          <w:szCs w:val="24"/>
        </w:rPr>
        <w:t xml:space="preserve"> </w:t>
      </w:r>
      <w:r w:rsidRPr="004767BB">
        <w:rPr>
          <w:rFonts w:ascii="Times New Roman" w:hAnsi="Times New Roman" w:cs="Times New Roman"/>
          <w:sz w:val="28"/>
          <w:szCs w:val="24"/>
        </w:rPr>
        <w:t>обусловлено</w:t>
      </w:r>
      <w:r>
        <w:rPr>
          <w:rFonts w:ascii="Times New Roman" w:hAnsi="Times New Roman" w:cs="Times New Roman"/>
          <w:sz w:val="28"/>
          <w:szCs w:val="24"/>
        </w:rPr>
        <w:t xml:space="preserve"> </w:t>
      </w:r>
      <w:r w:rsidRPr="004767BB">
        <w:rPr>
          <w:rFonts w:ascii="Times New Roman" w:hAnsi="Times New Roman" w:cs="Times New Roman"/>
          <w:sz w:val="28"/>
          <w:szCs w:val="24"/>
        </w:rPr>
        <w:t>Федеральным</w:t>
      </w:r>
      <w:r>
        <w:rPr>
          <w:rFonts w:ascii="Times New Roman" w:hAnsi="Times New Roman" w:cs="Times New Roman"/>
          <w:sz w:val="28"/>
          <w:szCs w:val="24"/>
        </w:rPr>
        <w:t xml:space="preserve"> </w:t>
      </w:r>
      <w:r w:rsidRPr="004767BB">
        <w:rPr>
          <w:rFonts w:ascii="Times New Roman" w:hAnsi="Times New Roman" w:cs="Times New Roman"/>
          <w:sz w:val="28"/>
          <w:szCs w:val="24"/>
        </w:rPr>
        <w:t>законом</w:t>
      </w:r>
      <w:r>
        <w:rPr>
          <w:rFonts w:ascii="Times New Roman" w:hAnsi="Times New Roman" w:cs="Times New Roman"/>
          <w:sz w:val="28"/>
          <w:szCs w:val="24"/>
        </w:rPr>
        <w:t xml:space="preserve"> </w:t>
      </w:r>
      <w:r w:rsidRPr="004767BB">
        <w:rPr>
          <w:rFonts w:ascii="Times New Roman" w:hAnsi="Times New Roman" w:cs="Times New Roman"/>
          <w:sz w:val="28"/>
          <w:szCs w:val="24"/>
        </w:rPr>
        <w:t>от</w:t>
      </w:r>
      <w:r>
        <w:rPr>
          <w:rFonts w:ascii="Times New Roman" w:hAnsi="Times New Roman" w:cs="Times New Roman"/>
          <w:sz w:val="28"/>
          <w:szCs w:val="24"/>
        </w:rPr>
        <w:t xml:space="preserve"> </w:t>
      </w:r>
      <w:r w:rsidRPr="004767BB">
        <w:rPr>
          <w:rFonts w:ascii="Times New Roman" w:hAnsi="Times New Roman" w:cs="Times New Roman"/>
          <w:sz w:val="28"/>
          <w:szCs w:val="24"/>
        </w:rPr>
        <w:t>24 ноября</w:t>
      </w:r>
      <w:r>
        <w:rPr>
          <w:rFonts w:ascii="Times New Roman" w:hAnsi="Times New Roman" w:cs="Times New Roman"/>
          <w:sz w:val="28"/>
          <w:szCs w:val="24"/>
        </w:rPr>
        <w:t xml:space="preserve"> </w:t>
      </w:r>
      <w:smartTag w:uri="urn:schemas-microsoft-com:office:smarttags" w:element="metricconverter">
        <w:smartTagPr>
          <w:attr w:name="ProductID" w:val="1995 г"/>
        </w:smartTagPr>
        <w:r w:rsidRPr="004767BB">
          <w:rPr>
            <w:rFonts w:ascii="Times New Roman" w:hAnsi="Times New Roman" w:cs="Times New Roman"/>
            <w:sz w:val="28"/>
            <w:szCs w:val="24"/>
          </w:rPr>
          <w:t>1995</w:t>
        </w:r>
        <w:r>
          <w:rPr>
            <w:rFonts w:ascii="Times New Roman" w:hAnsi="Times New Roman" w:cs="Times New Roman"/>
            <w:sz w:val="28"/>
            <w:szCs w:val="24"/>
          </w:rPr>
          <w:t xml:space="preserve"> </w:t>
        </w:r>
        <w:r w:rsidRPr="004767BB">
          <w:rPr>
            <w:rFonts w:ascii="Times New Roman" w:hAnsi="Times New Roman" w:cs="Times New Roman"/>
            <w:sz w:val="28"/>
            <w:szCs w:val="24"/>
          </w:rPr>
          <w:t>г</w:t>
        </w:r>
      </w:smartTag>
      <w:r w:rsidRPr="004767BB">
        <w:rPr>
          <w:rFonts w:ascii="Times New Roman" w:hAnsi="Times New Roman" w:cs="Times New Roman"/>
          <w:sz w:val="28"/>
          <w:szCs w:val="24"/>
        </w:rPr>
        <w:t>.</w:t>
      </w:r>
      <w:r>
        <w:rPr>
          <w:rFonts w:ascii="Times New Roman" w:hAnsi="Times New Roman" w:cs="Times New Roman"/>
          <w:sz w:val="28"/>
          <w:szCs w:val="24"/>
        </w:rPr>
        <w:t xml:space="preserve"> </w:t>
      </w:r>
      <w:r w:rsidRPr="004767BB">
        <w:rPr>
          <w:rFonts w:ascii="Times New Roman" w:hAnsi="Times New Roman" w:cs="Times New Roman"/>
          <w:sz w:val="28"/>
          <w:szCs w:val="24"/>
        </w:rPr>
        <w:t>N</w:t>
      </w:r>
      <w:r>
        <w:rPr>
          <w:rFonts w:ascii="Times New Roman" w:hAnsi="Times New Roman" w:cs="Times New Roman"/>
          <w:sz w:val="28"/>
          <w:szCs w:val="24"/>
        </w:rPr>
        <w:t xml:space="preserve"> </w:t>
      </w:r>
      <w:r w:rsidRPr="004767BB">
        <w:rPr>
          <w:rFonts w:ascii="Times New Roman" w:hAnsi="Times New Roman" w:cs="Times New Roman"/>
          <w:sz w:val="28"/>
          <w:szCs w:val="24"/>
        </w:rPr>
        <w:t>180-ФЗ "О внесении изменений</w:t>
      </w:r>
      <w:r>
        <w:rPr>
          <w:rFonts w:ascii="Times New Roman" w:hAnsi="Times New Roman" w:cs="Times New Roman"/>
          <w:sz w:val="28"/>
          <w:szCs w:val="24"/>
        </w:rPr>
        <w:t xml:space="preserve"> </w:t>
      </w:r>
      <w:r w:rsidRPr="004767BB">
        <w:rPr>
          <w:rFonts w:ascii="Times New Roman" w:hAnsi="Times New Roman" w:cs="Times New Roman"/>
          <w:sz w:val="28"/>
          <w:szCs w:val="24"/>
        </w:rPr>
        <w:t>и</w:t>
      </w:r>
      <w:r>
        <w:rPr>
          <w:rFonts w:ascii="Times New Roman" w:hAnsi="Times New Roman" w:cs="Times New Roman"/>
          <w:sz w:val="28"/>
          <w:szCs w:val="24"/>
        </w:rPr>
        <w:t xml:space="preserve"> </w:t>
      </w:r>
      <w:r w:rsidRPr="004767BB">
        <w:rPr>
          <w:rFonts w:ascii="Times New Roman" w:hAnsi="Times New Roman" w:cs="Times New Roman"/>
          <w:sz w:val="28"/>
          <w:szCs w:val="24"/>
        </w:rPr>
        <w:t>дополнений</w:t>
      </w:r>
      <w:r>
        <w:rPr>
          <w:rFonts w:ascii="Times New Roman" w:hAnsi="Times New Roman" w:cs="Times New Roman"/>
          <w:sz w:val="28"/>
          <w:szCs w:val="24"/>
        </w:rPr>
        <w:t xml:space="preserve"> </w:t>
      </w:r>
      <w:r w:rsidRPr="004767BB">
        <w:rPr>
          <w:rFonts w:ascii="Times New Roman" w:hAnsi="Times New Roman" w:cs="Times New Roman"/>
          <w:sz w:val="28"/>
          <w:szCs w:val="24"/>
        </w:rPr>
        <w:t>в законодательные</w:t>
      </w:r>
      <w:r>
        <w:rPr>
          <w:rFonts w:ascii="Times New Roman" w:hAnsi="Times New Roman" w:cs="Times New Roman"/>
          <w:sz w:val="28"/>
          <w:szCs w:val="24"/>
        </w:rPr>
        <w:t xml:space="preserve"> </w:t>
      </w:r>
      <w:r w:rsidRPr="004767BB">
        <w:rPr>
          <w:rFonts w:ascii="Times New Roman" w:hAnsi="Times New Roman" w:cs="Times New Roman"/>
          <w:sz w:val="28"/>
          <w:szCs w:val="24"/>
        </w:rPr>
        <w:t>акты</w:t>
      </w:r>
      <w:r>
        <w:rPr>
          <w:rFonts w:ascii="Times New Roman" w:hAnsi="Times New Roman" w:cs="Times New Roman"/>
          <w:sz w:val="28"/>
          <w:szCs w:val="24"/>
        </w:rPr>
        <w:t xml:space="preserve"> </w:t>
      </w:r>
      <w:r w:rsidRPr="004767BB">
        <w:rPr>
          <w:rFonts w:ascii="Times New Roman" w:hAnsi="Times New Roman" w:cs="Times New Roman"/>
          <w:sz w:val="28"/>
          <w:szCs w:val="24"/>
        </w:rPr>
        <w:t>Российской</w:t>
      </w:r>
      <w:r>
        <w:rPr>
          <w:rFonts w:ascii="Times New Roman" w:hAnsi="Times New Roman" w:cs="Times New Roman"/>
          <w:sz w:val="28"/>
          <w:szCs w:val="24"/>
        </w:rPr>
        <w:t xml:space="preserve"> </w:t>
      </w:r>
      <w:r w:rsidRPr="004767BB">
        <w:rPr>
          <w:rFonts w:ascii="Times New Roman" w:hAnsi="Times New Roman" w:cs="Times New Roman"/>
          <w:sz w:val="28"/>
          <w:szCs w:val="24"/>
        </w:rPr>
        <w:t>Федерации</w:t>
      </w:r>
      <w:r>
        <w:rPr>
          <w:rFonts w:ascii="Times New Roman" w:hAnsi="Times New Roman" w:cs="Times New Roman"/>
          <w:sz w:val="28"/>
          <w:szCs w:val="24"/>
        </w:rPr>
        <w:t xml:space="preserve"> </w:t>
      </w:r>
      <w:r w:rsidRPr="004767BB">
        <w:rPr>
          <w:rFonts w:ascii="Times New Roman" w:hAnsi="Times New Roman" w:cs="Times New Roman"/>
          <w:sz w:val="28"/>
          <w:szCs w:val="24"/>
        </w:rPr>
        <w:t>о</w:t>
      </w:r>
      <w:r>
        <w:rPr>
          <w:rFonts w:ascii="Times New Roman" w:hAnsi="Times New Roman" w:cs="Times New Roman"/>
          <w:sz w:val="28"/>
          <w:szCs w:val="24"/>
        </w:rPr>
        <w:t xml:space="preserve"> </w:t>
      </w:r>
      <w:r w:rsidRPr="004767BB">
        <w:rPr>
          <w:rFonts w:ascii="Times New Roman" w:hAnsi="Times New Roman" w:cs="Times New Roman"/>
          <w:sz w:val="28"/>
          <w:szCs w:val="24"/>
        </w:rPr>
        <w:t>возмещении работодателями</w:t>
      </w:r>
      <w:r>
        <w:rPr>
          <w:rFonts w:ascii="Times New Roman" w:hAnsi="Times New Roman" w:cs="Times New Roman"/>
          <w:sz w:val="28"/>
          <w:szCs w:val="24"/>
        </w:rPr>
        <w:t xml:space="preserve"> </w:t>
      </w:r>
      <w:r w:rsidRPr="004767BB">
        <w:rPr>
          <w:rFonts w:ascii="Times New Roman" w:hAnsi="Times New Roman" w:cs="Times New Roman"/>
          <w:sz w:val="28"/>
          <w:szCs w:val="24"/>
        </w:rPr>
        <w:t>вреда,</w:t>
      </w:r>
      <w:r>
        <w:rPr>
          <w:rFonts w:ascii="Times New Roman" w:hAnsi="Times New Roman" w:cs="Times New Roman"/>
          <w:sz w:val="28"/>
          <w:szCs w:val="24"/>
        </w:rPr>
        <w:t xml:space="preserve"> </w:t>
      </w:r>
      <w:r w:rsidRPr="004767BB">
        <w:rPr>
          <w:rFonts w:ascii="Times New Roman" w:hAnsi="Times New Roman" w:cs="Times New Roman"/>
          <w:sz w:val="28"/>
          <w:szCs w:val="24"/>
        </w:rPr>
        <w:t>причиненного</w:t>
      </w:r>
      <w:r>
        <w:rPr>
          <w:rFonts w:ascii="Times New Roman" w:hAnsi="Times New Roman" w:cs="Times New Roman"/>
          <w:sz w:val="28"/>
          <w:szCs w:val="24"/>
        </w:rPr>
        <w:t xml:space="preserve"> </w:t>
      </w:r>
      <w:r w:rsidRPr="004767BB">
        <w:rPr>
          <w:rFonts w:ascii="Times New Roman" w:hAnsi="Times New Roman" w:cs="Times New Roman"/>
          <w:sz w:val="28"/>
          <w:szCs w:val="24"/>
        </w:rPr>
        <w:t>работникам</w:t>
      </w:r>
      <w:r>
        <w:rPr>
          <w:rFonts w:ascii="Times New Roman" w:hAnsi="Times New Roman" w:cs="Times New Roman"/>
          <w:sz w:val="28"/>
          <w:szCs w:val="24"/>
        </w:rPr>
        <w:t xml:space="preserve"> </w:t>
      </w:r>
      <w:r w:rsidRPr="004767BB">
        <w:rPr>
          <w:rFonts w:ascii="Times New Roman" w:hAnsi="Times New Roman" w:cs="Times New Roman"/>
          <w:sz w:val="28"/>
          <w:szCs w:val="24"/>
        </w:rPr>
        <w:t>увечьем, профессиональным</w:t>
      </w:r>
      <w:r>
        <w:rPr>
          <w:rFonts w:ascii="Times New Roman" w:hAnsi="Times New Roman" w:cs="Times New Roman"/>
          <w:sz w:val="28"/>
          <w:szCs w:val="24"/>
        </w:rPr>
        <w:t xml:space="preserve"> </w:t>
      </w:r>
      <w:r w:rsidRPr="004767BB">
        <w:rPr>
          <w:rFonts w:ascii="Times New Roman" w:hAnsi="Times New Roman" w:cs="Times New Roman"/>
          <w:sz w:val="28"/>
          <w:szCs w:val="24"/>
        </w:rPr>
        <w:t>заболеванием</w:t>
      </w:r>
      <w:r>
        <w:rPr>
          <w:rFonts w:ascii="Times New Roman" w:hAnsi="Times New Roman" w:cs="Times New Roman"/>
          <w:sz w:val="28"/>
          <w:szCs w:val="24"/>
        </w:rPr>
        <w:t xml:space="preserve"> </w:t>
      </w:r>
      <w:r w:rsidRPr="004767BB">
        <w:rPr>
          <w:rFonts w:ascii="Times New Roman" w:hAnsi="Times New Roman" w:cs="Times New Roman"/>
          <w:sz w:val="28"/>
          <w:szCs w:val="24"/>
        </w:rPr>
        <w:t>либо</w:t>
      </w:r>
      <w:r>
        <w:rPr>
          <w:rFonts w:ascii="Times New Roman" w:hAnsi="Times New Roman" w:cs="Times New Roman"/>
          <w:sz w:val="28"/>
          <w:szCs w:val="24"/>
        </w:rPr>
        <w:t xml:space="preserve"> </w:t>
      </w:r>
      <w:r w:rsidRPr="004767BB">
        <w:rPr>
          <w:rFonts w:ascii="Times New Roman" w:hAnsi="Times New Roman" w:cs="Times New Roman"/>
          <w:sz w:val="28"/>
          <w:szCs w:val="24"/>
        </w:rPr>
        <w:t>иным</w:t>
      </w:r>
      <w:r>
        <w:rPr>
          <w:rFonts w:ascii="Times New Roman" w:hAnsi="Times New Roman" w:cs="Times New Roman"/>
          <w:sz w:val="28"/>
          <w:szCs w:val="24"/>
        </w:rPr>
        <w:t xml:space="preserve"> </w:t>
      </w:r>
      <w:r w:rsidRPr="004767BB">
        <w:rPr>
          <w:rFonts w:ascii="Times New Roman" w:hAnsi="Times New Roman" w:cs="Times New Roman"/>
          <w:sz w:val="28"/>
          <w:szCs w:val="24"/>
        </w:rPr>
        <w:t>повреждением</w:t>
      </w:r>
      <w:r>
        <w:rPr>
          <w:rFonts w:ascii="Times New Roman" w:hAnsi="Times New Roman" w:cs="Times New Roman"/>
          <w:sz w:val="28"/>
          <w:szCs w:val="24"/>
        </w:rPr>
        <w:t xml:space="preserve"> </w:t>
      </w:r>
      <w:r w:rsidRPr="004767BB">
        <w:rPr>
          <w:rFonts w:ascii="Times New Roman" w:hAnsi="Times New Roman" w:cs="Times New Roman"/>
          <w:sz w:val="28"/>
          <w:szCs w:val="24"/>
        </w:rPr>
        <w:t>здоровья,</w:t>
      </w:r>
      <w:r>
        <w:rPr>
          <w:rFonts w:ascii="Times New Roman" w:hAnsi="Times New Roman" w:cs="Times New Roman"/>
          <w:sz w:val="28"/>
          <w:szCs w:val="24"/>
        </w:rPr>
        <w:t xml:space="preserve"> </w:t>
      </w:r>
      <w:r w:rsidRPr="004767BB">
        <w:rPr>
          <w:rFonts w:ascii="Times New Roman" w:hAnsi="Times New Roman" w:cs="Times New Roman"/>
          <w:sz w:val="28"/>
          <w:szCs w:val="24"/>
        </w:rPr>
        <w:t>связанными с исполнением трудовых обязанностей".</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соответствии с ч. 3 ст. 11 Правил возмещения вреда</w:t>
      </w:r>
      <w:r>
        <w:rPr>
          <w:rFonts w:ascii="Times New Roman" w:hAnsi="Times New Roman" w:cs="Times New Roman"/>
          <w:sz w:val="28"/>
          <w:szCs w:val="24"/>
        </w:rPr>
        <w:t xml:space="preserve"> </w:t>
      </w:r>
      <w:r w:rsidRPr="004767BB">
        <w:rPr>
          <w:rFonts w:ascii="Times New Roman" w:hAnsi="Times New Roman" w:cs="Times New Roman"/>
          <w:sz w:val="28"/>
          <w:szCs w:val="24"/>
        </w:rPr>
        <w:t>разрешен судом</w:t>
      </w:r>
      <w:r>
        <w:rPr>
          <w:rFonts w:ascii="Times New Roman" w:hAnsi="Times New Roman" w:cs="Times New Roman"/>
          <w:sz w:val="28"/>
          <w:szCs w:val="24"/>
        </w:rPr>
        <w:t xml:space="preserve"> </w:t>
      </w:r>
      <w:r w:rsidRPr="004767BB">
        <w:rPr>
          <w:rFonts w:ascii="Times New Roman" w:hAnsi="Times New Roman" w:cs="Times New Roman"/>
          <w:sz w:val="28"/>
          <w:szCs w:val="24"/>
        </w:rPr>
        <w:t>и</w:t>
      </w:r>
      <w:r>
        <w:rPr>
          <w:rFonts w:ascii="Times New Roman" w:hAnsi="Times New Roman" w:cs="Times New Roman"/>
          <w:sz w:val="28"/>
          <w:szCs w:val="24"/>
        </w:rPr>
        <w:t xml:space="preserve"> </w:t>
      </w:r>
      <w:r w:rsidRPr="004767BB">
        <w:rPr>
          <w:rFonts w:ascii="Times New Roman" w:hAnsi="Times New Roman" w:cs="Times New Roman"/>
          <w:sz w:val="28"/>
          <w:szCs w:val="24"/>
        </w:rPr>
        <w:t>вопрос</w:t>
      </w:r>
      <w:r>
        <w:rPr>
          <w:rFonts w:ascii="Times New Roman" w:hAnsi="Times New Roman" w:cs="Times New Roman"/>
          <w:sz w:val="28"/>
          <w:szCs w:val="24"/>
        </w:rPr>
        <w:t xml:space="preserve"> </w:t>
      </w:r>
      <w:r w:rsidRPr="004767BB">
        <w:rPr>
          <w:rFonts w:ascii="Times New Roman" w:hAnsi="Times New Roman" w:cs="Times New Roman"/>
          <w:sz w:val="28"/>
          <w:szCs w:val="24"/>
        </w:rPr>
        <w:t>о</w:t>
      </w:r>
      <w:r>
        <w:rPr>
          <w:rFonts w:ascii="Times New Roman" w:hAnsi="Times New Roman" w:cs="Times New Roman"/>
          <w:sz w:val="28"/>
          <w:szCs w:val="24"/>
        </w:rPr>
        <w:t xml:space="preserve"> </w:t>
      </w:r>
      <w:r w:rsidRPr="004767BB">
        <w:rPr>
          <w:rFonts w:ascii="Times New Roman" w:hAnsi="Times New Roman" w:cs="Times New Roman"/>
          <w:sz w:val="28"/>
          <w:szCs w:val="24"/>
        </w:rPr>
        <w:t>применении</w:t>
      </w:r>
      <w:r>
        <w:rPr>
          <w:rFonts w:ascii="Times New Roman" w:hAnsi="Times New Roman" w:cs="Times New Roman"/>
          <w:sz w:val="28"/>
          <w:szCs w:val="24"/>
        </w:rPr>
        <w:t xml:space="preserve"> </w:t>
      </w:r>
      <w:r w:rsidRPr="004767BB">
        <w:rPr>
          <w:rFonts w:ascii="Times New Roman" w:hAnsi="Times New Roman" w:cs="Times New Roman"/>
          <w:sz w:val="28"/>
          <w:szCs w:val="24"/>
        </w:rPr>
        <w:t>индексов</w:t>
      </w:r>
      <w:r>
        <w:rPr>
          <w:rFonts w:ascii="Times New Roman" w:hAnsi="Times New Roman" w:cs="Times New Roman"/>
          <w:sz w:val="28"/>
          <w:szCs w:val="24"/>
        </w:rPr>
        <w:t xml:space="preserve"> </w:t>
      </w:r>
      <w:r w:rsidRPr="004767BB">
        <w:rPr>
          <w:rFonts w:ascii="Times New Roman" w:hAnsi="Times New Roman" w:cs="Times New Roman"/>
          <w:sz w:val="28"/>
          <w:szCs w:val="24"/>
        </w:rPr>
        <w:t>увеличения</w:t>
      </w:r>
      <w:r>
        <w:rPr>
          <w:rFonts w:ascii="Times New Roman" w:hAnsi="Times New Roman" w:cs="Times New Roman"/>
          <w:sz w:val="28"/>
          <w:szCs w:val="24"/>
        </w:rPr>
        <w:t xml:space="preserve"> </w:t>
      </w:r>
      <w:r w:rsidRPr="004767BB">
        <w:rPr>
          <w:rFonts w:ascii="Times New Roman" w:hAnsi="Times New Roman" w:cs="Times New Roman"/>
          <w:sz w:val="28"/>
          <w:szCs w:val="24"/>
        </w:rPr>
        <w:t>минимальных размеров</w:t>
      </w:r>
      <w:r>
        <w:rPr>
          <w:rFonts w:ascii="Times New Roman" w:hAnsi="Times New Roman" w:cs="Times New Roman"/>
          <w:sz w:val="28"/>
          <w:szCs w:val="24"/>
        </w:rPr>
        <w:t xml:space="preserve"> </w:t>
      </w:r>
      <w:r w:rsidRPr="004767BB">
        <w:rPr>
          <w:rFonts w:ascii="Times New Roman" w:hAnsi="Times New Roman" w:cs="Times New Roman"/>
          <w:sz w:val="28"/>
          <w:szCs w:val="24"/>
        </w:rPr>
        <w:t>пенсий,</w:t>
      </w:r>
      <w:r>
        <w:rPr>
          <w:rFonts w:ascii="Times New Roman" w:hAnsi="Times New Roman" w:cs="Times New Roman"/>
          <w:sz w:val="28"/>
          <w:szCs w:val="24"/>
        </w:rPr>
        <w:t xml:space="preserve"> </w:t>
      </w:r>
      <w:r w:rsidRPr="004767BB">
        <w:rPr>
          <w:rFonts w:ascii="Times New Roman" w:hAnsi="Times New Roman" w:cs="Times New Roman"/>
          <w:sz w:val="28"/>
          <w:szCs w:val="24"/>
        </w:rPr>
        <w:t>в</w:t>
      </w:r>
      <w:r>
        <w:rPr>
          <w:rFonts w:ascii="Times New Roman" w:hAnsi="Times New Roman" w:cs="Times New Roman"/>
          <w:sz w:val="28"/>
          <w:szCs w:val="24"/>
        </w:rPr>
        <w:t xml:space="preserve"> </w:t>
      </w:r>
      <w:r w:rsidRPr="004767BB">
        <w:rPr>
          <w:rFonts w:ascii="Times New Roman" w:hAnsi="Times New Roman" w:cs="Times New Roman"/>
          <w:sz w:val="28"/>
          <w:szCs w:val="24"/>
        </w:rPr>
        <w:t>связи</w:t>
      </w:r>
      <w:r>
        <w:rPr>
          <w:rFonts w:ascii="Times New Roman" w:hAnsi="Times New Roman" w:cs="Times New Roman"/>
          <w:sz w:val="28"/>
          <w:szCs w:val="24"/>
        </w:rPr>
        <w:t xml:space="preserve"> </w:t>
      </w:r>
      <w:r w:rsidRPr="004767BB">
        <w:rPr>
          <w:rFonts w:ascii="Times New Roman" w:hAnsi="Times New Roman" w:cs="Times New Roman"/>
          <w:sz w:val="28"/>
          <w:szCs w:val="24"/>
        </w:rPr>
        <w:t>с</w:t>
      </w:r>
      <w:r>
        <w:rPr>
          <w:rFonts w:ascii="Times New Roman" w:hAnsi="Times New Roman" w:cs="Times New Roman"/>
          <w:sz w:val="28"/>
          <w:szCs w:val="24"/>
        </w:rPr>
        <w:t xml:space="preserve"> </w:t>
      </w:r>
      <w:r w:rsidRPr="004767BB">
        <w:rPr>
          <w:rFonts w:ascii="Times New Roman" w:hAnsi="Times New Roman" w:cs="Times New Roman"/>
          <w:sz w:val="28"/>
          <w:szCs w:val="24"/>
        </w:rPr>
        <w:t>чем</w:t>
      </w:r>
      <w:r>
        <w:rPr>
          <w:rFonts w:ascii="Times New Roman" w:hAnsi="Times New Roman" w:cs="Times New Roman"/>
          <w:sz w:val="28"/>
          <w:szCs w:val="24"/>
        </w:rPr>
        <w:t xml:space="preserve"> </w:t>
      </w:r>
      <w:r w:rsidRPr="004767BB">
        <w:rPr>
          <w:rFonts w:ascii="Times New Roman" w:hAnsi="Times New Roman" w:cs="Times New Roman"/>
          <w:sz w:val="28"/>
          <w:szCs w:val="24"/>
        </w:rPr>
        <w:t>Судебная</w:t>
      </w:r>
      <w:r>
        <w:rPr>
          <w:rFonts w:ascii="Times New Roman" w:hAnsi="Times New Roman" w:cs="Times New Roman"/>
          <w:sz w:val="28"/>
          <w:szCs w:val="24"/>
        </w:rPr>
        <w:t xml:space="preserve"> </w:t>
      </w:r>
      <w:r w:rsidRPr="004767BB">
        <w:rPr>
          <w:rFonts w:ascii="Times New Roman" w:hAnsi="Times New Roman" w:cs="Times New Roman"/>
          <w:sz w:val="28"/>
          <w:szCs w:val="24"/>
        </w:rPr>
        <w:t>коллегия</w:t>
      </w:r>
      <w:r>
        <w:rPr>
          <w:rFonts w:ascii="Times New Roman" w:hAnsi="Times New Roman" w:cs="Times New Roman"/>
          <w:sz w:val="28"/>
          <w:szCs w:val="24"/>
        </w:rPr>
        <w:t xml:space="preserve"> </w:t>
      </w:r>
      <w:r w:rsidRPr="004767BB">
        <w:rPr>
          <w:rFonts w:ascii="Times New Roman" w:hAnsi="Times New Roman" w:cs="Times New Roman"/>
          <w:sz w:val="28"/>
          <w:szCs w:val="24"/>
        </w:rPr>
        <w:t>не</w:t>
      </w:r>
      <w:r>
        <w:rPr>
          <w:rFonts w:ascii="Times New Roman" w:hAnsi="Times New Roman" w:cs="Times New Roman"/>
          <w:sz w:val="28"/>
          <w:szCs w:val="24"/>
        </w:rPr>
        <w:t xml:space="preserve"> </w:t>
      </w:r>
      <w:r w:rsidRPr="004767BB">
        <w:rPr>
          <w:rFonts w:ascii="Times New Roman" w:hAnsi="Times New Roman" w:cs="Times New Roman"/>
          <w:sz w:val="28"/>
          <w:szCs w:val="24"/>
        </w:rPr>
        <w:t>может согласиться и с доводом жалобы в этой части.</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Судебная</w:t>
      </w:r>
      <w:r>
        <w:rPr>
          <w:rFonts w:ascii="Times New Roman" w:hAnsi="Times New Roman" w:cs="Times New Roman"/>
          <w:sz w:val="28"/>
          <w:szCs w:val="24"/>
        </w:rPr>
        <w:t xml:space="preserve"> </w:t>
      </w:r>
      <w:r w:rsidRPr="004767BB">
        <w:rPr>
          <w:rFonts w:ascii="Times New Roman" w:hAnsi="Times New Roman" w:cs="Times New Roman"/>
          <w:sz w:val="28"/>
          <w:szCs w:val="24"/>
        </w:rPr>
        <w:t>коллегия</w:t>
      </w:r>
      <w:r>
        <w:rPr>
          <w:rFonts w:ascii="Times New Roman" w:hAnsi="Times New Roman" w:cs="Times New Roman"/>
          <w:sz w:val="28"/>
          <w:szCs w:val="24"/>
        </w:rPr>
        <w:t xml:space="preserve"> </w:t>
      </w:r>
      <w:r w:rsidRPr="004767BB">
        <w:rPr>
          <w:rFonts w:ascii="Times New Roman" w:hAnsi="Times New Roman" w:cs="Times New Roman"/>
          <w:sz w:val="28"/>
          <w:szCs w:val="24"/>
        </w:rPr>
        <w:t>не может согласиться и</w:t>
      </w:r>
      <w:r>
        <w:rPr>
          <w:rFonts w:ascii="Times New Roman" w:hAnsi="Times New Roman" w:cs="Times New Roman"/>
          <w:sz w:val="28"/>
          <w:szCs w:val="24"/>
        </w:rPr>
        <w:t xml:space="preserve"> </w:t>
      </w:r>
      <w:r w:rsidRPr="004767BB">
        <w:rPr>
          <w:rFonts w:ascii="Times New Roman" w:hAnsi="Times New Roman" w:cs="Times New Roman"/>
          <w:sz w:val="28"/>
          <w:szCs w:val="24"/>
        </w:rPr>
        <w:t>с</w:t>
      </w:r>
      <w:r>
        <w:rPr>
          <w:rFonts w:ascii="Times New Roman" w:hAnsi="Times New Roman" w:cs="Times New Roman"/>
          <w:sz w:val="28"/>
          <w:szCs w:val="24"/>
        </w:rPr>
        <w:t xml:space="preserve"> </w:t>
      </w:r>
      <w:r w:rsidRPr="004767BB">
        <w:rPr>
          <w:rFonts w:ascii="Times New Roman" w:hAnsi="Times New Roman" w:cs="Times New Roman"/>
          <w:sz w:val="28"/>
          <w:szCs w:val="24"/>
        </w:rPr>
        <w:t>доводами</w:t>
      </w:r>
      <w:r>
        <w:rPr>
          <w:rFonts w:ascii="Times New Roman" w:hAnsi="Times New Roman" w:cs="Times New Roman"/>
          <w:sz w:val="28"/>
          <w:szCs w:val="24"/>
        </w:rPr>
        <w:t xml:space="preserve"> </w:t>
      </w:r>
      <w:r w:rsidRPr="004767BB">
        <w:rPr>
          <w:rFonts w:ascii="Times New Roman" w:hAnsi="Times New Roman" w:cs="Times New Roman"/>
          <w:sz w:val="28"/>
          <w:szCs w:val="24"/>
        </w:rPr>
        <w:t>жалобы истца за их несостоятельностью. Привлечение истца к работе на</w:t>
      </w:r>
      <w:r>
        <w:rPr>
          <w:rFonts w:ascii="Times New Roman" w:hAnsi="Times New Roman" w:cs="Times New Roman"/>
          <w:sz w:val="28"/>
          <w:szCs w:val="24"/>
        </w:rPr>
        <w:t xml:space="preserve"> </w:t>
      </w:r>
      <w:r w:rsidRPr="004767BB">
        <w:rPr>
          <w:rFonts w:ascii="Times New Roman" w:hAnsi="Times New Roman" w:cs="Times New Roman"/>
          <w:sz w:val="28"/>
          <w:szCs w:val="24"/>
        </w:rPr>
        <w:t>ЧАЭС</w:t>
      </w:r>
      <w:r>
        <w:rPr>
          <w:rFonts w:ascii="Times New Roman" w:hAnsi="Times New Roman" w:cs="Times New Roman"/>
          <w:sz w:val="28"/>
          <w:szCs w:val="24"/>
        </w:rPr>
        <w:t xml:space="preserve"> </w:t>
      </w:r>
      <w:r w:rsidRPr="004767BB">
        <w:rPr>
          <w:rFonts w:ascii="Times New Roman" w:hAnsi="Times New Roman" w:cs="Times New Roman"/>
          <w:sz w:val="28"/>
          <w:szCs w:val="24"/>
        </w:rPr>
        <w:t>изначально определялось временным характером, сохранением</w:t>
      </w:r>
      <w:r>
        <w:rPr>
          <w:rFonts w:ascii="Times New Roman" w:hAnsi="Times New Roman" w:cs="Times New Roman"/>
          <w:sz w:val="28"/>
          <w:szCs w:val="24"/>
        </w:rPr>
        <w:t xml:space="preserve"> </w:t>
      </w:r>
      <w:r w:rsidRPr="004767BB">
        <w:rPr>
          <w:rFonts w:ascii="Times New Roman" w:hAnsi="Times New Roman" w:cs="Times New Roman"/>
          <w:sz w:val="28"/>
          <w:szCs w:val="24"/>
        </w:rPr>
        <w:t>прежнего (основного)</w:t>
      </w:r>
      <w:r>
        <w:rPr>
          <w:rFonts w:ascii="Times New Roman" w:hAnsi="Times New Roman" w:cs="Times New Roman"/>
          <w:sz w:val="28"/>
          <w:szCs w:val="24"/>
        </w:rPr>
        <w:t xml:space="preserve"> </w:t>
      </w:r>
      <w:r w:rsidRPr="004767BB">
        <w:rPr>
          <w:rFonts w:ascii="Times New Roman" w:hAnsi="Times New Roman" w:cs="Times New Roman"/>
          <w:sz w:val="28"/>
          <w:szCs w:val="24"/>
        </w:rPr>
        <w:t>места работы и заработной платы на период</w:t>
      </w:r>
      <w:r>
        <w:rPr>
          <w:rFonts w:ascii="Times New Roman" w:hAnsi="Times New Roman" w:cs="Times New Roman"/>
          <w:sz w:val="28"/>
          <w:szCs w:val="24"/>
        </w:rPr>
        <w:t xml:space="preserve"> </w:t>
      </w:r>
      <w:r w:rsidRPr="004767BB">
        <w:rPr>
          <w:rFonts w:ascii="Times New Roman" w:hAnsi="Times New Roman" w:cs="Times New Roman"/>
          <w:sz w:val="28"/>
          <w:szCs w:val="24"/>
        </w:rPr>
        <w:t>отсутствия.</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Нельзя</w:t>
      </w:r>
      <w:r>
        <w:rPr>
          <w:rFonts w:ascii="Times New Roman" w:hAnsi="Times New Roman" w:cs="Times New Roman"/>
          <w:sz w:val="28"/>
          <w:szCs w:val="24"/>
        </w:rPr>
        <w:t xml:space="preserve"> </w:t>
      </w:r>
      <w:r w:rsidRPr="004767BB">
        <w:rPr>
          <w:rFonts w:ascii="Times New Roman" w:hAnsi="Times New Roman" w:cs="Times New Roman"/>
          <w:sz w:val="28"/>
          <w:szCs w:val="24"/>
        </w:rPr>
        <w:t>согласиться</w:t>
      </w:r>
      <w:r>
        <w:rPr>
          <w:rFonts w:ascii="Times New Roman" w:hAnsi="Times New Roman" w:cs="Times New Roman"/>
          <w:sz w:val="28"/>
          <w:szCs w:val="24"/>
        </w:rPr>
        <w:t xml:space="preserve"> </w:t>
      </w:r>
      <w:r w:rsidRPr="004767BB">
        <w:rPr>
          <w:rFonts w:ascii="Times New Roman" w:hAnsi="Times New Roman" w:cs="Times New Roman"/>
          <w:sz w:val="28"/>
          <w:szCs w:val="24"/>
        </w:rPr>
        <w:t>и</w:t>
      </w:r>
      <w:r>
        <w:rPr>
          <w:rFonts w:ascii="Times New Roman" w:hAnsi="Times New Roman" w:cs="Times New Roman"/>
          <w:sz w:val="28"/>
          <w:szCs w:val="24"/>
        </w:rPr>
        <w:t xml:space="preserve"> </w:t>
      </w:r>
      <w:r w:rsidRPr="004767BB">
        <w:rPr>
          <w:rFonts w:ascii="Times New Roman" w:hAnsi="Times New Roman" w:cs="Times New Roman"/>
          <w:sz w:val="28"/>
          <w:szCs w:val="24"/>
        </w:rPr>
        <w:t>с</w:t>
      </w:r>
      <w:r>
        <w:rPr>
          <w:rFonts w:ascii="Times New Roman" w:hAnsi="Times New Roman" w:cs="Times New Roman"/>
          <w:sz w:val="28"/>
          <w:szCs w:val="24"/>
        </w:rPr>
        <w:t xml:space="preserve"> </w:t>
      </w:r>
      <w:r w:rsidRPr="004767BB">
        <w:rPr>
          <w:rFonts w:ascii="Times New Roman" w:hAnsi="Times New Roman" w:cs="Times New Roman"/>
          <w:sz w:val="28"/>
          <w:szCs w:val="24"/>
        </w:rPr>
        <w:t>толкованием</w:t>
      </w:r>
      <w:r>
        <w:rPr>
          <w:rFonts w:ascii="Times New Roman" w:hAnsi="Times New Roman" w:cs="Times New Roman"/>
          <w:sz w:val="28"/>
          <w:szCs w:val="24"/>
        </w:rPr>
        <w:t xml:space="preserve"> </w:t>
      </w:r>
      <w:r w:rsidRPr="004767BB">
        <w:rPr>
          <w:rFonts w:ascii="Times New Roman" w:hAnsi="Times New Roman" w:cs="Times New Roman"/>
          <w:sz w:val="28"/>
          <w:szCs w:val="24"/>
        </w:rPr>
        <w:t>истцом</w:t>
      </w:r>
      <w:r>
        <w:rPr>
          <w:rFonts w:ascii="Times New Roman" w:hAnsi="Times New Roman" w:cs="Times New Roman"/>
          <w:sz w:val="28"/>
          <w:szCs w:val="24"/>
        </w:rPr>
        <w:t xml:space="preserve"> </w:t>
      </w:r>
      <w:r w:rsidRPr="004767BB">
        <w:rPr>
          <w:rFonts w:ascii="Times New Roman" w:hAnsi="Times New Roman" w:cs="Times New Roman"/>
          <w:sz w:val="28"/>
          <w:szCs w:val="24"/>
        </w:rPr>
        <w:t>положений законодательства</w:t>
      </w:r>
      <w:r>
        <w:rPr>
          <w:rFonts w:ascii="Times New Roman" w:hAnsi="Times New Roman" w:cs="Times New Roman"/>
          <w:sz w:val="28"/>
          <w:szCs w:val="24"/>
        </w:rPr>
        <w:t xml:space="preserve"> </w:t>
      </w:r>
      <w:r w:rsidRPr="004767BB">
        <w:rPr>
          <w:rFonts w:ascii="Times New Roman" w:hAnsi="Times New Roman" w:cs="Times New Roman"/>
          <w:sz w:val="28"/>
          <w:szCs w:val="24"/>
        </w:rPr>
        <w:t>относительно</w:t>
      </w:r>
      <w:r>
        <w:rPr>
          <w:rFonts w:ascii="Times New Roman" w:hAnsi="Times New Roman" w:cs="Times New Roman"/>
          <w:sz w:val="28"/>
          <w:szCs w:val="24"/>
        </w:rPr>
        <w:t xml:space="preserve"> </w:t>
      </w:r>
      <w:r w:rsidRPr="004767BB">
        <w:rPr>
          <w:rFonts w:ascii="Times New Roman" w:hAnsi="Times New Roman" w:cs="Times New Roman"/>
          <w:sz w:val="28"/>
          <w:szCs w:val="24"/>
        </w:rPr>
        <w:t>размера</w:t>
      </w:r>
      <w:r>
        <w:rPr>
          <w:rFonts w:ascii="Times New Roman" w:hAnsi="Times New Roman" w:cs="Times New Roman"/>
          <w:sz w:val="28"/>
          <w:szCs w:val="24"/>
        </w:rPr>
        <w:t xml:space="preserve"> </w:t>
      </w:r>
      <w:r w:rsidRPr="004767BB">
        <w:rPr>
          <w:rFonts w:ascii="Times New Roman" w:hAnsi="Times New Roman" w:cs="Times New Roman"/>
          <w:sz w:val="28"/>
          <w:szCs w:val="24"/>
        </w:rPr>
        <w:t>его</w:t>
      </w:r>
      <w:r>
        <w:rPr>
          <w:rFonts w:ascii="Times New Roman" w:hAnsi="Times New Roman" w:cs="Times New Roman"/>
          <w:sz w:val="28"/>
          <w:szCs w:val="24"/>
        </w:rPr>
        <w:t xml:space="preserve"> </w:t>
      </w:r>
      <w:r w:rsidRPr="004767BB">
        <w:rPr>
          <w:rFonts w:ascii="Times New Roman" w:hAnsi="Times New Roman" w:cs="Times New Roman"/>
          <w:sz w:val="28"/>
          <w:szCs w:val="24"/>
        </w:rPr>
        <w:t>заработка</w:t>
      </w:r>
      <w:r>
        <w:rPr>
          <w:rFonts w:ascii="Times New Roman" w:hAnsi="Times New Roman" w:cs="Times New Roman"/>
          <w:sz w:val="28"/>
          <w:szCs w:val="24"/>
        </w:rPr>
        <w:t xml:space="preserve"> </w:t>
      </w:r>
      <w:r w:rsidRPr="004767BB">
        <w:rPr>
          <w:rFonts w:ascii="Times New Roman" w:hAnsi="Times New Roman" w:cs="Times New Roman"/>
          <w:sz w:val="28"/>
          <w:szCs w:val="24"/>
        </w:rPr>
        <w:t>и</w:t>
      </w:r>
      <w:r>
        <w:rPr>
          <w:rFonts w:ascii="Times New Roman" w:hAnsi="Times New Roman" w:cs="Times New Roman"/>
          <w:sz w:val="28"/>
          <w:szCs w:val="24"/>
        </w:rPr>
        <w:t xml:space="preserve"> </w:t>
      </w:r>
      <w:r w:rsidRPr="004767BB">
        <w:rPr>
          <w:rFonts w:ascii="Times New Roman" w:hAnsi="Times New Roman" w:cs="Times New Roman"/>
          <w:sz w:val="28"/>
          <w:szCs w:val="24"/>
        </w:rPr>
        <w:t>случаев применения</w:t>
      </w:r>
      <w:r>
        <w:rPr>
          <w:rFonts w:ascii="Times New Roman" w:hAnsi="Times New Roman" w:cs="Times New Roman"/>
          <w:sz w:val="28"/>
          <w:szCs w:val="24"/>
        </w:rPr>
        <w:t xml:space="preserve"> </w:t>
      </w:r>
      <w:r w:rsidRPr="004767BB">
        <w:rPr>
          <w:rFonts w:ascii="Times New Roman" w:hAnsi="Times New Roman" w:cs="Times New Roman"/>
          <w:sz w:val="28"/>
          <w:szCs w:val="24"/>
        </w:rPr>
        <w:t>семикратной суммы установленного</w:t>
      </w:r>
      <w:r>
        <w:rPr>
          <w:rFonts w:ascii="Times New Roman" w:hAnsi="Times New Roman" w:cs="Times New Roman"/>
          <w:sz w:val="28"/>
          <w:szCs w:val="24"/>
        </w:rPr>
        <w:t xml:space="preserve"> </w:t>
      </w:r>
      <w:r w:rsidRPr="004767BB">
        <w:rPr>
          <w:rFonts w:ascii="Times New Roman" w:hAnsi="Times New Roman" w:cs="Times New Roman"/>
          <w:sz w:val="28"/>
          <w:szCs w:val="24"/>
        </w:rPr>
        <w:t>законом</w:t>
      </w:r>
      <w:r>
        <w:rPr>
          <w:rFonts w:ascii="Times New Roman" w:hAnsi="Times New Roman" w:cs="Times New Roman"/>
          <w:sz w:val="28"/>
          <w:szCs w:val="24"/>
        </w:rPr>
        <w:t xml:space="preserve"> </w:t>
      </w:r>
      <w:r w:rsidRPr="004767BB">
        <w:rPr>
          <w:rFonts w:ascii="Times New Roman" w:hAnsi="Times New Roman" w:cs="Times New Roman"/>
          <w:sz w:val="28"/>
          <w:szCs w:val="24"/>
        </w:rPr>
        <w:t>минимального размера</w:t>
      </w:r>
      <w:r>
        <w:rPr>
          <w:rFonts w:ascii="Times New Roman" w:hAnsi="Times New Roman" w:cs="Times New Roman"/>
          <w:sz w:val="28"/>
          <w:szCs w:val="24"/>
        </w:rPr>
        <w:t xml:space="preserve"> </w:t>
      </w:r>
      <w:r w:rsidRPr="004767BB">
        <w:rPr>
          <w:rFonts w:ascii="Times New Roman" w:hAnsi="Times New Roman" w:cs="Times New Roman"/>
          <w:sz w:val="28"/>
          <w:szCs w:val="24"/>
        </w:rPr>
        <w:t>оплаты труда. Установленный судом для определения</w:t>
      </w:r>
      <w:r>
        <w:rPr>
          <w:rFonts w:ascii="Times New Roman" w:hAnsi="Times New Roman" w:cs="Times New Roman"/>
          <w:sz w:val="28"/>
          <w:szCs w:val="24"/>
        </w:rPr>
        <w:t xml:space="preserve"> </w:t>
      </w:r>
      <w:r w:rsidRPr="004767BB">
        <w:rPr>
          <w:rFonts w:ascii="Times New Roman" w:hAnsi="Times New Roman" w:cs="Times New Roman"/>
          <w:sz w:val="28"/>
          <w:szCs w:val="24"/>
        </w:rPr>
        <w:t>размера возмещения</w:t>
      </w:r>
      <w:r>
        <w:rPr>
          <w:rFonts w:ascii="Times New Roman" w:hAnsi="Times New Roman" w:cs="Times New Roman"/>
          <w:sz w:val="28"/>
          <w:szCs w:val="24"/>
        </w:rPr>
        <w:t xml:space="preserve"> </w:t>
      </w:r>
      <w:r w:rsidRPr="004767BB">
        <w:rPr>
          <w:rFonts w:ascii="Times New Roman" w:hAnsi="Times New Roman" w:cs="Times New Roman"/>
          <w:sz w:val="28"/>
          <w:szCs w:val="24"/>
        </w:rPr>
        <w:t>вреда заработок истца не давал оснований для применения кратности.</w:t>
      </w:r>
      <w:r>
        <w:rPr>
          <w:rFonts w:ascii="Times New Roman" w:hAnsi="Times New Roman" w:cs="Times New Roman"/>
          <w:sz w:val="28"/>
          <w:szCs w:val="24"/>
        </w:rPr>
        <w:t xml:space="preserve"> </w:t>
      </w:r>
      <w:r w:rsidRPr="004767BB">
        <w:rPr>
          <w:rFonts w:ascii="Times New Roman" w:hAnsi="Times New Roman" w:cs="Times New Roman"/>
          <w:sz w:val="28"/>
          <w:szCs w:val="24"/>
        </w:rPr>
        <w:t>Мотивы</w:t>
      </w:r>
      <w:r>
        <w:rPr>
          <w:rFonts w:ascii="Times New Roman" w:hAnsi="Times New Roman" w:cs="Times New Roman"/>
          <w:sz w:val="28"/>
          <w:szCs w:val="24"/>
        </w:rPr>
        <w:t xml:space="preserve"> </w:t>
      </w:r>
      <w:r w:rsidRPr="004767BB">
        <w:rPr>
          <w:rFonts w:ascii="Times New Roman" w:hAnsi="Times New Roman" w:cs="Times New Roman"/>
          <w:sz w:val="28"/>
          <w:szCs w:val="24"/>
        </w:rPr>
        <w:t>и</w:t>
      </w:r>
      <w:r>
        <w:rPr>
          <w:rFonts w:ascii="Times New Roman" w:hAnsi="Times New Roman" w:cs="Times New Roman"/>
          <w:sz w:val="28"/>
          <w:szCs w:val="24"/>
        </w:rPr>
        <w:t xml:space="preserve"> </w:t>
      </w:r>
      <w:r w:rsidRPr="004767BB">
        <w:rPr>
          <w:rFonts w:ascii="Times New Roman" w:hAnsi="Times New Roman" w:cs="Times New Roman"/>
          <w:sz w:val="28"/>
          <w:szCs w:val="24"/>
        </w:rPr>
        <w:t>нормы</w:t>
      </w:r>
      <w:r>
        <w:rPr>
          <w:rFonts w:ascii="Times New Roman" w:hAnsi="Times New Roman" w:cs="Times New Roman"/>
          <w:sz w:val="28"/>
          <w:szCs w:val="24"/>
        </w:rPr>
        <w:t xml:space="preserve"> </w:t>
      </w:r>
      <w:r w:rsidRPr="004767BB">
        <w:rPr>
          <w:rFonts w:ascii="Times New Roman" w:hAnsi="Times New Roman" w:cs="Times New Roman"/>
          <w:sz w:val="28"/>
          <w:szCs w:val="24"/>
        </w:rPr>
        <w:t>Закона,</w:t>
      </w:r>
      <w:r>
        <w:rPr>
          <w:rFonts w:ascii="Times New Roman" w:hAnsi="Times New Roman" w:cs="Times New Roman"/>
          <w:sz w:val="28"/>
          <w:szCs w:val="24"/>
        </w:rPr>
        <w:t xml:space="preserve"> </w:t>
      </w:r>
      <w:r w:rsidRPr="004767BB">
        <w:rPr>
          <w:rFonts w:ascii="Times New Roman" w:hAnsi="Times New Roman" w:cs="Times New Roman"/>
          <w:sz w:val="28"/>
          <w:szCs w:val="24"/>
        </w:rPr>
        <w:t>регулирующие</w:t>
      </w:r>
      <w:r>
        <w:rPr>
          <w:rFonts w:ascii="Times New Roman" w:hAnsi="Times New Roman" w:cs="Times New Roman"/>
          <w:sz w:val="28"/>
          <w:szCs w:val="24"/>
        </w:rPr>
        <w:t xml:space="preserve"> </w:t>
      </w:r>
      <w:r w:rsidRPr="004767BB">
        <w:rPr>
          <w:rFonts w:ascii="Times New Roman" w:hAnsi="Times New Roman" w:cs="Times New Roman"/>
          <w:sz w:val="28"/>
          <w:szCs w:val="24"/>
        </w:rPr>
        <w:t>правоотношения сторон</w:t>
      </w:r>
      <w:r>
        <w:rPr>
          <w:rFonts w:ascii="Times New Roman" w:hAnsi="Times New Roman" w:cs="Times New Roman"/>
          <w:sz w:val="28"/>
          <w:szCs w:val="24"/>
        </w:rPr>
        <w:t xml:space="preserve"> </w:t>
      </w:r>
      <w:r w:rsidRPr="004767BB">
        <w:rPr>
          <w:rFonts w:ascii="Times New Roman" w:hAnsi="Times New Roman" w:cs="Times New Roman"/>
          <w:sz w:val="28"/>
          <w:szCs w:val="24"/>
        </w:rPr>
        <w:t>по</w:t>
      </w:r>
      <w:r>
        <w:rPr>
          <w:rFonts w:ascii="Times New Roman" w:hAnsi="Times New Roman" w:cs="Times New Roman"/>
          <w:sz w:val="28"/>
          <w:szCs w:val="24"/>
        </w:rPr>
        <w:t xml:space="preserve"> </w:t>
      </w:r>
      <w:r w:rsidRPr="004767BB">
        <w:rPr>
          <w:rFonts w:ascii="Times New Roman" w:hAnsi="Times New Roman" w:cs="Times New Roman"/>
          <w:sz w:val="28"/>
          <w:szCs w:val="24"/>
        </w:rPr>
        <w:t>данному</w:t>
      </w:r>
      <w:r>
        <w:rPr>
          <w:rFonts w:ascii="Times New Roman" w:hAnsi="Times New Roman" w:cs="Times New Roman"/>
          <w:sz w:val="28"/>
          <w:szCs w:val="24"/>
        </w:rPr>
        <w:t xml:space="preserve"> </w:t>
      </w:r>
      <w:r w:rsidRPr="004767BB">
        <w:rPr>
          <w:rFonts w:ascii="Times New Roman" w:hAnsi="Times New Roman" w:cs="Times New Roman"/>
          <w:sz w:val="28"/>
          <w:szCs w:val="24"/>
        </w:rPr>
        <w:t>делу,</w:t>
      </w:r>
      <w:r>
        <w:rPr>
          <w:rFonts w:ascii="Times New Roman" w:hAnsi="Times New Roman" w:cs="Times New Roman"/>
          <w:sz w:val="28"/>
          <w:szCs w:val="24"/>
        </w:rPr>
        <w:t xml:space="preserve"> </w:t>
      </w:r>
      <w:r w:rsidRPr="004767BB">
        <w:rPr>
          <w:rFonts w:ascii="Times New Roman" w:hAnsi="Times New Roman" w:cs="Times New Roman"/>
          <w:sz w:val="28"/>
          <w:szCs w:val="24"/>
        </w:rPr>
        <w:t>и в частности</w:t>
      </w:r>
      <w:r>
        <w:rPr>
          <w:rFonts w:ascii="Times New Roman" w:hAnsi="Times New Roman" w:cs="Times New Roman"/>
          <w:sz w:val="28"/>
          <w:szCs w:val="24"/>
        </w:rPr>
        <w:t xml:space="preserve"> </w:t>
      </w:r>
      <w:r w:rsidRPr="004767BB">
        <w:rPr>
          <w:rFonts w:ascii="Times New Roman" w:hAnsi="Times New Roman" w:cs="Times New Roman"/>
          <w:sz w:val="28"/>
          <w:szCs w:val="24"/>
        </w:rPr>
        <w:t>по</w:t>
      </w:r>
      <w:r>
        <w:rPr>
          <w:rFonts w:ascii="Times New Roman" w:hAnsi="Times New Roman" w:cs="Times New Roman"/>
          <w:sz w:val="28"/>
          <w:szCs w:val="24"/>
        </w:rPr>
        <w:t xml:space="preserve"> </w:t>
      </w:r>
      <w:r w:rsidRPr="004767BB">
        <w:rPr>
          <w:rFonts w:ascii="Times New Roman" w:hAnsi="Times New Roman" w:cs="Times New Roman"/>
          <w:sz w:val="28"/>
          <w:szCs w:val="24"/>
        </w:rPr>
        <w:t>оспариваемым</w:t>
      </w:r>
      <w:r>
        <w:rPr>
          <w:rFonts w:ascii="Times New Roman" w:hAnsi="Times New Roman" w:cs="Times New Roman"/>
          <w:sz w:val="28"/>
          <w:szCs w:val="24"/>
        </w:rPr>
        <w:t xml:space="preserve"> </w:t>
      </w:r>
      <w:r w:rsidRPr="004767BB">
        <w:rPr>
          <w:rFonts w:ascii="Times New Roman" w:hAnsi="Times New Roman" w:cs="Times New Roman"/>
          <w:sz w:val="28"/>
          <w:szCs w:val="24"/>
        </w:rPr>
        <w:t>истцом обстоятельствам, в решении суда приведены.</w:t>
      </w:r>
    </w:p>
    <w:p w:rsidR="006F251B" w:rsidRPr="004767BB" w:rsidRDefault="006F251B" w:rsidP="004767BB">
      <w:pPr>
        <w:pStyle w:val="HTML"/>
        <w:spacing w:line="360" w:lineRule="auto"/>
        <w:ind w:firstLine="720"/>
        <w:jc w:val="both"/>
        <w:rPr>
          <w:rFonts w:ascii="Times New Roman" w:hAnsi="Times New Roman" w:cs="Times New Roman"/>
          <w:bCs/>
          <w:sz w:val="28"/>
          <w:szCs w:val="24"/>
        </w:rPr>
      </w:pPr>
      <w:r w:rsidRPr="004767BB">
        <w:rPr>
          <w:rFonts w:ascii="Times New Roman" w:hAnsi="Times New Roman" w:cs="Times New Roman"/>
          <w:sz w:val="28"/>
          <w:szCs w:val="24"/>
        </w:rPr>
        <w:t>На</w:t>
      </w:r>
      <w:r>
        <w:rPr>
          <w:rFonts w:ascii="Times New Roman" w:hAnsi="Times New Roman" w:cs="Times New Roman"/>
          <w:sz w:val="28"/>
          <w:szCs w:val="24"/>
        </w:rPr>
        <w:t xml:space="preserve"> </w:t>
      </w:r>
      <w:r w:rsidRPr="004767BB">
        <w:rPr>
          <w:rFonts w:ascii="Times New Roman" w:hAnsi="Times New Roman" w:cs="Times New Roman"/>
          <w:sz w:val="28"/>
          <w:szCs w:val="24"/>
        </w:rPr>
        <w:t>основании</w:t>
      </w:r>
      <w:r>
        <w:rPr>
          <w:rFonts w:ascii="Times New Roman" w:hAnsi="Times New Roman" w:cs="Times New Roman"/>
          <w:sz w:val="28"/>
          <w:szCs w:val="24"/>
        </w:rPr>
        <w:t xml:space="preserve"> </w:t>
      </w:r>
      <w:r w:rsidRPr="004767BB">
        <w:rPr>
          <w:rFonts w:ascii="Times New Roman" w:hAnsi="Times New Roman" w:cs="Times New Roman"/>
          <w:sz w:val="28"/>
          <w:szCs w:val="24"/>
        </w:rPr>
        <w:t>изложенного, руководствуясь ст. 305 Гражданского процессуального кодекса Российской Федерации, Судебная коллегия</w:t>
      </w:r>
      <w:r>
        <w:rPr>
          <w:rFonts w:ascii="Times New Roman" w:hAnsi="Times New Roman" w:cs="Times New Roman"/>
          <w:sz w:val="28"/>
          <w:szCs w:val="24"/>
        </w:rPr>
        <w:t xml:space="preserve"> </w:t>
      </w:r>
      <w:r w:rsidRPr="004767BB">
        <w:rPr>
          <w:rFonts w:ascii="Times New Roman" w:hAnsi="Times New Roman" w:cs="Times New Roman"/>
          <w:bCs/>
          <w:sz w:val="28"/>
          <w:szCs w:val="24"/>
        </w:rPr>
        <w:t>определила:</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 xml:space="preserve">решение Ростовского областного суда от 15 июля </w:t>
      </w:r>
      <w:smartTag w:uri="urn:schemas-microsoft-com:office:smarttags" w:element="metricconverter">
        <w:smartTagPr>
          <w:attr w:name="ProductID" w:val="1999 г"/>
        </w:smartTagPr>
        <w:r w:rsidRPr="004767BB">
          <w:rPr>
            <w:rFonts w:ascii="Times New Roman" w:hAnsi="Times New Roman" w:cs="Times New Roman"/>
            <w:sz w:val="28"/>
            <w:szCs w:val="24"/>
          </w:rPr>
          <w:t>1999 г</w:t>
        </w:r>
      </w:smartTag>
      <w:r w:rsidRPr="004767BB">
        <w:rPr>
          <w:rFonts w:ascii="Times New Roman" w:hAnsi="Times New Roman" w:cs="Times New Roman"/>
          <w:sz w:val="28"/>
          <w:szCs w:val="24"/>
        </w:rPr>
        <w:t>. оставить без</w:t>
      </w:r>
      <w:r>
        <w:rPr>
          <w:rFonts w:ascii="Times New Roman" w:hAnsi="Times New Roman" w:cs="Times New Roman"/>
          <w:sz w:val="28"/>
          <w:szCs w:val="24"/>
        </w:rPr>
        <w:t xml:space="preserve"> </w:t>
      </w:r>
      <w:r w:rsidRPr="004767BB">
        <w:rPr>
          <w:rFonts w:ascii="Times New Roman" w:hAnsi="Times New Roman" w:cs="Times New Roman"/>
          <w:sz w:val="28"/>
          <w:szCs w:val="24"/>
        </w:rPr>
        <w:t>изменения,</w:t>
      </w:r>
      <w:r>
        <w:rPr>
          <w:rFonts w:ascii="Times New Roman" w:hAnsi="Times New Roman" w:cs="Times New Roman"/>
          <w:sz w:val="28"/>
          <w:szCs w:val="24"/>
        </w:rPr>
        <w:t xml:space="preserve"> </w:t>
      </w:r>
      <w:r w:rsidRPr="004767BB">
        <w:rPr>
          <w:rFonts w:ascii="Times New Roman" w:hAnsi="Times New Roman" w:cs="Times New Roman"/>
          <w:sz w:val="28"/>
          <w:szCs w:val="24"/>
        </w:rPr>
        <w:t>а</w:t>
      </w:r>
      <w:r>
        <w:rPr>
          <w:rFonts w:ascii="Times New Roman" w:hAnsi="Times New Roman" w:cs="Times New Roman"/>
          <w:sz w:val="28"/>
          <w:szCs w:val="24"/>
        </w:rPr>
        <w:t xml:space="preserve"> </w:t>
      </w:r>
      <w:r w:rsidRPr="004767BB">
        <w:rPr>
          <w:rFonts w:ascii="Times New Roman" w:hAnsi="Times New Roman" w:cs="Times New Roman"/>
          <w:sz w:val="28"/>
          <w:szCs w:val="24"/>
        </w:rPr>
        <w:t>кассационные жалобы</w:t>
      </w:r>
      <w:r>
        <w:rPr>
          <w:rFonts w:ascii="Times New Roman" w:hAnsi="Times New Roman" w:cs="Times New Roman"/>
          <w:sz w:val="28"/>
          <w:szCs w:val="24"/>
        </w:rPr>
        <w:t xml:space="preserve"> </w:t>
      </w:r>
      <w:r w:rsidRPr="004767BB">
        <w:rPr>
          <w:rFonts w:ascii="Times New Roman" w:hAnsi="Times New Roman" w:cs="Times New Roman"/>
          <w:sz w:val="28"/>
          <w:szCs w:val="24"/>
        </w:rPr>
        <w:t>Муниципального</w:t>
      </w:r>
      <w:r>
        <w:rPr>
          <w:rFonts w:ascii="Times New Roman" w:hAnsi="Times New Roman" w:cs="Times New Roman"/>
          <w:sz w:val="28"/>
          <w:szCs w:val="24"/>
        </w:rPr>
        <w:t xml:space="preserve"> </w:t>
      </w:r>
      <w:r w:rsidRPr="004767BB">
        <w:rPr>
          <w:rFonts w:ascii="Times New Roman" w:hAnsi="Times New Roman" w:cs="Times New Roman"/>
          <w:sz w:val="28"/>
          <w:szCs w:val="24"/>
        </w:rPr>
        <w:t>учреждения социальной защиты населения Советского района г. Ростова-на-Дону</w:t>
      </w:r>
      <w:r>
        <w:rPr>
          <w:rFonts w:ascii="Times New Roman" w:hAnsi="Times New Roman" w:cs="Times New Roman"/>
          <w:sz w:val="28"/>
          <w:szCs w:val="24"/>
        </w:rPr>
        <w:t xml:space="preserve"> </w:t>
      </w:r>
      <w:r w:rsidRPr="004767BB">
        <w:rPr>
          <w:rFonts w:ascii="Times New Roman" w:hAnsi="Times New Roman" w:cs="Times New Roman"/>
          <w:sz w:val="28"/>
          <w:szCs w:val="24"/>
        </w:rPr>
        <w:t>и</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Игнатова И.Д. - без удовлетворения.</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председательствующий</w:t>
      </w:r>
      <w:r>
        <w:rPr>
          <w:rFonts w:ascii="Times New Roman" w:hAnsi="Times New Roman" w:cs="Times New Roman"/>
          <w:sz w:val="28"/>
          <w:szCs w:val="24"/>
        </w:rPr>
        <w:t xml:space="preserve"> </w:t>
      </w:r>
      <w:r w:rsidRPr="004767BB">
        <w:rPr>
          <w:rFonts w:ascii="Times New Roman" w:hAnsi="Times New Roman" w:cs="Times New Roman"/>
          <w:sz w:val="28"/>
          <w:szCs w:val="24"/>
        </w:rPr>
        <w:t>М.Н. Лаврентьевой</w:t>
      </w:r>
      <w:r>
        <w:rPr>
          <w:rFonts w:ascii="Times New Roman" w:hAnsi="Times New Roman" w:cs="Times New Roman"/>
          <w:sz w:val="28"/>
          <w:szCs w:val="24"/>
        </w:rPr>
        <w:t xml:space="preserve"> </w:t>
      </w:r>
      <w:r w:rsidRPr="004767BB">
        <w:rPr>
          <w:rFonts w:ascii="Times New Roman" w:hAnsi="Times New Roman" w:cs="Times New Roman"/>
          <w:sz w:val="28"/>
          <w:szCs w:val="24"/>
        </w:rPr>
        <w:t>судьи</w:t>
      </w:r>
      <w:r>
        <w:rPr>
          <w:rFonts w:ascii="Times New Roman" w:hAnsi="Times New Roman" w:cs="Times New Roman"/>
          <w:sz w:val="28"/>
          <w:szCs w:val="24"/>
        </w:rPr>
        <w:t xml:space="preserve"> </w:t>
      </w:r>
      <w:r w:rsidRPr="004767BB">
        <w:rPr>
          <w:rFonts w:ascii="Times New Roman" w:hAnsi="Times New Roman" w:cs="Times New Roman"/>
          <w:sz w:val="28"/>
          <w:szCs w:val="24"/>
        </w:rPr>
        <w:t xml:space="preserve">Г.В.Макаров </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 xml:space="preserve">Т.И.Еременко </w:t>
      </w:r>
    </w:p>
    <w:p w:rsidR="006F251B" w:rsidRPr="004767BB" w:rsidRDefault="006F251B" w:rsidP="004767BB">
      <w:pPr>
        <w:pStyle w:val="HTML"/>
        <w:spacing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М.П.</w:t>
      </w:r>
    </w:p>
    <w:p w:rsidR="003016B2" w:rsidRPr="004767BB" w:rsidRDefault="003016B2" w:rsidP="004767BB">
      <w:pPr>
        <w:pStyle w:val="2"/>
        <w:spacing w:before="0" w:after="0" w:line="360" w:lineRule="auto"/>
        <w:ind w:firstLine="720"/>
        <w:jc w:val="both"/>
        <w:rPr>
          <w:rFonts w:ascii="Times New Roman" w:hAnsi="Times New Roman" w:cs="Times New Roman"/>
          <w:b w:val="0"/>
          <w:bCs w:val="0"/>
          <w:i w:val="0"/>
          <w:iCs w:val="0"/>
        </w:rPr>
      </w:pPr>
      <w:r w:rsidRPr="004767BB">
        <w:rPr>
          <w:rFonts w:ascii="Times New Roman" w:hAnsi="Times New Roman" w:cs="Times New Roman"/>
          <w:b w:val="0"/>
          <w:bCs w:val="0"/>
          <w:i w:val="0"/>
          <w:iCs w:val="0"/>
        </w:rPr>
        <w:br w:type="page"/>
        <w:t>Приложение 2</w:t>
      </w:r>
    </w:p>
    <w:p w:rsidR="003016B2" w:rsidRPr="004767BB" w:rsidRDefault="003016B2" w:rsidP="004767BB">
      <w:pPr>
        <w:pStyle w:val="ConsPlusTitle"/>
        <w:widowControl/>
        <w:spacing w:line="360" w:lineRule="auto"/>
        <w:ind w:firstLine="720"/>
        <w:jc w:val="both"/>
        <w:rPr>
          <w:rFonts w:ascii="Times New Roman" w:hAnsi="Times New Roman"/>
          <w:b w:val="0"/>
          <w:sz w:val="28"/>
          <w:szCs w:val="4"/>
        </w:rPr>
      </w:pPr>
    </w:p>
    <w:p w:rsidR="003016B2" w:rsidRPr="004767BB" w:rsidRDefault="003016B2" w:rsidP="004767BB">
      <w:pPr>
        <w:pStyle w:val="ConsPlusTitle"/>
        <w:widowControl/>
        <w:spacing w:line="360" w:lineRule="auto"/>
        <w:ind w:firstLine="720"/>
        <w:jc w:val="both"/>
        <w:rPr>
          <w:rFonts w:ascii="Times New Roman" w:hAnsi="Times New Roman" w:cs="Times New Roman"/>
          <w:b w:val="0"/>
          <w:sz w:val="28"/>
          <w:szCs w:val="24"/>
        </w:rPr>
      </w:pPr>
      <w:r w:rsidRPr="004767BB">
        <w:rPr>
          <w:rFonts w:ascii="Times New Roman" w:hAnsi="Times New Roman" w:cs="Times New Roman"/>
          <w:b w:val="0"/>
          <w:sz w:val="28"/>
          <w:szCs w:val="24"/>
        </w:rPr>
        <w:t>ВЕРХОВНЫЙ СУД РОССИЙСКОЙ ФЕДЕРАЦИИ</w:t>
      </w:r>
    </w:p>
    <w:p w:rsidR="003016B2" w:rsidRPr="004767BB" w:rsidRDefault="003016B2" w:rsidP="004767BB">
      <w:pPr>
        <w:pStyle w:val="ConsPlusTitle"/>
        <w:widowControl/>
        <w:spacing w:line="360" w:lineRule="auto"/>
        <w:ind w:firstLine="720"/>
        <w:jc w:val="both"/>
        <w:outlineLvl w:val="0"/>
        <w:rPr>
          <w:rFonts w:ascii="Times New Roman" w:hAnsi="Times New Roman" w:cs="Times New Roman"/>
          <w:b w:val="0"/>
          <w:sz w:val="28"/>
          <w:szCs w:val="24"/>
        </w:rPr>
      </w:pPr>
    </w:p>
    <w:p w:rsidR="003016B2" w:rsidRPr="004767BB" w:rsidRDefault="003016B2" w:rsidP="004767BB">
      <w:pPr>
        <w:pStyle w:val="ConsPlusTitle"/>
        <w:widowControl/>
        <w:spacing w:line="360" w:lineRule="auto"/>
        <w:ind w:firstLine="720"/>
        <w:jc w:val="both"/>
        <w:rPr>
          <w:rFonts w:ascii="Times New Roman" w:hAnsi="Times New Roman" w:cs="Times New Roman"/>
          <w:b w:val="0"/>
          <w:sz w:val="28"/>
          <w:szCs w:val="24"/>
        </w:rPr>
      </w:pPr>
      <w:r w:rsidRPr="004767BB">
        <w:rPr>
          <w:rFonts w:ascii="Times New Roman" w:hAnsi="Times New Roman" w:cs="Times New Roman"/>
          <w:b w:val="0"/>
          <w:sz w:val="28"/>
          <w:szCs w:val="24"/>
        </w:rPr>
        <w:t>ОПРЕДЕЛЕНИЕ</w:t>
      </w:r>
    </w:p>
    <w:p w:rsidR="003016B2" w:rsidRPr="004767BB" w:rsidRDefault="003016B2" w:rsidP="004767BB">
      <w:pPr>
        <w:pStyle w:val="ConsPlusTitle"/>
        <w:widowControl/>
        <w:spacing w:line="360" w:lineRule="auto"/>
        <w:ind w:firstLine="720"/>
        <w:jc w:val="both"/>
        <w:rPr>
          <w:rFonts w:ascii="Times New Roman" w:hAnsi="Times New Roman" w:cs="Times New Roman"/>
          <w:b w:val="0"/>
          <w:sz w:val="28"/>
          <w:szCs w:val="24"/>
        </w:rPr>
      </w:pPr>
    </w:p>
    <w:p w:rsidR="003016B2" w:rsidRPr="004767BB" w:rsidRDefault="003016B2" w:rsidP="004767BB">
      <w:pPr>
        <w:pStyle w:val="ConsPlusTitle"/>
        <w:widowControl/>
        <w:spacing w:line="360" w:lineRule="auto"/>
        <w:ind w:firstLine="720"/>
        <w:jc w:val="both"/>
        <w:rPr>
          <w:rFonts w:ascii="Times New Roman" w:hAnsi="Times New Roman" w:cs="Times New Roman"/>
          <w:b w:val="0"/>
          <w:sz w:val="28"/>
          <w:szCs w:val="24"/>
        </w:rPr>
      </w:pPr>
      <w:r w:rsidRPr="004767BB">
        <w:rPr>
          <w:rFonts w:ascii="Times New Roman" w:hAnsi="Times New Roman" w:cs="Times New Roman"/>
          <w:b w:val="0"/>
          <w:sz w:val="28"/>
          <w:szCs w:val="24"/>
        </w:rPr>
        <w:t xml:space="preserve">от 21 марта </w:t>
      </w:r>
      <w:smartTag w:uri="urn:schemas-microsoft-com:office:smarttags" w:element="metricconverter">
        <w:smartTagPr>
          <w:attr w:name="ProductID" w:val="2007 г"/>
        </w:smartTagPr>
        <w:r w:rsidRPr="004767BB">
          <w:rPr>
            <w:rFonts w:ascii="Times New Roman" w:hAnsi="Times New Roman" w:cs="Times New Roman"/>
            <w:b w:val="0"/>
            <w:sz w:val="28"/>
            <w:szCs w:val="24"/>
          </w:rPr>
          <w:t>2008 г</w:t>
        </w:r>
      </w:smartTag>
      <w:r w:rsidRPr="004767BB">
        <w:rPr>
          <w:rFonts w:ascii="Times New Roman" w:hAnsi="Times New Roman" w:cs="Times New Roman"/>
          <w:b w:val="0"/>
          <w:sz w:val="28"/>
          <w:szCs w:val="24"/>
        </w:rPr>
        <w:t xml:space="preserve">. </w:t>
      </w:r>
    </w:p>
    <w:p w:rsidR="003016B2" w:rsidRPr="004767BB" w:rsidRDefault="003016B2" w:rsidP="004767BB">
      <w:pPr>
        <w:pStyle w:val="ConsPlusTitle"/>
        <w:widowControl/>
        <w:spacing w:line="360" w:lineRule="auto"/>
        <w:ind w:firstLine="720"/>
        <w:jc w:val="both"/>
        <w:rPr>
          <w:rFonts w:ascii="Times New Roman" w:hAnsi="Times New Roman" w:cs="Times New Roman"/>
          <w:b w:val="0"/>
          <w:sz w:val="28"/>
          <w:szCs w:val="24"/>
        </w:rPr>
      </w:pPr>
      <w:r w:rsidRPr="004767BB">
        <w:rPr>
          <w:rFonts w:ascii="Times New Roman" w:hAnsi="Times New Roman" w:cs="Times New Roman"/>
          <w:b w:val="0"/>
          <w:sz w:val="28"/>
          <w:szCs w:val="24"/>
        </w:rPr>
        <w:t>N 6-В07-50</w:t>
      </w:r>
    </w:p>
    <w:p w:rsidR="003016B2" w:rsidRPr="004767BB" w:rsidRDefault="003016B2" w:rsidP="004767BB">
      <w:pPr>
        <w:pStyle w:val="ConsPlusTitle"/>
        <w:widowControl/>
        <w:spacing w:line="360" w:lineRule="auto"/>
        <w:ind w:firstLine="720"/>
        <w:jc w:val="both"/>
        <w:rPr>
          <w:rFonts w:ascii="Times New Roman" w:hAnsi="Times New Roman" w:cs="Times New Roman"/>
          <w:b w:val="0"/>
          <w:sz w:val="28"/>
          <w:szCs w:val="24"/>
        </w:rPr>
      </w:pP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bCs/>
          <w:sz w:val="28"/>
          <w:szCs w:val="24"/>
        </w:rPr>
      </w:pPr>
      <w:r w:rsidRPr="004767BB">
        <w:rPr>
          <w:rFonts w:ascii="Times New Roman" w:hAnsi="Times New Roman" w:cs="Times New Roman"/>
          <w:sz w:val="28"/>
          <w:szCs w:val="24"/>
        </w:rPr>
        <w:t>Судья Верховного Суда Российской Федерации Колычева Г.А., рассмотрев истребованное по надзорной жалобе Управления Федерального казначейства по Рязанской области гражданское дело по иску Р. к Управлению труда и социальной защиты населения по Рязанской области, Федеральной службе по труду и занятости и Министерству финансов Российской Федерации об индексации ежемесячных сумм возмещения вреда и иных компенсационных выплат, входящих в объем возмещения вреда инвалидам-чернобыльцам, взыскании задолженности,</w:t>
      </w:r>
      <w:r w:rsidR="00E03872">
        <w:rPr>
          <w:rFonts w:ascii="Times New Roman" w:hAnsi="Times New Roman" w:cs="Times New Roman"/>
          <w:sz w:val="28"/>
          <w:szCs w:val="24"/>
        </w:rPr>
        <w:t xml:space="preserve"> </w:t>
      </w:r>
      <w:r w:rsidRPr="004767BB">
        <w:rPr>
          <w:rFonts w:ascii="Times New Roman" w:hAnsi="Times New Roman" w:cs="Times New Roman"/>
          <w:bCs/>
          <w:sz w:val="28"/>
          <w:szCs w:val="24"/>
        </w:rPr>
        <w:t>установила:</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Р. обратился в суд с указанными выше требованиями, ссылаясь на то, что является участником ликвидации последствий катастрофы на Чернобыльской АЭС, инвалидом 1-й группы со 100% утраты профессиональной трудоспособности. В соответствии с Законом РФ "О социальной защите граждан, подвергшихся воздействию радиации вследствие катастрофы на Чернобыльской АЭС" он получает ежемесячную компенсацию в возмещение вреда здоровью. Кроме того, он и его несовершеннолетний ребенок имеют право на получение ежемесячной денежной компенсации на приобретение продовольственных товаров и ежегодной компенсации за вред здоровью. Поскольку индексация указанных выплат ответчиком в установленном законом порядке с 2000 года не производилась, Р. просил суд проиндексировать указанные выплаты и взыскать образовавшуюся задолженность.</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Решением Шиловского районного суда Рязанской области от 20 апреля 2007 года исковые требования удовлетворены частично. Суд обязал Управление труда и социальной защиты населения Рязанской области назначить Р. с 1 января 2007 года ежемесячную денежную компенсацию в сумме 13684 руб. 68 коп., ежемесячную компенсацию на приобретение продовольственных товаров в сумме 1642 руб. 16 коп. и ежегодную компенсацию на оздоровление в сумме 2736 руб. 94 коп. с последующей индексацией данных выплат в установленном законом порядке; начислить задолженность по ежемесячной сумме возмещения вреда, причиненного здоровью, за период с 1 июля 2000 года по 31 декабря 2006 года с учетом индексации в сумме 160738 руб. 10 коп., задолженность по ежемесячной компенсации на приобретение продовольственных товаров за период с 1 марта 2001 года по 31 декабря 2006 года с учетом индексации в сумме 56999 руб. 96 коп., задолженность по ежемесячной компенсации на приобретение продовольственных товаров ребенку, 17 декабря 1991 года рождения, до достижения им возраста 14 лет с 1 марта 2001 года по 31 декабря 2005 года с учетом индексации в сумме 45896 руб. 07 коп. и задолженность по ежегодной компенсации за вред здоровью за период с 2001 по 2006 годы с учетом индексации в сумме 8756 руб. 92 коп. Суд также обязал Управление труда и социальной защиты населения Рязанской области представить в Федеральную службу по труду и занятости списки граждан, имеющих права получение ежемесячной денежной суммы в возмещение вреда, причиненного здоровью, включив в данный список Р. Постановлено взыскивать ежемесячно с Федеральной службы по труду и занятости в пользу Р. денежную компенсацию в возмещение вреда, причиненного здоровью, с 1 января 2007 года в размере 13684 руб. 68 коп. за счет средств, предусмотренных федеральным бюджетом на финансирование расходов, связанных с выплатой ежемесячной денежной компенсации в возмещение вреда, причиненного здоровью граждан в связи с радиационным воздействием вследствие катастрофы на Чернобыльской АЭС с последующей индексацией в установленном законом порядке, а при их недостаточности взыскание производить за счет казны Российской Федерации.</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 xml:space="preserve">Судом взыскана единовременно с Федеральной службы по труду и занятости в пользу истца задолженность по ежемесячным суммам в возмещение вреда, причиненного здоровью, за период с 1 июля 2000 года по 31 декабря 2006 года с учетом индексации в сумме 160738 руб. 10 коп. Постановлено взыскивать ежемесячно с Министерства финансов РФ за счет казны Российской Федерации в пользу Р. с 1 января </w:t>
      </w:r>
      <w:smartTag w:uri="urn:schemas-microsoft-com:office:smarttags" w:element="metricconverter">
        <w:smartTagPr>
          <w:attr w:name="ProductID" w:val="2007 г"/>
        </w:smartTagPr>
        <w:r w:rsidRPr="004767BB">
          <w:rPr>
            <w:rFonts w:ascii="Times New Roman" w:hAnsi="Times New Roman" w:cs="Times New Roman"/>
            <w:sz w:val="28"/>
            <w:szCs w:val="24"/>
          </w:rPr>
          <w:t>2007 г</w:t>
        </w:r>
      </w:smartTag>
      <w:r w:rsidRPr="004767BB">
        <w:rPr>
          <w:rFonts w:ascii="Times New Roman" w:hAnsi="Times New Roman" w:cs="Times New Roman"/>
          <w:sz w:val="28"/>
          <w:szCs w:val="24"/>
        </w:rPr>
        <w:t>. бессрочно денежную компенсацию на приобретение продовольственных товаров в сумме 1642 руб. 16 коп. с последующей индексацией в установленном законом порядке. С Министерства финансов РФ взыскана единовременно за счет казны Российской Федерации в пользу Р. задолженность по ежемесячной компенсации на приобретение продовольственных товаров за период с 1 марта 2001 года по 31 декабря 2006 года с учетом индексации в сумме 56999 руб. 96 коп. и задолженность по ежемесячной компенсации на приобретение продовольственных товаров ребенку, 17 декабря 1991 года рождения, до достижения им возраста 14 лет за период с 1 марта 2001 года по 31 декабря 2005 года с учетом индексации в сумме 45896 руб. 07 коп.</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Суд постановил взыскивать ежегодно с Министерства финансов РФ за счет казны Российской Федерации в пользу Р. с 1 января 2007 года бессрочно денежную компенсацию за вред здоровью в сумме 2736 руб. 94 коп. с последующей индексацией в установленном законом порядке. Единовременно с Министерства финансов Российской Федерации за счет казны Российской Федерации в пользу Р. взыскана задолженность по ежегодной компенсации за вред здоровью за период с 2001 по 2006 годы с учетом индексации в размере 8756 руб. 92 коп.</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В остальной части исковых требований отказано.</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В кассационном порядке дело не рассматривалось.</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В надзорной жалобе заявитель ставит вопрос об отмене данного судебного постановления в части взыскания ежегодно с Министерства финансов РФ за счет казны Российской Федерации в пользу Р. бессрочно денежной компенсации за вред здоровью в сумме 2736 руб. 94 коп. с последующей индексацией в установленном законом порядке и вынесении нового решения об отказе в удовлетворении указанных требований.</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Определением заместителя Председателя Верховного Суда Российской Федерации от 23 ноября 2007 года дело истребовано в Верховный Суд Российской Федерации для проверки в порядке надзора.</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Оснований для передачи дела для рассмотрения по существу в суд надзорной инстанции не имеется.</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В силу статьи 387 Гражданского процессуального кодекса РФ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Согласно статье 3 Федерального закона от 4 декабря 2007 года N 330-ФЗ "О внесении изменений в Гражданский процессуальный кодекс Российской Федерации" надзорные жалобы и представления прокурора, не рассмотренные на день вступления в силу настоящего Федерального закона, рассматриваются по правилам, действовавшим на день их подачи в суд надзорной инстанции.</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В соответствии со статьей 387 Гражданского процессуального кодекса Российской Федерации (в редакции до вступления в силу вышеуказанного Закона)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Таких нарушений при вынесении обжалуемых судебных постановлений допущено не было.</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Довод в надзорной жалобе о незаконности указания в резолютивной части обжалуемого судебного постановления о взыскании ежегодной денежной компенсации за вред здоровью бессрочно, а также ссылка в жалобе на то, что права заявителя невыплатой ему данной компенсации в 2007 году не нарушены, поскольку с заявлением о получении компенсации он в уполномоченный орган социальной защиты не обращался, не могут являться основанием для отмены состоявшегося по делу решения суда по следующим основаниям.</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Действительно, в соответствии с п. 2 Правил выплаты гражданам компенсаций за вред, нанесенный здоровью вследствие чернобыльской катастрофы, компенсации на оздоровление, а также компенсаций семьям за потерю кормильца, утвержденных Постановлением Правительства РФ от 31 декабря 2004 года N 907, для получения компенсации получатель компенсации подает по месту жительства заявление в орган в сфере социальной защиты населения, уполномоченный органом государственной власти субъекта Российской Федерации в соответствии с законодательством субъекта Российской Федерации.</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Вместе с тем, судом при разрешении настоящего спора установлено, что Р. установлена инвалидность 1-й группы с утратой 100% трудоспособности вследствие катастрофы на Чернобыльской АЭС бессрочно. В соответствии с частью 1 статьи 39 Закона РФ "О социальной защите граждан, подвергшихся воздействию радиации вследствие катастрофы на Чернобыльской АЭС" он и его несовершеннолетний ребенок имеют право на получение ежегодной компенсации за вред здоровью.</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Таким образом, право истца на получение ежегодной компенсации за вред здоровью гарантировано специальным законом. Установив, что истец является получателем названной выше компенсации, а также то, что индексация указанной выплаты в установленном законом порядке не производилась, суд принял правильное решение об индексации указанной выплаты и взыскании образовавшейся задолженности.</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Также следует заметить, что из содержания пункта 2 названных выше Правил не усматривается, что инвалид-чернобылец, уже получающий ежегодную компенсацию за вред здоровью, обязан для ее получения ежегодно обращаться с соответствующим заявлением в орган социальной защиты населения.</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Иных доводов, которые свидетельствовали ли бы о допущенных судом при разрешении данного спора существенных нарушениях норм материального или процессуального права, надзорная жалоба Управления Федерального казначейства по Рязанской области не содержит.</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При таких обстоятельствах оснований для отмены в порядке судебного надзора судебного постановления по данному делу не имеется.</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bCs/>
          <w:sz w:val="28"/>
          <w:szCs w:val="24"/>
        </w:rPr>
      </w:pPr>
      <w:r w:rsidRPr="004767BB">
        <w:rPr>
          <w:rFonts w:ascii="Times New Roman" w:hAnsi="Times New Roman" w:cs="Times New Roman"/>
          <w:sz w:val="28"/>
          <w:szCs w:val="24"/>
        </w:rPr>
        <w:t>На основании изложенного, руководствуясь статьей 383 Гражданского процессуального кодекса Российской Федерации,</w:t>
      </w:r>
      <w:r w:rsidR="00E03872">
        <w:rPr>
          <w:rFonts w:ascii="Times New Roman" w:hAnsi="Times New Roman" w:cs="Times New Roman"/>
          <w:sz w:val="28"/>
          <w:szCs w:val="24"/>
        </w:rPr>
        <w:t xml:space="preserve"> </w:t>
      </w:r>
      <w:r w:rsidRPr="004767BB">
        <w:rPr>
          <w:rFonts w:ascii="Times New Roman" w:hAnsi="Times New Roman" w:cs="Times New Roman"/>
          <w:bCs/>
          <w:sz w:val="28"/>
          <w:szCs w:val="24"/>
        </w:rPr>
        <w:t>определила:</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rPr>
      </w:pPr>
      <w:r w:rsidRPr="004767BB">
        <w:rPr>
          <w:rFonts w:ascii="Times New Roman" w:hAnsi="Times New Roman" w:cs="Times New Roman"/>
          <w:sz w:val="28"/>
          <w:szCs w:val="24"/>
        </w:rPr>
        <w:t>в передаче дела по иску Р. к Управлению труда и социальной защиты населения по Рязанской области, Федеральной службе по труду и занятости и Министерству финансов Российской Федерации об индексации ежемесячных сумм возмещения вреда и иных компенсационных выплат, входящих в объем возмещения вреда инвалидам-чернобыльцам, взыскании задолженности по существу в суд надзорной инстанции отказать.</w:t>
      </w:r>
      <w:r w:rsidRPr="004767BB">
        <w:rPr>
          <w:rFonts w:ascii="Times New Roman" w:hAnsi="Times New Roman" w:cs="Times New Roman"/>
          <w:sz w:val="28"/>
        </w:rPr>
        <w:t xml:space="preserve"> </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Судья Верховного Суда</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Российской Федерации</w:t>
      </w:r>
    </w:p>
    <w:p w:rsidR="003016B2" w:rsidRPr="004767BB" w:rsidRDefault="003016B2" w:rsidP="004767BB">
      <w:pPr>
        <w:autoSpaceDE w:val="0"/>
        <w:autoSpaceDN w:val="0"/>
        <w:adjustRightInd w:val="0"/>
        <w:spacing w:after="0" w:line="360" w:lineRule="auto"/>
        <w:ind w:firstLine="720"/>
        <w:jc w:val="both"/>
        <w:rPr>
          <w:rFonts w:ascii="Times New Roman" w:hAnsi="Times New Roman" w:cs="Times New Roman"/>
          <w:sz w:val="28"/>
          <w:szCs w:val="24"/>
        </w:rPr>
      </w:pPr>
      <w:r w:rsidRPr="004767BB">
        <w:rPr>
          <w:rFonts w:ascii="Times New Roman" w:hAnsi="Times New Roman" w:cs="Times New Roman"/>
          <w:sz w:val="28"/>
          <w:szCs w:val="24"/>
        </w:rPr>
        <w:t>Г.А.</w:t>
      </w:r>
      <w:r w:rsidR="00E03872">
        <w:rPr>
          <w:rFonts w:ascii="Times New Roman" w:hAnsi="Times New Roman" w:cs="Times New Roman"/>
          <w:sz w:val="28"/>
          <w:szCs w:val="24"/>
        </w:rPr>
        <w:t xml:space="preserve"> </w:t>
      </w:r>
      <w:r w:rsidRPr="004767BB">
        <w:rPr>
          <w:rFonts w:ascii="Times New Roman" w:hAnsi="Times New Roman" w:cs="Times New Roman"/>
          <w:sz w:val="28"/>
          <w:szCs w:val="24"/>
        </w:rPr>
        <w:t>КОЛЫЧЕВА</w:t>
      </w:r>
      <w:bookmarkStart w:id="0" w:name="_GoBack"/>
      <w:bookmarkEnd w:id="0"/>
    </w:p>
    <w:sectPr w:rsidR="003016B2" w:rsidRPr="004767BB" w:rsidSect="00FE7D49">
      <w:footerReference w:type="even" r:id="rId7"/>
      <w:footerReference w:type="default" r:id="rId8"/>
      <w:footnotePr>
        <w:numRestart w:val="eachPage"/>
      </w:footnotePr>
      <w:type w:val="continuous"/>
      <w:pgSz w:w="11909" w:h="16834"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80D" w:rsidRDefault="0029280D">
      <w:r>
        <w:separator/>
      </w:r>
    </w:p>
  </w:endnote>
  <w:endnote w:type="continuationSeparator" w:id="0">
    <w:p w:rsidR="0029280D" w:rsidRDefault="0029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49" w:rsidRDefault="00FE7D49" w:rsidP="00B109E3">
    <w:pPr>
      <w:pStyle w:val="a3"/>
      <w:framePr w:wrap="around" w:vAnchor="text" w:hAnchor="margin" w:xAlign="right" w:y="1"/>
      <w:rPr>
        <w:rStyle w:val="a5"/>
      </w:rPr>
    </w:pPr>
  </w:p>
  <w:p w:rsidR="00FE7D49" w:rsidRDefault="00FE7D49" w:rsidP="00FE7D4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39E" w:rsidRDefault="00E459E7" w:rsidP="00FE7D49">
    <w:pPr>
      <w:pStyle w:val="a3"/>
      <w:framePr w:wrap="around" w:vAnchor="text" w:hAnchor="margin" w:xAlign="right" w:y="1"/>
      <w:rPr>
        <w:rStyle w:val="a5"/>
        <w:rFonts w:cs="Calibri"/>
      </w:rPr>
    </w:pPr>
    <w:r>
      <w:rPr>
        <w:rStyle w:val="a5"/>
        <w:rFonts w:cs="Calibri"/>
        <w:noProof/>
      </w:rPr>
      <w:t>2</w:t>
    </w:r>
  </w:p>
  <w:p w:rsidR="0084339E" w:rsidRDefault="0084339E" w:rsidP="00FE7D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80D" w:rsidRDefault="0029280D">
      <w:r>
        <w:separator/>
      </w:r>
    </w:p>
  </w:footnote>
  <w:footnote w:type="continuationSeparator" w:id="0">
    <w:p w:rsidR="0029280D" w:rsidRDefault="0029280D">
      <w:r>
        <w:continuationSeparator/>
      </w:r>
    </w:p>
  </w:footnote>
  <w:footnote w:id="1">
    <w:p w:rsidR="0029280D" w:rsidRDefault="0084339E" w:rsidP="009253DF">
      <w:pPr>
        <w:pStyle w:val="a7"/>
        <w:spacing w:after="0" w:line="240" w:lineRule="auto"/>
      </w:pPr>
      <w:r w:rsidRPr="004C537B">
        <w:rPr>
          <w:rStyle w:val="a9"/>
          <w:rFonts w:ascii="Times New Roman" w:hAnsi="Times New Roman"/>
        </w:rPr>
        <w:footnoteRef/>
      </w:r>
      <w:r w:rsidRPr="004C537B">
        <w:rPr>
          <w:rFonts w:ascii="Times New Roman" w:hAnsi="Times New Roman" w:cs="Times New Roman"/>
        </w:rPr>
        <w:t xml:space="preserve"> См.: Гражданский кодекс РФ. М.: Закон, 2008. </w:t>
      </w:r>
      <w:r>
        <w:rPr>
          <w:rFonts w:ascii="Times New Roman" w:hAnsi="Times New Roman" w:cs="Times New Roman"/>
        </w:rPr>
        <w:t>С</w:t>
      </w:r>
      <w:r w:rsidRPr="004C537B">
        <w:rPr>
          <w:rFonts w:ascii="Times New Roman" w:hAnsi="Times New Roman" w:cs="Times New Roman"/>
        </w:rPr>
        <w:t>т. 1084.</w:t>
      </w:r>
    </w:p>
  </w:footnote>
  <w:footnote w:id="2">
    <w:p w:rsidR="0029280D" w:rsidRDefault="0084339E" w:rsidP="009253DF">
      <w:pPr>
        <w:pStyle w:val="a7"/>
        <w:spacing w:line="240" w:lineRule="auto"/>
      </w:pPr>
      <w:r w:rsidRPr="008C332F">
        <w:rPr>
          <w:rStyle w:val="a9"/>
          <w:rFonts w:ascii="Times New Roman" w:hAnsi="Times New Roman"/>
        </w:rPr>
        <w:footnoteRef/>
      </w:r>
      <w:r w:rsidRPr="008C332F">
        <w:rPr>
          <w:rFonts w:ascii="Times New Roman" w:hAnsi="Times New Roman" w:cs="Times New Roman"/>
        </w:rPr>
        <w:t xml:space="preserve"> Курс гражданского права. Т. 2.: Учебник в 2-х томах. М.: Омега, 2008. С, 317.</w:t>
      </w:r>
    </w:p>
  </w:footnote>
  <w:footnote w:id="3">
    <w:p w:rsidR="0029280D" w:rsidRDefault="0084339E" w:rsidP="006C21EE">
      <w:pPr>
        <w:pStyle w:val="a7"/>
        <w:spacing w:after="0" w:line="240" w:lineRule="auto"/>
      </w:pPr>
      <w:r w:rsidRPr="006C21EE">
        <w:rPr>
          <w:rStyle w:val="a9"/>
          <w:rFonts w:ascii="Times New Roman" w:hAnsi="Times New Roman"/>
        </w:rPr>
        <w:footnoteRef/>
      </w:r>
      <w:r>
        <w:rPr>
          <w:rFonts w:ascii="Times New Roman" w:hAnsi="Times New Roman" w:cs="Times New Roman"/>
        </w:rPr>
        <w:t xml:space="preserve"> </w:t>
      </w:r>
      <w:r w:rsidRPr="006C21EE">
        <w:rPr>
          <w:rFonts w:ascii="Times New Roman" w:hAnsi="Times New Roman" w:cs="Times New Roman"/>
        </w:rPr>
        <w:t>Российская газета. 1995. № 29.</w:t>
      </w:r>
    </w:p>
  </w:footnote>
  <w:footnote w:id="4">
    <w:p w:rsidR="0029280D" w:rsidRDefault="0084339E" w:rsidP="00226187">
      <w:pPr>
        <w:pStyle w:val="a7"/>
        <w:spacing w:after="0" w:line="240" w:lineRule="auto"/>
      </w:pPr>
      <w:r w:rsidRPr="00226187">
        <w:rPr>
          <w:rStyle w:val="a9"/>
          <w:rFonts w:ascii="Times New Roman" w:hAnsi="Times New Roman"/>
        </w:rPr>
        <w:footnoteRef/>
      </w:r>
      <w:r w:rsidRPr="00226187">
        <w:rPr>
          <w:rFonts w:ascii="Times New Roman" w:hAnsi="Times New Roman" w:cs="Times New Roman"/>
        </w:rPr>
        <w:t xml:space="preserve"> Собрание законодательства РФ. 1998. № 31. Ст. 3803.</w:t>
      </w:r>
    </w:p>
  </w:footnote>
  <w:footnote w:id="5">
    <w:p w:rsidR="0029280D" w:rsidRDefault="0084339E" w:rsidP="005D42CC">
      <w:pPr>
        <w:pStyle w:val="a7"/>
        <w:spacing w:after="0" w:line="240" w:lineRule="auto"/>
      </w:pPr>
      <w:r w:rsidRPr="00226187">
        <w:rPr>
          <w:rStyle w:val="a9"/>
          <w:rFonts w:ascii="Times New Roman" w:hAnsi="Times New Roman"/>
        </w:rPr>
        <w:footnoteRef/>
      </w:r>
      <w:r w:rsidRPr="00226187">
        <w:rPr>
          <w:rFonts w:ascii="Times New Roman" w:hAnsi="Times New Roman" w:cs="Times New Roman"/>
        </w:rPr>
        <w:t xml:space="preserve"> Комментарий к Части второй Гражданского кодекса РФ. / Отв. ред. О.Н. Сади</w:t>
      </w:r>
      <w:r>
        <w:rPr>
          <w:rFonts w:ascii="Times New Roman" w:hAnsi="Times New Roman" w:cs="Times New Roman"/>
        </w:rPr>
        <w:t>ков. М.: ИНФРА-М, 2008. С. 864.</w:t>
      </w:r>
    </w:p>
  </w:footnote>
  <w:footnote w:id="6">
    <w:p w:rsidR="0029280D" w:rsidRDefault="0084339E" w:rsidP="00BC48A9">
      <w:pPr>
        <w:pStyle w:val="a7"/>
        <w:spacing w:after="0" w:line="240" w:lineRule="auto"/>
      </w:pPr>
      <w:r w:rsidRPr="00BC48A9">
        <w:rPr>
          <w:rStyle w:val="a9"/>
          <w:rFonts w:ascii="Times New Roman" w:hAnsi="Times New Roman"/>
        </w:rPr>
        <w:footnoteRef/>
      </w:r>
      <w:r w:rsidRPr="00BC48A9">
        <w:rPr>
          <w:rFonts w:ascii="Times New Roman" w:hAnsi="Times New Roman" w:cs="Times New Roman"/>
        </w:rPr>
        <w:t xml:space="preserve"> Ведомости РСФСР. 1991. № 16. Ст. 503.</w:t>
      </w:r>
    </w:p>
  </w:footnote>
  <w:footnote w:id="7">
    <w:p w:rsidR="0029280D" w:rsidRDefault="0084339E" w:rsidP="00BC48A9">
      <w:pPr>
        <w:pStyle w:val="a7"/>
        <w:spacing w:after="0" w:line="240" w:lineRule="auto"/>
      </w:pPr>
      <w:r w:rsidRPr="00BC48A9">
        <w:rPr>
          <w:rStyle w:val="a9"/>
          <w:rFonts w:ascii="Times New Roman" w:hAnsi="Times New Roman"/>
        </w:rPr>
        <w:footnoteRef/>
      </w:r>
      <w:r w:rsidRPr="00BC48A9">
        <w:rPr>
          <w:rFonts w:ascii="Times New Roman" w:hAnsi="Times New Roman" w:cs="Times New Roman"/>
        </w:rPr>
        <w:t xml:space="preserve"> Бюллетень нормативных актов РФ. 1999. №43.</w:t>
      </w:r>
    </w:p>
  </w:footnote>
  <w:footnote w:id="8">
    <w:p w:rsidR="0029280D" w:rsidRDefault="0084339E" w:rsidP="00B22D4E">
      <w:pPr>
        <w:pStyle w:val="a7"/>
        <w:spacing w:after="0" w:line="240" w:lineRule="auto"/>
      </w:pPr>
      <w:r w:rsidRPr="00C0192A">
        <w:rPr>
          <w:rStyle w:val="a9"/>
          <w:rFonts w:ascii="Times New Roman" w:hAnsi="Times New Roman"/>
        </w:rPr>
        <w:footnoteRef/>
      </w:r>
      <w:r w:rsidRPr="00C0192A">
        <w:rPr>
          <w:rFonts w:ascii="Times New Roman" w:hAnsi="Times New Roman" w:cs="Times New Roman"/>
        </w:rPr>
        <w:t xml:space="preserve"> Гуев А.Н. Гражданское право</w:t>
      </w:r>
      <w:r>
        <w:rPr>
          <w:rFonts w:ascii="Times New Roman" w:hAnsi="Times New Roman" w:cs="Times New Roman"/>
        </w:rPr>
        <w:t>.</w:t>
      </w:r>
      <w:r w:rsidRPr="008265AE">
        <w:rPr>
          <w:rFonts w:ascii="Times New Roman" w:hAnsi="Times New Roman" w:cs="Times New Roman"/>
        </w:rPr>
        <w:t xml:space="preserve"> </w:t>
      </w:r>
      <w:r w:rsidRPr="00C0192A">
        <w:rPr>
          <w:rFonts w:ascii="Times New Roman" w:hAnsi="Times New Roman" w:cs="Times New Roman"/>
        </w:rPr>
        <w:t xml:space="preserve">Т. 2.: Учебник для ВУЗов в 3-х томах. М.: Эксмо, 2008. С. 457-458. </w:t>
      </w:r>
    </w:p>
  </w:footnote>
  <w:footnote w:id="9">
    <w:p w:rsidR="0029280D" w:rsidRDefault="0084339E" w:rsidP="00B22D4E">
      <w:pPr>
        <w:pStyle w:val="a7"/>
        <w:spacing w:after="0" w:line="240" w:lineRule="auto"/>
        <w:jc w:val="both"/>
      </w:pPr>
      <w:r w:rsidRPr="00B7250C">
        <w:rPr>
          <w:rStyle w:val="a9"/>
          <w:rFonts w:ascii="Times New Roman" w:hAnsi="Times New Roman"/>
        </w:rPr>
        <w:footnoteRef/>
      </w:r>
      <w:r w:rsidRPr="00B7250C">
        <w:rPr>
          <w:rFonts w:ascii="Times New Roman" w:hAnsi="Times New Roman" w:cs="Times New Roman"/>
        </w:rPr>
        <w:t xml:space="preserve"> Ст. 11. ФЗ РФ от 24 ноября </w:t>
      </w:r>
      <w:smartTag w:uri="urn:schemas-microsoft-com:office:smarttags" w:element="metricconverter">
        <w:smartTagPr>
          <w:attr w:name="ProductID" w:val="1995 г"/>
        </w:smartTagPr>
        <w:r w:rsidRPr="00B7250C">
          <w:rPr>
            <w:rFonts w:ascii="Times New Roman" w:hAnsi="Times New Roman" w:cs="Times New Roman"/>
          </w:rPr>
          <w:t>1995 г</w:t>
        </w:r>
      </w:smartTag>
      <w:r w:rsidRPr="00B7250C">
        <w:rPr>
          <w:rFonts w:ascii="Times New Roman" w:hAnsi="Times New Roman" w:cs="Times New Roman"/>
        </w:rPr>
        <w:t>. № 181-ФЗ «О социаль</w:t>
      </w:r>
      <w:r w:rsidRPr="00B7250C">
        <w:rPr>
          <w:rFonts w:ascii="Times New Roman" w:hAnsi="Times New Roman" w:cs="Times New Roman"/>
        </w:rPr>
        <w:softHyphen/>
        <w:t xml:space="preserve">ной защите инвалидов в Российской Федерации». // Собрание Законодательства РФ. 1995. № 48. Ст. 4563. </w:t>
      </w:r>
    </w:p>
  </w:footnote>
  <w:footnote w:id="10">
    <w:p w:rsidR="0029280D" w:rsidRDefault="0084339E" w:rsidP="00D1021F">
      <w:pPr>
        <w:pStyle w:val="a7"/>
        <w:spacing w:after="0" w:line="240" w:lineRule="auto"/>
      </w:pPr>
      <w:r w:rsidRPr="00B7250C">
        <w:rPr>
          <w:rStyle w:val="a9"/>
          <w:rFonts w:ascii="Times New Roman" w:hAnsi="Times New Roman"/>
        </w:rPr>
        <w:footnoteRef/>
      </w:r>
      <w:r>
        <w:rPr>
          <w:rFonts w:ascii="Times New Roman" w:hAnsi="Times New Roman" w:cs="Times New Roman"/>
        </w:rPr>
        <w:t xml:space="preserve"> </w:t>
      </w:r>
      <w:r w:rsidRPr="00B7250C">
        <w:rPr>
          <w:rFonts w:ascii="Times New Roman" w:hAnsi="Times New Roman" w:cs="Times New Roman"/>
        </w:rPr>
        <w:t>Трудовой кодекс РФ. М.: Проспект, 2008. Ст. 129.</w:t>
      </w:r>
    </w:p>
  </w:footnote>
  <w:footnote w:id="11">
    <w:p w:rsidR="0029280D" w:rsidRDefault="0084339E" w:rsidP="00B7250C">
      <w:pPr>
        <w:pStyle w:val="a7"/>
        <w:spacing w:after="0" w:line="240" w:lineRule="auto"/>
      </w:pPr>
      <w:r w:rsidRPr="00934C8C">
        <w:rPr>
          <w:rStyle w:val="a9"/>
          <w:rFonts w:ascii="Times New Roman" w:hAnsi="Times New Roman"/>
        </w:rPr>
        <w:footnoteRef/>
      </w:r>
      <w:r w:rsidRPr="00934C8C">
        <w:rPr>
          <w:rFonts w:ascii="Times New Roman" w:hAnsi="Times New Roman" w:cs="Times New Roman"/>
        </w:rPr>
        <w:t xml:space="preserve"> Комментарий к Части второй Гражданского кодекса РФ. / Отв. ред. О.Н. Садиков. М.: ИНФРА-М, 2008. С. 867.</w:t>
      </w:r>
    </w:p>
  </w:footnote>
  <w:footnote w:id="12">
    <w:p w:rsidR="0029280D" w:rsidRDefault="0084339E" w:rsidP="00514E11">
      <w:pPr>
        <w:pStyle w:val="a7"/>
        <w:spacing w:line="240" w:lineRule="auto"/>
      </w:pPr>
      <w:r w:rsidRPr="00975F35">
        <w:rPr>
          <w:rStyle w:val="a9"/>
          <w:rFonts w:ascii="Times New Roman" w:hAnsi="Times New Roman"/>
        </w:rPr>
        <w:footnoteRef/>
      </w:r>
      <w:r w:rsidRPr="00975F35">
        <w:rPr>
          <w:rFonts w:ascii="Times New Roman" w:hAnsi="Times New Roman" w:cs="Times New Roman"/>
        </w:rPr>
        <w:t xml:space="preserve"> Комментарий к Гражданскому кодексу РФ. / Под ред. Н.Д. Егорова, А.П. Сергеева. М.: ПРИОР, 200</w:t>
      </w:r>
      <w:r>
        <w:rPr>
          <w:rFonts w:ascii="Times New Roman" w:hAnsi="Times New Roman" w:cs="Times New Roman"/>
        </w:rPr>
        <w:t>6</w:t>
      </w:r>
      <w:r w:rsidRPr="00975F35">
        <w:rPr>
          <w:rFonts w:ascii="Times New Roman" w:hAnsi="Times New Roman" w:cs="Times New Roman"/>
        </w:rPr>
        <w:t>.</w:t>
      </w:r>
    </w:p>
  </w:footnote>
  <w:footnote w:id="13">
    <w:p w:rsidR="0029280D" w:rsidRDefault="0084339E" w:rsidP="00514E11">
      <w:pPr>
        <w:widowControl w:val="0"/>
        <w:shd w:val="clear" w:color="auto" w:fill="FFFFFF"/>
        <w:tabs>
          <w:tab w:val="left" w:pos="426"/>
        </w:tabs>
        <w:autoSpaceDE w:val="0"/>
        <w:autoSpaceDN w:val="0"/>
        <w:adjustRightInd w:val="0"/>
        <w:spacing w:after="0" w:line="240" w:lineRule="auto"/>
        <w:jc w:val="both"/>
      </w:pPr>
      <w:r w:rsidRPr="00514E11">
        <w:rPr>
          <w:rStyle w:val="a9"/>
          <w:rFonts w:ascii="Times New Roman" w:hAnsi="Times New Roman"/>
          <w:sz w:val="20"/>
          <w:szCs w:val="20"/>
        </w:rPr>
        <w:footnoteRef/>
      </w:r>
      <w:r w:rsidRPr="00514E11">
        <w:rPr>
          <w:rFonts w:ascii="Times New Roman" w:hAnsi="Times New Roman" w:cs="Times New Roman"/>
          <w:sz w:val="20"/>
          <w:szCs w:val="20"/>
        </w:rPr>
        <w:t xml:space="preserve"> </w:t>
      </w:r>
      <w:r w:rsidRPr="00514E11">
        <w:rPr>
          <w:rFonts w:ascii="Times New Roman" w:hAnsi="Times New Roman" w:cs="Times New Roman"/>
          <w:color w:val="000000"/>
          <w:sz w:val="20"/>
          <w:szCs w:val="20"/>
        </w:rPr>
        <w:t>Гражданское право. Т. 2: Учебник для вузов в 3-х томах / Под ред. Суханова Е.А. М.: Издательство БЕК, 2008. С. 716.</w:t>
      </w:r>
    </w:p>
  </w:footnote>
  <w:footnote w:id="14">
    <w:p w:rsidR="0029280D" w:rsidRDefault="0084339E" w:rsidP="00514E11">
      <w:pPr>
        <w:pStyle w:val="a7"/>
        <w:spacing w:after="0" w:line="240" w:lineRule="auto"/>
        <w:jc w:val="both"/>
      </w:pPr>
      <w:r w:rsidRPr="00514E11">
        <w:rPr>
          <w:rStyle w:val="a9"/>
          <w:rFonts w:ascii="Times New Roman" w:hAnsi="Times New Roman"/>
        </w:rPr>
        <w:footnoteRef/>
      </w:r>
      <w:r w:rsidRPr="00514E11">
        <w:rPr>
          <w:rFonts w:ascii="Times New Roman" w:hAnsi="Times New Roman" w:cs="Times New Roman"/>
        </w:rPr>
        <w:t xml:space="preserve"> Собрание законодательства РФ. 1998. № 31. Ст. 3803.</w:t>
      </w:r>
    </w:p>
  </w:footnote>
  <w:footnote w:id="15">
    <w:p w:rsidR="0029280D" w:rsidRDefault="0084339E" w:rsidP="00350A4E">
      <w:pPr>
        <w:pStyle w:val="a7"/>
        <w:spacing w:after="0" w:line="240" w:lineRule="auto"/>
      </w:pPr>
      <w:r w:rsidRPr="007B21D9">
        <w:rPr>
          <w:rStyle w:val="a9"/>
          <w:rFonts w:ascii="Times New Roman" w:hAnsi="Times New Roman"/>
        </w:rPr>
        <w:footnoteRef/>
      </w:r>
      <w:r w:rsidRPr="007B21D9">
        <w:rPr>
          <w:rFonts w:ascii="Times New Roman" w:hAnsi="Times New Roman" w:cs="Times New Roman"/>
        </w:rPr>
        <w:t xml:space="preserve"> См.: </w:t>
      </w:r>
      <w:r>
        <w:rPr>
          <w:rFonts w:ascii="Times New Roman" w:hAnsi="Times New Roman" w:cs="Times New Roman"/>
        </w:rPr>
        <w:t>П</w:t>
      </w:r>
      <w:r w:rsidRPr="007B21D9">
        <w:rPr>
          <w:rFonts w:ascii="Times New Roman" w:hAnsi="Times New Roman" w:cs="Times New Roman"/>
        </w:rPr>
        <w:t>остановление Правительства РФ от 16</w:t>
      </w:r>
      <w:r>
        <w:rPr>
          <w:rFonts w:ascii="Times New Roman" w:hAnsi="Times New Roman" w:cs="Times New Roman"/>
        </w:rPr>
        <w:t xml:space="preserve">декабря </w:t>
      </w:r>
      <w:r w:rsidRPr="007B21D9">
        <w:rPr>
          <w:rFonts w:ascii="Times New Roman" w:hAnsi="Times New Roman" w:cs="Times New Roman"/>
        </w:rPr>
        <w:t xml:space="preserve">2004 № 805 «О порядке организации и деятельности федеральных государственных учреждений медико-социальной экспертизы» </w:t>
      </w:r>
      <w:r>
        <w:rPr>
          <w:rFonts w:ascii="Times New Roman" w:hAnsi="Times New Roman" w:cs="Times New Roman"/>
        </w:rPr>
        <w:t>//</w:t>
      </w:r>
      <w:r w:rsidRPr="007B21D9">
        <w:rPr>
          <w:rFonts w:ascii="Times New Roman" w:hAnsi="Times New Roman" w:cs="Times New Roman"/>
        </w:rPr>
        <w:t xml:space="preserve"> С</w:t>
      </w:r>
      <w:r>
        <w:rPr>
          <w:rFonts w:ascii="Times New Roman" w:hAnsi="Times New Roman" w:cs="Times New Roman"/>
        </w:rPr>
        <w:t>обрание законодательства РФ.</w:t>
      </w:r>
      <w:r w:rsidRPr="007B21D9">
        <w:rPr>
          <w:rFonts w:ascii="Times New Roman" w:hAnsi="Times New Roman" w:cs="Times New Roman"/>
        </w:rPr>
        <w:t xml:space="preserve"> 2004</w:t>
      </w:r>
      <w:r>
        <w:rPr>
          <w:rFonts w:ascii="Times New Roman" w:hAnsi="Times New Roman" w:cs="Times New Roman"/>
        </w:rPr>
        <w:t>.</w:t>
      </w:r>
      <w:r w:rsidRPr="007B21D9">
        <w:rPr>
          <w:rFonts w:ascii="Times New Roman" w:hAnsi="Times New Roman" w:cs="Times New Roman"/>
        </w:rPr>
        <w:t xml:space="preserve"> № 52 (ч. </w:t>
      </w:r>
      <w:r w:rsidRPr="007B21D9">
        <w:rPr>
          <w:rFonts w:ascii="Times New Roman" w:hAnsi="Times New Roman" w:cs="Times New Roman"/>
          <w:lang w:val="en-US"/>
        </w:rPr>
        <w:t>II</w:t>
      </w:r>
      <w:r w:rsidRPr="007B21D9">
        <w:rPr>
          <w:rFonts w:ascii="Times New Roman" w:hAnsi="Times New Roman" w:cs="Times New Roman"/>
        </w:rPr>
        <w:t>)</w:t>
      </w:r>
      <w:r>
        <w:rPr>
          <w:rFonts w:ascii="Times New Roman" w:hAnsi="Times New Roman" w:cs="Times New Roman"/>
        </w:rPr>
        <w:t>. Ст</w:t>
      </w:r>
      <w:r w:rsidRPr="007B21D9">
        <w:rPr>
          <w:rFonts w:ascii="Times New Roman" w:hAnsi="Times New Roman" w:cs="Times New Roman"/>
        </w:rPr>
        <w:t>. 5478</w:t>
      </w:r>
      <w:r>
        <w:rPr>
          <w:rFonts w:ascii="Times New Roman" w:hAnsi="Times New Roman" w:cs="Times New Roman"/>
        </w:rPr>
        <w:t>.</w:t>
      </w:r>
    </w:p>
  </w:footnote>
  <w:footnote w:id="16">
    <w:p w:rsidR="0029280D" w:rsidRDefault="0084339E" w:rsidP="00350A4E">
      <w:pPr>
        <w:autoSpaceDE w:val="0"/>
        <w:autoSpaceDN w:val="0"/>
        <w:adjustRightInd w:val="0"/>
        <w:spacing w:after="0" w:line="240" w:lineRule="auto"/>
        <w:jc w:val="both"/>
      </w:pPr>
      <w:r w:rsidRPr="006F30F3">
        <w:rPr>
          <w:rStyle w:val="a9"/>
          <w:rFonts w:ascii="Times New Roman" w:hAnsi="Times New Roman"/>
          <w:sz w:val="20"/>
          <w:szCs w:val="20"/>
        </w:rPr>
        <w:footnoteRef/>
      </w:r>
      <w:r w:rsidRPr="006F30F3">
        <w:rPr>
          <w:rFonts w:ascii="Times New Roman" w:hAnsi="Times New Roman" w:cs="Times New Roman"/>
          <w:sz w:val="20"/>
          <w:szCs w:val="20"/>
        </w:rPr>
        <w:t xml:space="preserve"> Бюллетень нормативных актов РФ.</w:t>
      </w:r>
      <w:r>
        <w:rPr>
          <w:rFonts w:ascii="Times New Roman" w:hAnsi="Times New Roman" w:cs="Times New Roman"/>
          <w:sz w:val="20"/>
          <w:szCs w:val="20"/>
        </w:rPr>
        <w:t xml:space="preserve"> </w:t>
      </w:r>
      <w:r w:rsidRPr="006F30F3">
        <w:rPr>
          <w:rFonts w:ascii="Times New Roman" w:hAnsi="Times New Roman" w:cs="Times New Roman"/>
          <w:sz w:val="20"/>
          <w:szCs w:val="20"/>
        </w:rPr>
        <w:t>2001.</w:t>
      </w:r>
      <w:r>
        <w:rPr>
          <w:rFonts w:ascii="Times New Roman" w:hAnsi="Times New Roman" w:cs="Times New Roman"/>
          <w:sz w:val="20"/>
          <w:szCs w:val="20"/>
        </w:rPr>
        <w:t xml:space="preserve"> </w:t>
      </w:r>
      <w:r w:rsidRPr="006F30F3">
        <w:rPr>
          <w:rFonts w:ascii="Times New Roman" w:hAnsi="Times New Roman" w:cs="Times New Roman"/>
          <w:sz w:val="20"/>
          <w:szCs w:val="20"/>
        </w:rPr>
        <w:t>№ 36.</w:t>
      </w:r>
    </w:p>
  </w:footnote>
  <w:footnote w:id="17">
    <w:p w:rsidR="0029280D" w:rsidRDefault="0084339E" w:rsidP="00F02F69">
      <w:pPr>
        <w:pStyle w:val="a7"/>
        <w:spacing w:after="0" w:line="240" w:lineRule="auto"/>
        <w:jc w:val="both"/>
      </w:pPr>
      <w:r w:rsidRPr="008C40AE">
        <w:rPr>
          <w:rStyle w:val="a9"/>
          <w:rFonts w:ascii="Times New Roman" w:hAnsi="Times New Roman"/>
        </w:rPr>
        <w:footnoteRef/>
      </w:r>
      <w:r w:rsidRPr="008C40AE">
        <w:rPr>
          <w:rFonts w:ascii="Times New Roman" w:hAnsi="Times New Roman" w:cs="Times New Roman"/>
        </w:rPr>
        <w:t xml:space="preserve"> Гражданский кодекс РФ. М.: Закон, 2008. п. 3 ст. 1086.</w:t>
      </w:r>
    </w:p>
  </w:footnote>
  <w:footnote w:id="18">
    <w:p w:rsidR="0029280D" w:rsidRDefault="0084339E" w:rsidP="00F02F69">
      <w:pPr>
        <w:widowControl w:val="0"/>
        <w:shd w:val="clear" w:color="auto" w:fill="FFFFFF"/>
        <w:tabs>
          <w:tab w:val="left" w:pos="355"/>
        </w:tabs>
        <w:autoSpaceDE w:val="0"/>
        <w:autoSpaceDN w:val="0"/>
        <w:adjustRightInd w:val="0"/>
        <w:spacing w:after="0" w:line="240" w:lineRule="auto"/>
        <w:jc w:val="both"/>
      </w:pPr>
      <w:r w:rsidRPr="00392E8C">
        <w:rPr>
          <w:rStyle w:val="a9"/>
          <w:rFonts w:ascii="Times New Roman" w:hAnsi="Times New Roman"/>
          <w:sz w:val="20"/>
          <w:szCs w:val="20"/>
        </w:rPr>
        <w:footnoteRef/>
      </w:r>
      <w:r w:rsidRPr="00392E8C">
        <w:rPr>
          <w:rFonts w:ascii="Times New Roman" w:hAnsi="Times New Roman" w:cs="Times New Roman"/>
          <w:sz w:val="20"/>
          <w:szCs w:val="20"/>
        </w:rPr>
        <w:t xml:space="preserve"> Гражданское право. Том </w:t>
      </w:r>
      <w:r>
        <w:rPr>
          <w:rFonts w:ascii="Times New Roman" w:hAnsi="Times New Roman" w:cs="Times New Roman"/>
          <w:sz w:val="20"/>
          <w:szCs w:val="20"/>
        </w:rPr>
        <w:t>2</w:t>
      </w:r>
      <w:r w:rsidRPr="00392E8C">
        <w:rPr>
          <w:rFonts w:ascii="Times New Roman" w:hAnsi="Times New Roman" w:cs="Times New Roman"/>
          <w:sz w:val="20"/>
          <w:szCs w:val="20"/>
        </w:rPr>
        <w:t>: Учебник в 3-х томах. / Под ред. Сергеева А.П., Толстого Ю.К. М.: ООО «ТК Велби», 2007</w:t>
      </w:r>
      <w:r>
        <w:rPr>
          <w:rFonts w:ascii="Times New Roman" w:hAnsi="Times New Roman" w:cs="Times New Roman"/>
          <w:sz w:val="20"/>
          <w:szCs w:val="20"/>
        </w:rPr>
        <w:t>. С.</w:t>
      </w:r>
      <w:r w:rsidRPr="00392E8C">
        <w:rPr>
          <w:rFonts w:ascii="Times New Roman" w:hAnsi="Times New Roman" w:cs="Times New Roman"/>
          <w:sz w:val="20"/>
          <w:szCs w:val="20"/>
        </w:rPr>
        <w:t xml:space="preserve"> </w:t>
      </w:r>
      <w:r>
        <w:rPr>
          <w:rFonts w:ascii="Times New Roman" w:hAnsi="Times New Roman" w:cs="Times New Roman"/>
          <w:sz w:val="20"/>
          <w:szCs w:val="20"/>
        </w:rPr>
        <w:t>532.</w:t>
      </w:r>
    </w:p>
  </w:footnote>
  <w:footnote w:id="19">
    <w:p w:rsidR="0029280D" w:rsidRDefault="0084339E" w:rsidP="00E17BD1">
      <w:pPr>
        <w:pStyle w:val="a7"/>
        <w:spacing w:after="0" w:line="240" w:lineRule="auto"/>
      </w:pPr>
      <w:r w:rsidRPr="00097687">
        <w:rPr>
          <w:rStyle w:val="a9"/>
          <w:rFonts w:ascii="Times New Roman" w:hAnsi="Times New Roman"/>
        </w:rPr>
        <w:footnoteRef/>
      </w:r>
      <w:r w:rsidRPr="00097687">
        <w:rPr>
          <w:rFonts w:ascii="Times New Roman" w:hAnsi="Times New Roman" w:cs="Times New Roman"/>
        </w:rPr>
        <w:t xml:space="preserve"> Пиляева В.В. Гражданское право России. – М.: НОРМА, 200</w:t>
      </w:r>
      <w:r>
        <w:rPr>
          <w:rFonts w:ascii="Times New Roman" w:hAnsi="Times New Roman" w:cs="Times New Roman"/>
        </w:rPr>
        <w:t>7. С. 419.</w:t>
      </w:r>
    </w:p>
  </w:footnote>
  <w:footnote w:id="20">
    <w:p w:rsidR="0029280D" w:rsidRDefault="0084339E" w:rsidP="00425056">
      <w:pPr>
        <w:pStyle w:val="a7"/>
        <w:spacing w:after="0" w:line="240" w:lineRule="auto"/>
      </w:pPr>
      <w:r w:rsidRPr="005D160C">
        <w:rPr>
          <w:rStyle w:val="a9"/>
          <w:rFonts w:ascii="Times New Roman" w:hAnsi="Times New Roman"/>
        </w:rPr>
        <w:footnoteRef/>
      </w:r>
      <w:r w:rsidRPr="005D160C">
        <w:rPr>
          <w:rFonts w:ascii="Times New Roman" w:hAnsi="Times New Roman" w:cs="Times New Roman"/>
        </w:rPr>
        <w:t xml:space="preserve"> См.: Трудовой кодекс РФ. М.: Проспект, 2008.</w:t>
      </w:r>
      <w:r>
        <w:rPr>
          <w:rFonts w:ascii="Times New Roman" w:hAnsi="Times New Roman" w:cs="Times New Roman"/>
        </w:rPr>
        <w:t xml:space="preserve"> </w:t>
      </w:r>
      <w:r w:rsidRPr="005D160C">
        <w:rPr>
          <w:rFonts w:ascii="Times New Roman" w:hAnsi="Times New Roman" w:cs="Times New Roman"/>
        </w:rPr>
        <w:t>Гл. 42.</w:t>
      </w:r>
    </w:p>
  </w:footnote>
  <w:footnote w:id="21">
    <w:p w:rsidR="0029280D" w:rsidRDefault="0084339E" w:rsidP="00CC4953">
      <w:pPr>
        <w:pStyle w:val="a7"/>
        <w:spacing w:after="0" w:line="240" w:lineRule="auto"/>
        <w:jc w:val="both"/>
      </w:pPr>
      <w:r w:rsidRPr="00B45884">
        <w:rPr>
          <w:rStyle w:val="a9"/>
          <w:rFonts w:ascii="Times New Roman" w:hAnsi="Times New Roman"/>
        </w:rPr>
        <w:footnoteRef/>
      </w:r>
      <w:r w:rsidRPr="00B45884">
        <w:rPr>
          <w:rFonts w:ascii="Times New Roman" w:hAnsi="Times New Roman" w:cs="Times New Roman"/>
        </w:rPr>
        <w:t xml:space="preserve"> Мудрость веков: сборник изречений великих философов / Авт. сост. Г.Д. Поземский. М.: Омега, 2005. С. 619.</w:t>
      </w:r>
    </w:p>
  </w:footnote>
  <w:footnote w:id="22">
    <w:p w:rsidR="0029280D" w:rsidRDefault="0084339E" w:rsidP="001F7130">
      <w:pPr>
        <w:pStyle w:val="a7"/>
        <w:spacing w:after="0" w:line="240" w:lineRule="auto"/>
      </w:pPr>
      <w:r w:rsidRPr="006C21EE">
        <w:rPr>
          <w:rStyle w:val="a9"/>
          <w:rFonts w:ascii="Times New Roman" w:hAnsi="Times New Roman"/>
        </w:rPr>
        <w:footnoteRef/>
      </w:r>
      <w:r w:rsidRPr="006C21EE">
        <w:rPr>
          <w:rFonts w:ascii="Times New Roman" w:hAnsi="Times New Roman" w:cs="Times New Roman"/>
        </w:rPr>
        <w:t xml:space="preserve"> Собрание законодательства РФ. 1996. № 26. Ст. 3033.</w:t>
      </w:r>
    </w:p>
  </w:footnote>
  <w:footnote w:id="23">
    <w:p w:rsidR="0029280D" w:rsidRDefault="0084339E" w:rsidP="001F7130">
      <w:pPr>
        <w:widowControl w:val="0"/>
        <w:shd w:val="clear" w:color="auto" w:fill="FFFFFF"/>
        <w:tabs>
          <w:tab w:val="left" w:pos="355"/>
        </w:tabs>
        <w:autoSpaceDE w:val="0"/>
        <w:autoSpaceDN w:val="0"/>
        <w:adjustRightInd w:val="0"/>
        <w:spacing w:after="0" w:line="240" w:lineRule="auto"/>
        <w:ind w:right="-18"/>
        <w:jc w:val="both"/>
      </w:pPr>
      <w:r w:rsidRPr="000F1658">
        <w:rPr>
          <w:rStyle w:val="a9"/>
          <w:rFonts w:ascii="Times New Roman" w:hAnsi="Times New Roman"/>
          <w:sz w:val="20"/>
          <w:szCs w:val="20"/>
        </w:rPr>
        <w:footnoteRef/>
      </w:r>
      <w:r w:rsidRPr="000F1658">
        <w:rPr>
          <w:rFonts w:ascii="Times New Roman" w:hAnsi="Times New Roman" w:cs="Times New Roman"/>
          <w:sz w:val="20"/>
          <w:szCs w:val="20"/>
        </w:rPr>
        <w:t xml:space="preserve"> Гражданское право. Том 2: Учебник в 3-х томах. / Под ред. Сергеева А.П., Толстого Ю.К. М.: ООО «ТК Велби», 2007.</w:t>
      </w:r>
      <w:r>
        <w:rPr>
          <w:rFonts w:ascii="Times New Roman" w:hAnsi="Times New Roman" w:cs="Times New Roman"/>
          <w:sz w:val="20"/>
          <w:szCs w:val="20"/>
        </w:rPr>
        <w:t xml:space="preserve"> </w:t>
      </w:r>
      <w:r w:rsidRPr="000F1658">
        <w:rPr>
          <w:rFonts w:ascii="Times New Roman" w:hAnsi="Times New Roman" w:cs="Times New Roman"/>
          <w:sz w:val="20"/>
          <w:szCs w:val="20"/>
        </w:rPr>
        <w:t>С. 53</w:t>
      </w:r>
      <w:r>
        <w:rPr>
          <w:rFonts w:ascii="Times New Roman" w:hAnsi="Times New Roman" w:cs="Times New Roman"/>
          <w:sz w:val="20"/>
          <w:szCs w:val="20"/>
        </w:rPr>
        <w:t>8.</w:t>
      </w:r>
    </w:p>
  </w:footnote>
  <w:footnote w:id="24">
    <w:p w:rsidR="0029280D" w:rsidRDefault="0084339E" w:rsidP="00F72BB3">
      <w:pPr>
        <w:pStyle w:val="a7"/>
        <w:spacing w:after="0" w:line="240" w:lineRule="auto"/>
      </w:pPr>
      <w:r w:rsidRPr="003E0E0F">
        <w:rPr>
          <w:rStyle w:val="a9"/>
          <w:rFonts w:ascii="Times New Roman" w:hAnsi="Times New Roman"/>
        </w:rPr>
        <w:footnoteRef/>
      </w:r>
      <w:r w:rsidRPr="003E0E0F">
        <w:rPr>
          <w:rFonts w:ascii="Times New Roman" w:hAnsi="Times New Roman" w:cs="Times New Roman"/>
        </w:rPr>
        <w:t xml:space="preserve"> Конституция РФ.</w:t>
      </w:r>
      <w:r>
        <w:rPr>
          <w:rFonts w:ascii="Times New Roman" w:hAnsi="Times New Roman" w:cs="Times New Roman"/>
        </w:rPr>
        <w:t xml:space="preserve"> </w:t>
      </w:r>
      <w:r w:rsidRPr="003E0E0F">
        <w:rPr>
          <w:rFonts w:ascii="Times New Roman" w:hAnsi="Times New Roman" w:cs="Times New Roman"/>
        </w:rPr>
        <w:t>М.: Омега, 2007. Ст. 53.</w:t>
      </w:r>
    </w:p>
  </w:footnote>
  <w:footnote w:id="25">
    <w:p w:rsidR="0029280D" w:rsidRDefault="0084339E" w:rsidP="00F72BB3">
      <w:pPr>
        <w:widowControl w:val="0"/>
        <w:shd w:val="clear" w:color="auto" w:fill="FFFFFF"/>
        <w:tabs>
          <w:tab w:val="left" w:pos="0"/>
        </w:tabs>
        <w:autoSpaceDE w:val="0"/>
        <w:autoSpaceDN w:val="0"/>
        <w:adjustRightInd w:val="0"/>
        <w:spacing w:after="0" w:line="240" w:lineRule="auto"/>
        <w:ind w:right="-18"/>
        <w:jc w:val="both"/>
      </w:pPr>
      <w:r w:rsidRPr="003E0E0F">
        <w:rPr>
          <w:rStyle w:val="a9"/>
          <w:rFonts w:ascii="Times New Roman" w:hAnsi="Times New Roman"/>
          <w:sz w:val="20"/>
          <w:szCs w:val="20"/>
        </w:rPr>
        <w:footnoteRef/>
      </w:r>
      <w:r w:rsidRPr="003E0E0F">
        <w:rPr>
          <w:rFonts w:ascii="Times New Roman" w:hAnsi="Times New Roman" w:cs="Times New Roman"/>
          <w:sz w:val="20"/>
          <w:szCs w:val="20"/>
        </w:rPr>
        <w:t xml:space="preserve"> </w:t>
      </w:r>
      <w:r w:rsidRPr="003E0E0F">
        <w:rPr>
          <w:rFonts w:ascii="Times New Roman" w:hAnsi="Times New Roman" w:cs="Times New Roman"/>
          <w:color w:val="000000"/>
          <w:sz w:val="20"/>
          <w:szCs w:val="20"/>
        </w:rPr>
        <w:t>Гражданское право: Учебник / Под ред. С</w:t>
      </w:r>
      <w:r>
        <w:rPr>
          <w:rFonts w:ascii="Times New Roman" w:hAnsi="Times New Roman" w:cs="Times New Roman"/>
          <w:color w:val="000000"/>
          <w:sz w:val="20"/>
          <w:szCs w:val="20"/>
        </w:rPr>
        <w:t>.</w:t>
      </w:r>
      <w:r w:rsidRPr="003E0E0F">
        <w:rPr>
          <w:rFonts w:ascii="Times New Roman" w:hAnsi="Times New Roman" w:cs="Times New Roman"/>
          <w:color w:val="000000"/>
          <w:sz w:val="20"/>
          <w:szCs w:val="20"/>
        </w:rPr>
        <w:t>П.</w:t>
      </w:r>
      <w:r>
        <w:rPr>
          <w:rFonts w:ascii="Times New Roman" w:hAnsi="Times New Roman" w:cs="Times New Roman"/>
          <w:color w:val="000000"/>
          <w:sz w:val="20"/>
          <w:szCs w:val="20"/>
        </w:rPr>
        <w:t xml:space="preserve"> </w:t>
      </w:r>
      <w:r w:rsidRPr="003E0E0F">
        <w:rPr>
          <w:rFonts w:ascii="Times New Roman" w:hAnsi="Times New Roman" w:cs="Times New Roman"/>
          <w:color w:val="000000"/>
          <w:sz w:val="20"/>
          <w:szCs w:val="20"/>
        </w:rPr>
        <w:t>Гришаева</w:t>
      </w:r>
      <w:r>
        <w:rPr>
          <w:rFonts w:ascii="Times New Roman" w:hAnsi="Times New Roman" w:cs="Times New Roman"/>
          <w:color w:val="000000"/>
          <w:sz w:val="20"/>
          <w:szCs w:val="20"/>
        </w:rPr>
        <w:t xml:space="preserve">. </w:t>
      </w:r>
      <w:r w:rsidRPr="003E0E0F">
        <w:rPr>
          <w:rFonts w:ascii="Times New Roman" w:hAnsi="Times New Roman" w:cs="Times New Roman"/>
          <w:color w:val="000000"/>
          <w:sz w:val="20"/>
          <w:szCs w:val="20"/>
        </w:rPr>
        <w:t>М.: Юрист, 200</w:t>
      </w:r>
      <w:r>
        <w:rPr>
          <w:rFonts w:ascii="Times New Roman" w:hAnsi="Times New Roman" w:cs="Times New Roman"/>
          <w:color w:val="000000"/>
          <w:sz w:val="20"/>
          <w:szCs w:val="20"/>
        </w:rPr>
        <w:t>7</w:t>
      </w:r>
      <w:r w:rsidRPr="003E0E0F">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 401.</w:t>
      </w:r>
    </w:p>
  </w:footnote>
  <w:footnote w:id="26">
    <w:p w:rsidR="0029280D" w:rsidRDefault="0084339E" w:rsidP="00F72BB3">
      <w:pPr>
        <w:pStyle w:val="a7"/>
        <w:spacing w:after="0" w:line="240" w:lineRule="auto"/>
      </w:pPr>
      <w:r w:rsidRPr="00F837D3">
        <w:rPr>
          <w:rStyle w:val="a9"/>
          <w:rFonts w:cs="Calibri"/>
        </w:rPr>
        <w:footnoteRef/>
      </w:r>
      <w:r w:rsidRPr="00F837D3">
        <w:t xml:space="preserve"> </w:t>
      </w:r>
      <w:r w:rsidRPr="00F837D3">
        <w:rPr>
          <w:rFonts w:ascii="Times New Roman" w:hAnsi="Times New Roman" w:cs="Times New Roman"/>
        </w:rPr>
        <w:t>С</w:t>
      </w:r>
      <w:r>
        <w:rPr>
          <w:rFonts w:ascii="Times New Roman" w:hAnsi="Times New Roman" w:cs="Times New Roman"/>
        </w:rPr>
        <w:t>обрание законодательства РФ.</w:t>
      </w:r>
      <w:r w:rsidRPr="00F837D3">
        <w:rPr>
          <w:rFonts w:ascii="Times New Roman" w:hAnsi="Times New Roman" w:cs="Times New Roman"/>
        </w:rPr>
        <w:t xml:space="preserve"> 1997</w:t>
      </w:r>
      <w:r>
        <w:rPr>
          <w:rFonts w:ascii="Times New Roman" w:hAnsi="Times New Roman" w:cs="Times New Roman"/>
        </w:rPr>
        <w:t xml:space="preserve">. </w:t>
      </w:r>
      <w:r w:rsidRPr="00F837D3">
        <w:rPr>
          <w:rFonts w:ascii="Times New Roman" w:hAnsi="Times New Roman" w:cs="Times New Roman"/>
        </w:rPr>
        <w:t>№43</w:t>
      </w:r>
      <w:r>
        <w:rPr>
          <w:rFonts w:ascii="Times New Roman" w:hAnsi="Times New Roman" w:cs="Times New Roman"/>
        </w:rPr>
        <w:t>.</w:t>
      </w:r>
      <w:r w:rsidRPr="00F837D3">
        <w:rPr>
          <w:rFonts w:ascii="Times New Roman" w:hAnsi="Times New Roman" w:cs="Times New Roman"/>
        </w:rPr>
        <w:t xml:space="preserve"> </w:t>
      </w:r>
      <w:r>
        <w:rPr>
          <w:rFonts w:ascii="Times New Roman" w:hAnsi="Times New Roman" w:cs="Times New Roman"/>
        </w:rPr>
        <w:t>С</w:t>
      </w:r>
      <w:r w:rsidRPr="00F837D3">
        <w:rPr>
          <w:rFonts w:ascii="Times New Roman" w:hAnsi="Times New Roman" w:cs="Times New Roman"/>
        </w:rPr>
        <w:t>т. 4904</w:t>
      </w:r>
      <w:r>
        <w:rPr>
          <w:rFonts w:ascii="Times New Roman" w:hAnsi="Times New Roman" w:cs="Times New Roman"/>
        </w:rPr>
        <w:t>.</w:t>
      </w:r>
    </w:p>
  </w:footnote>
  <w:footnote w:id="27">
    <w:p w:rsidR="0029280D" w:rsidRDefault="0084339E" w:rsidP="00F72BB3">
      <w:pPr>
        <w:widowControl w:val="0"/>
        <w:shd w:val="clear" w:color="auto" w:fill="FFFFFF"/>
        <w:tabs>
          <w:tab w:val="left" w:pos="355"/>
        </w:tabs>
        <w:autoSpaceDE w:val="0"/>
        <w:autoSpaceDN w:val="0"/>
        <w:adjustRightInd w:val="0"/>
        <w:spacing w:after="0" w:line="240" w:lineRule="auto"/>
        <w:ind w:right="-18"/>
        <w:jc w:val="both"/>
      </w:pPr>
      <w:r w:rsidRPr="00D87193">
        <w:rPr>
          <w:rStyle w:val="a9"/>
          <w:rFonts w:ascii="Times New Roman" w:hAnsi="Times New Roman"/>
          <w:sz w:val="20"/>
          <w:szCs w:val="20"/>
        </w:rPr>
        <w:footnoteRef/>
      </w:r>
      <w:r w:rsidRPr="00D87193">
        <w:rPr>
          <w:rFonts w:ascii="Times New Roman" w:hAnsi="Times New Roman" w:cs="Times New Roman"/>
          <w:sz w:val="20"/>
          <w:szCs w:val="20"/>
        </w:rPr>
        <w:t xml:space="preserve"> Гражданское право. Том 2: Учебник в 3-х томах. / Под ред. Сергеева А.П., Толстого Ю.К. М.: ООО «ТК Велби», 2007.</w:t>
      </w:r>
      <w:r>
        <w:rPr>
          <w:rFonts w:ascii="Times New Roman" w:hAnsi="Times New Roman" w:cs="Times New Roman"/>
          <w:sz w:val="20"/>
          <w:szCs w:val="20"/>
        </w:rPr>
        <w:t xml:space="preserve"> </w:t>
      </w:r>
      <w:r w:rsidRPr="00D87193">
        <w:rPr>
          <w:rFonts w:ascii="Times New Roman" w:hAnsi="Times New Roman" w:cs="Times New Roman"/>
          <w:sz w:val="20"/>
          <w:szCs w:val="20"/>
        </w:rPr>
        <w:t>С. 541.</w:t>
      </w:r>
    </w:p>
  </w:footnote>
  <w:footnote w:id="28">
    <w:p w:rsidR="0029280D" w:rsidRDefault="0084339E" w:rsidP="00F72BB3">
      <w:pPr>
        <w:pStyle w:val="a7"/>
        <w:spacing w:line="240" w:lineRule="auto"/>
      </w:pPr>
      <w:r w:rsidRPr="00D87193">
        <w:rPr>
          <w:rStyle w:val="a9"/>
          <w:rFonts w:ascii="Times New Roman" w:hAnsi="Times New Roman"/>
        </w:rPr>
        <w:footnoteRef/>
      </w:r>
      <w:r w:rsidRPr="00D87193">
        <w:rPr>
          <w:rFonts w:ascii="Times New Roman" w:hAnsi="Times New Roman" w:cs="Times New Roman"/>
        </w:rPr>
        <w:t xml:space="preserve"> См.: Гражданский процессуальный кодекс РФ. М.: Проспект, 2008. Гл. 28. </w:t>
      </w:r>
    </w:p>
  </w:footnote>
  <w:footnote w:id="29">
    <w:p w:rsidR="0029280D" w:rsidRDefault="0084339E" w:rsidP="00253B43">
      <w:pPr>
        <w:pStyle w:val="a7"/>
        <w:spacing w:line="240" w:lineRule="auto"/>
      </w:pPr>
      <w:r w:rsidRPr="00404885">
        <w:rPr>
          <w:rStyle w:val="a9"/>
          <w:rFonts w:ascii="Times New Roman" w:hAnsi="Times New Roman"/>
        </w:rPr>
        <w:footnoteRef/>
      </w:r>
      <w:r w:rsidRPr="00404885">
        <w:rPr>
          <w:rFonts w:ascii="Times New Roman" w:hAnsi="Times New Roman" w:cs="Times New Roman"/>
        </w:rPr>
        <w:t xml:space="preserve"> Маленко Т.В. Некоторые аспекты совершенствования гражданского законодательства в области возмещения вреда, причинённого жизни и здоровью граждан // Кадровые решения. 2007. - № 9.</w:t>
      </w:r>
      <w:r>
        <w:rPr>
          <w:rFonts w:ascii="Times New Roman" w:hAnsi="Times New Roman" w:cs="Times New Roman"/>
        </w:rPr>
        <w:t xml:space="preserve"> С. 27.</w:t>
      </w:r>
    </w:p>
  </w:footnote>
  <w:footnote w:id="30">
    <w:p w:rsidR="0029280D" w:rsidRDefault="0084339E" w:rsidP="00127CA4">
      <w:pPr>
        <w:pStyle w:val="a7"/>
        <w:spacing w:after="0" w:line="240" w:lineRule="auto"/>
        <w:jc w:val="both"/>
      </w:pPr>
      <w:r w:rsidRPr="00127CA4">
        <w:rPr>
          <w:rStyle w:val="a9"/>
          <w:rFonts w:ascii="Times New Roman" w:hAnsi="Times New Roman"/>
        </w:rPr>
        <w:footnoteRef/>
      </w:r>
      <w:r w:rsidRPr="00127CA4">
        <w:rPr>
          <w:rFonts w:ascii="Times New Roman" w:hAnsi="Times New Roman" w:cs="Times New Roman"/>
        </w:rPr>
        <w:t xml:space="preserve"> Собрание законодательства РФ. 1998. № 31. Ст. 3803.</w:t>
      </w:r>
    </w:p>
  </w:footnote>
  <w:footnote w:id="31">
    <w:p w:rsidR="0029280D" w:rsidRDefault="0084339E" w:rsidP="00127CA4">
      <w:pPr>
        <w:widowControl w:val="0"/>
        <w:shd w:val="clear" w:color="auto" w:fill="FFFFFF"/>
        <w:tabs>
          <w:tab w:val="left" w:pos="0"/>
        </w:tabs>
        <w:autoSpaceDE w:val="0"/>
        <w:autoSpaceDN w:val="0"/>
        <w:adjustRightInd w:val="0"/>
        <w:spacing w:after="0" w:line="240" w:lineRule="auto"/>
        <w:jc w:val="both"/>
      </w:pPr>
      <w:r w:rsidRPr="00127CA4">
        <w:rPr>
          <w:rStyle w:val="a9"/>
          <w:rFonts w:ascii="Times New Roman" w:hAnsi="Times New Roman"/>
          <w:sz w:val="20"/>
          <w:szCs w:val="20"/>
        </w:rPr>
        <w:footnoteRef/>
      </w:r>
      <w:r w:rsidRPr="00127CA4">
        <w:rPr>
          <w:rFonts w:ascii="Times New Roman" w:hAnsi="Times New Roman" w:cs="Times New Roman"/>
          <w:sz w:val="20"/>
          <w:szCs w:val="20"/>
        </w:rPr>
        <w:t xml:space="preserve"> Гражданское право: Учебник / Под ред. С.П. Гришаева. М.: Юрист, 2007. С. 415.</w:t>
      </w:r>
    </w:p>
  </w:footnote>
  <w:footnote w:id="32">
    <w:p w:rsidR="0029280D" w:rsidRDefault="0084339E" w:rsidP="00B963A0">
      <w:pPr>
        <w:pStyle w:val="a7"/>
        <w:spacing w:after="0" w:line="240" w:lineRule="auto"/>
      </w:pPr>
      <w:r w:rsidRPr="00B963A0">
        <w:rPr>
          <w:rStyle w:val="a9"/>
          <w:rFonts w:ascii="Times New Roman" w:hAnsi="Times New Roman"/>
        </w:rPr>
        <w:footnoteRef/>
      </w:r>
      <w:r w:rsidRPr="00B963A0">
        <w:rPr>
          <w:rFonts w:ascii="Times New Roman" w:hAnsi="Times New Roman" w:cs="Times New Roman"/>
        </w:rPr>
        <w:t xml:space="preserve"> Собрание законодательства РФ. 1996. № 3. Ст. 146.</w:t>
      </w:r>
    </w:p>
  </w:footnote>
  <w:footnote w:id="33">
    <w:p w:rsidR="0029280D" w:rsidRDefault="0084339E" w:rsidP="0084339E">
      <w:pPr>
        <w:widowControl w:val="0"/>
        <w:shd w:val="clear" w:color="auto" w:fill="FFFFFF"/>
        <w:tabs>
          <w:tab w:val="left" w:pos="0"/>
        </w:tabs>
        <w:autoSpaceDE w:val="0"/>
        <w:autoSpaceDN w:val="0"/>
        <w:adjustRightInd w:val="0"/>
        <w:spacing w:after="0" w:line="240" w:lineRule="auto"/>
        <w:ind w:right="-18"/>
        <w:jc w:val="both"/>
      </w:pPr>
      <w:r w:rsidRPr="00667805">
        <w:rPr>
          <w:rStyle w:val="a9"/>
          <w:rFonts w:ascii="Times New Roman" w:hAnsi="Times New Roman"/>
          <w:sz w:val="20"/>
          <w:szCs w:val="20"/>
        </w:rPr>
        <w:footnoteRef/>
      </w:r>
      <w:r w:rsidRPr="00667805">
        <w:rPr>
          <w:rFonts w:ascii="Times New Roman" w:hAnsi="Times New Roman" w:cs="Times New Roman"/>
          <w:sz w:val="20"/>
          <w:szCs w:val="20"/>
        </w:rPr>
        <w:t xml:space="preserve"> Гражданское право: Учебник / Под ред. С.П. Гришаева.</w:t>
      </w:r>
      <w:r>
        <w:rPr>
          <w:rFonts w:ascii="Times New Roman" w:hAnsi="Times New Roman" w:cs="Times New Roman"/>
          <w:sz w:val="20"/>
          <w:szCs w:val="20"/>
        </w:rPr>
        <w:t xml:space="preserve"> </w:t>
      </w:r>
      <w:r w:rsidRPr="00667805">
        <w:rPr>
          <w:rFonts w:ascii="Times New Roman" w:hAnsi="Times New Roman" w:cs="Times New Roman"/>
          <w:sz w:val="20"/>
          <w:szCs w:val="20"/>
        </w:rPr>
        <w:t>М.: Юрист, 2007.</w:t>
      </w:r>
      <w:r>
        <w:rPr>
          <w:rFonts w:ascii="Times New Roman" w:hAnsi="Times New Roman" w:cs="Times New Roman"/>
          <w:sz w:val="20"/>
          <w:szCs w:val="20"/>
        </w:rPr>
        <w:t xml:space="preserve"> </w:t>
      </w:r>
      <w:r w:rsidRPr="00667805">
        <w:rPr>
          <w:rFonts w:ascii="Times New Roman" w:hAnsi="Times New Roman" w:cs="Times New Roman"/>
          <w:sz w:val="20"/>
          <w:szCs w:val="20"/>
        </w:rPr>
        <w:t>С. 409.</w:t>
      </w:r>
    </w:p>
  </w:footnote>
  <w:footnote w:id="34">
    <w:p w:rsidR="0029280D" w:rsidRDefault="0084339E" w:rsidP="0084339E">
      <w:pPr>
        <w:pStyle w:val="a7"/>
        <w:spacing w:line="240" w:lineRule="auto"/>
      </w:pPr>
      <w:r w:rsidRPr="0084339E">
        <w:rPr>
          <w:rStyle w:val="a9"/>
          <w:rFonts w:ascii="Times New Roman" w:hAnsi="Times New Roman"/>
        </w:rPr>
        <w:footnoteRef/>
      </w:r>
      <w:r w:rsidRPr="0084339E">
        <w:rPr>
          <w:rFonts w:ascii="Times New Roman" w:hAnsi="Times New Roman" w:cs="Times New Roman"/>
        </w:rPr>
        <w:t xml:space="preserve"> Бюллетень Верховного суда РФ. 2004. № 7. С. 32.</w:t>
      </w:r>
    </w:p>
  </w:footnote>
  <w:footnote w:id="35">
    <w:p w:rsidR="00141CD4" w:rsidRDefault="0084339E" w:rsidP="00141CD4">
      <w:pPr>
        <w:spacing w:after="0" w:line="240" w:lineRule="auto"/>
        <w:jc w:val="both"/>
        <w:rPr>
          <w:rFonts w:ascii="Times New Roman" w:hAnsi="Times New Roman"/>
          <w:sz w:val="20"/>
          <w:szCs w:val="20"/>
        </w:rPr>
      </w:pPr>
      <w:r w:rsidRPr="00141CD4">
        <w:rPr>
          <w:rStyle w:val="a9"/>
          <w:rFonts w:ascii="Times New Roman" w:hAnsi="Times New Roman"/>
          <w:sz w:val="20"/>
          <w:szCs w:val="20"/>
        </w:rPr>
        <w:footnoteRef/>
      </w:r>
      <w:r w:rsidRPr="00141CD4">
        <w:rPr>
          <w:rFonts w:ascii="Times New Roman" w:hAnsi="Times New Roman" w:cs="Times New Roman"/>
          <w:sz w:val="20"/>
          <w:szCs w:val="20"/>
        </w:rPr>
        <w:t xml:space="preserve"> Кирсанов П.В. Компенсация вреда: многоаспектность проблемы // Юрист. 2006. № 12. С. 18.</w:t>
      </w:r>
      <w:r w:rsidR="00141CD4" w:rsidRPr="00141CD4">
        <w:rPr>
          <w:rStyle w:val="a9"/>
          <w:rFonts w:ascii="Times New Roman" w:hAnsi="Times New Roman"/>
          <w:sz w:val="20"/>
          <w:szCs w:val="20"/>
        </w:rPr>
        <w:t xml:space="preserve"> </w:t>
      </w:r>
    </w:p>
    <w:p w:rsidR="0029280D" w:rsidRDefault="00141CD4" w:rsidP="00141CD4">
      <w:pPr>
        <w:spacing w:after="0" w:line="240" w:lineRule="auto"/>
        <w:jc w:val="both"/>
      </w:pPr>
      <w:r w:rsidRPr="00141CD4">
        <w:rPr>
          <w:rStyle w:val="a9"/>
          <w:rFonts w:ascii="Times New Roman" w:hAnsi="Times New Roman"/>
          <w:sz w:val="20"/>
          <w:szCs w:val="20"/>
        </w:rPr>
        <w:footnoteRef/>
      </w:r>
      <w:r w:rsidRPr="00141CD4">
        <w:rPr>
          <w:rFonts w:ascii="Times New Roman" w:hAnsi="Times New Roman" w:cs="Times New Roman"/>
          <w:sz w:val="20"/>
          <w:szCs w:val="20"/>
        </w:rPr>
        <w:t>Мохов А.А. О возмещении вреда, причинённого здоровью или жизни гражданина // Медицинское право. 2008. № 4. С. 6.</w:t>
      </w:r>
    </w:p>
  </w:footnote>
  <w:footnote w:id="36">
    <w:p w:rsidR="0029280D" w:rsidRDefault="0029280D" w:rsidP="00CE2E30">
      <w:pPr>
        <w:spacing w:before="100" w:beforeAutospacing="1" w:after="100" w:afterAutospacing="1"/>
        <w:jc w:val="both"/>
      </w:pPr>
    </w:p>
  </w:footnote>
  <w:footnote w:id="37">
    <w:p w:rsidR="0029280D" w:rsidRDefault="0084339E" w:rsidP="00A10832">
      <w:pPr>
        <w:pStyle w:val="a7"/>
        <w:spacing w:after="0" w:line="240" w:lineRule="auto"/>
      </w:pPr>
      <w:r w:rsidRPr="00A10832">
        <w:rPr>
          <w:rStyle w:val="a9"/>
          <w:rFonts w:ascii="Times New Roman" w:hAnsi="Times New Roman"/>
        </w:rPr>
        <w:footnoteRef/>
      </w:r>
      <w:r w:rsidRPr="00A10832">
        <w:rPr>
          <w:rFonts w:ascii="Times New Roman" w:hAnsi="Times New Roman" w:cs="Times New Roman"/>
        </w:rPr>
        <w:t xml:space="preserve"> Пиляева В.В. Гражданское право России. – М.: НОРМА, 2007. С. 408.</w:t>
      </w:r>
    </w:p>
  </w:footnote>
  <w:footnote w:id="38">
    <w:p w:rsidR="0029280D" w:rsidRDefault="0084339E" w:rsidP="00A10832">
      <w:pPr>
        <w:widowControl w:val="0"/>
        <w:autoSpaceDE w:val="0"/>
        <w:autoSpaceDN w:val="0"/>
        <w:adjustRightInd w:val="0"/>
        <w:spacing w:after="0" w:line="240" w:lineRule="auto"/>
        <w:jc w:val="both"/>
      </w:pPr>
      <w:r w:rsidRPr="00A10832">
        <w:rPr>
          <w:rStyle w:val="a9"/>
          <w:rFonts w:ascii="Times New Roman" w:hAnsi="Times New Roman"/>
          <w:sz w:val="20"/>
          <w:szCs w:val="20"/>
        </w:rPr>
        <w:footnoteRef/>
      </w:r>
      <w:r w:rsidRPr="00A10832">
        <w:rPr>
          <w:rFonts w:ascii="Times New Roman" w:hAnsi="Times New Roman" w:cs="Times New Roman"/>
          <w:sz w:val="20"/>
          <w:szCs w:val="20"/>
        </w:rPr>
        <w:t xml:space="preserve"> Бюллетень Верховного суда РФ. 2003. № 6. с. 6, 24.</w:t>
      </w:r>
    </w:p>
  </w:footnote>
  <w:footnote w:id="39">
    <w:p w:rsidR="0029280D" w:rsidRDefault="0084339E" w:rsidP="002D278A">
      <w:pPr>
        <w:pStyle w:val="a7"/>
        <w:spacing w:after="0" w:line="240" w:lineRule="auto"/>
      </w:pPr>
      <w:r w:rsidRPr="002D278A">
        <w:rPr>
          <w:rStyle w:val="a9"/>
          <w:rFonts w:ascii="Times New Roman" w:hAnsi="Times New Roman"/>
        </w:rPr>
        <w:footnoteRef/>
      </w:r>
      <w:r w:rsidRPr="002D278A">
        <w:rPr>
          <w:rFonts w:ascii="Times New Roman" w:hAnsi="Times New Roman" w:cs="Times New Roman"/>
        </w:rPr>
        <w:t xml:space="preserve"> Комментарий к Части второй Гражданского кодекса РФ. / Отв. ред. О.Н. Садиков. М.: ИНФРА-М, 2008. С. 878.</w:t>
      </w:r>
    </w:p>
  </w:footnote>
  <w:footnote w:id="40">
    <w:p w:rsidR="0029280D" w:rsidRDefault="0084339E" w:rsidP="002D278A">
      <w:pPr>
        <w:pStyle w:val="a7"/>
        <w:spacing w:after="0" w:line="240" w:lineRule="auto"/>
      </w:pPr>
      <w:r w:rsidRPr="002D278A">
        <w:rPr>
          <w:rStyle w:val="a9"/>
          <w:rFonts w:ascii="Times New Roman" w:hAnsi="Times New Roman"/>
        </w:rPr>
        <w:footnoteRef/>
      </w:r>
      <w:r w:rsidRPr="002D278A">
        <w:rPr>
          <w:rFonts w:ascii="Times New Roman" w:hAnsi="Times New Roman" w:cs="Times New Roman"/>
        </w:rPr>
        <w:t xml:space="preserve"> Собрание законодательства РФ. 2002. № 43. Ст. 4190.</w:t>
      </w:r>
    </w:p>
  </w:footnote>
  <w:footnote w:id="41">
    <w:p w:rsidR="0029280D" w:rsidRDefault="0084339E" w:rsidP="00887160">
      <w:pPr>
        <w:pStyle w:val="a7"/>
        <w:spacing w:after="0" w:line="240" w:lineRule="auto"/>
      </w:pPr>
      <w:r w:rsidRPr="00887160">
        <w:rPr>
          <w:rStyle w:val="a9"/>
          <w:rFonts w:ascii="Times New Roman" w:hAnsi="Times New Roman"/>
        </w:rPr>
        <w:footnoteRef/>
      </w:r>
      <w:r w:rsidRPr="00887160">
        <w:rPr>
          <w:rFonts w:ascii="Times New Roman" w:hAnsi="Times New Roman" w:cs="Times New Roman"/>
        </w:rPr>
        <w:t xml:space="preserve"> Бюллетень Верховного суда РФ. 2000. № 2. С. 7.</w:t>
      </w:r>
    </w:p>
  </w:footnote>
  <w:footnote w:id="42">
    <w:p w:rsidR="0029280D" w:rsidRDefault="0084339E" w:rsidP="00887160">
      <w:pPr>
        <w:pStyle w:val="a7"/>
        <w:spacing w:after="0" w:line="240" w:lineRule="auto"/>
      </w:pPr>
      <w:r w:rsidRPr="00887160">
        <w:rPr>
          <w:rStyle w:val="a9"/>
          <w:rFonts w:ascii="Times New Roman" w:hAnsi="Times New Roman"/>
        </w:rPr>
        <w:footnoteRef/>
      </w:r>
      <w:r w:rsidRPr="00887160">
        <w:rPr>
          <w:rFonts w:ascii="Times New Roman" w:hAnsi="Times New Roman" w:cs="Times New Roman"/>
        </w:rPr>
        <w:t xml:space="preserve"> Собрание законодательства РФ. 2000. №48. Ст. 4693.</w:t>
      </w:r>
    </w:p>
  </w:footnote>
  <w:footnote w:id="43">
    <w:p w:rsidR="0029280D" w:rsidRDefault="0084339E" w:rsidP="00887160">
      <w:pPr>
        <w:pStyle w:val="a7"/>
        <w:spacing w:after="0" w:line="240" w:lineRule="auto"/>
      </w:pPr>
      <w:r w:rsidRPr="00887160">
        <w:rPr>
          <w:rStyle w:val="a9"/>
          <w:rFonts w:ascii="Times New Roman" w:hAnsi="Times New Roman"/>
        </w:rPr>
        <w:footnoteRef/>
      </w:r>
      <w:r w:rsidRPr="00887160">
        <w:rPr>
          <w:rFonts w:ascii="Times New Roman" w:hAnsi="Times New Roman" w:cs="Times New Roman"/>
        </w:rPr>
        <w:t xml:space="preserve"> Финансовая газета. 2001. №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12A3"/>
    <w:multiLevelType w:val="hybridMultilevel"/>
    <w:tmpl w:val="67F207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7D02A28"/>
    <w:multiLevelType w:val="hybridMultilevel"/>
    <w:tmpl w:val="DF6491F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62509F7"/>
    <w:multiLevelType w:val="hybridMultilevel"/>
    <w:tmpl w:val="D93C928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31345B72"/>
    <w:multiLevelType w:val="multilevel"/>
    <w:tmpl w:val="0FB048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38064C9"/>
    <w:multiLevelType w:val="hybridMultilevel"/>
    <w:tmpl w:val="98B863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6EC4C11"/>
    <w:multiLevelType w:val="hybridMultilevel"/>
    <w:tmpl w:val="F148E90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A981D29"/>
    <w:multiLevelType w:val="hybridMultilevel"/>
    <w:tmpl w:val="CAAE0A8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3B502D8B"/>
    <w:multiLevelType w:val="singleLevel"/>
    <w:tmpl w:val="D2161D52"/>
    <w:lvl w:ilvl="0">
      <w:start w:val="1"/>
      <w:numFmt w:val="decimal"/>
      <w:lvlText w:val="%1)"/>
      <w:legacy w:legacy="1" w:legacySpace="0" w:legacyIndent="355"/>
      <w:lvlJc w:val="left"/>
      <w:rPr>
        <w:rFonts w:ascii="Times New Roman" w:hAnsi="Times New Roman" w:cs="Times New Roman" w:hint="default"/>
      </w:rPr>
    </w:lvl>
  </w:abstractNum>
  <w:abstractNum w:abstractNumId="8">
    <w:nsid w:val="3DC90AB2"/>
    <w:multiLevelType w:val="hybridMultilevel"/>
    <w:tmpl w:val="0E7CED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EC558E2"/>
    <w:multiLevelType w:val="hybridMultilevel"/>
    <w:tmpl w:val="FC5CECCA"/>
    <w:lvl w:ilvl="0" w:tplc="C85E7BAC">
      <w:start w:val="1"/>
      <w:numFmt w:val="decimal"/>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2AB2836"/>
    <w:multiLevelType w:val="hybridMultilevel"/>
    <w:tmpl w:val="C23CED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36F00FF"/>
    <w:multiLevelType w:val="hybridMultilevel"/>
    <w:tmpl w:val="D12065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A483D89"/>
    <w:multiLevelType w:val="hybridMultilevel"/>
    <w:tmpl w:val="46ACBCF2"/>
    <w:lvl w:ilvl="0" w:tplc="0419000D">
      <w:start w:val="1"/>
      <w:numFmt w:val="bullet"/>
      <w:lvlText w:val=""/>
      <w:lvlJc w:val="left"/>
      <w:pPr>
        <w:tabs>
          <w:tab w:val="num" w:pos="1942"/>
        </w:tabs>
        <w:ind w:left="1942" w:hanging="360"/>
      </w:pPr>
      <w:rPr>
        <w:rFonts w:ascii="Wingdings" w:hAnsi="Wingdings" w:hint="default"/>
      </w:rPr>
    </w:lvl>
    <w:lvl w:ilvl="1" w:tplc="04190003">
      <w:start w:val="1"/>
      <w:numFmt w:val="bullet"/>
      <w:lvlText w:val="o"/>
      <w:lvlJc w:val="left"/>
      <w:pPr>
        <w:tabs>
          <w:tab w:val="num" w:pos="2662"/>
        </w:tabs>
        <w:ind w:left="2662" w:hanging="360"/>
      </w:pPr>
      <w:rPr>
        <w:rFonts w:ascii="Courier New" w:hAnsi="Courier New" w:hint="default"/>
      </w:rPr>
    </w:lvl>
    <w:lvl w:ilvl="2" w:tplc="04190005">
      <w:start w:val="1"/>
      <w:numFmt w:val="bullet"/>
      <w:lvlText w:val=""/>
      <w:lvlJc w:val="left"/>
      <w:pPr>
        <w:tabs>
          <w:tab w:val="num" w:pos="3382"/>
        </w:tabs>
        <w:ind w:left="3382" w:hanging="360"/>
      </w:pPr>
      <w:rPr>
        <w:rFonts w:ascii="Wingdings" w:hAnsi="Wingdings" w:hint="default"/>
      </w:rPr>
    </w:lvl>
    <w:lvl w:ilvl="3" w:tplc="04190001">
      <w:start w:val="1"/>
      <w:numFmt w:val="bullet"/>
      <w:lvlText w:val=""/>
      <w:lvlJc w:val="left"/>
      <w:pPr>
        <w:tabs>
          <w:tab w:val="num" w:pos="4102"/>
        </w:tabs>
        <w:ind w:left="4102" w:hanging="360"/>
      </w:pPr>
      <w:rPr>
        <w:rFonts w:ascii="Symbol" w:hAnsi="Symbol" w:hint="default"/>
      </w:rPr>
    </w:lvl>
    <w:lvl w:ilvl="4" w:tplc="04190003">
      <w:start w:val="1"/>
      <w:numFmt w:val="bullet"/>
      <w:lvlText w:val="o"/>
      <w:lvlJc w:val="left"/>
      <w:pPr>
        <w:tabs>
          <w:tab w:val="num" w:pos="4822"/>
        </w:tabs>
        <w:ind w:left="4822" w:hanging="360"/>
      </w:pPr>
      <w:rPr>
        <w:rFonts w:ascii="Courier New" w:hAnsi="Courier New" w:hint="default"/>
      </w:rPr>
    </w:lvl>
    <w:lvl w:ilvl="5" w:tplc="04190005">
      <w:start w:val="1"/>
      <w:numFmt w:val="bullet"/>
      <w:lvlText w:val=""/>
      <w:lvlJc w:val="left"/>
      <w:pPr>
        <w:tabs>
          <w:tab w:val="num" w:pos="5542"/>
        </w:tabs>
        <w:ind w:left="5542" w:hanging="360"/>
      </w:pPr>
      <w:rPr>
        <w:rFonts w:ascii="Wingdings" w:hAnsi="Wingdings" w:hint="default"/>
      </w:rPr>
    </w:lvl>
    <w:lvl w:ilvl="6" w:tplc="04190001">
      <w:start w:val="1"/>
      <w:numFmt w:val="bullet"/>
      <w:lvlText w:val=""/>
      <w:lvlJc w:val="left"/>
      <w:pPr>
        <w:tabs>
          <w:tab w:val="num" w:pos="6262"/>
        </w:tabs>
        <w:ind w:left="6262" w:hanging="360"/>
      </w:pPr>
      <w:rPr>
        <w:rFonts w:ascii="Symbol" w:hAnsi="Symbol" w:hint="default"/>
      </w:rPr>
    </w:lvl>
    <w:lvl w:ilvl="7" w:tplc="04190003">
      <w:start w:val="1"/>
      <w:numFmt w:val="bullet"/>
      <w:lvlText w:val="o"/>
      <w:lvlJc w:val="left"/>
      <w:pPr>
        <w:tabs>
          <w:tab w:val="num" w:pos="6982"/>
        </w:tabs>
        <w:ind w:left="6982" w:hanging="360"/>
      </w:pPr>
      <w:rPr>
        <w:rFonts w:ascii="Courier New" w:hAnsi="Courier New" w:hint="default"/>
      </w:rPr>
    </w:lvl>
    <w:lvl w:ilvl="8" w:tplc="04190005">
      <w:start w:val="1"/>
      <w:numFmt w:val="bullet"/>
      <w:lvlText w:val=""/>
      <w:lvlJc w:val="left"/>
      <w:pPr>
        <w:tabs>
          <w:tab w:val="num" w:pos="7702"/>
        </w:tabs>
        <w:ind w:left="7702" w:hanging="360"/>
      </w:pPr>
      <w:rPr>
        <w:rFonts w:ascii="Wingdings" w:hAnsi="Wingdings" w:hint="default"/>
      </w:rPr>
    </w:lvl>
  </w:abstractNum>
  <w:abstractNum w:abstractNumId="13">
    <w:nsid w:val="5CE86A07"/>
    <w:multiLevelType w:val="hybridMultilevel"/>
    <w:tmpl w:val="87066C28"/>
    <w:lvl w:ilvl="0" w:tplc="AD44A78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4">
    <w:nsid w:val="638D741C"/>
    <w:multiLevelType w:val="hybridMultilevel"/>
    <w:tmpl w:val="E680641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71E41E1"/>
    <w:multiLevelType w:val="hybridMultilevel"/>
    <w:tmpl w:val="29FC042C"/>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2"/>
  </w:num>
  <w:num w:numId="3">
    <w:abstractNumId w:val="15"/>
  </w:num>
  <w:num w:numId="4">
    <w:abstractNumId w:val="7"/>
  </w:num>
  <w:num w:numId="5">
    <w:abstractNumId w:val="6"/>
  </w:num>
  <w:num w:numId="6">
    <w:abstractNumId w:val="5"/>
  </w:num>
  <w:num w:numId="7">
    <w:abstractNumId w:val="10"/>
  </w:num>
  <w:num w:numId="8">
    <w:abstractNumId w:val="1"/>
  </w:num>
  <w:num w:numId="9">
    <w:abstractNumId w:val="9"/>
  </w:num>
  <w:num w:numId="10">
    <w:abstractNumId w:val="12"/>
  </w:num>
  <w:num w:numId="11">
    <w:abstractNumId w:val="13"/>
  </w:num>
  <w:num w:numId="12">
    <w:abstractNumId w:val="0"/>
  </w:num>
  <w:num w:numId="13">
    <w:abstractNumId w:val="4"/>
  </w:num>
  <w:num w:numId="14">
    <w:abstractNumId w:val="1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B6C"/>
    <w:rsid w:val="00002000"/>
    <w:rsid w:val="00006AF5"/>
    <w:rsid w:val="000100AE"/>
    <w:rsid w:val="0001209C"/>
    <w:rsid w:val="00013974"/>
    <w:rsid w:val="00015FC0"/>
    <w:rsid w:val="00034A22"/>
    <w:rsid w:val="000478D1"/>
    <w:rsid w:val="00063095"/>
    <w:rsid w:val="00065BF2"/>
    <w:rsid w:val="00065FE0"/>
    <w:rsid w:val="00067202"/>
    <w:rsid w:val="00071C61"/>
    <w:rsid w:val="00081CC7"/>
    <w:rsid w:val="00081D2C"/>
    <w:rsid w:val="00085E6B"/>
    <w:rsid w:val="000919FD"/>
    <w:rsid w:val="000950BA"/>
    <w:rsid w:val="00097687"/>
    <w:rsid w:val="000A759F"/>
    <w:rsid w:val="000B1491"/>
    <w:rsid w:val="000B40C1"/>
    <w:rsid w:val="000B4975"/>
    <w:rsid w:val="000B53B9"/>
    <w:rsid w:val="000B55C0"/>
    <w:rsid w:val="000B583C"/>
    <w:rsid w:val="000B5913"/>
    <w:rsid w:val="000C3D3F"/>
    <w:rsid w:val="000E3DE6"/>
    <w:rsid w:val="000E7663"/>
    <w:rsid w:val="000F1658"/>
    <w:rsid w:val="000F181A"/>
    <w:rsid w:val="000F385C"/>
    <w:rsid w:val="0011192A"/>
    <w:rsid w:val="00115960"/>
    <w:rsid w:val="00121E65"/>
    <w:rsid w:val="00122FDF"/>
    <w:rsid w:val="00126A7B"/>
    <w:rsid w:val="00127CA4"/>
    <w:rsid w:val="001312B4"/>
    <w:rsid w:val="00134DEF"/>
    <w:rsid w:val="00141CD4"/>
    <w:rsid w:val="00141DA6"/>
    <w:rsid w:val="00152DA7"/>
    <w:rsid w:val="0016311C"/>
    <w:rsid w:val="00166735"/>
    <w:rsid w:val="001673FD"/>
    <w:rsid w:val="00173C54"/>
    <w:rsid w:val="00183579"/>
    <w:rsid w:val="0019304C"/>
    <w:rsid w:val="00193E36"/>
    <w:rsid w:val="00197766"/>
    <w:rsid w:val="001A5D5E"/>
    <w:rsid w:val="001B3936"/>
    <w:rsid w:val="001C16EA"/>
    <w:rsid w:val="001C2738"/>
    <w:rsid w:val="001D650E"/>
    <w:rsid w:val="001D76ED"/>
    <w:rsid w:val="001E06CA"/>
    <w:rsid w:val="001E1AF1"/>
    <w:rsid w:val="001E2634"/>
    <w:rsid w:val="001E743C"/>
    <w:rsid w:val="001F3A6C"/>
    <w:rsid w:val="001F4087"/>
    <w:rsid w:val="001F7130"/>
    <w:rsid w:val="00203C99"/>
    <w:rsid w:val="00213C49"/>
    <w:rsid w:val="00216628"/>
    <w:rsid w:val="00220B72"/>
    <w:rsid w:val="00226187"/>
    <w:rsid w:val="002333CF"/>
    <w:rsid w:val="00234B64"/>
    <w:rsid w:val="002501CA"/>
    <w:rsid w:val="00253B43"/>
    <w:rsid w:val="0026034B"/>
    <w:rsid w:val="00263ADF"/>
    <w:rsid w:val="00271317"/>
    <w:rsid w:val="00271F54"/>
    <w:rsid w:val="00275ED7"/>
    <w:rsid w:val="00280D63"/>
    <w:rsid w:val="00281708"/>
    <w:rsid w:val="00285B61"/>
    <w:rsid w:val="00287648"/>
    <w:rsid w:val="002906BC"/>
    <w:rsid w:val="00292143"/>
    <w:rsid w:val="00292333"/>
    <w:rsid w:val="0029280D"/>
    <w:rsid w:val="002A1D1D"/>
    <w:rsid w:val="002B10BE"/>
    <w:rsid w:val="002B1577"/>
    <w:rsid w:val="002B740A"/>
    <w:rsid w:val="002C0885"/>
    <w:rsid w:val="002C1047"/>
    <w:rsid w:val="002C2EDF"/>
    <w:rsid w:val="002C4398"/>
    <w:rsid w:val="002D278A"/>
    <w:rsid w:val="002D2AB4"/>
    <w:rsid w:val="002D452D"/>
    <w:rsid w:val="002D7921"/>
    <w:rsid w:val="002E12C3"/>
    <w:rsid w:val="002E644C"/>
    <w:rsid w:val="002F31F7"/>
    <w:rsid w:val="002F38CB"/>
    <w:rsid w:val="002F66B3"/>
    <w:rsid w:val="00300ED6"/>
    <w:rsid w:val="003016B2"/>
    <w:rsid w:val="00311902"/>
    <w:rsid w:val="00324F45"/>
    <w:rsid w:val="0032512C"/>
    <w:rsid w:val="0033116D"/>
    <w:rsid w:val="0033399F"/>
    <w:rsid w:val="003368BB"/>
    <w:rsid w:val="00350A4E"/>
    <w:rsid w:val="00355E29"/>
    <w:rsid w:val="0036099B"/>
    <w:rsid w:val="00361711"/>
    <w:rsid w:val="00364059"/>
    <w:rsid w:val="00372719"/>
    <w:rsid w:val="003814C1"/>
    <w:rsid w:val="00381528"/>
    <w:rsid w:val="00392E8C"/>
    <w:rsid w:val="003A5FAB"/>
    <w:rsid w:val="003A6AEC"/>
    <w:rsid w:val="003B06C9"/>
    <w:rsid w:val="003B7466"/>
    <w:rsid w:val="003C5DE9"/>
    <w:rsid w:val="003C6177"/>
    <w:rsid w:val="003E0E0F"/>
    <w:rsid w:val="003E7ED4"/>
    <w:rsid w:val="00401029"/>
    <w:rsid w:val="00403798"/>
    <w:rsid w:val="004046D7"/>
    <w:rsid w:val="00404881"/>
    <w:rsid w:val="00404885"/>
    <w:rsid w:val="004175F7"/>
    <w:rsid w:val="004208E1"/>
    <w:rsid w:val="00425056"/>
    <w:rsid w:val="00432391"/>
    <w:rsid w:val="00445FBD"/>
    <w:rsid w:val="00455DEB"/>
    <w:rsid w:val="00475A97"/>
    <w:rsid w:val="004767BB"/>
    <w:rsid w:val="00480BAE"/>
    <w:rsid w:val="00482731"/>
    <w:rsid w:val="004858E7"/>
    <w:rsid w:val="00486708"/>
    <w:rsid w:val="00493B58"/>
    <w:rsid w:val="00494AAC"/>
    <w:rsid w:val="004965C3"/>
    <w:rsid w:val="004A00B7"/>
    <w:rsid w:val="004A0142"/>
    <w:rsid w:val="004A1B30"/>
    <w:rsid w:val="004A33BA"/>
    <w:rsid w:val="004B0864"/>
    <w:rsid w:val="004B4E41"/>
    <w:rsid w:val="004C1113"/>
    <w:rsid w:val="004C1BD5"/>
    <w:rsid w:val="004C2553"/>
    <w:rsid w:val="004C537B"/>
    <w:rsid w:val="004C607A"/>
    <w:rsid w:val="004E0CED"/>
    <w:rsid w:val="004E181F"/>
    <w:rsid w:val="004E7952"/>
    <w:rsid w:val="004F64CB"/>
    <w:rsid w:val="004F6F6A"/>
    <w:rsid w:val="00502C65"/>
    <w:rsid w:val="005068AA"/>
    <w:rsid w:val="00514E11"/>
    <w:rsid w:val="005203FA"/>
    <w:rsid w:val="00531D16"/>
    <w:rsid w:val="00546982"/>
    <w:rsid w:val="00547D10"/>
    <w:rsid w:val="005535E9"/>
    <w:rsid w:val="00562139"/>
    <w:rsid w:val="00567A80"/>
    <w:rsid w:val="00570FBF"/>
    <w:rsid w:val="0057496D"/>
    <w:rsid w:val="005B1691"/>
    <w:rsid w:val="005B57E7"/>
    <w:rsid w:val="005C18C5"/>
    <w:rsid w:val="005C61D2"/>
    <w:rsid w:val="005D160C"/>
    <w:rsid w:val="005D2D5B"/>
    <w:rsid w:val="005D3988"/>
    <w:rsid w:val="005D42CC"/>
    <w:rsid w:val="005D5379"/>
    <w:rsid w:val="005D54EE"/>
    <w:rsid w:val="005D7CA4"/>
    <w:rsid w:val="005E0E20"/>
    <w:rsid w:val="005E1AA0"/>
    <w:rsid w:val="005E2C74"/>
    <w:rsid w:val="0060052E"/>
    <w:rsid w:val="0060785D"/>
    <w:rsid w:val="00612D82"/>
    <w:rsid w:val="00615111"/>
    <w:rsid w:val="00621CDB"/>
    <w:rsid w:val="006220D4"/>
    <w:rsid w:val="006268C7"/>
    <w:rsid w:val="00650F6E"/>
    <w:rsid w:val="006553C2"/>
    <w:rsid w:val="00657E61"/>
    <w:rsid w:val="00665E89"/>
    <w:rsid w:val="00667805"/>
    <w:rsid w:val="00677BD6"/>
    <w:rsid w:val="00680311"/>
    <w:rsid w:val="006811E8"/>
    <w:rsid w:val="00683D7A"/>
    <w:rsid w:val="00685506"/>
    <w:rsid w:val="00686253"/>
    <w:rsid w:val="00691D6A"/>
    <w:rsid w:val="00694B4D"/>
    <w:rsid w:val="00697093"/>
    <w:rsid w:val="006A3CEB"/>
    <w:rsid w:val="006C21EE"/>
    <w:rsid w:val="006C769F"/>
    <w:rsid w:val="006D00D8"/>
    <w:rsid w:val="006D1A14"/>
    <w:rsid w:val="006D4153"/>
    <w:rsid w:val="006F251B"/>
    <w:rsid w:val="006F2CBC"/>
    <w:rsid w:val="006F30F3"/>
    <w:rsid w:val="006F47A9"/>
    <w:rsid w:val="006F75D3"/>
    <w:rsid w:val="0070448F"/>
    <w:rsid w:val="007077A4"/>
    <w:rsid w:val="00707934"/>
    <w:rsid w:val="0071151F"/>
    <w:rsid w:val="0072247F"/>
    <w:rsid w:val="00726570"/>
    <w:rsid w:val="00727942"/>
    <w:rsid w:val="00730A9C"/>
    <w:rsid w:val="00735D26"/>
    <w:rsid w:val="00740850"/>
    <w:rsid w:val="00743AF2"/>
    <w:rsid w:val="007447E1"/>
    <w:rsid w:val="00747F31"/>
    <w:rsid w:val="007564D6"/>
    <w:rsid w:val="007602B9"/>
    <w:rsid w:val="00762102"/>
    <w:rsid w:val="007704E6"/>
    <w:rsid w:val="00791DDB"/>
    <w:rsid w:val="00794CF7"/>
    <w:rsid w:val="00797A26"/>
    <w:rsid w:val="007A1E6E"/>
    <w:rsid w:val="007A65E8"/>
    <w:rsid w:val="007A70B8"/>
    <w:rsid w:val="007B005F"/>
    <w:rsid w:val="007B0B6C"/>
    <w:rsid w:val="007B0DA5"/>
    <w:rsid w:val="007B21D9"/>
    <w:rsid w:val="007C335C"/>
    <w:rsid w:val="007C6C52"/>
    <w:rsid w:val="007D3329"/>
    <w:rsid w:val="007D574A"/>
    <w:rsid w:val="007E037C"/>
    <w:rsid w:val="007E1029"/>
    <w:rsid w:val="007E4D26"/>
    <w:rsid w:val="007E54D0"/>
    <w:rsid w:val="007F06F1"/>
    <w:rsid w:val="007F373D"/>
    <w:rsid w:val="007F5235"/>
    <w:rsid w:val="007F6522"/>
    <w:rsid w:val="007F7D60"/>
    <w:rsid w:val="00801B55"/>
    <w:rsid w:val="00806335"/>
    <w:rsid w:val="0081196A"/>
    <w:rsid w:val="008129FA"/>
    <w:rsid w:val="00817306"/>
    <w:rsid w:val="008179D3"/>
    <w:rsid w:val="008206F1"/>
    <w:rsid w:val="008265AE"/>
    <w:rsid w:val="0083207C"/>
    <w:rsid w:val="008340CC"/>
    <w:rsid w:val="00836186"/>
    <w:rsid w:val="008363C4"/>
    <w:rsid w:val="00841D47"/>
    <w:rsid w:val="00842D6F"/>
    <w:rsid w:val="0084339E"/>
    <w:rsid w:val="008435FC"/>
    <w:rsid w:val="00867C7C"/>
    <w:rsid w:val="00872F98"/>
    <w:rsid w:val="00875496"/>
    <w:rsid w:val="00880B3A"/>
    <w:rsid w:val="00887160"/>
    <w:rsid w:val="008918A7"/>
    <w:rsid w:val="008A1BFF"/>
    <w:rsid w:val="008A6B02"/>
    <w:rsid w:val="008A7F6B"/>
    <w:rsid w:val="008B0457"/>
    <w:rsid w:val="008B3C96"/>
    <w:rsid w:val="008C332F"/>
    <w:rsid w:val="008C40AE"/>
    <w:rsid w:val="008C63B7"/>
    <w:rsid w:val="008D013C"/>
    <w:rsid w:val="008D099A"/>
    <w:rsid w:val="008D0D3F"/>
    <w:rsid w:val="008D37C8"/>
    <w:rsid w:val="008E1106"/>
    <w:rsid w:val="008E37E6"/>
    <w:rsid w:val="008F15D8"/>
    <w:rsid w:val="008F3320"/>
    <w:rsid w:val="00903DE0"/>
    <w:rsid w:val="00910D0B"/>
    <w:rsid w:val="0091469F"/>
    <w:rsid w:val="00915979"/>
    <w:rsid w:val="00916338"/>
    <w:rsid w:val="009253DF"/>
    <w:rsid w:val="00934C8C"/>
    <w:rsid w:val="00936BA4"/>
    <w:rsid w:val="00940747"/>
    <w:rsid w:val="0094396C"/>
    <w:rsid w:val="00947CC2"/>
    <w:rsid w:val="009538DA"/>
    <w:rsid w:val="00955AD4"/>
    <w:rsid w:val="00955EB5"/>
    <w:rsid w:val="00957B19"/>
    <w:rsid w:val="00961025"/>
    <w:rsid w:val="0096659B"/>
    <w:rsid w:val="00967A47"/>
    <w:rsid w:val="00972158"/>
    <w:rsid w:val="00975F35"/>
    <w:rsid w:val="009779C5"/>
    <w:rsid w:val="00981FB6"/>
    <w:rsid w:val="00982544"/>
    <w:rsid w:val="00985146"/>
    <w:rsid w:val="00995E9A"/>
    <w:rsid w:val="00996B9E"/>
    <w:rsid w:val="00997FB5"/>
    <w:rsid w:val="009A0336"/>
    <w:rsid w:val="009A7334"/>
    <w:rsid w:val="009A7EEB"/>
    <w:rsid w:val="009C1B01"/>
    <w:rsid w:val="009C2A40"/>
    <w:rsid w:val="009C6B65"/>
    <w:rsid w:val="009D338C"/>
    <w:rsid w:val="009D3530"/>
    <w:rsid w:val="009D5C0E"/>
    <w:rsid w:val="009E0A02"/>
    <w:rsid w:val="009F1A86"/>
    <w:rsid w:val="00A0371B"/>
    <w:rsid w:val="00A043DC"/>
    <w:rsid w:val="00A10832"/>
    <w:rsid w:val="00A31180"/>
    <w:rsid w:val="00A32682"/>
    <w:rsid w:val="00A32C0C"/>
    <w:rsid w:val="00A35DF4"/>
    <w:rsid w:val="00A53821"/>
    <w:rsid w:val="00A54C78"/>
    <w:rsid w:val="00A570A5"/>
    <w:rsid w:val="00A60F2E"/>
    <w:rsid w:val="00A67291"/>
    <w:rsid w:val="00A81765"/>
    <w:rsid w:val="00A83F15"/>
    <w:rsid w:val="00A87BA0"/>
    <w:rsid w:val="00AA2275"/>
    <w:rsid w:val="00AA6AB3"/>
    <w:rsid w:val="00AB5B50"/>
    <w:rsid w:val="00AB68AD"/>
    <w:rsid w:val="00AB7656"/>
    <w:rsid w:val="00AC30DD"/>
    <w:rsid w:val="00AD2D93"/>
    <w:rsid w:val="00AE0624"/>
    <w:rsid w:val="00AE1A07"/>
    <w:rsid w:val="00AE1CA6"/>
    <w:rsid w:val="00AF1346"/>
    <w:rsid w:val="00AF18C8"/>
    <w:rsid w:val="00B01696"/>
    <w:rsid w:val="00B05CBB"/>
    <w:rsid w:val="00B0738C"/>
    <w:rsid w:val="00B109E3"/>
    <w:rsid w:val="00B22D4E"/>
    <w:rsid w:val="00B23350"/>
    <w:rsid w:val="00B34D3C"/>
    <w:rsid w:val="00B3798E"/>
    <w:rsid w:val="00B405D4"/>
    <w:rsid w:val="00B45884"/>
    <w:rsid w:val="00B503CC"/>
    <w:rsid w:val="00B57D0C"/>
    <w:rsid w:val="00B669BD"/>
    <w:rsid w:val="00B7250C"/>
    <w:rsid w:val="00B80748"/>
    <w:rsid w:val="00B8729D"/>
    <w:rsid w:val="00B963A0"/>
    <w:rsid w:val="00BA278D"/>
    <w:rsid w:val="00BC48A9"/>
    <w:rsid w:val="00BE2050"/>
    <w:rsid w:val="00BF57C5"/>
    <w:rsid w:val="00C0192A"/>
    <w:rsid w:val="00C17846"/>
    <w:rsid w:val="00C26AAB"/>
    <w:rsid w:val="00C26D3C"/>
    <w:rsid w:val="00C31B93"/>
    <w:rsid w:val="00C37AF1"/>
    <w:rsid w:val="00C40796"/>
    <w:rsid w:val="00C41B54"/>
    <w:rsid w:val="00C528A6"/>
    <w:rsid w:val="00C5414E"/>
    <w:rsid w:val="00C54DEC"/>
    <w:rsid w:val="00C72C48"/>
    <w:rsid w:val="00C8514C"/>
    <w:rsid w:val="00C87CF0"/>
    <w:rsid w:val="00C95973"/>
    <w:rsid w:val="00CA4A66"/>
    <w:rsid w:val="00CA73BB"/>
    <w:rsid w:val="00CB5E22"/>
    <w:rsid w:val="00CC1BD7"/>
    <w:rsid w:val="00CC4953"/>
    <w:rsid w:val="00CC57E3"/>
    <w:rsid w:val="00CE1E45"/>
    <w:rsid w:val="00CE2E30"/>
    <w:rsid w:val="00CF449D"/>
    <w:rsid w:val="00D01D19"/>
    <w:rsid w:val="00D1021F"/>
    <w:rsid w:val="00D11175"/>
    <w:rsid w:val="00D14DCD"/>
    <w:rsid w:val="00D16B1C"/>
    <w:rsid w:val="00D237D8"/>
    <w:rsid w:val="00D24825"/>
    <w:rsid w:val="00D264B4"/>
    <w:rsid w:val="00D31EB7"/>
    <w:rsid w:val="00D32595"/>
    <w:rsid w:val="00D33A3F"/>
    <w:rsid w:val="00D34516"/>
    <w:rsid w:val="00D3585E"/>
    <w:rsid w:val="00D35B13"/>
    <w:rsid w:val="00D45AE7"/>
    <w:rsid w:val="00D56596"/>
    <w:rsid w:val="00D56EEB"/>
    <w:rsid w:val="00D67599"/>
    <w:rsid w:val="00D81209"/>
    <w:rsid w:val="00D823EB"/>
    <w:rsid w:val="00D87193"/>
    <w:rsid w:val="00D92017"/>
    <w:rsid w:val="00DA2B4A"/>
    <w:rsid w:val="00DB45C1"/>
    <w:rsid w:val="00DB51CC"/>
    <w:rsid w:val="00DC3344"/>
    <w:rsid w:val="00DD0385"/>
    <w:rsid w:val="00DF3055"/>
    <w:rsid w:val="00DF6B5F"/>
    <w:rsid w:val="00E00F6B"/>
    <w:rsid w:val="00E01FF5"/>
    <w:rsid w:val="00E03872"/>
    <w:rsid w:val="00E147D8"/>
    <w:rsid w:val="00E17BD1"/>
    <w:rsid w:val="00E23614"/>
    <w:rsid w:val="00E23F45"/>
    <w:rsid w:val="00E459E7"/>
    <w:rsid w:val="00E60922"/>
    <w:rsid w:val="00E64EE9"/>
    <w:rsid w:val="00E6518A"/>
    <w:rsid w:val="00E66AB6"/>
    <w:rsid w:val="00E677E2"/>
    <w:rsid w:val="00E816FD"/>
    <w:rsid w:val="00E83D5D"/>
    <w:rsid w:val="00E847FC"/>
    <w:rsid w:val="00E91822"/>
    <w:rsid w:val="00E959D1"/>
    <w:rsid w:val="00EA11FB"/>
    <w:rsid w:val="00EA61DB"/>
    <w:rsid w:val="00EA6950"/>
    <w:rsid w:val="00EB35B3"/>
    <w:rsid w:val="00EC1C43"/>
    <w:rsid w:val="00EC6881"/>
    <w:rsid w:val="00ED3929"/>
    <w:rsid w:val="00EE33E2"/>
    <w:rsid w:val="00EF2408"/>
    <w:rsid w:val="00F02F69"/>
    <w:rsid w:val="00F04C48"/>
    <w:rsid w:val="00F130B6"/>
    <w:rsid w:val="00F22FC4"/>
    <w:rsid w:val="00F31EB9"/>
    <w:rsid w:val="00F35A8D"/>
    <w:rsid w:val="00F3645E"/>
    <w:rsid w:val="00F45A73"/>
    <w:rsid w:val="00F47B38"/>
    <w:rsid w:val="00F52AF6"/>
    <w:rsid w:val="00F61AE8"/>
    <w:rsid w:val="00F62AA1"/>
    <w:rsid w:val="00F72BB3"/>
    <w:rsid w:val="00F76013"/>
    <w:rsid w:val="00F837D3"/>
    <w:rsid w:val="00F84236"/>
    <w:rsid w:val="00F85C1D"/>
    <w:rsid w:val="00F93575"/>
    <w:rsid w:val="00FA0B88"/>
    <w:rsid w:val="00FA0FB7"/>
    <w:rsid w:val="00FA611E"/>
    <w:rsid w:val="00FB0136"/>
    <w:rsid w:val="00FB0A50"/>
    <w:rsid w:val="00FC003F"/>
    <w:rsid w:val="00FC61C2"/>
    <w:rsid w:val="00FC7BA0"/>
    <w:rsid w:val="00FE7D49"/>
    <w:rsid w:val="00FF19F4"/>
    <w:rsid w:val="00FF3572"/>
    <w:rsid w:val="00FF39F5"/>
    <w:rsid w:val="00FF3AF2"/>
    <w:rsid w:val="00FF7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485763-70B5-41D2-ACA0-40D76FF5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8C5"/>
    <w:pPr>
      <w:spacing w:after="200" w:line="276" w:lineRule="auto"/>
    </w:pPr>
    <w:rPr>
      <w:rFonts w:cs="Calibri"/>
      <w:sz w:val="22"/>
      <w:szCs w:val="22"/>
    </w:rPr>
  </w:style>
  <w:style w:type="paragraph" w:styleId="2">
    <w:name w:val="heading 2"/>
    <w:basedOn w:val="a"/>
    <w:next w:val="a"/>
    <w:link w:val="20"/>
    <w:uiPriority w:val="99"/>
    <w:qFormat/>
    <w:rsid w:val="00FA0B88"/>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0F6E"/>
    <w:pPr>
      <w:tabs>
        <w:tab w:val="center" w:pos="4677"/>
        <w:tab w:val="right" w:pos="9355"/>
      </w:tabs>
    </w:pPr>
  </w:style>
  <w:style w:type="character" w:customStyle="1" w:styleId="20">
    <w:name w:val="Заголовок 2 Знак"/>
    <w:link w:val="2"/>
    <w:uiPriority w:val="99"/>
    <w:semiHidden/>
    <w:locked/>
    <w:rsid w:val="00D237D8"/>
    <w:rPr>
      <w:rFonts w:ascii="Cambria" w:hAnsi="Cambria" w:cs="Cambria"/>
      <w:b/>
      <w:bCs/>
      <w:i/>
      <w:iCs/>
      <w:sz w:val="28"/>
      <w:szCs w:val="28"/>
    </w:rPr>
  </w:style>
  <w:style w:type="character" w:styleId="a5">
    <w:name w:val="page number"/>
    <w:uiPriority w:val="99"/>
    <w:rsid w:val="00650F6E"/>
    <w:rPr>
      <w:rFonts w:cs="Times New Roman"/>
    </w:rPr>
  </w:style>
  <w:style w:type="character" w:customStyle="1" w:styleId="a4">
    <w:name w:val="Нижний колонтитул Знак"/>
    <w:link w:val="a3"/>
    <w:uiPriority w:val="99"/>
    <w:semiHidden/>
    <w:locked/>
    <w:rsid w:val="00D237D8"/>
    <w:rPr>
      <w:rFonts w:cs="Times New Roman"/>
    </w:rPr>
  </w:style>
  <w:style w:type="table" w:styleId="a6">
    <w:name w:val="Table Grid"/>
    <w:basedOn w:val="a1"/>
    <w:uiPriority w:val="99"/>
    <w:rsid w:val="00650F6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4C537B"/>
    <w:rPr>
      <w:sz w:val="20"/>
      <w:szCs w:val="20"/>
    </w:rPr>
  </w:style>
  <w:style w:type="character" w:styleId="a9">
    <w:name w:val="footnote reference"/>
    <w:uiPriority w:val="99"/>
    <w:semiHidden/>
    <w:rsid w:val="004C537B"/>
    <w:rPr>
      <w:rFonts w:cs="Times New Roman"/>
      <w:vertAlign w:val="superscript"/>
    </w:rPr>
  </w:style>
  <w:style w:type="character" w:customStyle="1" w:styleId="a8">
    <w:name w:val="Текст сноски Знак"/>
    <w:link w:val="a7"/>
    <w:uiPriority w:val="99"/>
    <w:semiHidden/>
    <w:locked/>
    <w:rsid w:val="00D237D8"/>
    <w:rPr>
      <w:rFonts w:cs="Times New Roman"/>
      <w:sz w:val="20"/>
      <w:szCs w:val="20"/>
    </w:rPr>
  </w:style>
  <w:style w:type="paragraph" w:customStyle="1" w:styleId="ConsPlusNonformat">
    <w:name w:val="ConsPlusNonformat"/>
    <w:uiPriority w:val="99"/>
    <w:rsid w:val="006F30F3"/>
    <w:pPr>
      <w:widowControl w:val="0"/>
      <w:autoSpaceDE w:val="0"/>
      <w:autoSpaceDN w:val="0"/>
      <w:adjustRightInd w:val="0"/>
    </w:pPr>
    <w:rPr>
      <w:rFonts w:ascii="Courier New" w:hAnsi="Courier New" w:cs="Courier New"/>
    </w:rPr>
  </w:style>
  <w:style w:type="character" w:styleId="aa">
    <w:name w:val="Hyperlink"/>
    <w:uiPriority w:val="99"/>
    <w:rsid w:val="00FA0B88"/>
    <w:rPr>
      <w:rFonts w:cs="Times New Roman"/>
      <w:color w:val="auto"/>
      <w:u w:val="single"/>
    </w:rPr>
  </w:style>
  <w:style w:type="paragraph" w:styleId="ab">
    <w:name w:val="Normal (Web)"/>
    <w:basedOn w:val="a"/>
    <w:uiPriority w:val="99"/>
    <w:rsid w:val="00FA0B88"/>
    <w:pPr>
      <w:spacing w:before="36" w:after="0" w:line="240" w:lineRule="auto"/>
    </w:pPr>
    <w:rPr>
      <w:rFonts w:cs="Times New Roman"/>
      <w:sz w:val="24"/>
      <w:szCs w:val="24"/>
    </w:rPr>
  </w:style>
  <w:style w:type="paragraph" w:styleId="HTML">
    <w:name w:val="HTML Preformatted"/>
    <w:basedOn w:val="a"/>
    <w:link w:val="HTML0"/>
    <w:uiPriority w:val="99"/>
    <w:rsid w:val="00FA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21">
    <w:name w:val="Body Text Indent 2"/>
    <w:basedOn w:val="a"/>
    <w:link w:val="22"/>
    <w:uiPriority w:val="99"/>
    <w:rsid w:val="000950BA"/>
    <w:pPr>
      <w:spacing w:after="0" w:line="360" w:lineRule="auto"/>
      <w:ind w:firstLine="540"/>
      <w:jc w:val="both"/>
    </w:pPr>
    <w:rPr>
      <w:rFonts w:cs="Times New Roman"/>
      <w:sz w:val="28"/>
      <w:szCs w:val="28"/>
    </w:rPr>
  </w:style>
  <w:style w:type="character" w:customStyle="1" w:styleId="HTML0">
    <w:name w:val="Стандартный HTML Знак"/>
    <w:link w:val="HTML"/>
    <w:uiPriority w:val="99"/>
    <w:semiHidden/>
    <w:locked/>
    <w:rsid w:val="00D237D8"/>
    <w:rPr>
      <w:rFonts w:ascii="Courier New" w:hAnsi="Courier New" w:cs="Courier New"/>
      <w:sz w:val="20"/>
      <w:szCs w:val="20"/>
    </w:rPr>
  </w:style>
  <w:style w:type="character" w:styleId="ac">
    <w:name w:val="Strong"/>
    <w:uiPriority w:val="99"/>
    <w:qFormat/>
    <w:rsid w:val="00404885"/>
    <w:rPr>
      <w:rFonts w:cs="Times New Roman"/>
      <w:b/>
      <w:bCs/>
    </w:rPr>
  </w:style>
  <w:style w:type="character" w:customStyle="1" w:styleId="22">
    <w:name w:val="Основной текст с отступом 2 Знак"/>
    <w:link w:val="21"/>
    <w:uiPriority w:val="99"/>
    <w:semiHidden/>
    <w:locked/>
    <w:rsid w:val="00D237D8"/>
    <w:rPr>
      <w:rFonts w:cs="Times New Roman"/>
    </w:rPr>
  </w:style>
  <w:style w:type="paragraph" w:customStyle="1" w:styleId="ConsPlusTitle">
    <w:name w:val="ConsPlusTitle"/>
    <w:uiPriority w:val="99"/>
    <w:rsid w:val="00285B61"/>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49512">
      <w:marLeft w:val="0"/>
      <w:marRight w:val="0"/>
      <w:marTop w:val="0"/>
      <w:marBottom w:val="0"/>
      <w:divBdr>
        <w:top w:val="none" w:sz="0" w:space="0" w:color="auto"/>
        <w:left w:val="none" w:sz="0" w:space="0" w:color="auto"/>
        <w:bottom w:val="none" w:sz="0" w:space="0" w:color="auto"/>
        <w:right w:val="none" w:sz="0" w:space="0" w:color="auto"/>
      </w:divBdr>
      <w:divsChild>
        <w:div w:id="626549510">
          <w:marLeft w:val="0"/>
          <w:marRight w:val="0"/>
          <w:marTop w:val="0"/>
          <w:marBottom w:val="0"/>
          <w:divBdr>
            <w:top w:val="none" w:sz="0" w:space="0" w:color="auto"/>
            <w:left w:val="none" w:sz="0" w:space="0" w:color="auto"/>
            <w:bottom w:val="none" w:sz="0" w:space="0" w:color="auto"/>
            <w:right w:val="none" w:sz="0" w:space="0" w:color="auto"/>
          </w:divBdr>
          <w:divsChild>
            <w:div w:id="6265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11905</Words>
  <Characters>67865</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ryazan</Company>
  <LinksUpToDate>false</LinksUpToDate>
  <CharactersWithSpaces>79611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2001-01-01T01:48:00Z</cp:lastPrinted>
  <dcterms:created xsi:type="dcterms:W3CDTF">2014-03-05T22:15:00Z</dcterms:created>
  <dcterms:modified xsi:type="dcterms:W3CDTF">2014-03-05T22:15:00Z</dcterms:modified>
</cp:coreProperties>
</file>