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AA" w:rsidRPr="009C5D01" w:rsidRDefault="008977AA" w:rsidP="009C5D01">
      <w:pPr>
        <w:pStyle w:val="af"/>
        <w:spacing w:after="0" w:line="360" w:lineRule="auto"/>
        <w:ind w:left="0"/>
        <w:jc w:val="center"/>
        <w:rPr>
          <w:caps/>
          <w:sz w:val="28"/>
          <w:szCs w:val="28"/>
        </w:rPr>
      </w:pPr>
      <w:r w:rsidRPr="009C5D01">
        <w:rPr>
          <w:sz w:val="28"/>
          <w:szCs w:val="28"/>
        </w:rPr>
        <w:t>МИНИ</w:t>
      </w:r>
      <w:r w:rsidRPr="009C5D01">
        <w:rPr>
          <w:caps/>
          <w:sz w:val="28"/>
          <w:szCs w:val="28"/>
        </w:rPr>
        <w:t>стерство внутренних дел российской федерации</w:t>
      </w:r>
    </w:p>
    <w:p w:rsidR="009C5D01" w:rsidRDefault="008977AA" w:rsidP="009C5D01">
      <w:pPr>
        <w:pStyle w:val="af"/>
        <w:spacing w:after="0" w:line="360" w:lineRule="auto"/>
        <w:ind w:left="0"/>
        <w:jc w:val="center"/>
        <w:rPr>
          <w:caps/>
          <w:sz w:val="28"/>
          <w:szCs w:val="28"/>
        </w:rPr>
      </w:pPr>
      <w:r w:rsidRPr="009C5D01">
        <w:rPr>
          <w:caps/>
          <w:sz w:val="28"/>
          <w:szCs w:val="28"/>
        </w:rPr>
        <w:t>ФЕДЕРАЛЬНОЕ ГОСУДАРСТВЕННОЕ ОБРАЗОВАТЕЛЬНОЕ УЧРЕЖДЕНИЕ</w:t>
      </w:r>
      <w:r w:rsidR="009C5D01">
        <w:rPr>
          <w:caps/>
          <w:sz w:val="28"/>
          <w:szCs w:val="28"/>
        </w:rPr>
        <w:t xml:space="preserve"> </w:t>
      </w:r>
      <w:r w:rsidRPr="009C5D01">
        <w:rPr>
          <w:caps/>
          <w:sz w:val="28"/>
          <w:szCs w:val="28"/>
        </w:rPr>
        <w:t>ВЫСШЕГО ПРОФЕССИОНАЛЬНОГО ОБРАЗОВАНИЯ</w:t>
      </w:r>
    </w:p>
    <w:p w:rsidR="008977AA" w:rsidRPr="009C5D01" w:rsidRDefault="008977AA" w:rsidP="009C5D01">
      <w:pPr>
        <w:pStyle w:val="af"/>
        <w:spacing w:after="0" w:line="360" w:lineRule="auto"/>
        <w:ind w:left="0"/>
        <w:jc w:val="center"/>
        <w:rPr>
          <w:caps/>
          <w:sz w:val="28"/>
          <w:szCs w:val="28"/>
        </w:rPr>
      </w:pPr>
      <w:r w:rsidRPr="009C5D01">
        <w:rPr>
          <w:caps/>
          <w:sz w:val="28"/>
          <w:szCs w:val="28"/>
        </w:rPr>
        <w:t>САРАТОВСКИЙ ЮРИДИЧЕСКИЙ институт</w:t>
      </w: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pStyle w:val="ae"/>
        <w:spacing w:line="360" w:lineRule="auto"/>
        <w:ind w:firstLine="0"/>
        <w:jc w:val="center"/>
        <w:rPr>
          <w:sz w:val="28"/>
          <w:szCs w:val="28"/>
        </w:rPr>
      </w:pPr>
    </w:p>
    <w:p w:rsidR="008977AA" w:rsidRDefault="008977AA" w:rsidP="009C5D01">
      <w:pPr>
        <w:pStyle w:val="ae"/>
        <w:spacing w:line="360" w:lineRule="auto"/>
        <w:ind w:firstLine="0"/>
        <w:jc w:val="center"/>
        <w:rPr>
          <w:sz w:val="28"/>
          <w:szCs w:val="28"/>
        </w:rPr>
      </w:pPr>
    </w:p>
    <w:p w:rsidR="009C5D01" w:rsidRPr="009C5D01" w:rsidRDefault="009C5D01" w:rsidP="009C5D01">
      <w:pPr>
        <w:pStyle w:val="ae"/>
        <w:spacing w:line="360" w:lineRule="auto"/>
        <w:ind w:firstLine="0"/>
        <w:jc w:val="center"/>
        <w:rPr>
          <w:sz w:val="28"/>
          <w:szCs w:val="28"/>
        </w:rPr>
      </w:pPr>
    </w:p>
    <w:p w:rsidR="009C5D01" w:rsidRPr="009C5D01" w:rsidRDefault="009C5D01" w:rsidP="009C5D01">
      <w:pPr>
        <w:pStyle w:val="ae"/>
        <w:spacing w:line="360" w:lineRule="auto"/>
        <w:ind w:firstLine="0"/>
        <w:jc w:val="center"/>
        <w:rPr>
          <w:b/>
          <w:sz w:val="28"/>
          <w:szCs w:val="28"/>
        </w:rPr>
      </w:pPr>
      <w:r w:rsidRPr="009C5D01">
        <w:rPr>
          <w:b/>
          <w:sz w:val="28"/>
          <w:szCs w:val="28"/>
        </w:rPr>
        <w:t>Дипломная работа</w:t>
      </w:r>
    </w:p>
    <w:p w:rsidR="008977AA" w:rsidRPr="009C5D01" w:rsidRDefault="008977AA" w:rsidP="009C5D01">
      <w:pPr>
        <w:pStyle w:val="ae"/>
        <w:spacing w:line="360" w:lineRule="auto"/>
        <w:ind w:firstLine="0"/>
        <w:jc w:val="center"/>
        <w:rPr>
          <w:b/>
          <w:sz w:val="28"/>
          <w:szCs w:val="28"/>
        </w:rPr>
      </w:pPr>
      <w:r w:rsidRPr="009C5D01">
        <w:rPr>
          <w:b/>
          <w:sz w:val="28"/>
          <w:szCs w:val="28"/>
        </w:rPr>
        <w:t xml:space="preserve">«Возможности идентификации коммуникантов по </w:t>
      </w:r>
      <w:r w:rsidRPr="009C5D01">
        <w:rPr>
          <w:b/>
          <w:sz w:val="28"/>
          <w:szCs w:val="28"/>
          <w:lang w:val="en-US"/>
        </w:rPr>
        <w:t>ICQ</w:t>
      </w:r>
      <w:r w:rsidRPr="009C5D01">
        <w:rPr>
          <w:b/>
          <w:sz w:val="28"/>
          <w:szCs w:val="28"/>
        </w:rPr>
        <w:t>»</w:t>
      </w:r>
    </w:p>
    <w:p w:rsidR="008977AA" w:rsidRPr="009C5D01" w:rsidRDefault="008977AA" w:rsidP="009C5D01">
      <w:pPr>
        <w:pStyle w:val="ae"/>
        <w:spacing w:line="360" w:lineRule="auto"/>
        <w:ind w:firstLine="0"/>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Default="008977AA" w:rsidP="009C5D01">
      <w:pPr>
        <w:spacing w:line="360" w:lineRule="auto"/>
        <w:jc w:val="center"/>
        <w:rPr>
          <w:sz w:val="28"/>
          <w:szCs w:val="28"/>
        </w:rPr>
      </w:pPr>
    </w:p>
    <w:p w:rsidR="008977AA" w:rsidRPr="009C5D01" w:rsidRDefault="008977AA" w:rsidP="009C5D01">
      <w:pPr>
        <w:spacing w:line="360" w:lineRule="auto"/>
        <w:jc w:val="center"/>
        <w:rPr>
          <w:sz w:val="28"/>
          <w:szCs w:val="28"/>
        </w:rPr>
      </w:pPr>
    </w:p>
    <w:p w:rsidR="008977AA" w:rsidRDefault="0030634E" w:rsidP="009C5D01">
      <w:pPr>
        <w:pStyle w:val="af"/>
        <w:spacing w:after="0" w:line="360" w:lineRule="auto"/>
        <w:ind w:left="0"/>
        <w:jc w:val="center"/>
        <w:rPr>
          <w:sz w:val="28"/>
          <w:szCs w:val="28"/>
        </w:rPr>
      </w:pPr>
      <w:r w:rsidRPr="009C5D01">
        <w:rPr>
          <w:sz w:val="28"/>
          <w:szCs w:val="28"/>
        </w:rPr>
        <w:t>Саратов</w:t>
      </w:r>
    </w:p>
    <w:p w:rsidR="009C5D01" w:rsidRPr="009C5D01" w:rsidRDefault="009C5D01" w:rsidP="009C5D01">
      <w:pPr>
        <w:pStyle w:val="af"/>
        <w:spacing w:after="0" w:line="360" w:lineRule="auto"/>
        <w:ind w:left="0"/>
        <w:jc w:val="center"/>
        <w:rPr>
          <w:sz w:val="28"/>
          <w:szCs w:val="28"/>
        </w:rPr>
      </w:pPr>
    </w:p>
    <w:p w:rsidR="00357AC3" w:rsidRDefault="008977AA" w:rsidP="009C5D01">
      <w:pPr>
        <w:widowControl w:val="0"/>
        <w:shd w:val="clear" w:color="auto" w:fill="FFFFFF"/>
        <w:autoSpaceDE w:val="0"/>
        <w:autoSpaceDN w:val="0"/>
        <w:adjustRightInd w:val="0"/>
        <w:spacing w:line="360" w:lineRule="auto"/>
        <w:ind w:firstLine="709"/>
        <w:jc w:val="center"/>
        <w:rPr>
          <w:b/>
          <w:sz w:val="28"/>
          <w:szCs w:val="28"/>
        </w:rPr>
      </w:pPr>
      <w:r w:rsidRPr="009C5D01">
        <w:rPr>
          <w:sz w:val="28"/>
          <w:szCs w:val="28"/>
        </w:rPr>
        <w:br w:type="page"/>
      </w:r>
      <w:r w:rsidR="0065513A" w:rsidRPr="009C5D01">
        <w:rPr>
          <w:b/>
          <w:sz w:val="28"/>
          <w:szCs w:val="28"/>
        </w:rPr>
        <w:t>Р</w:t>
      </w:r>
      <w:r w:rsidR="009C5D01">
        <w:rPr>
          <w:b/>
          <w:sz w:val="28"/>
          <w:szCs w:val="28"/>
        </w:rPr>
        <w:t>еферат</w:t>
      </w:r>
    </w:p>
    <w:p w:rsidR="009C5D01" w:rsidRPr="009C5D01" w:rsidRDefault="009C5D01" w:rsidP="009C5D01">
      <w:pPr>
        <w:widowControl w:val="0"/>
        <w:shd w:val="clear" w:color="auto" w:fill="FFFFFF"/>
        <w:autoSpaceDE w:val="0"/>
        <w:autoSpaceDN w:val="0"/>
        <w:adjustRightInd w:val="0"/>
        <w:spacing w:line="360" w:lineRule="auto"/>
        <w:ind w:firstLine="709"/>
        <w:jc w:val="both"/>
        <w:rPr>
          <w:b/>
          <w:sz w:val="28"/>
          <w:szCs w:val="28"/>
        </w:rPr>
      </w:pPr>
    </w:p>
    <w:p w:rsidR="009C42C7" w:rsidRPr="009C5D01" w:rsidRDefault="009C42C7" w:rsidP="009C5D01">
      <w:pPr>
        <w:widowControl w:val="0"/>
        <w:shd w:val="clear" w:color="auto" w:fill="FFFFFF"/>
        <w:autoSpaceDE w:val="0"/>
        <w:autoSpaceDN w:val="0"/>
        <w:adjustRightInd w:val="0"/>
        <w:spacing w:line="360" w:lineRule="auto"/>
        <w:ind w:firstLine="709"/>
        <w:jc w:val="both"/>
        <w:rPr>
          <w:sz w:val="28"/>
          <w:szCs w:val="28"/>
        </w:rPr>
      </w:pPr>
      <w:r w:rsidRPr="009C5D01">
        <w:rPr>
          <w:sz w:val="28"/>
          <w:szCs w:val="28"/>
        </w:rPr>
        <w:t xml:space="preserve">Настоящая дипломная работа состоит из введения, двух глав, заключения, списка использованной литературы, приложений. Общий объем работы составляет </w:t>
      </w:r>
      <w:r w:rsidR="00A4012E" w:rsidRPr="009C5D01">
        <w:rPr>
          <w:sz w:val="28"/>
          <w:szCs w:val="28"/>
        </w:rPr>
        <w:t>59</w:t>
      </w:r>
      <w:r w:rsidRPr="009C5D01">
        <w:rPr>
          <w:sz w:val="28"/>
          <w:szCs w:val="28"/>
        </w:rPr>
        <w:t xml:space="preserve"> листа.</w:t>
      </w:r>
    </w:p>
    <w:p w:rsidR="009C42C7" w:rsidRPr="009C5D01" w:rsidRDefault="009C42C7" w:rsidP="009C5D01">
      <w:pPr>
        <w:widowControl w:val="0"/>
        <w:shd w:val="clear" w:color="auto" w:fill="FFFFFF"/>
        <w:autoSpaceDE w:val="0"/>
        <w:autoSpaceDN w:val="0"/>
        <w:adjustRightInd w:val="0"/>
        <w:spacing w:line="360" w:lineRule="auto"/>
        <w:ind w:firstLine="709"/>
        <w:jc w:val="both"/>
        <w:rPr>
          <w:sz w:val="28"/>
          <w:szCs w:val="28"/>
        </w:rPr>
      </w:pPr>
      <w:r w:rsidRPr="009C5D01">
        <w:rPr>
          <w:sz w:val="28"/>
          <w:szCs w:val="28"/>
        </w:rPr>
        <w:t>Во введении раскрывается актуальность и новизна темы, определяется цель и задачи исследования.</w:t>
      </w:r>
    </w:p>
    <w:p w:rsidR="009C42C7" w:rsidRPr="009C5D01" w:rsidRDefault="009C42C7" w:rsidP="009C5D01">
      <w:pPr>
        <w:spacing w:line="360" w:lineRule="auto"/>
        <w:ind w:firstLine="709"/>
        <w:jc w:val="both"/>
        <w:rPr>
          <w:sz w:val="28"/>
          <w:szCs w:val="28"/>
        </w:rPr>
      </w:pPr>
      <w:r w:rsidRPr="009C5D01">
        <w:rPr>
          <w:sz w:val="28"/>
          <w:szCs w:val="28"/>
        </w:rPr>
        <w:t xml:space="preserve">Первая глава включает в себя </w:t>
      </w:r>
      <w:r w:rsidR="00932234" w:rsidRPr="009C5D01">
        <w:rPr>
          <w:sz w:val="28"/>
          <w:szCs w:val="28"/>
        </w:rPr>
        <w:t>два</w:t>
      </w:r>
      <w:r w:rsidRPr="009C5D01">
        <w:rPr>
          <w:sz w:val="28"/>
          <w:szCs w:val="28"/>
        </w:rPr>
        <w:t xml:space="preserve"> параграфа. В этой главе говорится о ФДК навыков (понятие, виды, свойства ФДК навыков, задачи криминалистического исследования ФДК навыков), приводятся ситуации криминального использования</w:t>
      </w:r>
      <w:r w:rsidR="00E215F8" w:rsidRPr="009C5D01">
        <w:rPr>
          <w:sz w:val="28"/>
          <w:szCs w:val="28"/>
        </w:rPr>
        <w:t xml:space="preserve"> электронной коммуникации по</w:t>
      </w:r>
      <w:r w:rsidRPr="009C5D01">
        <w:rPr>
          <w:sz w:val="28"/>
          <w:szCs w:val="28"/>
        </w:rPr>
        <w:t xml:space="preserve"> </w:t>
      </w:r>
      <w:r w:rsidRPr="009C5D01">
        <w:rPr>
          <w:sz w:val="28"/>
          <w:szCs w:val="28"/>
          <w:lang w:val="en-US"/>
        </w:rPr>
        <w:t>ICQ</w:t>
      </w:r>
      <w:r w:rsidRPr="009C5D01">
        <w:rPr>
          <w:sz w:val="28"/>
          <w:szCs w:val="28"/>
        </w:rPr>
        <w:t>.</w:t>
      </w:r>
    </w:p>
    <w:p w:rsidR="009C42C7" w:rsidRPr="009C5D01" w:rsidRDefault="009C42C7" w:rsidP="009C5D01">
      <w:pPr>
        <w:widowControl w:val="0"/>
        <w:shd w:val="clear" w:color="auto" w:fill="FFFFFF"/>
        <w:autoSpaceDE w:val="0"/>
        <w:autoSpaceDN w:val="0"/>
        <w:adjustRightInd w:val="0"/>
        <w:spacing w:line="360" w:lineRule="auto"/>
        <w:ind w:firstLine="709"/>
        <w:jc w:val="both"/>
        <w:rPr>
          <w:sz w:val="28"/>
          <w:szCs w:val="28"/>
        </w:rPr>
      </w:pPr>
      <w:r w:rsidRPr="009C5D01">
        <w:rPr>
          <w:sz w:val="28"/>
          <w:szCs w:val="28"/>
        </w:rPr>
        <w:t xml:space="preserve">Вторая глава включает два параграфа. В ней говорится об </w:t>
      </w:r>
      <w:r w:rsidR="00E215F8" w:rsidRPr="009C5D01">
        <w:rPr>
          <w:sz w:val="28"/>
          <w:szCs w:val="28"/>
        </w:rPr>
        <w:t>особенности вербальных и невербальных средств интернет коммуникаций.</w:t>
      </w:r>
      <w:r w:rsidRPr="009C5D01">
        <w:rPr>
          <w:sz w:val="28"/>
          <w:szCs w:val="28"/>
        </w:rPr>
        <w:t xml:space="preserve"> Далее описывается проведенное экспериментальное исследование текстов электронной коммуникации</w:t>
      </w:r>
      <w:r w:rsidR="00E215F8" w:rsidRPr="009C5D01">
        <w:rPr>
          <w:sz w:val="28"/>
          <w:szCs w:val="28"/>
        </w:rPr>
        <w:t xml:space="preserve"> по </w:t>
      </w:r>
      <w:r w:rsidR="00E215F8" w:rsidRPr="009C5D01">
        <w:rPr>
          <w:sz w:val="28"/>
          <w:szCs w:val="28"/>
          <w:lang w:val="en-US"/>
        </w:rPr>
        <w:t>ICQ</w:t>
      </w:r>
      <w:r w:rsidR="005D26E3" w:rsidRPr="009C5D01">
        <w:rPr>
          <w:sz w:val="28"/>
          <w:szCs w:val="28"/>
        </w:rPr>
        <w:t xml:space="preserve"> , всего 7 диалогов из 943 фраз 8 авторов.</w:t>
      </w:r>
    </w:p>
    <w:p w:rsidR="009C42C7" w:rsidRPr="009C5D01" w:rsidRDefault="009C42C7" w:rsidP="009C5D01">
      <w:pPr>
        <w:widowControl w:val="0"/>
        <w:shd w:val="clear" w:color="auto" w:fill="FFFFFF"/>
        <w:autoSpaceDE w:val="0"/>
        <w:autoSpaceDN w:val="0"/>
        <w:adjustRightInd w:val="0"/>
        <w:spacing w:line="360" w:lineRule="auto"/>
        <w:ind w:firstLine="709"/>
        <w:jc w:val="both"/>
        <w:rPr>
          <w:sz w:val="28"/>
          <w:szCs w:val="28"/>
        </w:rPr>
      </w:pPr>
      <w:r w:rsidRPr="009C5D01">
        <w:rPr>
          <w:sz w:val="28"/>
          <w:szCs w:val="28"/>
        </w:rPr>
        <w:t>Заключение освещает сущность полученных выводов и подводит итоги данной дипломной работы.</w:t>
      </w:r>
    </w:p>
    <w:p w:rsidR="009C42C7" w:rsidRPr="009C5D01" w:rsidRDefault="009C42C7" w:rsidP="009C5D01">
      <w:pPr>
        <w:widowControl w:val="0"/>
        <w:shd w:val="clear" w:color="auto" w:fill="FFFFFF"/>
        <w:autoSpaceDE w:val="0"/>
        <w:autoSpaceDN w:val="0"/>
        <w:adjustRightInd w:val="0"/>
        <w:spacing w:line="360" w:lineRule="auto"/>
        <w:ind w:firstLine="709"/>
        <w:jc w:val="both"/>
        <w:rPr>
          <w:sz w:val="28"/>
          <w:szCs w:val="28"/>
        </w:rPr>
      </w:pPr>
      <w:r w:rsidRPr="009C5D01">
        <w:rPr>
          <w:sz w:val="28"/>
          <w:szCs w:val="28"/>
        </w:rPr>
        <w:t>В дипломной работе содержатся ссылки на 16 литературных источников и 4 ссылки на сайты сети Интернет.</w:t>
      </w:r>
    </w:p>
    <w:p w:rsidR="009C42C7" w:rsidRPr="009C5D01" w:rsidRDefault="009C42C7" w:rsidP="009C5D01">
      <w:pPr>
        <w:widowControl w:val="0"/>
        <w:shd w:val="clear" w:color="auto" w:fill="FFFFFF"/>
        <w:autoSpaceDE w:val="0"/>
        <w:autoSpaceDN w:val="0"/>
        <w:adjustRightInd w:val="0"/>
        <w:spacing w:line="360" w:lineRule="auto"/>
        <w:ind w:firstLine="709"/>
        <w:jc w:val="both"/>
        <w:rPr>
          <w:sz w:val="28"/>
          <w:szCs w:val="28"/>
        </w:rPr>
      </w:pPr>
      <w:r w:rsidRPr="009C5D01">
        <w:rPr>
          <w:sz w:val="28"/>
          <w:szCs w:val="28"/>
        </w:rPr>
        <w:t>Настоящая дипломная работа может заинтересовать слушателей специализированных учебных заведений и практических работников ОВД.</w:t>
      </w:r>
    </w:p>
    <w:p w:rsidR="0065513A" w:rsidRPr="009C5D01" w:rsidRDefault="0065513A" w:rsidP="009C5D01">
      <w:pPr>
        <w:spacing w:line="360" w:lineRule="auto"/>
        <w:ind w:firstLine="709"/>
        <w:jc w:val="both"/>
        <w:rPr>
          <w:b/>
          <w:sz w:val="28"/>
          <w:szCs w:val="28"/>
        </w:rPr>
      </w:pPr>
    </w:p>
    <w:p w:rsidR="0026187C" w:rsidRPr="009C5D01" w:rsidRDefault="009C5D01" w:rsidP="009C5D01">
      <w:pPr>
        <w:spacing w:line="360" w:lineRule="auto"/>
        <w:ind w:firstLine="709"/>
        <w:jc w:val="center"/>
        <w:rPr>
          <w:b/>
          <w:sz w:val="28"/>
          <w:szCs w:val="28"/>
        </w:rPr>
      </w:pPr>
      <w:r>
        <w:rPr>
          <w:b/>
          <w:sz w:val="28"/>
          <w:szCs w:val="28"/>
        </w:rPr>
        <w:br w:type="page"/>
      </w:r>
      <w:r w:rsidR="0026187C" w:rsidRPr="009C5D01">
        <w:rPr>
          <w:b/>
          <w:sz w:val="28"/>
          <w:szCs w:val="28"/>
        </w:rPr>
        <w:t>О</w:t>
      </w:r>
      <w:r>
        <w:rPr>
          <w:b/>
          <w:sz w:val="28"/>
          <w:szCs w:val="28"/>
        </w:rPr>
        <w:t>главление</w:t>
      </w:r>
    </w:p>
    <w:p w:rsidR="0026187C" w:rsidRPr="009C5D01" w:rsidRDefault="0026187C" w:rsidP="009C5D01">
      <w:pPr>
        <w:spacing w:line="360" w:lineRule="auto"/>
        <w:jc w:val="both"/>
        <w:rPr>
          <w:sz w:val="28"/>
          <w:szCs w:val="28"/>
        </w:rPr>
      </w:pPr>
    </w:p>
    <w:p w:rsidR="00644A6D" w:rsidRPr="009C5D01" w:rsidRDefault="00644A6D" w:rsidP="009C5D01">
      <w:pPr>
        <w:autoSpaceDE w:val="0"/>
        <w:autoSpaceDN w:val="0"/>
        <w:adjustRightInd w:val="0"/>
        <w:spacing w:line="360" w:lineRule="auto"/>
        <w:jc w:val="both"/>
        <w:rPr>
          <w:sz w:val="28"/>
          <w:szCs w:val="28"/>
        </w:rPr>
      </w:pPr>
      <w:r w:rsidRPr="009C5D01">
        <w:rPr>
          <w:sz w:val="28"/>
          <w:szCs w:val="28"/>
        </w:rPr>
        <w:t>В</w:t>
      </w:r>
      <w:r w:rsidR="009C5D01" w:rsidRPr="009C5D01">
        <w:rPr>
          <w:sz w:val="28"/>
          <w:szCs w:val="28"/>
        </w:rPr>
        <w:t>ведение</w:t>
      </w:r>
    </w:p>
    <w:p w:rsidR="009C5D01" w:rsidRPr="009C5D01" w:rsidRDefault="009C5D01" w:rsidP="009C5D01">
      <w:pPr>
        <w:spacing w:line="360" w:lineRule="auto"/>
        <w:jc w:val="both"/>
        <w:rPr>
          <w:sz w:val="28"/>
          <w:szCs w:val="28"/>
        </w:rPr>
      </w:pPr>
      <w:r w:rsidRPr="009C5D01">
        <w:rPr>
          <w:sz w:val="28"/>
          <w:szCs w:val="28"/>
        </w:rPr>
        <w:t>Глава 1. Криминалистическая диагностика по функционально-динамическим комплексам (ФДК) навыков</w:t>
      </w:r>
    </w:p>
    <w:p w:rsidR="00644A6D" w:rsidRPr="009C5D01" w:rsidRDefault="00644A6D" w:rsidP="009C5D01">
      <w:pPr>
        <w:autoSpaceDE w:val="0"/>
        <w:autoSpaceDN w:val="0"/>
        <w:adjustRightInd w:val="0"/>
        <w:spacing w:line="360" w:lineRule="auto"/>
        <w:jc w:val="both"/>
        <w:rPr>
          <w:sz w:val="28"/>
          <w:szCs w:val="28"/>
        </w:rPr>
      </w:pPr>
      <w:r w:rsidRPr="009C5D01">
        <w:rPr>
          <w:sz w:val="28"/>
          <w:szCs w:val="28"/>
        </w:rPr>
        <w:t>1.1</w:t>
      </w:r>
      <w:r w:rsidR="009C5D01" w:rsidRPr="009C5D01">
        <w:rPr>
          <w:sz w:val="28"/>
          <w:szCs w:val="28"/>
        </w:rPr>
        <w:t xml:space="preserve"> </w:t>
      </w:r>
      <w:r w:rsidRPr="009C5D01">
        <w:rPr>
          <w:sz w:val="28"/>
          <w:szCs w:val="28"/>
        </w:rPr>
        <w:t>Понятие, виды, криминалистические значимые свойства ФДК навыков. Задачи криминалистического исследования ФДК на</w:t>
      </w:r>
      <w:r w:rsidR="005D26E3" w:rsidRPr="009C5D01">
        <w:rPr>
          <w:sz w:val="28"/>
          <w:szCs w:val="28"/>
        </w:rPr>
        <w:t>выков</w:t>
      </w:r>
    </w:p>
    <w:p w:rsidR="00644A6D" w:rsidRPr="009C5D01" w:rsidRDefault="00644A6D" w:rsidP="009C5D01">
      <w:pPr>
        <w:spacing w:line="360" w:lineRule="auto"/>
        <w:jc w:val="both"/>
        <w:rPr>
          <w:sz w:val="28"/>
          <w:szCs w:val="28"/>
        </w:rPr>
      </w:pPr>
      <w:r w:rsidRPr="009C5D01">
        <w:rPr>
          <w:sz w:val="28"/>
          <w:szCs w:val="28"/>
        </w:rPr>
        <w:t xml:space="preserve">1.2 Ситуации использования </w:t>
      </w:r>
      <w:r w:rsidRPr="009C5D01">
        <w:rPr>
          <w:sz w:val="28"/>
          <w:szCs w:val="28"/>
          <w:lang w:val="en-US"/>
        </w:rPr>
        <w:t>ICQ</w:t>
      </w:r>
      <w:r w:rsidRPr="009C5D01">
        <w:rPr>
          <w:sz w:val="28"/>
          <w:szCs w:val="28"/>
        </w:rPr>
        <w:t xml:space="preserve"> в криминальных и террористических целях</w:t>
      </w:r>
    </w:p>
    <w:p w:rsidR="009C5D01" w:rsidRPr="009C5D01" w:rsidRDefault="009C5D01" w:rsidP="009C5D01">
      <w:pPr>
        <w:spacing w:line="360" w:lineRule="auto"/>
        <w:jc w:val="both"/>
        <w:rPr>
          <w:sz w:val="28"/>
          <w:szCs w:val="28"/>
        </w:rPr>
      </w:pPr>
      <w:r w:rsidRPr="009C5D01">
        <w:rPr>
          <w:sz w:val="28"/>
          <w:szCs w:val="28"/>
        </w:rPr>
        <w:t>Глава 2. Экспериментальное исследование текстов электронной коммуникации с целью выявления диагностических признаков</w:t>
      </w:r>
    </w:p>
    <w:p w:rsidR="00644A6D" w:rsidRPr="009C5D01" w:rsidRDefault="00644A6D" w:rsidP="009C5D01">
      <w:pPr>
        <w:spacing w:line="360" w:lineRule="auto"/>
        <w:jc w:val="both"/>
        <w:rPr>
          <w:sz w:val="28"/>
          <w:szCs w:val="28"/>
        </w:rPr>
      </w:pPr>
      <w:r w:rsidRPr="009C5D01">
        <w:rPr>
          <w:sz w:val="28"/>
          <w:szCs w:val="28"/>
        </w:rPr>
        <w:t>2.1 Особенности вербальных и невербальных средств интернет-коммуникации</w:t>
      </w:r>
    </w:p>
    <w:p w:rsidR="00644A6D" w:rsidRPr="009C5D01" w:rsidRDefault="00644A6D" w:rsidP="009C5D01">
      <w:pPr>
        <w:spacing w:line="360" w:lineRule="auto"/>
        <w:jc w:val="both"/>
        <w:rPr>
          <w:sz w:val="28"/>
          <w:szCs w:val="28"/>
        </w:rPr>
      </w:pPr>
      <w:r w:rsidRPr="009C5D01">
        <w:rPr>
          <w:sz w:val="28"/>
          <w:szCs w:val="28"/>
        </w:rPr>
        <w:t>2.2</w:t>
      </w:r>
      <w:r w:rsidR="00CE51C4" w:rsidRPr="009C5D01">
        <w:rPr>
          <w:sz w:val="28"/>
          <w:szCs w:val="28"/>
        </w:rPr>
        <w:t xml:space="preserve"> Диагностическое исследование текстов электронной коммуникации по </w:t>
      </w:r>
      <w:r w:rsidR="00CE51C4" w:rsidRPr="009C5D01">
        <w:rPr>
          <w:sz w:val="28"/>
          <w:szCs w:val="28"/>
          <w:lang w:val="en-US"/>
        </w:rPr>
        <w:t>ICQ</w:t>
      </w:r>
    </w:p>
    <w:p w:rsidR="009C5D01" w:rsidRPr="009C5D01" w:rsidRDefault="009C5D01" w:rsidP="009C5D01">
      <w:pPr>
        <w:spacing w:line="360" w:lineRule="auto"/>
        <w:jc w:val="both"/>
        <w:rPr>
          <w:sz w:val="28"/>
          <w:szCs w:val="28"/>
        </w:rPr>
      </w:pPr>
      <w:r w:rsidRPr="009C5D01">
        <w:rPr>
          <w:sz w:val="28"/>
          <w:szCs w:val="28"/>
        </w:rPr>
        <w:t>Заключение</w:t>
      </w:r>
    </w:p>
    <w:p w:rsidR="009C5D01" w:rsidRPr="009C5D01" w:rsidRDefault="009C5D01" w:rsidP="009C5D01">
      <w:pPr>
        <w:spacing w:line="360" w:lineRule="auto"/>
        <w:jc w:val="both"/>
        <w:rPr>
          <w:sz w:val="28"/>
          <w:szCs w:val="28"/>
        </w:rPr>
      </w:pPr>
      <w:r w:rsidRPr="009C5D01">
        <w:rPr>
          <w:sz w:val="28"/>
          <w:szCs w:val="28"/>
        </w:rPr>
        <w:t>Список литературы</w:t>
      </w:r>
    </w:p>
    <w:p w:rsidR="009C5D01" w:rsidRDefault="009C5D01" w:rsidP="009C5D01">
      <w:pPr>
        <w:spacing w:line="360" w:lineRule="auto"/>
        <w:ind w:firstLine="709"/>
        <w:jc w:val="center"/>
        <w:rPr>
          <w:sz w:val="28"/>
          <w:szCs w:val="28"/>
        </w:rPr>
      </w:pPr>
    </w:p>
    <w:p w:rsidR="0065513A" w:rsidRPr="009C5D01" w:rsidRDefault="00644A6D" w:rsidP="009C5D01">
      <w:pPr>
        <w:spacing w:line="360" w:lineRule="auto"/>
        <w:ind w:firstLine="709"/>
        <w:jc w:val="center"/>
        <w:rPr>
          <w:b/>
          <w:sz w:val="28"/>
          <w:szCs w:val="28"/>
        </w:rPr>
      </w:pPr>
      <w:r w:rsidRPr="009C5D01">
        <w:rPr>
          <w:sz w:val="28"/>
          <w:szCs w:val="28"/>
        </w:rPr>
        <w:br w:type="page"/>
      </w:r>
      <w:r w:rsidR="00F144AA" w:rsidRPr="009C5D01">
        <w:rPr>
          <w:b/>
          <w:sz w:val="28"/>
          <w:szCs w:val="28"/>
        </w:rPr>
        <w:t>В</w:t>
      </w:r>
      <w:r w:rsidR="009C5D01">
        <w:rPr>
          <w:b/>
          <w:sz w:val="28"/>
          <w:szCs w:val="28"/>
        </w:rPr>
        <w:t>ведение</w:t>
      </w:r>
    </w:p>
    <w:p w:rsidR="009C5D01" w:rsidRDefault="009C5D01" w:rsidP="009C5D01">
      <w:pPr>
        <w:spacing w:line="360" w:lineRule="auto"/>
        <w:ind w:firstLine="709"/>
        <w:jc w:val="both"/>
        <w:rPr>
          <w:sz w:val="28"/>
          <w:szCs w:val="28"/>
        </w:rPr>
      </w:pPr>
    </w:p>
    <w:p w:rsidR="0065513A" w:rsidRPr="009C5D01" w:rsidRDefault="0065513A" w:rsidP="009C5D01">
      <w:pPr>
        <w:spacing w:line="360" w:lineRule="auto"/>
        <w:ind w:firstLine="709"/>
        <w:jc w:val="both"/>
        <w:rPr>
          <w:sz w:val="28"/>
          <w:szCs w:val="28"/>
        </w:rPr>
      </w:pPr>
      <w:r w:rsidRPr="009C5D01">
        <w:rPr>
          <w:sz w:val="28"/>
          <w:szCs w:val="28"/>
        </w:rPr>
        <w:t xml:space="preserve">Компьютерные технологии в значительной мере изменяют многие аспекты жизни человека. Традиционные средства коммуникации в последние года существенно изменились от письменных и машинописных документов, до электронных посланий в самом различном представлении: традиционные письма, общение на форумах, с помощью программ мгновенных сообщений (типа </w:t>
      </w:r>
      <w:r w:rsidRPr="009C5D01">
        <w:rPr>
          <w:sz w:val="28"/>
          <w:szCs w:val="28"/>
          <w:lang w:val="en-US"/>
        </w:rPr>
        <w:t>ICQ</w:t>
      </w:r>
      <w:r w:rsidRPr="009C5D01">
        <w:rPr>
          <w:sz w:val="28"/>
          <w:szCs w:val="28"/>
        </w:rPr>
        <w:t>) и т.д.</w:t>
      </w:r>
    </w:p>
    <w:p w:rsidR="0065513A" w:rsidRPr="009C5D01" w:rsidRDefault="0065513A" w:rsidP="009C5D01">
      <w:pPr>
        <w:spacing w:line="360" w:lineRule="auto"/>
        <w:ind w:firstLine="709"/>
        <w:jc w:val="both"/>
        <w:rPr>
          <w:sz w:val="28"/>
          <w:szCs w:val="28"/>
        </w:rPr>
      </w:pPr>
      <w:r w:rsidRPr="009C5D01">
        <w:rPr>
          <w:sz w:val="28"/>
          <w:szCs w:val="28"/>
        </w:rPr>
        <w:t>Эти средства используются и для совершения преступлений: мошенничеств, пропаганды насилия, экстремистских взглядов, терроризма. Активно используются компьютерные технологии во время выборных компаний, в том числе и самые грязные технологии, связанные с распространением клеветы, оскорблением личности и т.п.</w:t>
      </w:r>
    </w:p>
    <w:p w:rsidR="0065513A" w:rsidRPr="009C5D01" w:rsidRDefault="0065513A" w:rsidP="009C5D01">
      <w:pPr>
        <w:spacing w:line="360" w:lineRule="auto"/>
        <w:ind w:firstLine="709"/>
        <w:jc w:val="both"/>
        <w:rPr>
          <w:sz w:val="28"/>
          <w:szCs w:val="28"/>
        </w:rPr>
      </w:pPr>
      <w:r w:rsidRPr="009C5D01">
        <w:rPr>
          <w:sz w:val="28"/>
          <w:szCs w:val="28"/>
        </w:rPr>
        <w:t>В связи с этим возникает необходимость установления авторов-исполнителей подобных текстов. Определенные наработки у криминалистов в этой области есть. В рамках теории судебной экспертизы разработана частная теория идентификации человека по функционально-динамическим комплексам навыков, этому посвящены работы В.Ф. Орловой</w:t>
      </w:r>
      <w:r w:rsidRPr="009C5D01">
        <w:rPr>
          <w:rStyle w:val="a6"/>
          <w:sz w:val="28"/>
          <w:szCs w:val="28"/>
        </w:rPr>
        <w:footnoteReference w:id="1"/>
      </w:r>
      <w:r w:rsidRPr="009C5D01">
        <w:rPr>
          <w:sz w:val="28"/>
          <w:szCs w:val="28"/>
        </w:rPr>
        <w:t>, Г.А. Самойлова</w:t>
      </w:r>
      <w:r w:rsidRPr="009C5D01">
        <w:rPr>
          <w:rStyle w:val="a6"/>
          <w:sz w:val="28"/>
          <w:szCs w:val="28"/>
        </w:rPr>
        <w:footnoteReference w:id="2"/>
      </w:r>
      <w:r w:rsidRPr="009C5D01">
        <w:rPr>
          <w:sz w:val="28"/>
          <w:szCs w:val="28"/>
        </w:rPr>
        <w:t>, В.Н. Чулахова</w:t>
      </w:r>
      <w:r w:rsidRPr="009C5D01">
        <w:rPr>
          <w:rStyle w:val="a6"/>
          <w:sz w:val="28"/>
          <w:szCs w:val="28"/>
        </w:rPr>
        <w:footnoteReference w:id="3"/>
      </w:r>
      <w:r w:rsidRPr="009C5D01">
        <w:rPr>
          <w:sz w:val="28"/>
          <w:szCs w:val="28"/>
        </w:rPr>
        <w:t>. Вновь стали актуальными и активно разрабатываются проблемы идентификации по дактилографическому навыку. Начатые еще Э.Локаром</w:t>
      </w:r>
      <w:r w:rsidRPr="009C5D01">
        <w:rPr>
          <w:rStyle w:val="a6"/>
          <w:sz w:val="28"/>
          <w:szCs w:val="28"/>
        </w:rPr>
        <w:footnoteReference w:id="4"/>
      </w:r>
      <w:r w:rsidRPr="009C5D01">
        <w:rPr>
          <w:sz w:val="28"/>
          <w:szCs w:val="28"/>
        </w:rPr>
        <w:t>, в настоящее время они расширяются за счет изучения особенностей навыков подготовки электронных текстов в работах М.Н. Шухнина</w:t>
      </w:r>
      <w:r w:rsidRPr="009C5D01">
        <w:rPr>
          <w:rStyle w:val="a6"/>
          <w:sz w:val="28"/>
          <w:szCs w:val="28"/>
        </w:rPr>
        <w:footnoteReference w:id="5"/>
      </w:r>
      <w:r w:rsidRPr="009C5D01">
        <w:rPr>
          <w:sz w:val="28"/>
          <w:szCs w:val="28"/>
        </w:rPr>
        <w:t>, А.Ю. Комисарова и А.В. Подлесного</w:t>
      </w:r>
      <w:r w:rsidRPr="009C5D01">
        <w:rPr>
          <w:rStyle w:val="a6"/>
          <w:sz w:val="28"/>
          <w:szCs w:val="28"/>
        </w:rPr>
        <w:footnoteReference w:id="6"/>
      </w:r>
      <w:r w:rsidRPr="009C5D01">
        <w:rPr>
          <w:sz w:val="28"/>
          <w:szCs w:val="28"/>
        </w:rPr>
        <w:t>.</w:t>
      </w:r>
    </w:p>
    <w:p w:rsidR="0065513A" w:rsidRPr="009C5D01" w:rsidRDefault="0065513A" w:rsidP="009C5D01">
      <w:pPr>
        <w:spacing w:line="360" w:lineRule="auto"/>
        <w:ind w:firstLine="709"/>
        <w:jc w:val="both"/>
        <w:rPr>
          <w:sz w:val="28"/>
          <w:szCs w:val="28"/>
        </w:rPr>
      </w:pPr>
      <w:r w:rsidRPr="009C5D01">
        <w:rPr>
          <w:sz w:val="28"/>
          <w:szCs w:val="28"/>
        </w:rPr>
        <w:t>В этих работах в основном идет речь о текстах большого объема, целевое назначение которых – бумажный документ. Нами предпринята попытка исследования текстов электронных коммуникаций, функционирующих только в виртуальной среде.</w:t>
      </w:r>
    </w:p>
    <w:p w:rsidR="0065513A" w:rsidRPr="009C5D01" w:rsidRDefault="0065513A" w:rsidP="009C5D01">
      <w:pPr>
        <w:spacing w:line="360" w:lineRule="auto"/>
        <w:ind w:firstLine="709"/>
        <w:jc w:val="both"/>
        <w:rPr>
          <w:sz w:val="28"/>
          <w:szCs w:val="28"/>
        </w:rPr>
      </w:pPr>
      <w:r w:rsidRPr="009C5D01">
        <w:rPr>
          <w:sz w:val="28"/>
          <w:szCs w:val="28"/>
        </w:rPr>
        <w:t xml:space="preserve">Эксперимент предполагал анализ текстов диалогов </w:t>
      </w:r>
      <w:r w:rsidRPr="009C5D01">
        <w:rPr>
          <w:sz w:val="28"/>
          <w:szCs w:val="28"/>
          <w:lang w:val="en-US"/>
        </w:rPr>
        <w:t>ICQ</w:t>
      </w:r>
      <w:r w:rsidRPr="009C5D01">
        <w:rPr>
          <w:sz w:val="28"/>
          <w:szCs w:val="28"/>
        </w:rPr>
        <w:t xml:space="preserve"> </w:t>
      </w:r>
      <w:r w:rsidR="009D182E" w:rsidRPr="009C5D01">
        <w:rPr>
          <w:sz w:val="28"/>
          <w:szCs w:val="28"/>
        </w:rPr>
        <w:t xml:space="preserve">малого </w:t>
      </w:r>
      <w:r w:rsidRPr="009C5D01">
        <w:rPr>
          <w:sz w:val="28"/>
          <w:szCs w:val="28"/>
        </w:rPr>
        <w:t>объема с целью выявления диагностических признаков их автора-ис</w:t>
      </w:r>
      <w:r w:rsidR="009D182E" w:rsidRPr="009C5D01">
        <w:rPr>
          <w:sz w:val="28"/>
          <w:szCs w:val="28"/>
        </w:rPr>
        <w:t>полнителя. Всего изучен</w:t>
      </w:r>
      <w:r w:rsidR="005D55E7" w:rsidRPr="009C5D01">
        <w:rPr>
          <w:sz w:val="28"/>
          <w:szCs w:val="28"/>
        </w:rPr>
        <w:t>о</w:t>
      </w:r>
      <w:r w:rsidR="009D182E" w:rsidRPr="009C5D01">
        <w:rPr>
          <w:sz w:val="28"/>
          <w:szCs w:val="28"/>
        </w:rPr>
        <w:t xml:space="preserve"> </w:t>
      </w:r>
      <w:r w:rsidR="00F144AA" w:rsidRPr="009C5D01">
        <w:rPr>
          <w:sz w:val="28"/>
          <w:szCs w:val="28"/>
        </w:rPr>
        <w:t xml:space="preserve">7 диалогов из </w:t>
      </w:r>
      <w:r w:rsidR="005D55E7" w:rsidRPr="009C5D01">
        <w:rPr>
          <w:sz w:val="28"/>
          <w:szCs w:val="28"/>
        </w:rPr>
        <w:t>943</w:t>
      </w:r>
      <w:r w:rsidR="009D182E" w:rsidRPr="009C5D01">
        <w:rPr>
          <w:sz w:val="28"/>
          <w:szCs w:val="28"/>
        </w:rPr>
        <w:t xml:space="preserve"> </w:t>
      </w:r>
      <w:r w:rsidR="00F144AA" w:rsidRPr="009C5D01">
        <w:rPr>
          <w:sz w:val="28"/>
          <w:szCs w:val="28"/>
        </w:rPr>
        <w:t>фраз 8 авторов</w:t>
      </w:r>
      <w:r w:rsidRPr="009C5D01">
        <w:rPr>
          <w:sz w:val="28"/>
          <w:szCs w:val="28"/>
        </w:rPr>
        <w:t>.</w:t>
      </w:r>
    </w:p>
    <w:p w:rsidR="009C5D01" w:rsidRDefault="009C5D01" w:rsidP="009C5D01">
      <w:pPr>
        <w:spacing w:line="360" w:lineRule="auto"/>
        <w:ind w:firstLine="709"/>
        <w:jc w:val="both"/>
        <w:rPr>
          <w:sz w:val="28"/>
          <w:szCs w:val="28"/>
        </w:rPr>
      </w:pPr>
    </w:p>
    <w:p w:rsidR="00932234" w:rsidRPr="009C5D01" w:rsidRDefault="00F144AA" w:rsidP="009C5D01">
      <w:pPr>
        <w:spacing w:line="360" w:lineRule="auto"/>
        <w:ind w:firstLine="709"/>
        <w:jc w:val="center"/>
        <w:rPr>
          <w:b/>
          <w:sz w:val="28"/>
          <w:szCs w:val="28"/>
        </w:rPr>
      </w:pPr>
      <w:r w:rsidRPr="009C5D01">
        <w:rPr>
          <w:sz w:val="28"/>
          <w:szCs w:val="28"/>
        </w:rPr>
        <w:br w:type="page"/>
      </w:r>
      <w:r w:rsidR="00932234" w:rsidRPr="009C5D01">
        <w:rPr>
          <w:b/>
          <w:sz w:val="28"/>
          <w:szCs w:val="28"/>
        </w:rPr>
        <w:t xml:space="preserve">Глава </w:t>
      </w:r>
      <w:r w:rsidR="009C5D01">
        <w:rPr>
          <w:b/>
          <w:sz w:val="28"/>
          <w:szCs w:val="28"/>
        </w:rPr>
        <w:t xml:space="preserve">1. </w:t>
      </w:r>
      <w:r w:rsidR="00932234" w:rsidRPr="009C5D01">
        <w:rPr>
          <w:b/>
          <w:sz w:val="28"/>
          <w:szCs w:val="28"/>
        </w:rPr>
        <w:t>Криминалистическая диагностика по функционально-динами</w:t>
      </w:r>
      <w:r w:rsidRPr="009C5D01">
        <w:rPr>
          <w:b/>
          <w:sz w:val="28"/>
          <w:szCs w:val="28"/>
        </w:rPr>
        <w:t>ческим комплексам (ФДК) навыков</w:t>
      </w:r>
    </w:p>
    <w:p w:rsidR="00932234" w:rsidRPr="009C5D01" w:rsidRDefault="00932234" w:rsidP="009C5D01">
      <w:pPr>
        <w:shd w:val="clear" w:color="auto" w:fill="FFFFFF"/>
        <w:autoSpaceDE w:val="0"/>
        <w:autoSpaceDN w:val="0"/>
        <w:adjustRightInd w:val="0"/>
        <w:spacing w:line="360" w:lineRule="auto"/>
        <w:ind w:firstLine="709"/>
        <w:jc w:val="center"/>
        <w:rPr>
          <w:b/>
          <w:sz w:val="28"/>
          <w:szCs w:val="28"/>
        </w:rPr>
      </w:pPr>
    </w:p>
    <w:p w:rsidR="00932234" w:rsidRPr="009C5D01" w:rsidRDefault="00932234" w:rsidP="009C5D01">
      <w:pPr>
        <w:shd w:val="clear" w:color="auto" w:fill="FFFFFF"/>
        <w:autoSpaceDE w:val="0"/>
        <w:autoSpaceDN w:val="0"/>
        <w:adjustRightInd w:val="0"/>
        <w:spacing w:line="360" w:lineRule="auto"/>
        <w:ind w:firstLine="709"/>
        <w:jc w:val="center"/>
        <w:rPr>
          <w:b/>
          <w:sz w:val="28"/>
          <w:szCs w:val="28"/>
        </w:rPr>
      </w:pPr>
      <w:r w:rsidRPr="009C5D01">
        <w:rPr>
          <w:b/>
          <w:sz w:val="28"/>
          <w:szCs w:val="28"/>
        </w:rPr>
        <w:t xml:space="preserve">1.1 Понятие, виды, </w:t>
      </w:r>
      <w:r w:rsidR="0026187C" w:rsidRPr="009C5D01">
        <w:rPr>
          <w:b/>
          <w:sz w:val="28"/>
          <w:szCs w:val="28"/>
        </w:rPr>
        <w:t>криминалистические</w:t>
      </w:r>
      <w:r w:rsidRPr="009C5D01">
        <w:rPr>
          <w:b/>
          <w:sz w:val="28"/>
          <w:szCs w:val="28"/>
        </w:rPr>
        <w:t xml:space="preserve"> значимые свойства ФДК навыков. Задачи криминалистического исследования ФДК навыков</w:t>
      </w:r>
    </w:p>
    <w:p w:rsidR="0026187C" w:rsidRPr="009C5D01" w:rsidRDefault="0026187C" w:rsidP="009C5D01">
      <w:pPr>
        <w:shd w:val="clear" w:color="auto" w:fill="FFFFFF"/>
        <w:autoSpaceDE w:val="0"/>
        <w:autoSpaceDN w:val="0"/>
        <w:adjustRightInd w:val="0"/>
        <w:spacing w:line="360" w:lineRule="auto"/>
        <w:ind w:firstLine="709"/>
        <w:jc w:val="both"/>
        <w:rPr>
          <w:b/>
          <w:sz w:val="28"/>
          <w:szCs w:val="28"/>
        </w:rPr>
      </w:pP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 системе материальных источников информации, используемой в</w:t>
      </w:r>
      <w:r w:rsidR="009C5D01">
        <w:rPr>
          <w:sz w:val="28"/>
          <w:szCs w:val="28"/>
        </w:rPr>
        <w:t xml:space="preserve"> </w:t>
      </w:r>
      <w:r w:rsidRPr="009C5D01">
        <w:rPr>
          <w:sz w:val="28"/>
          <w:szCs w:val="28"/>
        </w:rPr>
        <w:t>доказывании, значительный объем занимают отражения</w:t>
      </w:r>
      <w:r w:rsidR="009C5D01">
        <w:rPr>
          <w:sz w:val="28"/>
          <w:szCs w:val="28"/>
        </w:rPr>
        <w:t xml:space="preserve"> </w:t>
      </w:r>
      <w:r w:rsidRPr="009C5D01">
        <w:rPr>
          <w:sz w:val="28"/>
          <w:szCs w:val="28"/>
        </w:rPr>
        <w:t>ФДК навыков, носителем которых является человек</w:t>
      </w:r>
      <w:r w:rsidR="008771C6" w:rsidRPr="009C5D01">
        <w:rPr>
          <w:sz w:val="28"/>
          <w:szCs w:val="28"/>
        </w:rPr>
        <w:t>.</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ФДК навыков - явление психофизиологической природы. Его сущность составляет навыки или системы навыков совершения определенных действий (осуществления деятельности). Под навыком принято понимать «умение выполнять целенаправленные действия, доведенные до автоматизма в результате сознательного многократного повторения одних и тех же движений или решения типовых задач в производственной или учебной деятельности». В течение жизни у человека вырабатывается огромное множество навыков, образующих поведенческие интегративные системы, реализуемые при совершении самых разнообразных действий: учебных, профессиональных, спортивных, бытовых и т. п. Таковы, в частности, навыки ходьбы, речи, письма, печатания на пишущей машине, шитья, вождения транспортным средством и др.</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Будучи материально отображенными в обстановке расследуемого события, ФДК оказываются источниками криминалистической информации. Научные основы и методы исследования ФДК составляют содержание частного криминалистического учения -</w:t>
      </w:r>
      <w:r w:rsidR="009C5D01">
        <w:rPr>
          <w:sz w:val="28"/>
          <w:szCs w:val="28"/>
        </w:rPr>
        <w:t xml:space="preserve"> </w:t>
      </w:r>
      <w:r w:rsidRPr="009C5D01">
        <w:rPr>
          <w:sz w:val="28"/>
          <w:szCs w:val="28"/>
        </w:rPr>
        <w:t>учения о навыках.</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ФДК навыков, представляющие интерес с позиции экспертно-криминалистической идентификации, условно по назначению делятся на следующие виды: локомоционные, коммуникативные (речевые), профессиональные, бытовые.</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xml:space="preserve">Локомоционные </w:t>
      </w:r>
      <w:r w:rsidRPr="009C5D01">
        <w:rPr>
          <w:bCs/>
          <w:sz w:val="28"/>
          <w:szCs w:val="28"/>
        </w:rPr>
        <w:t>ФДК</w:t>
      </w:r>
      <w:r w:rsidRPr="009C5D01">
        <w:rPr>
          <w:b/>
          <w:bCs/>
          <w:sz w:val="28"/>
          <w:szCs w:val="28"/>
        </w:rPr>
        <w:t xml:space="preserve"> </w:t>
      </w:r>
      <w:r w:rsidRPr="009C5D01">
        <w:rPr>
          <w:sz w:val="28"/>
          <w:szCs w:val="28"/>
        </w:rPr>
        <w:t>представляют собой основанные на навыках системы телодвижений, обеспечивающие перемещение человека в пространстве (ходьба, бег и т. п.). Внешнее проявление системы телодвижений при ходьбе, обычно воспринимаемое визуально, называют походкой. Будучи материально отображенными, элементы походки заключают в себе информацию об идущем лице (дорожка следов: длина шага, ширина шага, угол шага и т. д.) и фактах, относящихся к имевшему место событию (перенос тяжестей, ходьба в темноте и др.). Закономерности формирования, реализации, отображения и исследования локомоционных ФДК в криминалистических целях изучаются преимущественно в рамках судебной трасологии.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Коммуникативные (речевые) ФДК навыков - основное средство коммуникации человека. Между устными и письменными ФДК навыков человека существует определенная корреляционная связь. Вместе с тем каждая из упомянутых подгрупп обладает автономностью, обусловленной различием анализаторов, реализующих ФДК и включающих разные эффекторные блоки функциональных систем (в устной речи - артикуляционный аппарат, в письменной - чаще всего рука). Это исторически обусловлено разными целями общения: устная речь в большей мере рассчитана на непосредственное восприятие, письменная - на фиксацию мысли для последующей передачи на расстояние и сохранение во времени. Каждый из речевых ФДК навыков отличается сложностью организации и является многокомпонентной системой.</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Устные ФДК - основанные на навыках системы звукового выражения мысли с помощью артикуляционных движений. Они охватывают интеллектуальные и собственно речевые навыки, относящиеся к содержательной стороне речи (смысл, логика, построение фраз, лексика) и ее «технике» произношению (просодии), а также тесно связанные с ними акустические (голосовые) навыки. Зафиксированная устная речь - источник богатейшей информации а личностных свойствах говорящего человека: его культуре, логике изложения мысли, уровне развития устно-речевых навыков и т. п. Устно-речевые ФДК являются предметом не только отрасли криминалистических знаний - судебной фоноскопии, изучающей человеческий голос, средства звукозаписи и разрабатывающей методы их исследования в целях решения задач экспертизы, но и предметом внимания судебно-психиатрической и судебно-психологической экспертиз.</w:t>
      </w:r>
    </w:p>
    <w:p w:rsidR="00932234" w:rsidRPr="009C5D01" w:rsidRDefault="00932234" w:rsidP="009C5D01">
      <w:pPr>
        <w:spacing w:line="360" w:lineRule="auto"/>
        <w:ind w:firstLine="709"/>
        <w:jc w:val="both"/>
        <w:rPr>
          <w:sz w:val="28"/>
          <w:szCs w:val="28"/>
        </w:rPr>
      </w:pPr>
      <w:r w:rsidRPr="009C5D01">
        <w:rPr>
          <w:sz w:val="28"/>
          <w:szCs w:val="28"/>
        </w:rPr>
        <w:t>Письменные ФДК образуют основанные на навыках системы письменного выражения мысли различными способами: рукопись, машинопись, типографский набор и др. В этих системах также объединяются комплексы различных по уровню организации навыков: интеллектуальные, собственно языковые и зрительно-двигательные, рассчитанные на определенные способы фиксации мысли. Письменно-речевые навыки служат источником криминалистической информации об авторе и исполнителе письменного документа, а также об условиях его выполнения. Закономерности формирования, реализации письменно-речевых навыков, их исследования в криминалистических целях изучаются судебным автороведением, одной из основных задач которого является разработка методов и методик криминалистического исследования письменной речи.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Почерковый ФДК, представляющий собой основанную на навыках зрительно-двигательную систему рукописной фиксации мысли, изучается другой отраслью криминалистических знаний - судебным почерковедением, в рамках которого разрабатываются методы и методики исследования почерковых объектов в целях решения интересующих суд и следствие задач. Дактилографический ФДК, как основанная на навыках зрительно-двигательная система письма на пишущей машине, в настоящее время исследуется в рамках судебно-технической экспертизы документов. Однако, будучи по природе иным, дактилографический ФДК может в перспективе стать объектом самостоятельного рода криминалистической экспертизы - судебно-дактилографической.</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Круг профессиональных и бытовых навыков, образующих ФДК, которые могут войти в орбиту следствия, очень широк. В тех случаях, когда проявления такого рода навыков приобретают типичный для расследования характер (навыки машинописи, письма чертежным шрифтом), они исследуются упомянутыми предметными криминалистическими областями знаний - теорией СТЭД, судебным почерковедением; навыки выполнения определенных операций - завязывание узлов, петель, ручные швы - судебной трасологией. В иных случаях специалисты привлекаются из других отраслей знания (в области музыкального, изобразительного искусства, техники и др.).</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Все виды ФДК имеют общие закономерности образования, функционирования (реализации), изменения и разрушения под влиянием различных факторов, определяющих их свойства, существенные для решения задач экспертизы.</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Физиологической основой формирования навыков, образующих ФДК, является их условно-рефлекторный характер, выступающий в виде динамического стереотипа, под которым И. П. Павлов понимал «слаженную уравновешенную систему внутренних процессов», определяющуюся внешним стереотипом, системностью раздражителей. Динамический стереотип обеспечивает одновременно устойчивость и гибкость, приспособляемость реакций организма на внешние факторы.</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Механизм реализации навыка по П.К. Анохину представляет собой сложную саморегулирующуюся функциональную систему поведенческого акта, основанную на принципе условно-рефлекторного кольцевого управления. Это означает, что рефлекторный ответ не является заключительным этапом условного рефлекса - обязательна обратная афферентная информация о результатах рефлекторного действия, позволяющая корректировать его по ходу выполнения и прогнозировать последующие действия, требующиеся по намеченной программе («акцептор действия»). Функциональная система поведенческого акта обладает интегративными свойствами, отсутствующими у ее элементов. Таковыми являются: ее регулятивный и саморегулятивный характер, индивидуальные и меняющиеся требования к афферентации, пластичность, подвижность.</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По мере формирования и закрепления навыков достигается автоматизм действий, означающий отказ от осознанного выполнения их деталей. Физиологический механизм построения сложных двигательных актов, основанных на навыках и их автоматизме, раскрыт Н. А. Бернштейном. Согласно его теории построения движений формирование и осуществление двигательных актов строится на основе уровневого принципа, причем каждый физиологический уровень имеет свои анатомический субстрат, афферентацию, функции. Основное их различие состоит в степени сознательной регуляции. С позиции этой теории сущность автоматизма заключается в передаче, по мере приобретения и закрепления, соответствующих умений, функций вышележащего уровня нижележащему, более приспособленному для их выполнения. Передавая технические функции нижележащим уровням, человек получает возможность сконцентрировать основное внимание на цели, результате действия, его более ответственных сторонах. Технические же компоненты навыка осуществляют автоматизирование, без активного участия сознания. Слаженная координированная работа всех уровней обеспечивает выполнение двигательного акта в целом.</w:t>
      </w:r>
    </w:p>
    <w:p w:rsidR="00932234" w:rsidRPr="009C5D01" w:rsidRDefault="00932234" w:rsidP="009C5D01">
      <w:pPr>
        <w:spacing w:line="360" w:lineRule="auto"/>
        <w:ind w:firstLine="709"/>
        <w:jc w:val="both"/>
        <w:rPr>
          <w:sz w:val="28"/>
          <w:szCs w:val="28"/>
        </w:rPr>
      </w:pPr>
      <w:r w:rsidRPr="009C5D01">
        <w:rPr>
          <w:sz w:val="28"/>
          <w:szCs w:val="28"/>
        </w:rPr>
        <w:t>ФДК навыков обладают следующими свойствами (качествами), существенными с точки зрения возможности их криминалистического исследования: индивидуальностью, динамической устойчивостью, избирательной изменчивостью, а также материальной отображаемостью.</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Материальная отображаемость навыков состоит в том, что в процессе реализации навыковых действий происходит их фиксация, запечатление в предметах объективной действительности, которые становятся объектами криминалистического исследования.</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Локомоционные ФДК отображаются чаще всего в виде дорожки следов, оставленной на месте события его участниками. Поскольку дорожка следов не дает представления обо всех особенностях походки человека, дополнительную ценную информацию о привычных телодвижениях во время ходьбы могут содержать результаты киносъемки и видеозапись. Таким образом, объектом исследования в данном случае будет материально зафиксированная в соответствии с правила криминалистики дорожка следов, кино- и видеопленки.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Речевые ФДК неоднородны по видам и способам отображения. Устно-речевые и сопровождающие речь жестикуляция, мимика нуждаются в специальной фиксации, которая лишь в редких случаях имеет место при совершении преступления. Если в вещную обстановку события была ранее включена звукозапись, соответствующий ФДК отражается в фонограммах (прослушивание и запись телефонных переговоров, запись переговоров экипажа самолета с руководителями полета и т. п.). В данном случае объектами исследования являются продукты звукозаписи - магнитная запись речевой ситуации.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Письменные ФДК - самофиксирующиеся. Результатом процесса письма, как правило, оказывается какой-либо документ, содержащий текст: рукописный, машинописный, изготовленный каким-то другим способом, и (или) подпись.</w:t>
      </w:r>
    </w:p>
    <w:p w:rsidR="00932234" w:rsidRPr="009C5D01" w:rsidRDefault="00932234" w:rsidP="009C5D01">
      <w:pPr>
        <w:spacing w:line="360" w:lineRule="auto"/>
        <w:ind w:firstLine="709"/>
        <w:jc w:val="both"/>
        <w:rPr>
          <w:sz w:val="28"/>
          <w:szCs w:val="28"/>
        </w:rPr>
      </w:pPr>
      <w:r w:rsidRPr="009C5D01">
        <w:rPr>
          <w:sz w:val="28"/>
          <w:szCs w:val="28"/>
        </w:rPr>
        <w:t>Трудовые (профессиональные) и бытовые ФДК навыков отображаются в результатах тех действий, содержание которых представляет собой их реализация. Чаще всего они проявляются в изделиях ручной выделки. Немалое количество вещественных доказательств являются изделиями индивидуального изготовления, кустарного производства, носят на себе следы переделки, ремонта, профессионального пользования. Обнаруженные на месте происшествия предметы со следами, отражающими механизм использования определенных умений либо свидетельствующими о наличии у преступника каких-то профессиональных навыков, также являются объектами экспертного исследования (предметы со следами распила, сверления, сварки, оставленные на месте преступления инструменты, аппаратура и др.).</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Комплекс (система) информационных свойств ФДК навыков отображается на предмете-носителе в виде соответствующих признаков. Природа этих свойств обусловлена видом ФДК, поэтому в качестве специального объекта исследования выступают: системы свойств походки, устной речи (в том числе голоса), письменной речи, почерка, дактилографии, других профессиональных (трудовых) и бытовых ФДК.</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xml:space="preserve">Каждый специальный объект исследования обладает множеством свойств. Свойствами ФДК навыков являются компоненты и их отношения, образующие структуру этого комплекса как сложной функциональной системы. Но в экспертных целях используются далеко не все свойства, а лишь те, которые связаны с основными качествами ФДК навыков - индивидуальностью, устойчивостью, вариационностью, избирательной изменчивостью. Так, в качестве идентификационных свойств выступают отражающие индивидуальность ФДК. Чтобы подчеркнуть их значимость для идентификации, их часто называют особенностями. Тогда идентификационными свойствами ФДК навыков следует считать особенности походки, устной речи, в том числе голоса, письменной речи, почерка, печатания на пишущей машине и т. п. Например, особенностями походки являются: резкое отличие длины одного шага от другого, раскачивание при ходьбе и др.; устной речи </w:t>
      </w:r>
      <w:r w:rsidRPr="009C5D01">
        <w:rPr>
          <w:iCs/>
          <w:sz w:val="28"/>
          <w:szCs w:val="28"/>
        </w:rPr>
        <w:t xml:space="preserve">- </w:t>
      </w:r>
      <w:r w:rsidRPr="009C5D01">
        <w:rPr>
          <w:sz w:val="28"/>
          <w:szCs w:val="28"/>
        </w:rPr>
        <w:t>фонетические, акустические, лингвистические группы свойств; письменной речи - стилистические, лексические, семантические, орфографические, пунктуационные; почерка - степень и характер сформированности письменно-двигательных навыков, структура траектории движений и т.д.</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Существуют самые разнообразные основания систематизации свойств и признаков. Они зависят от структуры объекта, задач исследования, целей систематизации. Почти все известные в криминалистике основания систематизации признаков приложимы и к признакам ФДК. Наиболее распространено деление признаков на общие и частные, которые нередко совмещается с делением на групповые и индивидуализирующие, а также на закономерные и случайные. Большое методическое значение имеет деление признаков на устойчивые и неустойчивые, зависимые и независимые, количественные, качественные. Вместе с тем систематизация свойств и признаков ФДК навыков имеет свою специфику. Структура сложных ФДК навыков, в особенности речевых, предопределяет иерархию свойств, которые можно разделить на общесистемные и частносистемные. Первые проявляются многоопосредованно через частносистемные свойства и их признаки и таким образом дают основание для выделения общесистемных, интегративных свойств и</w:t>
      </w:r>
      <w:r w:rsidRPr="009C5D01">
        <w:rPr>
          <w:sz w:val="28"/>
          <w:szCs w:val="28"/>
          <w:vertAlign w:val="subscript"/>
        </w:rPr>
        <w:t xml:space="preserve"> </w:t>
      </w:r>
      <w:r w:rsidRPr="009C5D01">
        <w:rPr>
          <w:sz w:val="28"/>
          <w:szCs w:val="28"/>
        </w:rPr>
        <w:t>признаков (в автороведении - общий уровень овладения письменно-речевыми навыками, в судебном почерковедении - степень выработанности почерка). Вторые - относительно элементарны (применительно к письменной речи - характерные орфографические ошибки, к почерку - размер, наклон и т.п.).</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Свойства и признаки сложных ФДК можно разделить не только по степени общности, интегративности, но и функциональной модальности. В относительно несложных, к которым относятся локомоционные ФДК, на современном уровне развития трасологии не просматривается деление признаков ни по степени общности, ни по модальности. В сложноорганизованных ФДК деление признаков по системности и функциональной модальности зачастую оказывается основным. Таково деление признаков устной речи на акустические, фонетические и лингвистические. Между ними и особенностями соответственно анатомического строения, артикуляционных движений и высших речевых функций имеется прямая связь. Вместе с тем примечательно, что признаки разговорного голоса в судебной фоноскопии не удалось разделить на общие и частные.</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 судебно-автороведческой и судебно-почерковедческой экспертизах признаки делятся на общие и частные (в судебном почерковедении общие признаки еще различаются на общесистемные и частносистемные). Дальнейшим основанием деления является функциональная модальность. В судебном автороведении она позволяет разделить различные по функции в речеобразоаании и реализации письменной речи навыки: лексические, стилистические, семантические, пунктуационные, орфографические</w:t>
      </w:r>
      <w:r w:rsidRPr="009C5D01">
        <w:rPr>
          <w:rStyle w:val="a6"/>
          <w:sz w:val="28"/>
          <w:szCs w:val="28"/>
        </w:rPr>
        <w:footnoteReference w:id="7"/>
      </w:r>
      <w:r w:rsidRPr="009C5D01">
        <w:rPr>
          <w:sz w:val="28"/>
          <w:szCs w:val="28"/>
        </w:rPr>
        <w:t>. В судебном почерковедении признаки делятся по основной связи соответствующих свойств со зрительной либо зрительно-двигательной функцией. Свойства, относящиеся к работе зрительного анализатора, отражаются в большей мере в группе ориентационных или топографических признаков (форма и размеры полей, наличие и размеры красных строк и т. п.). Свойства, в большей мере связанные с зрительно-двигательной функцией, неоднородны и делятся на структурно-геометрические (конфигурационные) и динамические (нажимные). Основанием деления в этом случае является связь с геометрической либо силовой составляющей единого письменно-двигательного процесса. В реализации свойств, отражающихся в группе структурно-геометрических признаков, существенная роль принадлежит двигательному (кинестетическому анализатору), а свойств, отображающихся в группе динамических признаков, - еще и тактильному (давлению).</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К структурно-геометрическим относится большинство общих и частных признаков почерка: размер, разгон, наклон, форма движения при выполнении или соединении букв и их элементов, направление движения при выполнении букв и их элементов и т. п.; к динамическим - характеристики нажима при письме.</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 области судебной дактилографии по степени интегративности (уровню управления и функциональной модальности) выделяются следующие группы признаков: биомеханические (уровень В), структурно-композиционные (уровни С, Д), речевые (уровень Е).</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 тех случаях, когда объекты исследования в пределах определенного вида ФДК навыков разнородны, для изучения и систематизации признаков существенное значение приобретает вид объекта. Например, в судебном почерковедении основной объект исследования - рукопись: текст, подпись. Тексты делятся по составу на буквенные и цифровые. Соответственно отображение свойств почерка в каждом из объектов имеет свою специфику, связанную с возможностями проявления и особенностями формирования соответствующих почерковых свойств.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Исходя из этого в пределах одного вида ФДК разрабатывается базовая система признаков, которая адаптируется применительно к различным видам объектов. При этом для каждого конкретного вида объектов характерен определенный комплекс базовых и специфических свойств и признаков.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Для отображения свойств в признаках, а также для систематизации последних существенное значение имеет объем объекта исследования, отображающего ФДК навыков. Чем больше этот объект, тем больше возможности отображения в нем свойств ФДК. Некоторые виды ФДК могут быть средством идентификации личности лишь при условии достаточного их объема.</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Существенным обстоятельством для изучения закономерностей свойств, отображаемых признаками, являются собственно условия отображения. Свойства навыков могут быть обычными и измененными. Измененность обуславливается необычной обстановкой реализации ФДК навыков. Свойства могут претерпевать трансформацию в момент реализации навыков (письмо в движущемся транспорте), и поэтому исследование их по признакам должно учитывать возможность отображения в данных условиях свойств как в обычном их состоянии, так и в трансформированном по различным причинам. Естественно, для идентификации наиболее важными являются первые; вторые информативны в большей мере для решения диагностических задач.</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Учет условий происхождения признаков положен в основу деления признаков разговорного голоса в судебной фоноскопии (ординарные, патологические, спорадические). В этой области знаний, где высоки комплексность и инструментальность уровней исследования, для последующего деления признаков используется способ их выявления. Так, ординарные признаки, в свою очередь, делятся на перцептивные и акустико-фонетические. Перцептивные выделяются с помощью слуха, акустико-фонетические учитывают физические и математические параметры, физические, в свою очередь, образуют иерархическую систему и т. п.</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 методических целях разрабатываются системы признаков, ориентированные на решение задач определенных классов и типов.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Между идентификационными и другими, в частности диагностическими свойствами объектов исследования, с точки зрения их материального выражения нет резкой границы. Их значение определяется целями экспертного исследования. Например, в качестве идентификационных могут быть привлечены свойства, явившиеся следствием влияния необычных условий (сбивающих факторов), если они различаются по степени, характеру и еще каким-либо особенностям у разных лиц. Так, степень и характер трансформации свойств у лица, выполняющего рукопись в состоянии опьянения, могут быть использованы и для его судебно-почерковедческой идентификации. Вместе с тем разные цели исследования предопределяют использование различных комплексов признаков, типичных для их достижения. Поэтому вполне возможно деление признаков на идентификационные, диагностические, классификационные. Возможна дифференциация свойств и в зависимости от типов решаемых задач, для которых характерны: определенный вид объекта по ФДК навыков (если возможно, по способу его реализации, например виду рукописи, составу), по объему и условиям реализации.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xml:space="preserve">Такого рода систематизации имеют обычно рабочий, сугубо методический характер, так как создаются специально для решения определенных типов задач. Примером такой систематизации могут служить специально разработанные в судебном автороведении и в судебном почерковедении системы диагностических признаков для решения задач установления факта и способа намеренного искажения письменной речи, пола по почерку и </w:t>
      </w:r>
      <w:r w:rsidRPr="009C5D01">
        <w:rPr>
          <w:bCs/>
          <w:sz w:val="28"/>
          <w:szCs w:val="28"/>
        </w:rPr>
        <w:t>др.</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При разработке систем признаков, ориентированных на решение типовых задач экспертизы, помимо рассмотренных, должны быть учтены и другие критерии, существенные в деятельностном (гносеологическом, информационном, логическом и даже психологическом) аспекте исследования. Эти критерии можно очертить следующим образом:</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информативность признаков, их значимость для решения типовой задачи экспертизы;</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возможность и степень наблюдаемости признаков;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возможность и виды формализации признаков;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порядок опосредованного изучения признаков;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 новизна разработки признаков и признаковых систем.</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Информативность признаков как критерий их систематизации имеет многоплановый характер и непосредственно связана с целями решаемой типовой задачи экспертизы. Общим же для систематизации признаков по этому критерию является мера информативности для решения типовой задачи (подзадачи) экспертизы. Мера информативности может быть выражена как на качественно-описательном, так и на количественном уровне и, в свою очередь, основывается на существенных для конкретной экспертной ситуации показателях.</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В зависимости от возможности и вида наблюдаемости признаков последние можно разделить на наблюдаемые и ненаблюдаемые. Первая группа, в свою очередь, дифференцируется на наблюдаемые непосредственно и опосредованно. Под непосредственно наблюдаемыми понимаются признаки, доступные для визуального исследования, воспринимаемые экспертом зрительно. К опосредованно наблюдаемым относятся признаки, наблюдаемые с помощью приборов.</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Ненаблюдаемые признаки - признаки, отражающие вообще недоступные для наблюдения свойства объекта. Они связаны с такими свойствами, информацию о которых получают либо расчетным путем, либо с помощью статистического анализа, либо путем моделирования на ЭВМ.</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Примером ненаблюдаемых свойств и признаков может служить изучение пределов вариативности измеренных структурно-геометрических и нажимных характеристик в кратких и простых подписях при установлении их подлинности или неподлинности. Эти пределы вариативности недоступны для экспертного наблюдения. Возможности привлечения ненаблюдаемых признаков расширяются с использованием в процессе экспертного исследования анализаторных систем, предназначенных для изучения изображений (например, в судебном почерковедении).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Признаки могут быть непосредственными и опосредованными. Основание их деления по степени опосредованности зависит от степени интегративности выражаемых ими свойств. Непосредственные признаки называют еще элементарными, первичными, опосредованные - интегральными, вторичными. Содержание дифференциации интуитивно ясно и в разборе не нуждается. Это деление тесно связано с предшествующим, но не дублирует его. Ненаблюдаемые, расчетные, машинные признаки - всегда опосредованные, вторичные. Однако вторичный характер могут иметь и визуально наблюдаемые признаки.</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Признаки бывают формализуемые и неформализуемые; формализуемые, в свою очередь, делятся по способу (уровню) формализации на качественно-описательные и количественные, по степени формализации - на формализуемые полностью или частично.</w:t>
      </w:r>
    </w:p>
    <w:p w:rsidR="00932234" w:rsidRPr="009C5D01" w:rsidRDefault="00932234" w:rsidP="009C5D01">
      <w:pPr>
        <w:shd w:val="clear" w:color="auto" w:fill="FFFFFF"/>
        <w:autoSpaceDE w:val="0"/>
        <w:autoSpaceDN w:val="0"/>
        <w:adjustRightInd w:val="0"/>
        <w:spacing w:line="360" w:lineRule="auto"/>
        <w:ind w:firstLine="709"/>
        <w:jc w:val="both"/>
        <w:rPr>
          <w:sz w:val="28"/>
          <w:szCs w:val="28"/>
        </w:rPr>
      </w:pPr>
      <w:r w:rsidRPr="009C5D01">
        <w:rPr>
          <w:sz w:val="28"/>
          <w:szCs w:val="28"/>
        </w:rPr>
        <w:t>Так, в судебном почерковедении базовая и объектная систематизации признаков носят качественно-описательный характер. Систематизации методного назначения включают признаки, частично или полностью представленные на количественном уровне. Для методик решения задач, связанных с исследованием текстовых почерковых объектов, типичной является неполная формализация признаков на количественном уровне, т. е. использование их ранжированных характеристик или (и) количественных показателей значимости. Соответственно представление, описание признака остается на качественном уровне. Для создания методов решения задач, связанных с исследованием подписей и кратких записей, разрабатываются методы и методики, основанные на количественных признаках.</w:t>
      </w:r>
    </w:p>
    <w:p w:rsidR="00932234" w:rsidRPr="009C5D01" w:rsidRDefault="00932234" w:rsidP="009C5D01">
      <w:pPr>
        <w:spacing w:line="360" w:lineRule="auto"/>
        <w:ind w:firstLine="709"/>
        <w:jc w:val="both"/>
        <w:rPr>
          <w:sz w:val="28"/>
          <w:szCs w:val="28"/>
        </w:rPr>
      </w:pPr>
      <w:r w:rsidRPr="009C5D01">
        <w:rPr>
          <w:sz w:val="28"/>
          <w:szCs w:val="28"/>
        </w:rPr>
        <w:t>Последнее деление касается принципиальной новизны разработки признаков и их систем. В зависимости от этого основания признаки делятся на традиционные и нетрадиционные. Граница между ними подвижна и конкретизируется по мере разработки. Например, долгое время в судебном почерковедении традиционными считались качественно-описательные, а нетрадиционными - количественные признаки. В настоящее время в большей мере к нетрадиционным относят признаки полного количественного описания, доступные для автоматизированного изучения</w:t>
      </w:r>
      <w:r w:rsidRPr="009C5D01">
        <w:rPr>
          <w:rStyle w:val="a6"/>
          <w:sz w:val="28"/>
          <w:szCs w:val="28"/>
        </w:rPr>
        <w:footnoteReference w:id="8"/>
      </w:r>
      <w:r w:rsidRPr="009C5D01">
        <w:rPr>
          <w:sz w:val="28"/>
          <w:szCs w:val="28"/>
        </w:rPr>
        <w:t>.</w:t>
      </w:r>
    </w:p>
    <w:p w:rsidR="00932234" w:rsidRPr="009C5D01" w:rsidRDefault="00932234" w:rsidP="009C5D01">
      <w:pPr>
        <w:spacing w:line="360" w:lineRule="auto"/>
        <w:ind w:firstLine="709"/>
        <w:jc w:val="both"/>
        <w:rPr>
          <w:sz w:val="28"/>
          <w:szCs w:val="28"/>
        </w:rPr>
      </w:pPr>
      <w:r w:rsidRPr="009C5D01">
        <w:rPr>
          <w:sz w:val="28"/>
          <w:szCs w:val="28"/>
        </w:rPr>
        <w:t>В представленной дипломной работе нами рассматриваются особенности проявления письменного ФДК в текстах электронной коммуникации.</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Под электронной или компьютерной коммуникацией (КК) понимается коммуникативное действие, связанное с обменом информацией и общением между людьми посредством компьютера.</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Горошко Е.И. в своей работе «Изучение электронного дискурса в судебном речеведении» выделяет следующие свойства электронной коммуникации:</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 электронная коммуникация является опосредованным общением с помощью технических средств. В англоязычном дискурсе существует даже специальный термин CMC (computer-mediated communication);</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-электронная коммуникация имеет массовый характер и объединяет огромную по численности аудиторию;</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 она является взаимно направленной, так как во многих случаях существует обратная связь.</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При этом электронная коммуникация является одной из разновидностей общения - это не только процесс распространения информации, но и процесс убеждения, воздействия и т.д.</w:t>
      </w:r>
    </w:p>
    <w:p w:rsidR="00932234" w:rsidRPr="009C5D01" w:rsidRDefault="00932234" w:rsidP="009C5D01">
      <w:pPr>
        <w:pStyle w:val="ac"/>
        <w:spacing w:before="0" w:beforeAutospacing="0" w:after="0" w:afterAutospacing="0" w:line="360" w:lineRule="auto"/>
        <w:ind w:firstLine="709"/>
        <w:jc w:val="both"/>
        <w:rPr>
          <w:sz w:val="28"/>
          <w:szCs w:val="28"/>
        </w:rPr>
      </w:pPr>
      <w:r w:rsidRPr="009C5D01">
        <w:rPr>
          <w:sz w:val="28"/>
          <w:szCs w:val="28"/>
        </w:rPr>
        <w:t>Обобщая ряд работ по изучению электронной коммуникации, можно составить её теоретическую модель. Это модель описывает электронную коммуникации по пяти параметрам:</w:t>
      </w:r>
    </w:p>
    <w:p w:rsidR="00932234" w:rsidRPr="009C5D01" w:rsidRDefault="00932234" w:rsidP="009C5D01">
      <w:pPr>
        <w:numPr>
          <w:ilvl w:val="0"/>
          <w:numId w:val="4"/>
        </w:numPr>
        <w:tabs>
          <w:tab w:val="clear" w:pos="720"/>
        </w:tabs>
        <w:spacing w:line="360" w:lineRule="auto"/>
        <w:ind w:left="0" w:firstLine="709"/>
        <w:jc w:val="both"/>
        <w:rPr>
          <w:sz w:val="28"/>
          <w:szCs w:val="28"/>
        </w:rPr>
      </w:pPr>
      <w:r w:rsidRPr="009C5D01">
        <w:rPr>
          <w:sz w:val="28"/>
          <w:szCs w:val="28"/>
        </w:rPr>
        <w:t>по признаку масштабности (массовая, групповая и внутриличностная);</w:t>
      </w:r>
    </w:p>
    <w:p w:rsidR="00932234" w:rsidRPr="009C5D01" w:rsidRDefault="00932234" w:rsidP="009C5D01">
      <w:pPr>
        <w:numPr>
          <w:ilvl w:val="0"/>
          <w:numId w:val="4"/>
        </w:numPr>
        <w:tabs>
          <w:tab w:val="clear" w:pos="720"/>
        </w:tabs>
        <w:spacing w:line="360" w:lineRule="auto"/>
        <w:ind w:left="0" w:firstLine="709"/>
        <w:jc w:val="both"/>
        <w:rPr>
          <w:sz w:val="28"/>
          <w:szCs w:val="28"/>
        </w:rPr>
      </w:pPr>
      <w:r w:rsidRPr="009C5D01">
        <w:rPr>
          <w:sz w:val="28"/>
          <w:szCs w:val="28"/>
        </w:rPr>
        <w:t>по признаку времени (краткая и неограниченная во времени);</w:t>
      </w:r>
    </w:p>
    <w:p w:rsidR="00932234" w:rsidRPr="009C5D01" w:rsidRDefault="00932234" w:rsidP="009C5D01">
      <w:pPr>
        <w:numPr>
          <w:ilvl w:val="0"/>
          <w:numId w:val="4"/>
        </w:numPr>
        <w:tabs>
          <w:tab w:val="clear" w:pos="720"/>
        </w:tabs>
        <w:spacing w:line="360" w:lineRule="auto"/>
        <w:ind w:left="0" w:firstLine="709"/>
        <w:jc w:val="both"/>
        <w:rPr>
          <w:sz w:val="28"/>
          <w:szCs w:val="28"/>
        </w:rPr>
      </w:pPr>
      <w:r w:rsidRPr="009C5D01">
        <w:rPr>
          <w:sz w:val="28"/>
          <w:szCs w:val="28"/>
        </w:rPr>
        <w:t>по форме (письменная (текстовая и графическая) и устная (при наличии звукового модема));</w:t>
      </w:r>
    </w:p>
    <w:p w:rsidR="00932234" w:rsidRPr="009C5D01" w:rsidRDefault="00932234" w:rsidP="009C5D01">
      <w:pPr>
        <w:numPr>
          <w:ilvl w:val="0"/>
          <w:numId w:val="4"/>
        </w:numPr>
        <w:tabs>
          <w:tab w:val="clear" w:pos="720"/>
        </w:tabs>
        <w:spacing w:line="360" w:lineRule="auto"/>
        <w:ind w:left="0" w:firstLine="709"/>
        <w:jc w:val="both"/>
        <w:rPr>
          <w:sz w:val="28"/>
          <w:szCs w:val="28"/>
        </w:rPr>
      </w:pPr>
      <w:r w:rsidRPr="009C5D01">
        <w:rPr>
          <w:sz w:val="28"/>
          <w:szCs w:val="28"/>
        </w:rPr>
        <w:t>по каналу передачи (актуальная, виртуальная);</w:t>
      </w:r>
    </w:p>
    <w:p w:rsidR="00932234" w:rsidRPr="009C5D01" w:rsidRDefault="00932234" w:rsidP="009C5D01">
      <w:pPr>
        <w:numPr>
          <w:ilvl w:val="0"/>
          <w:numId w:val="4"/>
        </w:numPr>
        <w:tabs>
          <w:tab w:val="clear" w:pos="720"/>
        </w:tabs>
        <w:spacing w:line="360" w:lineRule="auto"/>
        <w:ind w:left="0" w:firstLine="709"/>
        <w:jc w:val="both"/>
        <w:rPr>
          <w:sz w:val="28"/>
          <w:szCs w:val="28"/>
        </w:rPr>
      </w:pPr>
      <w:r w:rsidRPr="009C5D01">
        <w:rPr>
          <w:sz w:val="28"/>
          <w:szCs w:val="28"/>
        </w:rPr>
        <w:t>по способу контакта (всегда опосредованная)</w:t>
      </w:r>
      <w:r w:rsidRPr="009C5D01">
        <w:rPr>
          <w:rStyle w:val="a6"/>
          <w:sz w:val="28"/>
          <w:szCs w:val="28"/>
        </w:rPr>
        <w:footnoteReference w:id="9"/>
      </w:r>
      <w:r w:rsidRPr="009C5D01">
        <w:rPr>
          <w:sz w:val="28"/>
          <w:szCs w:val="28"/>
        </w:rPr>
        <w:t>.</w:t>
      </w:r>
    </w:p>
    <w:p w:rsidR="00D85C83" w:rsidRPr="009C5D01" w:rsidRDefault="00932234" w:rsidP="009C5D01">
      <w:pPr>
        <w:spacing w:line="360" w:lineRule="auto"/>
        <w:ind w:firstLine="709"/>
        <w:jc w:val="both"/>
        <w:rPr>
          <w:b/>
          <w:sz w:val="28"/>
          <w:szCs w:val="28"/>
        </w:rPr>
      </w:pPr>
      <w:r w:rsidRPr="009C5D01">
        <w:rPr>
          <w:sz w:val="28"/>
          <w:szCs w:val="28"/>
        </w:rPr>
        <w:t>В электронной коммуникации выделяются определенные форматы или речевые жанры, типические формы речи, представляющие функциональный стиль с определенным перечнем конститутивных признаков. На современном этапе развития теории электронной коммуникации выделяются следующие жанры: электронная почта, электронные разговоры чаты, электронные доски объявлений (BBS) и компьютерные конференции</w:t>
      </w:r>
      <w:r w:rsidR="00D85C83" w:rsidRPr="009C5D01">
        <w:rPr>
          <w:sz w:val="28"/>
          <w:szCs w:val="28"/>
        </w:rPr>
        <w:t>, мессенджеры.</w:t>
      </w:r>
      <w:r w:rsidRPr="009C5D01">
        <w:rPr>
          <w:rStyle w:val="a6"/>
          <w:sz w:val="28"/>
          <w:szCs w:val="28"/>
        </w:rPr>
        <w:footnoteReference w:id="10"/>
      </w:r>
      <w:r w:rsidRPr="009C5D01">
        <w:rPr>
          <w:sz w:val="28"/>
          <w:szCs w:val="28"/>
        </w:rPr>
        <w:t xml:space="preserve"> Однако это классификация весьма условна, так как по многим конституционным признаком эти жанры могут пересекаться.</w:t>
      </w:r>
      <w:r w:rsidR="00D85C83" w:rsidRPr="009C5D01">
        <w:rPr>
          <w:sz w:val="28"/>
          <w:szCs w:val="28"/>
        </w:rPr>
        <w:t xml:space="preserve"> Остановимся более подробно на программе мессенджер ( программа мгновенного обмена сообщениями).</w:t>
      </w:r>
    </w:p>
    <w:p w:rsidR="00D85C83" w:rsidRPr="009C5D01" w:rsidRDefault="00D85C83" w:rsidP="009C5D01">
      <w:pPr>
        <w:spacing w:line="360" w:lineRule="auto"/>
        <w:ind w:firstLine="709"/>
        <w:jc w:val="both"/>
        <w:rPr>
          <w:sz w:val="28"/>
          <w:szCs w:val="28"/>
        </w:rPr>
      </w:pPr>
      <w:r w:rsidRPr="009C5D01">
        <w:rPr>
          <w:sz w:val="28"/>
          <w:szCs w:val="28"/>
        </w:rPr>
        <w:t>Мессенджеры – это целая группа программ, позволяющая обмениваться через Интернет так называемыми «мгновенными сообщениями», то есть в режиме реального времени .Однако если сообщение отправлено адресату, находящемуся в режиме офлайн, оно будет получено адресатом, когда тот снова войдет в Сеть.</w:t>
      </w:r>
    </w:p>
    <w:p w:rsidR="00D85C83" w:rsidRPr="009C5D01" w:rsidRDefault="00D85C83" w:rsidP="009C5D01">
      <w:pPr>
        <w:spacing w:line="360" w:lineRule="auto"/>
        <w:ind w:firstLine="709"/>
        <w:jc w:val="both"/>
        <w:rPr>
          <w:sz w:val="28"/>
          <w:szCs w:val="28"/>
        </w:rPr>
      </w:pPr>
      <w:r w:rsidRPr="009C5D01">
        <w:rPr>
          <w:sz w:val="28"/>
          <w:szCs w:val="28"/>
        </w:rPr>
        <w:t>Отличие общения с помощью мессенджера (программу мгновенного обмена сообщениями) от электронной почты состоит в скорости передачи информации. Отправляемые через мессенджер сообщения доставляются мгновенно. У многих мессенджеров есть такие дополнительные функции, как обмен файлами, голосовое общение, проведение конференций с использованием аудио- и видеоканалов и т.д. Набор предоставляемых сервисов напрямую зависит от технических возможностей конкретного мессенджера.</w:t>
      </w:r>
    </w:p>
    <w:p w:rsidR="00D85C83" w:rsidRPr="009C5D01" w:rsidRDefault="00D85C83" w:rsidP="009C5D01">
      <w:pPr>
        <w:spacing w:line="360" w:lineRule="auto"/>
        <w:ind w:firstLine="709"/>
        <w:jc w:val="both"/>
        <w:rPr>
          <w:sz w:val="28"/>
          <w:szCs w:val="28"/>
        </w:rPr>
      </w:pPr>
      <w:r w:rsidRPr="009C5D01">
        <w:rPr>
          <w:sz w:val="28"/>
          <w:szCs w:val="28"/>
        </w:rPr>
        <w:t xml:space="preserve">Стоит отметить и такую особенность мессенджеров, как объем отправляемого текста. Он зависит от статуса адресата и версии мессенджера. К примеру, в программе </w:t>
      </w:r>
      <w:r w:rsidRPr="009C5D01">
        <w:rPr>
          <w:sz w:val="28"/>
          <w:szCs w:val="28"/>
          <w:lang w:val="en-US"/>
        </w:rPr>
        <w:t>ICQ</w:t>
      </w:r>
      <w:r w:rsidRPr="009C5D01">
        <w:rPr>
          <w:sz w:val="28"/>
          <w:szCs w:val="28"/>
        </w:rPr>
        <w:t xml:space="preserve"> в режиме реального времени можно пересылать достаточно емкие тексты, в отличие от режима офлайн, где размер сообщения ограничивается 450 символами.</w:t>
      </w:r>
    </w:p>
    <w:p w:rsidR="00D85C83" w:rsidRPr="009C5D01" w:rsidRDefault="00D85C83" w:rsidP="009C5D01">
      <w:pPr>
        <w:spacing w:line="360" w:lineRule="auto"/>
        <w:ind w:firstLine="709"/>
        <w:jc w:val="both"/>
        <w:rPr>
          <w:sz w:val="28"/>
          <w:szCs w:val="28"/>
        </w:rPr>
      </w:pPr>
      <w:r w:rsidRPr="009C5D01">
        <w:rPr>
          <w:sz w:val="28"/>
          <w:szCs w:val="28"/>
        </w:rPr>
        <w:t>В некоторых мессенджерах можно увидеть непосредственно процесс переписки, что обеспечивает более эффективное общение.</w:t>
      </w:r>
    </w:p>
    <w:p w:rsidR="00D85C83" w:rsidRPr="009C5D01" w:rsidRDefault="00D85C83" w:rsidP="009C5D01">
      <w:pPr>
        <w:spacing w:line="360" w:lineRule="auto"/>
        <w:ind w:firstLine="709"/>
        <w:jc w:val="both"/>
        <w:rPr>
          <w:sz w:val="28"/>
          <w:szCs w:val="28"/>
        </w:rPr>
      </w:pPr>
      <w:r w:rsidRPr="009C5D01">
        <w:rPr>
          <w:sz w:val="28"/>
          <w:szCs w:val="28"/>
        </w:rPr>
        <w:t>Главное отличие мессенджера от других видов интернет-коммуникации заключается в синхронном обмене частными сообщениями между пользователями. Адресант может посылать частные сообщения одному или нескольким адресатам. Каждый из адресатов будет видеть только предназначенные конкретно ему сообщения, то есть общение через мессенджер носит закрытый и адресный характер.</w:t>
      </w:r>
    </w:p>
    <w:p w:rsidR="003D373E" w:rsidRPr="009C5D01" w:rsidRDefault="00D85C83" w:rsidP="009C5D01">
      <w:pPr>
        <w:spacing w:line="360" w:lineRule="auto"/>
        <w:ind w:firstLine="709"/>
        <w:jc w:val="both"/>
        <w:rPr>
          <w:sz w:val="28"/>
          <w:szCs w:val="28"/>
        </w:rPr>
      </w:pPr>
      <w:r w:rsidRPr="009C5D01">
        <w:rPr>
          <w:sz w:val="28"/>
          <w:szCs w:val="28"/>
        </w:rPr>
        <w:t>Письменное общение через мессенджеры приближено к устной разговорной речи. Синхронный обмен сообщениями одновременно с несколькими пользователями требует не только концентрации внимания и определенной скорости реакции, но и снимает некоторые условности, обязательные для письменной речи вне Сети. Поэтому в текстах мессенджеров часто встречаются опечатки, грамматические и орфографические ошибки, отсутствие знаков препинания, написание первого слова во фразе, имен собственных со строчной буквы и т.д., что в некоторой степени делает мессенджеры похожими на чаты.</w:t>
      </w:r>
      <w:r w:rsidR="003D373E" w:rsidRPr="009C5D01">
        <w:rPr>
          <w:sz w:val="28"/>
          <w:szCs w:val="28"/>
        </w:rPr>
        <w:t xml:space="preserve"> В России наиболее популярным мессенджером стала программа </w:t>
      </w:r>
      <w:r w:rsidR="003D373E" w:rsidRPr="009C5D01">
        <w:rPr>
          <w:sz w:val="28"/>
          <w:szCs w:val="28"/>
          <w:lang w:val="en-US"/>
        </w:rPr>
        <w:t>ICQ</w:t>
      </w:r>
      <w:r w:rsidR="003D373E" w:rsidRPr="009C5D01">
        <w:rPr>
          <w:sz w:val="28"/>
          <w:szCs w:val="28"/>
        </w:rPr>
        <w:t xml:space="preserve">. Помимо </w:t>
      </w:r>
      <w:r w:rsidR="003D373E" w:rsidRPr="009C5D01">
        <w:rPr>
          <w:sz w:val="28"/>
          <w:szCs w:val="28"/>
          <w:lang w:val="en-US"/>
        </w:rPr>
        <w:t>ICQ</w:t>
      </w:r>
      <w:r w:rsidR="003D373E" w:rsidRPr="009C5D01">
        <w:rPr>
          <w:sz w:val="28"/>
          <w:szCs w:val="28"/>
        </w:rPr>
        <w:t xml:space="preserve"> существуют и другие программы, например, </w:t>
      </w:r>
      <w:r w:rsidR="003D373E" w:rsidRPr="009C5D01">
        <w:rPr>
          <w:sz w:val="28"/>
          <w:szCs w:val="28"/>
          <w:lang w:val="en-US"/>
        </w:rPr>
        <w:t>QIP</w:t>
      </w:r>
      <w:r w:rsidR="003D373E" w:rsidRPr="009C5D01">
        <w:rPr>
          <w:sz w:val="28"/>
          <w:szCs w:val="28"/>
        </w:rPr>
        <w:t xml:space="preserve">, </w:t>
      </w:r>
      <w:r w:rsidR="003D373E" w:rsidRPr="009C5D01">
        <w:rPr>
          <w:sz w:val="28"/>
          <w:szCs w:val="28"/>
          <w:lang w:val="en-US"/>
        </w:rPr>
        <w:t>SIM</w:t>
      </w:r>
      <w:r w:rsidR="003D373E" w:rsidRPr="009C5D01">
        <w:rPr>
          <w:sz w:val="28"/>
          <w:szCs w:val="28"/>
        </w:rPr>
        <w:t>, &amp;</w:t>
      </w:r>
      <w:r w:rsidR="003D373E" w:rsidRPr="009C5D01">
        <w:rPr>
          <w:sz w:val="28"/>
          <w:szCs w:val="28"/>
          <w:lang w:val="en-US"/>
        </w:rPr>
        <w:t>RQ</w:t>
      </w:r>
      <w:r w:rsidR="003D373E" w:rsidRPr="009C5D01">
        <w:rPr>
          <w:sz w:val="28"/>
          <w:szCs w:val="28"/>
        </w:rPr>
        <w:t xml:space="preserve">, </w:t>
      </w:r>
      <w:r w:rsidR="003D373E" w:rsidRPr="009C5D01">
        <w:rPr>
          <w:sz w:val="28"/>
          <w:szCs w:val="28"/>
          <w:lang w:val="en-US"/>
        </w:rPr>
        <w:t>Skype</w:t>
      </w:r>
      <w:r w:rsidR="003D373E" w:rsidRPr="009C5D01">
        <w:rPr>
          <w:sz w:val="28"/>
          <w:szCs w:val="28"/>
        </w:rPr>
        <w:t>.</w:t>
      </w:r>
    </w:p>
    <w:p w:rsidR="00D85C83" w:rsidRPr="009C5D01" w:rsidRDefault="00D85C83" w:rsidP="009C5D01">
      <w:pPr>
        <w:spacing w:line="360" w:lineRule="auto"/>
        <w:ind w:firstLine="709"/>
        <w:jc w:val="both"/>
        <w:rPr>
          <w:sz w:val="28"/>
          <w:szCs w:val="28"/>
        </w:rPr>
      </w:pPr>
    </w:p>
    <w:p w:rsidR="008E1A6E" w:rsidRPr="009C5D01" w:rsidRDefault="009B73D7" w:rsidP="009C5D01">
      <w:pPr>
        <w:spacing w:line="360" w:lineRule="auto"/>
        <w:ind w:firstLine="709"/>
        <w:jc w:val="center"/>
        <w:rPr>
          <w:b/>
          <w:sz w:val="28"/>
          <w:szCs w:val="28"/>
        </w:rPr>
      </w:pPr>
      <w:r w:rsidRPr="009C5D01">
        <w:rPr>
          <w:b/>
          <w:sz w:val="28"/>
          <w:szCs w:val="28"/>
        </w:rPr>
        <w:t>1</w:t>
      </w:r>
      <w:r w:rsidR="00644A6D" w:rsidRPr="009C5D01">
        <w:rPr>
          <w:b/>
          <w:sz w:val="28"/>
          <w:szCs w:val="28"/>
        </w:rPr>
        <w:t>.2</w:t>
      </w:r>
      <w:r w:rsidR="0094244E" w:rsidRPr="009C5D01">
        <w:rPr>
          <w:b/>
          <w:sz w:val="28"/>
          <w:szCs w:val="28"/>
        </w:rPr>
        <w:t xml:space="preserve"> Ситуации использования </w:t>
      </w:r>
      <w:r w:rsidR="0094244E" w:rsidRPr="009C5D01">
        <w:rPr>
          <w:b/>
          <w:sz w:val="28"/>
          <w:szCs w:val="28"/>
          <w:lang w:val="en-US"/>
        </w:rPr>
        <w:t>ICQ</w:t>
      </w:r>
      <w:r w:rsidR="0094244E" w:rsidRPr="009C5D01">
        <w:rPr>
          <w:b/>
          <w:sz w:val="28"/>
          <w:szCs w:val="28"/>
        </w:rPr>
        <w:t xml:space="preserve"> в кримин</w:t>
      </w:r>
      <w:r w:rsidR="00F144AA" w:rsidRPr="009C5D01">
        <w:rPr>
          <w:b/>
          <w:sz w:val="28"/>
          <w:szCs w:val="28"/>
        </w:rPr>
        <w:t>альных и террористических целях</w:t>
      </w:r>
    </w:p>
    <w:p w:rsidR="008E1A6E" w:rsidRPr="009C5D01" w:rsidRDefault="008E1A6E" w:rsidP="009C5D01">
      <w:pPr>
        <w:spacing w:line="360" w:lineRule="auto"/>
        <w:ind w:firstLine="709"/>
        <w:jc w:val="both"/>
        <w:rPr>
          <w:b/>
          <w:sz w:val="28"/>
          <w:szCs w:val="28"/>
        </w:rPr>
      </w:pPr>
    </w:p>
    <w:p w:rsidR="008E1A6E" w:rsidRPr="009C5D01" w:rsidRDefault="00B83361" w:rsidP="009C5D01">
      <w:pPr>
        <w:spacing w:line="360" w:lineRule="auto"/>
        <w:ind w:firstLine="709"/>
        <w:jc w:val="both"/>
        <w:rPr>
          <w:sz w:val="28"/>
          <w:szCs w:val="28"/>
        </w:rPr>
      </w:pPr>
      <w:r w:rsidRPr="009C5D01">
        <w:rPr>
          <w:sz w:val="28"/>
          <w:szCs w:val="28"/>
        </w:rPr>
        <w:t xml:space="preserve">В 1996 году израильская (тогда ещё малоизвестная) фирма </w:t>
      </w:r>
      <w:r w:rsidRPr="00352DC5">
        <w:rPr>
          <w:sz w:val="28"/>
          <w:szCs w:val="28"/>
        </w:rPr>
        <w:t>Mirabilis</w:t>
      </w:r>
      <w:r w:rsidRPr="009C5D01">
        <w:rPr>
          <w:sz w:val="28"/>
          <w:szCs w:val="28"/>
        </w:rPr>
        <w:t xml:space="preserve"> создала программу, которая буквально перевернула все имеющиеся представления о способах связи и общения в интернете. Как Вы понимаете, речь идёт именно о программе ICQ название которой можно перевести как: "Я Ищу Тебя" (это, сокращение по первым буквам). Что впрочем, не мешает называть её нам, просто – Аськой.</w:t>
      </w:r>
    </w:p>
    <w:p w:rsidR="00B83361" w:rsidRPr="009C5D01" w:rsidRDefault="00B83361" w:rsidP="009C5D01">
      <w:pPr>
        <w:spacing w:line="360" w:lineRule="auto"/>
        <w:ind w:firstLine="709"/>
        <w:jc w:val="both"/>
        <w:rPr>
          <w:sz w:val="28"/>
          <w:szCs w:val="28"/>
        </w:rPr>
      </w:pPr>
      <w:r w:rsidRPr="009C5D01">
        <w:rPr>
          <w:sz w:val="28"/>
          <w:szCs w:val="28"/>
        </w:rPr>
        <w:t>Принципиально новым, оказался элемент внесения "реального режима" в общение с Вашим собеседником, в сочетании с тем, что для начала разговора, Вам не надо "идти в условленное место встречи" - интернета (в чат, конференцию...). Вы включаете компьютер, и устанавливаете конн</w:t>
      </w:r>
      <w:r w:rsidR="001F3239" w:rsidRPr="009C5D01">
        <w:rPr>
          <w:sz w:val="28"/>
          <w:szCs w:val="28"/>
        </w:rPr>
        <w:t>ект с сетью.</w:t>
      </w:r>
      <w:r w:rsidRPr="009C5D01">
        <w:rPr>
          <w:sz w:val="28"/>
          <w:szCs w:val="28"/>
        </w:rPr>
        <w:t xml:space="preserve"> Программа ICQ автоматически стартует, и Вы немедленно получаете возможность, в считанные секунды связаться с человеком в любой точке мира. Естественно, при условии что у него так же установлена эта программа. (На самом деле, так оно скорее всего и окажется, поскольку число пользователей программы, "перевалило" за 40 миллионов человек). В своей работе, программа использует собственный, высокоэффективный протокол связи, что позволяет Вам работать даже при очень низкой скорости передачи данных (от 2400). Сообщения от Вас, и к Вам, поступают в виде текста, который Вы и Ваш собеседник, набираете на клавиатуре компьютера.</w:t>
      </w:r>
    </w:p>
    <w:p w:rsidR="00B83361" w:rsidRPr="009C5D01" w:rsidRDefault="00B83361" w:rsidP="009C5D01">
      <w:pPr>
        <w:spacing w:line="360" w:lineRule="auto"/>
        <w:ind w:firstLine="709"/>
        <w:jc w:val="both"/>
        <w:rPr>
          <w:sz w:val="28"/>
          <w:szCs w:val="28"/>
        </w:rPr>
      </w:pPr>
      <w:r w:rsidRPr="009C5D01">
        <w:rPr>
          <w:sz w:val="28"/>
          <w:szCs w:val="28"/>
        </w:rPr>
        <w:t>Сама программа (помимо основной своей функции) поддерживает ещё и целый ряд удобных сервисов не уступающих по качеству и оперативности - основному. Например, выделив "мышкой" файл (или группу файлов) на своём компьютере, Вы можете тут же отправить их своему собеседнику (ил</w:t>
      </w:r>
      <w:r w:rsidR="00572D96" w:rsidRPr="009C5D01">
        <w:rPr>
          <w:sz w:val="28"/>
          <w:szCs w:val="28"/>
        </w:rPr>
        <w:t>и группе собеседников).</w:t>
      </w:r>
      <w:r w:rsidR="009C5D01">
        <w:rPr>
          <w:sz w:val="28"/>
          <w:szCs w:val="28"/>
        </w:rPr>
        <w:t xml:space="preserve"> </w:t>
      </w:r>
      <w:r w:rsidRPr="009C5D01">
        <w:rPr>
          <w:sz w:val="28"/>
          <w:szCs w:val="28"/>
        </w:rPr>
        <w:t>Добавьте ко всему вышеперечисленному - поддержку сетевых игр, возможность оперативного поиска нужных Вам людей в сети, и учтите бесплатность этой программы. Будёт понятно почему ICQ пользуется просто феноменальным успехом, и почему уникальный индетификационный номер (UIN) - пользователя (который Вы получаете при регистрации), стало принято указывать на визитных карточках.</w:t>
      </w:r>
    </w:p>
    <w:p w:rsidR="00B83361" w:rsidRPr="009C5D01" w:rsidRDefault="00B83361" w:rsidP="009C5D01">
      <w:pPr>
        <w:spacing w:line="360" w:lineRule="auto"/>
        <w:ind w:firstLine="709"/>
        <w:jc w:val="both"/>
        <w:rPr>
          <w:sz w:val="28"/>
          <w:szCs w:val="28"/>
        </w:rPr>
      </w:pPr>
      <w:r w:rsidRPr="009C5D01">
        <w:rPr>
          <w:sz w:val="28"/>
          <w:szCs w:val="28"/>
        </w:rPr>
        <w:t>За годы существования ICQ выпустила множество клиентов, претерпела множество изменений. По приблизительным оценкам, службой активно пользуется около 15 миллионов человек, а зарегистрированных учётных записей около 400 миллионов. Некоторые компании в списках контактов на официальных сайтах указывают номера UIN. ICQ часто используется службами техподдержки для мгновенной помощи.</w:t>
      </w:r>
    </w:p>
    <w:p w:rsidR="009C5D01" w:rsidRDefault="001F3239" w:rsidP="009C5D01">
      <w:pPr>
        <w:spacing w:line="360" w:lineRule="auto"/>
        <w:ind w:firstLine="709"/>
        <w:jc w:val="both"/>
        <w:rPr>
          <w:sz w:val="28"/>
          <w:szCs w:val="28"/>
        </w:rPr>
      </w:pPr>
      <w:r w:rsidRPr="009C5D01">
        <w:rPr>
          <w:sz w:val="28"/>
          <w:szCs w:val="28"/>
        </w:rPr>
        <w:t>Итак, установив и запустив на своём компьютере программу ICQ, Вы приобретёте свой собственный интернет - пэйджер. Компактную, быструю и удобную программу. Но, помимо приятного общения, и многого другого полезного, чем можно воспользоваться в этой программе, существует практика кражи коротких и «красивых» номеров, которые подбирают пароли, либо используют другие методы угона (трояны) с целью дальнейшей перепродажи или вымогательства денег с бывшего хозяина номера.</w:t>
      </w:r>
      <w:r w:rsidR="00AF3418" w:rsidRPr="009C5D01">
        <w:rPr>
          <w:sz w:val="28"/>
          <w:szCs w:val="28"/>
        </w:rPr>
        <w:t xml:space="preserve"> </w:t>
      </w:r>
      <w:r w:rsidR="00157410" w:rsidRPr="009C5D01">
        <w:rPr>
          <w:sz w:val="28"/>
          <w:szCs w:val="28"/>
        </w:rPr>
        <w:t xml:space="preserve">К сожалению, еще не изобретено такое средство, которое стало бы панацеей для проходимцев и мошенников в интернете. Одна из популярных афер, которая за последние месяцы достигла небывалых размахов, связана с популярным сервисом обмена сообщениями ICQ. </w:t>
      </w:r>
    </w:p>
    <w:p w:rsidR="009C5D01" w:rsidRDefault="00157410" w:rsidP="009C5D01">
      <w:pPr>
        <w:spacing w:line="360" w:lineRule="auto"/>
        <w:ind w:firstLine="709"/>
        <w:jc w:val="both"/>
        <w:rPr>
          <w:sz w:val="28"/>
          <w:szCs w:val="28"/>
        </w:rPr>
      </w:pPr>
      <w:r w:rsidRPr="009C5D01">
        <w:rPr>
          <w:sz w:val="28"/>
          <w:szCs w:val="28"/>
        </w:rPr>
        <w:t xml:space="preserve">Суть этой махинации заключается в следующем: злоумышленники методом простого подбора пароля, при помощи вредоносного ПО, которое передает конфиденциальную информацию с удаленного компьютера, и другими способами отбирают чужие учетные записи в ICQ. Затем они вступают в диалог с пользователями, занесенными в контакт-лист жертвы. Цель этого диалога – выманить деньги у близких и знакомых бывшего владельца украденного UIN. К примеру, злоумышленник производит рассылку следующего содержания: "Мне срочно необходимо пять долларов, пришли, пожалуйста, на мой кошелек Webmoney". Ничего не подозревающие люди спешат помочь другу или коллеге и отдают деньги мошеннику. </w:t>
      </w:r>
    </w:p>
    <w:p w:rsidR="009C5D01" w:rsidRDefault="00AF3418" w:rsidP="009C5D01">
      <w:pPr>
        <w:spacing w:line="360" w:lineRule="auto"/>
        <w:ind w:firstLine="709"/>
        <w:jc w:val="both"/>
        <w:rPr>
          <w:sz w:val="28"/>
          <w:szCs w:val="28"/>
        </w:rPr>
      </w:pPr>
      <w:r w:rsidRPr="009C5D01">
        <w:rPr>
          <w:sz w:val="28"/>
          <w:szCs w:val="28"/>
        </w:rPr>
        <w:t>Сервис ICQ также используется для рассылки нежелательной рекламы,</w:t>
      </w:r>
      <w:r w:rsidR="009C5D01">
        <w:rPr>
          <w:sz w:val="28"/>
          <w:szCs w:val="28"/>
        </w:rPr>
        <w:t xml:space="preserve"> </w:t>
      </w:r>
      <w:r w:rsidRPr="009C5D01">
        <w:rPr>
          <w:sz w:val="28"/>
          <w:szCs w:val="28"/>
        </w:rPr>
        <w:t>массовой рассылкой по</w:t>
      </w:r>
      <w:r w:rsidR="009C5D01">
        <w:rPr>
          <w:sz w:val="28"/>
          <w:szCs w:val="28"/>
        </w:rPr>
        <w:t xml:space="preserve"> </w:t>
      </w:r>
      <w:r w:rsidR="00C729E1" w:rsidRPr="009C5D01">
        <w:rPr>
          <w:sz w:val="28"/>
          <w:szCs w:val="28"/>
        </w:rPr>
        <w:t>I</w:t>
      </w:r>
      <w:r w:rsidRPr="009C5D01">
        <w:rPr>
          <w:sz w:val="28"/>
          <w:szCs w:val="28"/>
        </w:rPr>
        <w:t>CQ предложений по продаже поддельных документов</w:t>
      </w:r>
      <w:r w:rsidR="00F73134" w:rsidRPr="009C5D01">
        <w:rPr>
          <w:sz w:val="28"/>
          <w:szCs w:val="28"/>
        </w:rPr>
        <w:t>.</w:t>
      </w:r>
      <w:r w:rsidRPr="009C5D01">
        <w:rPr>
          <w:sz w:val="28"/>
          <w:szCs w:val="28"/>
        </w:rPr>
        <w:t xml:space="preserve"> Преступники пр</w:t>
      </w:r>
      <w:r w:rsidR="00C729E1" w:rsidRPr="009C5D01">
        <w:rPr>
          <w:sz w:val="28"/>
          <w:szCs w:val="28"/>
        </w:rPr>
        <w:t>едлагают</w:t>
      </w:r>
      <w:r w:rsidRPr="009C5D01">
        <w:rPr>
          <w:sz w:val="28"/>
          <w:szCs w:val="28"/>
        </w:rPr>
        <w:t xml:space="preserve"> услуги по изготовлению поддельных ди</w:t>
      </w:r>
      <w:r w:rsidR="00C729E1" w:rsidRPr="009C5D01">
        <w:rPr>
          <w:sz w:val="28"/>
          <w:szCs w:val="28"/>
        </w:rPr>
        <w:t>пломов высокого качества и берут</w:t>
      </w:r>
      <w:r w:rsidRPr="009C5D01">
        <w:rPr>
          <w:sz w:val="28"/>
          <w:szCs w:val="28"/>
        </w:rPr>
        <w:t xml:space="preserve"> за это от 2000 до 4000 долларов, но фактиче</w:t>
      </w:r>
      <w:r w:rsidR="00C729E1" w:rsidRPr="009C5D01">
        <w:rPr>
          <w:sz w:val="28"/>
          <w:szCs w:val="28"/>
        </w:rPr>
        <w:t>ски услуги никому не оказываются</w:t>
      </w:r>
      <w:r w:rsidRPr="009C5D01">
        <w:rPr>
          <w:sz w:val="28"/>
          <w:szCs w:val="28"/>
        </w:rPr>
        <w:t>, а после получения денежны</w:t>
      </w:r>
      <w:r w:rsidR="00C729E1" w:rsidRPr="009C5D01">
        <w:rPr>
          <w:sz w:val="28"/>
          <w:szCs w:val="28"/>
        </w:rPr>
        <w:t>х средств переписка прекращается</w:t>
      </w:r>
      <w:r w:rsidRPr="009C5D01">
        <w:rPr>
          <w:sz w:val="28"/>
          <w:szCs w:val="28"/>
        </w:rPr>
        <w:t>.</w:t>
      </w:r>
    </w:p>
    <w:p w:rsidR="00AF3418" w:rsidRPr="009C5D01" w:rsidRDefault="001F3239" w:rsidP="009C5D01">
      <w:pPr>
        <w:spacing w:line="360" w:lineRule="auto"/>
        <w:ind w:firstLine="709"/>
        <w:jc w:val="both"/>
        <w:rPr>
          <w:sz w:val="28"/>
          <w:szCs w:val="28"/>
        </w:rPr>
      </w:pPr>
      <w:r w:rsidRPr="009C5D01">
        <w:rPr>
          <w:sz w:val="28"/>
          <w:szCs w:val="28"/>
        </w:rPr>
        <w:t xml:space="preserve"> </w:t>
      </w:r>
      <w:r w:rsidR="00C729E1" w:rsidRPr="009C5D01">
        <w:rPr>
          <w:sz w:val="28"/>
          <w:szCs w:val="28"/>
        </w:rPr>
        <w:t>Мошенники использу</w:t>
      </w:r>
      <w:r w:rsidR="00AF3418" w:rsidRPr="009C5D01">
        <w:rPr>
          <w:sz w:val="28"/>
          <w:szCs w:val="28"/>
        </w:rPr>
        <w:t xml:space="preserve">ют </w:t>
      </w:r>
      <w:r w:rsidR="00C729E1" w:rsidRPr="009C5D01">
        <w:rPr>
          <w:sz w:val="28"/>
          <w:szCs w:val="28"/>
        </w:rPr>
        <w:t xml:space="preserve">ICQ </w:t>
      </w:r>
      <w:r w:rsidR="00AF3418" w:rsidRPr="009C5D01">
        <w:rPr>
          <w:sz w:val="28"/>
          <w:szCs w:val="28"/>
        </w:rPr>
        <w:t>в самых разных целях. Они занимаются пропагандой, оперативно передают друг другу всевозможную информацию и выуживают ценные данны</w:t>
      </w:r>
      <w:r w:rsidR="00C729E1" w:rsidRPr="009C5D01">
        <w:rPr>
          <w:sz w:val="28"/>
          <w:szCs w:val="28"/>
        </w:rPr>
        <w:t>е.</w:t>
      </w:r>
    </w:p>
    <w:p w:rsidR="001F3239" w:rsidRPr="009C5D01" w:rsidRDefault="001F3239" w:rsidP="009C5D01">
      <w:pPr>
        <w:spacing w:line="360" w:lineRule="auto"/>
        <w:ind w:firstLine="709"/>
        <w:jc w:val="both"/>
        <w:rPr>
          <w:sz w:val="28"/>
          <w:szCs w:val="28"/>
        </w:rPr>
      </w:pPr>
      <w:r w:rsidRPr="009C5D01">
        <w:rPr>
          <w:sz w:val="28"/>
          <w:szCs w:val="28"/>
        </w:rPr>
        <w:t>Большинство современных методов электронного мошенничества относятся к категории социотехники - взломщик пытается обмануть жертву при прямом контакте, и это срабатывает, когда ситуация настолько обыденна, что мысль об обмане просто не может придти в голову.</w:t>
      </w:r>
    </w:p>
    <w:p w:rsidR="009C5D01" w:rsidRDefault="00AF3418" w:rsidP="009C5D01">
      <w:pPr>
        <w:spacing w:line="360" w:lineRule="auto"/>
        <w:ind w:firstLine="709"/>
        <w:jc w:val="both"/>
        <w:rPr>
          <w:sz w:val="28"/>
          <w:szCs w:val="28"/>
        </w:rPr>
      </w:pPr>
      <w:r w:rsidRPr="009C5D01">
        <w:rPr>
          <w:sz w:val="28"/>
          <w:szCs w:val="28"/>
        </w:rPr>
        <w:t>Мы живём в век компьютерных мошенников. Специалистами Североамериканской Ассоциации Администраторов по Ценным Бумагам было подсчитано, что мошенничество с ценными бумагами в Интернете занимает второе место по распространенности после традиционного мошенничества. По данным некоторых источников, ущерб от такого мошенничества составляет $10 миллиардов в год (или $1 миллион ежечасно).</w:t>
      </w:r>
    </w:p>
    <w:p w:rsidR="00833C96" w:rsidRPr="009C5D01" w:rsidRDefault="00AF3418" w:rsidP="009C5D01">
      <w:pPr>
        <w:spacing w:line="360" w:lineRule="auto"/>
        <w:ind w:firstLine="709"/>
        <w:jc w:val="both"/>
        <w:rPr>
          <w:sz w:val="28"/>
          <w:szCs w:val="28"/>
        </w:rPr>
      </w:pPr>
      <w:r w:rsidRPr="009C5D01">
        <w:rPr>
          <w:sz w:val="28"/>
          <w:szCs w:val="28"/>
        </w:rPr>
        <w:t>Проведенные исследования показали, что 20,4% компьютерных преступлений начинались с переписки потерпевших с преступниками через электронную почту; 14% - через общение в форумах; 11,5% - через Internet-пейджеры (ICQ, IRC, MSN, Yahoo и др.); 8,5% - посредством web-сай</w:t>
      </w:r>
      <w:r w:rsidR="00833C96" w:rsidRPr="009C5D01">
        <w:rPr>
          <w:sz w:val="28"/>
          <w:szCs w:val="28"/>
        </w:rPr>
        <w:t>тов и 7,5% через различные чаты.</w:t>
      </w:r>
    </w:p>
    <w:p w:rsidR="00C8262F" w:rsidRPr="009C5D01" w:rsidRDefault="00C8262F" w:rsidP="009C5D01">
      <w:pPr>
        <w:spacing w:line="360" w:lineRule="auto"/>
        <w:ind w:firstLine="709"/>
        <w:jc w:val="both"/>
        <w:rPr>
          <w:sz w:val="28"/>
          <w:szCs w:val="28"/>
        </w:rPr>
      </w:pPr>
      <w:r w:rsidRPr="009C5D01">
        <w:rPr>
          <w:sz w:val="28"/>
          <w:szCs w:val="28"/>
        </w:rPr>
        <w:t>Преступный мир активно использует виртуальный мир в своих целях. Интернет сегодня – это не только информационная, но и криминогенная среда, где совершаются преступления и осуществляются социальные контакты преступников. Подавляющее большинство сайтов в сети Интернет не регистрируется и просто играет роль источников массовой информации, распространение которой законодательством о средствах массовой информации не регулируется. На сайтах зачастую происходит злоупотребление свободой слова и массовой информации – содержание ресурсов противоречит интересам личности, общества и государства.</w:t>
      </w:r>
    </w:p>
    <w:p w:rsidR="00C8262F" w:rsidRPr="009C5D01" w:rsidRDefault="00C8262F" w:rsidP="009C5D01">
      <w:pPr>
        <w:spacing w:line="360" w:lineRule="auto"/>
        <w:ind w:firstLine="709"/>
        <w:jc w:val="both"/>
        <w:rPr>
          <w:sz w:val="28"/>
          <w:szCs w:val="28"/>
        </w:rPr>
      </w:pPr>
      <w:r w:rsidRPr="009C5D01">
        <w:rPr>
          <w:sz w:val="28"/>
          <w:szCs w:val="28"/>
        </w:rPr>
        <w:t>В сети Интернет содержатся экстремистские материалы, возбуждающие национальную, социальную, религиозную ненависть и вражду, распространяется конфиденциальная информация о частной и личной жизни граждан, публикуются сведения, составляющие государственную, коммерческую и банковскую, врачебную и адвокатскую тайну, размещаются порнографические и диффамационные материалы, клеветнические сведения и оскорбления, осуществляются незаконная реклама и пропаганда наркотических средств и психотропных веществ, публикуются материалы, оправдывающие терроризм и содержащие призывы к свержению конституционного строя. Этому способствуют, в первую очередь, техническая простота, оперативность и дешевизна размещения информации в электронной форме в сети Интернет.</w:t>
      </w:r>
    </w:p>
    <w:p w:rsidR="00C8262F" w:rsidRPr="009C5D01" w:rsidRDefault="00C8262F" w:rsidP="009C5D01">
      <w:pPr>
        <w:spacing w:line="360" w:lineRule="auto"/>
        <w:ind w:firstLine="709"/>
        <w:jc w:val="both"/>
        <w:rPr>
          <w:sz w:val="28"/>
          <w:szCs w:val="28"/>
        </w:rPr>
      </w:pPr>
      <w:r w:rsidRPr="009C5D01">
        <w:rPr>
          <w:sz w:val="28"/>
          <w:szCs w:val="28"/>
        </w:rPr>
        <w:t>Как известно, для привлечения к ответственности за такие правонарушения необходимо установить не только лицо, их распространившее, но и автора конфликтогенного текста. Отличительной особенностью выявления личности преступника по его речевым характеристикам в интернет–коммуникации является специфика речевого общения в Интернете.</w:t>
      </w:r>
    </w:p>
    <w:p w:rsidR="00C8262F" w:rsidRPr="009C5D01" w:rsidRDefault="00C8262F" w:rsidP="009C5D01">
      <w:pPr>
        <w:spacing w:line="360" w:lineRule="auto"/>
        <w:ind w:firstLine="709"/>
        <w:jc w:val="both"/>
        <w:rPr>
          <w:sz w:val="28"/>
          <w:szCs w:val="28"/>
        </w:rPr>
      </w:pPr>
      <w:r w:rsidRPr="009C5D01">
        <w:rPr>
          <w:sz w:val="28"/>
          <w:szCs w:val="28"/>
        </w:rPr>
        <w:t>Значительную часть объектов, поступающих на автороведческую экспертизу, составляют рукописные, машинописные тексты, а также документы, выполненные в электронном виде, полиграфическим способом или с помощью множительной техники, которые имеют или могут иметь отношение к событию преступления. Исследуемые документы могут быть выполнены в официально–деловом, научном, публицистическом, бытовом стилях речи и относится к различным жанрам.</w:t>
      </w:r>
    </w:p>
    <w:p w:rsidR="009C5D01" w:rsidRDefault="009C5D01" w:rsidP="009C5D01">
      <w:pPr>
        <w:spacing w:line="360" w:lineRule="auto"/>
        <w:ind w:firstLine="709"/>
        <w:jc w:val="both"/>
        <w:rPr>
          <w:sz w:val="28"/>
          <w:szCs w:val="28"/>
        </w:rPr>
      </w:pPr>
    </w:p>
    <w:p w:rsidR="009B73D7" w:rsidRPr="009C5D01" w:rsidRDefault="00F144AA" w:rsidP="009C5D01">
      <w:pPr>
        <w:spacing w:line="360" w:lineRule="auto"/>
        <w:ind w:firstLine="709"/>
        <w:jc w:val="center"/>
        <w:rPr>
          <w:b/>
          <w:sz w:val="28"/>
          <w:szCs w:val="28"/>
        </w:rPr>
      </w:pPr>
      <w:r w:rsidRPr="009C5D01">
        <w:rPr>
          <w:sz w:val="28"/>
          <w:szCs w:val="28"/>
        </w:rPr>
        <w:br w:type="page"/>
      </w:r>
      <w:r w:rsidR="009B73D7" w:rsidRPr="009C5D01">
        <w:rPr>
          <w:b/>
          <w:sz w:val="28"/>
          <w:szCs w:val="28"/>
        </w:rPr>
        <w:t>Глава 2</w:t>
      </w:r>
      <w:r w:rsidR="009C5D01">
        <w:rPr>
          <w:b/>
          <w:sz w:val="28"/>
          <w:szCs w:val="28"/>
        </w:rPr>
        <w:t xml:space="preserve">. </w:t>
      </w:r>
      <w:r w:rsidR="009B73D7" w:rsidRPr="009C5D01">
        <w:rPr>
          <w:b/>
          <w:sz w:val="28"/>
          <w:szCs w:val="28"/>
        </w:rPr>
        <w:t>Экспериментальное исследование текстов электронной коммуникации с целью выявления диагностических признаков</w:t>
      </w:r>
    </w:p>
    <w:p w:rsidR="008329DF" w:rsidRPr="009C5D01" w:rsidRDefault="008329DF" w:rsidP="009C5D01">
      <w:pPr>
        <w:spacing w:line="360" w:lineRule="auto"/>
        <w:ind w:firstLine="709"/>
        <w:jc w:val="center"/>
        <w:rPr>
          <w:sz w:val="28"/>
          <w:szCs w:val="28"/>
        </w:rPr>
      </w:pPr>
    </w:p>
    <w:p w:rsidR="0027057E" w:rsidRDefault="009B73D7" w:rsidP="009C5D01">
      <w:pPr>
        <w:spacing w:line="360" w:lineRule="auto"/>
        <w:ind w:firstLine="709"/>
        <w:jc w:val="center"/>
        <w:rPr>
          <w:b/>
          <w:sz w:val="28"/>
          <w:szCs w:val="28"/>
        </w:rPr>
      </w:pPr>
      <w:r w:rsidRPr="009C5D01">
        <w:rPr>
          <w:b/>
          <w:sz w:val="28"/>
          <w:szCs w:val="28"/>
        </w:rPr>
        <w:t>2</w:t>
      </w:r>
      <w:r w:rsidR="008329DF" w:rsidRPr="009C5D01">
        <w:rPr>
          <w:b/>
          <w:sz w:val="28"/>
          <w:szCs w:val="28"/>
        </w:rPr>
        <w:t>.</w:t>
      </w:r>
      <w:r w:rsidRPr="009C5D01">
        <w:rPr>
          <w:b/>
          <w:sz w:val="28"/>
          <w:szCs w:val="28"/>
        </w:rPr>
        <w:t>1</w:t>
      </w:r>
      <w:r w:rsidR="008329DF" w:rsidRPr="009C5D01">
        <w:rPr>
          <w:b/>
          <w:sz w:val="28"/>
          <w:szCs w:val="28"/>
        </w:rPr>
        <w:t xml:space="preserve"> Особенности вербальных и невербальных средств интернет-коммуникации</w:t>
      </w:r>
    </w:p>
    <w:p w:rsidR="009C5D01" w:rsidRPr="009C5D01" w:rsidRDefault="009C5D01" w:rsidP="009C5D01">
      <w:pPr>
        <w:spacing w:line="360" w:lineRule="auto"/>
        <w:ind w:firstLine="709"/>
        <w:jc w:val="both"/>
        <w:rPr>
          <w:sz w:val="28"/>
          <w:szCs w:val="28"/>
        </w:rPr>
      </w:pP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Авторами выделены следующие особенности языка интернет-среды: 1) контаминация средств (например, устного и письменного варианта речи; разговорной речи и литературного языка; вербальной и невербальной составляющей кода; латиницы и кириллицы; русского и английского языков); 2) усложнение одних средств (компенсация, полифункциональность, коннотация, гипертекст, новые жанры) и упрощение других (языковая экономия, компрессия, аграмматизм); 3) диффузность одних и дифференциация других средств (изменение функционально-стилистической характеристики существующих жанров в сторону разговорности; процессы терминологизации и детерминологизации); 4) экспрессивизация, «карнавализация», индивидуализация языка, языковая игра [5; 13; 21].</w:t>
      </w:r>
    </w:p>
    <w:p w:rsidR="008329DF" w:rsidRPr="009C5D01" w:rsidRDefault="008329DF" w:rsidP="009C5D01">
      <w:pPr>
        <w:spacing w:line="360" w:lineRule="auto"/>
        <w:ind w:firstLine="709"/>
        <w:jc w:val="both"/>
        <w:rPr>
          <w:sz w:val="28"/>
          <w:szCs w:val="28"/>
        </w:rPr>
      </w:pPr>
      <w:r w:rsidRPr="009C5D01">
        <w:rPr>
          <w:sz w:val="28"/>
          <w:szCs w:val="28"/>
        </w:rPr>
        <w:t>Рассмотрим обозначенные особенности подробнее.</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В Интернете складывается новая форма речи, формально письменная, но концептуально устно-письменная (менее структурированная, «телеграфная», с наличием устно-разговорныx элементов), обозначаемая по-разному: «</w:t>
      </w:r>
      <w:r w:rsidRPr="009C5D01">
        <w:rPr>
          <w:iCs/>
          <w:sz w:val="28"/>
          <w:szCs w:val="28"/>
        </w:rPr>
        <w:t>письменная разговорная речь»</w:t>
      </w:r>
      <w:r w:rsidRPr="009C5D01">
        <w:rPr>
          <w:sz w:val="28"/>
          <w:szCs w:val="28"/>
        </w:rPr>
        <w:t>, «</w:t>
      </w:r>
      <w:r w:rsidRPr="009C5D01">
        <w:rPr>
          <w:iCs/>
          <w:sz w:val="28"/>
          <w:szCs w:val="28"/>
        </w:rPr>
        <w:t>компьютерная форма речи», «интернет-речь»</w:t>
      </w:r>
      <w:r w:rsidRPr="009C5D01">
        <w:rPr>
          <w:sz w:val="28"/>
          <w:szCs w:val="28"/>
        </w:rPr>
        <w:t>, «</w:t>
      </w:r>
      <w:r w:rsidRPr="009C5D01">
        <w:rPr>
          <w:iCs/>
          <w:sz w:val="28"/>
          <w:szCs w:val="28"/>
        </w:rPr>
        <w:t xml:space="preserve">киберязык, нетспик, веблиш, нетлиш, электронный язык </w:t>
      </w:r>
      <w:r w:rsidRPr="009C5D01">
        <w:rPr>
          <w:sz w:val="28"/>
          <w:szCs w:val="28"/>
        </w:rPr>
        <w:t xml:space="preserve">или </w:t>
      </w:r>
      <w:r w:rsidRPr="009C5D01">
        <w:rPr>
          <w:iCs/>
          <w:sz w:val="28"/>
          <w:szCs w:val="28"/>
        </w:rPr>
        <w:t>дискурс»</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 xml:space="preserve">Латинизация кириллицы тесно сопряжена с влиянием на русский язык английского языка, американизацией. Выделяют несколько ступеней сосуществования латиницы и кириллицы: </w:t>
      </w:r>
      <w:r w:rsidRPr="009C5D01">
        <w:rPr>
          <w:iCs/>
          <w:sz w:val="28"/>
          <w:szCs w:val="28"/>
        </w:rPr>
        <w:t>включение в русский текст фрагмента на иностранном языке; полная латинская транслитерация русского текста; написание русских букв, по умолчанию указывающих на латинские, принадлежащие соответствующим клавишам (</w:t>
      </w:r>
      <w:r w:rsidRPr="009C5D01">
        <w:rPr>
          <w:sz w:val="28"/>
          <w:szCs w:val="28"/>
        </w:rPr>
        <w:t xml:space="preserve">З.Ы. = P.S., </w:t>
      </w:r>
      <w:r w:rsidRPr="009C5D01">
        <w:rPr>
          <w:iCs/>
          <w:sz w:val="28"/>
          <w:szCs w:val="28"/>
        </w:rPr>
        <w:t xml:space="preserve">ину </w:t>
      </w:r>
      <w:r w:rsidRPr="009C5D01">
        <w:rPr>
          <w:sz w:val="28"/>
          <w:szCs w:val="28"/>
        </w:rPr>
        <w:t>= bye</w:t>
      </w:r>
      <w:r w:rsidRPr="009C5D01">
        <w:rPr>
          <w:iCs/>
          <w:sz w:val="28"/>
          <w:szCs w:val="28"/>
        </w:rPr>
        <w:t xml:space="preserve">, зды </w:t>
      </w:r>
      <w:r w:rsidRPr="009C5D01">
        <w:rPr>
          <w:sz w:val="28"/>
          <w:szCs w:val="28"/>
        </w:rPr>
        <w:t>= pls – это можно считать частным случаем языковой экономии, не имеющим своего аналога в другиx языкаx)</w:t>
      </w:r>
      <w:r w:rsidRPr="009C5D01">
        <w:rPr>
          <w:iCs/>
          <w:sz w:val="28"/>
          <w:szCs w:val="28"/>
        </w:rPr>
        <w:t xml:space="preserve">; создание слов из фрагментов кириллицы и латиницы (выDOOMывать, заLOOPаться); использование вместо кириллицы букв латинского алфавита и создание текстов на этой основе </w:t>
      </w:r>
      <w:r w:rsidRPr="009C5D01">
        <w:rPr>
          <w:sz w:val="28"/>
          <w:szCs w:val="28"/>
        </w:rPr>
        <w:t>(буква «ш» заменяется буквой «w», «</w:t>
      </w:r>
      <w:r w:rsidRPr="009C5D01">
        <w:rPr>
          <w:sz w:val="28"/>
          <w:szCs w:val="28"/>
          <w:lang w:val="en-US"/>
        </w:rPr>
        <w:t>iii</w:t>
      </w:r>
      <w:r w:rsidRPr="009C5D01">
        <w:rPr>
          <w:sz w:val="28"/>
          <w:szCs w:val="28"/>
        </w:rPr>
        <w:t>», «x» [ch] / «x» [икс]; «у»/«y»; «ь»/«b»; «з»/«3»)</w:t>
      </w:r>
      <w:r w:rsidRPr="009C5D01">
        <w:rPr>
          <w:iCs/>
          <w:sz w:val="28"/>
          <w:szCs w:val="28"/>
        </w:rPr>
        <w:t xml:space="preserve">; создание русских слов по принципу калькирования, замены метафорического ключа или воспроизведения отдаленной фонетической ассоциации </w:t>
      </w:r>
      <w:r w:rsidRPr="009C5D01">
        <w:rPr>
          <w:sz w:val="28"/>
          <w:szCs w:val="28"/>
        </w:rPr>
        <w:t>(</w:t>
      </w:r>
      <w:r w:rsidRPr="009C5D01">
        <w:rPr>
          <w:iCs/>
          <w:sz w:val="28"/>
          <w:szCs w:val="28"/>
        </w:rPr>
        <w:t>мелкомягкие</w:t>
      </w:r>
      <w:r w:rsidRPr="009C5D01">
        <w:rPr>
          <w:sz w:val="28"/>
          <w:szCs w:val="28"/>
        </w:rPr>
        <w:t xml:space="preserve">, мелкомягкость = microsoft; </w:t>
      </w:r>
      <w:r w:rsidRPr="009C5D01">
        <w:rPr>
          <w:iCs/>
          <w:sz w:val="28"/>
          <w:szCs w:val="28"/>
        </w:rPr>
        <w:t xml:space="preserve">шаровары </w:t>
      </w:r>
      <w:r w:rsidRPr="009C5D01">
        <w:rPr>
          <w:sz w:val="28"/>
          <w:szCs w:val="28"/>
        </w:rPr>
        <w:t xml:space="preserve">= shareware; </w:t>
      </w:r>
      <w:r w:rsidRPr="009C5D01">
        <w:rPr>
          <w:iCs/>
          <w:sz w:val="28"/>
          <w:szCs w:val="28"/>
        </w:rPr>
        <w:t xml:space="preserve">девица </w:t>
      </w:r>
      <w:r w:rsidRPr="009C5D01">
        <w:rPr>
          <w:sz w:val="28"/>
          <w:szCs w:val="28"/>
        </w:rPr>
        <w:t xml:space="preserve">= device; </w:t>
      </w:r>
      <w:r w:rsidRPr="009C5D01">
        <w:rPr>
          <w:iCs/>
          <w:sz w:val="28"/>
          <w:szCs w:val="28"/>
        </w:rPr>
        <w:t xml:space="preserve">расшарить ресурсы </w:t>
      </w:r>
      <w:r w:rsidRPr="009C5D01">
        <w:rPr>
          <w:sz w:val="28"/>
          <w:szCs w:val="28"/>
        </w:rPr>
        <w:t>= to share)</w:t>
      </w:r>
      <w:r w:rsidRPr="009C5D01">
        <w:rPr>
          <w:iCs/>
          <w:sz w:val="28"/>
          <w:szCs w:val="28"/>
        </w:rPr>
        <w:t xml:space="preserve"> </w:t>
      </w:r>
      <w:r w:rsidRPr="009C5D01">
        <w:rPr>
          <w:sz w:val="28"/>
          <w:szCs w:val="28"/>
        </w:rPr>
        <w:t>[27]</w:t>
      </w:r>
      <w:r w:rsidRPr="009C5D01">
        <w:rPr>
          <w:iCs/>
          <w:sz w:val="28"/>
          <w:szCs w:val="28"/>
        </w:rPr>
        <w:t>.</w:t>
      </w:r>
      <w:r w:rsidRPr="009C5D01">
        <w:rPr>
          <w:sz w:val="28"/>
          <w:szCs w:val="28"/>
        </w:rPr>
        <w:t xml:space="preserve"> Многие из приведенных случаев можно рассматривать как элемент игрового начала, а также можно считать проявлениями и других тенденций – тенденций к усложнению или упрощению.</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Упрощение наблюдается на уровне орфографии и пунктуации вследствие несоблюдения правил написания слов и расстановки знаков препинания. Данное явление имеет явно индивидуальный характер и может трактоваться, с одной стороны, как элемент безграмотности, а с другой стороны, как элемент игры. Коммуникантами игнорируются границы или статус синтаксическиx и номинативныx единиц. Часто встречается написание слова в начале предложения, собственных имен со строчной буквы. Наблюдается произвольная расстановка точек, запятых, многоточий и других знаков препинания. Встречается фонетический принцип письма. Данные явления можно объяснить как низкой языковой компетенцией коммуникантов, так и экономией времени. Отмечается тенденция к аналитизму. Синтаксические структуры становятся фрагментарнее, происходит ослабление формальных синтаксических связей, они свободнее и часто формально не выражаются. Встречаются эллипсис, разные усечения. Паратаксис (сочинение, координация) превалирует над гипотаксисом (подчинение), встречаются перечисления в виде однородных членов предложения. Высказывания становятся короче, упрощается их содержание. Наблюдается тенденция к «посегментному» развертыванию высказывания, затрудняющему определение границ синтаксических единиц.</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На уровне лексики и словообразования тенденция к упрощению выливается в явления компрессивного словообразования, аббревиации:</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1) Образование сокращений путем пропуска гласныx (</w:t>
      </w:r>
      <w:r w:rsidRPr="009C5D01">
        <w:rPr>
          <w:iCs/>
          <w:sz w:val="28"/>
          <w:szCs w:val="28"/>
        </w:rPr>
        <w:t>спс, спсб, плз, плжста</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2) Возникновение буквенныx аббревиатур, состоящиx из начальныx букв словосочетаний или высказываний (</w:t>
      </w:r>
      <w:r w:rsidRPr="009C5D01">
        <w:rPr>
          <w:iCs/>
          <w:sz w:val="28"/>
          <w:szCs w:val="28"/>
        </w:rPr>
        <w:t xml:space="preserve">BTW, </w:t>
      </w:r>
      <w:r w:rsidRPr="009C5D01">
        <w:rPr>
          <w:iCs/>
          <w:sz w:val="28"/>
          <w:szCs w:val="28"/>
          <w:lang w:val="en-US"/>
        </w:rPr>
        <w:t>OMG</w:t>
      </w:r>
      <w:r w:rsidRPr="009C5D01">
        <w:rPr>
          <w:iCs/>
          <w:sz w:val="28"/>
          <w:szCs w:val="28"/>
        </w:rPr>
        <w:t>)</w:t>
      </w:r>
      <w:r w:rsidRPr="009C5D01">
        <w:rPr>
          <w:sz w:val="28"/>
          <w:szCs w:val="28"/>
        </w:rPr>
        <w:t>. К этим явлениям относятся не только заимствованные из английского языка формы, но и созданные по аналогии на базе русского языка окказиoнальные аббревиатуры, например, «ПМСМ» – по моему скромному мнению, «ЕМНИП» – если мне не изменяет память.</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3) Образование аббревиатур (акронимов), состоящих из букв и цифр на основе тождества произношения буквы или цифры (</w:t>
      </w:r>
      <w:r w:rsidRPr="009C5D01">
        <w:rPr>
          <w:iCs/>
          <w:sz w:val="28"/>
          <w:szCs w:val="28"/>
        </w:rPr>
        <w:t>про100 – просто, 4ё – чё, 05 – опять, 1очество – одиночество</w:t>
      </w:r>
      <w:r w:rsidRPr="009C5D01">
        <w:rPr>
          <w:sz w:val="28"/>
          <w:szCs w:val="28"/>
        </w:rPr>
        <w:t>). Всё это заимствованные из английского языка формы.</w:t>
      </w:r>
    </w:p>
    <w:p w:rsidR="008329DF" w:rsidRPr="009C5D01" w:rsidRDefault="008329DF" w:rsidP="009C5D01">
      <w:pPr>
        <w:autoSpaceDE w:val="0"/>
        <w:autoSpaceDN w:val="0"/>
        <w:adjustRightInd w:val="0"/>
        <w:spacing w:line="360" w:lineRule="auto"/>
        <w:ind w:firstLine="709"/>
        <w:jc w:val="both"/>
        <w:rPr>
          <w:b/>
          <w:sz w:val="28"/>
          <w:szCs w:val="28"/>
        </w:rPr>
      </w:pPr>
      <w:r w:rsidRPr="009C5D01">
        <w:rPr>
          <w:sz w:val="28"/>
          <w:szCs w:val="28"/>
        </w:rPr>
        <w:t>4) Формы, возникшие путем регрессивной деривации, часто игнорирующей морфемные швы (</w:t>
      </w:r>
      <w:r w:rsidRPr="009C5D01">
        <w:rPr>
          <w:iCs/>
          <w:sz w:val="28"/>
          <w:szCs w:val="28"/>
        </w:rPr>
        <w:t>инет, винч, прога, модер, админ, инфа, дистр)</w:t>
      </w:r>
      <w:r w:rsidRPr="009C5D01">
        <w:rPr>
          <w:sz w:val="28"/>
          <w:szCs w:val="28"/>
        </w:rPr>
        <w:t>. Встречается и сочетание универбизации и деривации (</w:t>
      </w:r>
      <w:r w:rsidRPr="009C5D01">
        <w:rPr>
          <w:iCs/>
          <w:sz w:val="28"/>
          <w:szCs w:val="28"/>
        </w:rPr>
        <w:t>реал, вирт, личка)</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Усложнение орфографических, пунктуационных, в том числе типографских средств, происходит в целях:</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1) компенсации паралингвистической составляющей коммуникации;</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2) разных прагматических интенций (имеется в виду образование с помощью знаков клавиатуры так называемых эмотиконов, выражающих разные эмоции; наличие их в тексте нередко рассматривается как сигнал несерьезности). Например, :)), :-((;</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 xml:space="preserve">3) в целях эвфемизации (например, «3,14здец», «2,71бать», «ППЦ» - полный пиздец), </w:t>
      </w:r>
      <w:r w:rsidRPr="009C5D01">
        <w:rPr>
          <w:iCs/>
          <w:sz w:val="28"/>
          <w:szCs w:val="28"/>
        </w:rPr>
        <w:t>«#ля»,</w:t>
      </w:r>
      <w:r w:rsidRPr="009C5D01">
        <w:rPr>
          <w:sz w:val="28"/>
          <w:szCs w:val="28"/>
        </w:rPr>
        <w:t xml:space="preserve"> «</w:t>
      </w:r>
      <w:r w:rsidRPr="009C5D01">
        <w:rPr>
          <w:iCs/>
          <w:sz w:val="28"/>
          <w:szCs w:val="28"/>
        </w:rPr>
        <w:t>з@ебная хрень», «хз» - хер/хуй знает</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4) индивидуализации речи, языковой игры.</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На уровне синтаксиса тенденции к усложнению проявляется в широком использовании структуры гипертекста. Последний, по мнению многих лингвистов, расширил цепочку синтаксических единиц: синтагма, предложение-высказывание, сверхфразовое единство, текст, гипертекст.</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На уровне лексики и словообразования усложнение наблюдается в области терминологизации. Отмечаются заимствования из английского языка с постепенным «морфолого-синтаксическим обрусением» (</w:t>
      </w:r>
      <w:r w:rsidRPr="009C5D01">
        <w:rPr>
          <w:iCs/>
          <w:sz w:val="28"/>
          <w:szCs w:val="28"/>
        </w:rPr>
        <w:t>веб, онлайн, онлайновый, интернет, интернетовский, браузер, хакер, сиквел</w:t>
      </w:r>
      <w:r w:rsidRPr="009C5D01">
        <w:rPr>
          <w:sz w:val="28"/>
          <w:szCs w:val="28"/>
        </w:rPr>
        <w:t>), а также слова, образованные путем семантического наращения смысла (</w:t>
      </w:r>
      <w:r w:rsidRPr="009C5D01">
        <w:rPr>
          <w:iCs/>
          <w:sz w:val="28"/>
          <w:szCs w:val="28"/>
        </w:rPr>
        <w:t>падать, администратор, повисать, виснуть, глючить, тормозить)</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Потребность выступать под псевдонимом-ником активизирует ономасиологический процесс. При образовании ников налицо случаи трансформаций имен собственных (</w:t>
      </w:r>
      <w:r w:rsidRPr="009C5D01">
        <w:rPr>
          <w:iCs/>
          <w:sz w:val="28"/>
          <w:szCs w:val="28"/>
          <w:lang w:val="en-US"/>
        </w:rPr>
        <w:t>M</w:t>
      </w:r>
      <w:r w:rsidRPr="009C5D01">
        <w:rPr>
          <w:iCs/>
          <w:sz w:val="28"/>
          <w:szCs w:val="28"/>
        </w:rPr>
        <w:t>@</w:t>
      </w:r>
      <w:r w:rsidRPr="009C5D01">
        <w:rPr>
          <w:iCs/>
          <w:sz w:val="28"/>
          <w:szCs w:val="28"/>
          <w:lang w:val="en-US"/>
        </w:rPr>
        <w:t>ry</w:t>
      </w:r>
      <w:r w:rsidRPr="009C5D01">
        <w:rPr>
          <w:iCs/>
          <w:sz w:val="28"/>
          <w:szCs w:val="28"/>
        </w:rPr>
        <w:t xml:space="preserve"> – Мария, M@rt – Марат, Ден4ик – Денис</w:t>
      </w:r>
      <w:r w:rsidRPr="009C5D01">
        <w:rPr>
          <w:sz w:val="28"/>
          <w:szCs w:val="28"/>
        </w:rPr>
        <w:t>). Ники создаются в большей степени с использованием латиницы, чем кириллицы; иногда при создании (написании) ника используются оба алфавита (</w:t>
      </w:r>
      <w:r w:rsidRPr="009C5D01">
        <w:rPr>
          <w:iCs/>
          <w:sz w:val="28"/>
          <w:szCs w:val="28"/>
        </w:rPr>
        <w:t xml:space="preserve">Mila_Я, </w:t>
      </w:r>
      <w:r w:rsidRPr="009C5D01">
        <w:rPr>
          <w:iCs/>
          <w:sz w:val="28"/>
          <w:szCs w:val="28"/>
          <w:lang w:val="en-US"/>
        </w:rPr>
        <w:t>G</w:t>
      </w:r>
      <w:r w:rsidRPr="009C5D01">
        <w:rPr>
          <w:iCs/>
          <w:sz w:val="28"/>
          <w:szCs w:val="28"/>
        </w:rPr>
        <w:t>_Нева, Дима-</w:t>
      </w:r>
      <w:r w:rsidRPr="009C5D01">
        <w:rPr>
          <w:iCs/>
          <w:sz w:val="28"/>
          <w:szCs w:val="28"/>
          <w:lang w:val="en-US"/>
        </w:rPr>
        <w:t>Nachal</w:t>
      </w:r>
      <w:r w:rsidRPr="009C5D01">
        <w:rPr>
          <w:iCs/>
          <w:sz w:val="28"/>
          <w:szCs w:val="28"/>
        </w:rPr>
        <w:t>_</w:t>
      </w:r>
      <w:r w:rsidRPr="009C5D01">
        <w:rPr>
          <w:iCs/>
          <w:sz w:val="28"/>
          <w:szCs w:val="28"/>
          <w:lang w:val="en-US"/>
        </w:rPr>
        <w:t>Nick</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 xml:space="preserve">Широкий пласт новой лексики представляет компьютерный жаргон, отличающийся зачастую высокой степенью экспрессивности. Многие образования несут в себе и игровое начало. Особой популярностью пользуются жаргонизмы, образованные от английских слов и благодаря фонетической близости оригинала ассоциативно и коннотативно связанные с разговорными, стилистически сниженными пластами лексики, в том числе с бранью, табуированными словами, вульгаризмами. Так, например, операционную систему </w:t>
      </w:r>
      <w:r w:rsidRPr="009C5D01">
        <w:rPr>
          <w:sz w:val="28"/>
          <w:szCs w:val="28"/>
          <w:lang w:val="en-US"/>
        </w:rPr>
        <w:t>Solaris</w:t>
      </w:r>
      <w:r w:rsidRPr="009C5D01">
        <w:rPr>
          <w:sz w:val="28"/>
          <w:szCs w:val="28"/>
        </w:rPr>
        <w:t xml:space="preserve"> пренебрежительно называют «соплярисом», систему </w:t>
      </w:r>
      <w:r w:rsidRPr="009C5D01">
        <w:rPr>
          <w:sz w:val="28"/>
          <w:szCs w:val="28"/>
          <w:lang w:val="en-US"/>
        </w:rPr>
        <w:t>GPRS</w:t>
      </w:r>
      <w:r w:rsidRPr="009C5D01">
        <w:rPr>
          <w:sz w:val="28"/>
          <w:szCs w:val="28"/>
        </w:rPr>
        <w:t xml:space="preserve"> – «жопорезом», пользователей сети Фидонет оскорбительно называют «фидорасами», систему автоматизированного проектирования </w:t>
      </w:r>
      <w:r w:rsidRPr="009C5D01">
        <w:rPr>
          <w:sz w:val="28"/>
          <w:szCs w:val="28"/>
          <w:lang w:val="en-US"/>
        </w:rPr>
        <w:t>AutoCAD</w:t>
      </w:r>
      <w:r w:rsidRPr="009C5D01">
        <w:rPr>
          <w:sz w:val="28"/>
          <w:szCs w:val="28"/>
        </w:rPr>
        <w:t xml:space="preserve"> – «автогадом», процессор </w:t>
      </w:r>
      <w:r w:rsidRPr="009C5D01">
        <w:rPr>
          <w:sz w:val="28"/>
          <w:szCs w:val="28"/>
          <w:lang w:val="en-US"/>
        </w:rPr>
        <w:t>Intel</w:t>
      </w:r>
      <w:r w:rsidRPr="009C5D01">
        <w:rPr>
          <w:sz w:val="28"/>
          <w:szCs w:val="28"/>
        </w:rPr>
        <w:t xml:space="preserve"> </w:t>
      </w:r>
      <w:r w:rsidRPr="009C5D01">
        <w:rPr>
          <w:sz w:val="28"/>
          <w:szCs w:val="28"/>
          <w:lang w:val="en-US"/>
        </w:rPr>
        <w:t>Celeron</w:t>
      </w:r>
      <w:r w:rsidRPr="009C5D01">
        <w:rPr>
          <w:sz w:val="28"/>
          <w:szCs w:val="28"/>
        </w:rPr>
        <w:t xml:space="preserve"> – «целкой», «целллюлитом», средство восстановления стертых данных – «энурезом» (от англ. </w:t>
      </w:r>
      <w:r w:rsidRPr="009C5D01">
        <w:rPr>
          <w:sz w:val="28"/>
          <w:szCs w:val="28"/>
          <w:lang w:val="en-US"/>
        </w:rPr>
        <w:t>unerase</w:t>
      </w:r>
      <w:r w:rsidRPr="009C5D01">
        <w:rPr>
          <w:sz w:val="28"/>
          <w:szCs w:val="28"/>
        </w:rPr>
        <w:t>), неправильно работающий модем – «</w:t>
      </w:r>
      <w:r w:rsidRPr="009C5D01">
        <w:rPr>
          <w:iCs/>
          <w:sz w:val="28"/>
          <w:szCs w:val="28"/>
        </w:rPr>
        <w:t xml:space="preserve">мудемом», </w:t>
      </w:r>
      <w:r w:rsidRPr="009C5D01">
        <w:rPr>
          <w:sz w:val="28"/>
          <w:szCs w:val="28"/>
        </w:rPr>
        <w:t>сервер – «</w:t>
      </w:r>
      <w:r w:rsidRPr="009C5D01">
        <w:rPr>
          <w:iCs/>
          <w:sz w:val="28"/>
          <w:szCs w:val="28"/>
        </w:rPr>
        <w:t xml:space="preserve">стервером», </w:t>
      </w:r>
      <w:r w:rsidRPr="009C5D01">
        <w:rPr>
          <w:sz w:val="28"/>
          <w:szCs w:val="28"/>
        </w:rPr>
        <w:t>звуковую карту SoundBlaster – «</w:t>
      </w:r>
      <w:r w:rsidRPr="009C5D01">
        <w:rPr>
          <w:iCs/>
          <w:sz w:val="28"/>
          <w:szCs w:val="28"/>
        </w:rPr>
        <w:t>блястером»</w:t>
      </w:r>
      <w:r w:rsidRPr="009C5D01">
        <w:rPr>
          <w:sz w:val="28"/>
          <w:szCs w:val="28"/>
        </w:rPr>
        <w:t>, программиста – «</w:t>
      </w:r>
      <w:r w:rsidRPr="009C5D01">
        <w:rPr>
          <w:iCs/>
          <w:sz w:val="28"/>
          <w:szCs w:val="28"/>
        </w:rPr>
        <w:t>погамером»</w:t>
      </w:r>
      <w:r w:rsidRPr="009C5D01">
        <w:rPr>
          <w:sz w:val="28"/>
          <w:szCs w:val="28"/>
        </w:rPr>
        <w:t>.</w:t>
      </w:r>
    </w:p>
    <w:p w:rsidR="008329DF" w:rsidRPr="009C5D01" w:rsidRDefault="008329DF" w:rsidP="009C5D01">
      <w:pPr>
        <w:spacing w:line="360" w:lineRule="auto"/>
        <w:ind w:firstLine="709"/>
        <w:jc w:val="both"/>
        <w:rPr>
          <w:sz w:val="28"/>
          <w:szCs w:val="28"/>
        </w:rPr>
      </w:pPr>
      <w:r w:rsidRPr="009C5D01">
        <w:rPr>
          <w:sz w:val="28"/>
          <w:szCs w:val="28"/>
        </w:rPr>
        <w:t>Некоторые исследователи полагают, что «</w:t>
      </w:r>
      <w:r w:rsidRPr="009C5D01">
        <w:rPr>
          <w:iCs/>
          <w:sz w:val="28"/>
          <w:szCs w:val="28"/>
        </w:rPr>
        <w:t>превращения русского языка в Сети обусловлены не столько практическими потребностями упрощения кода, сколько игровыми условиями виртуального пространства»</w:t>
      </w:r>
      <w:r w:rsidRPr="009C5D01">
        <w:rPr>
          <w:sz w:val="28"/>
          <w:szCs w:val="28"/>
        </w:rPr>
        <w:t xml:space="preserve"> [9].</w:t>
      </w:r>
    </w:p>
    <w:p w:rsidR="008329DF" w:rsidRPr="009C5D01" w:rsidRDefault="008329DF" w:rsidP="009C5D01">
      <w:pPr>
        <w:spacing w:line="360" w:lineRule="auto"/>
        <w:ind w:firstLine="709"/>
        <w:jc w:val="both"/>
        <w:rPr>
          <w:sz w:val="28"/>
          <w:szCs w:val="28"/>
        </w:rPr>
      </w:pPr>
      <w:r w:rsidRPr="009C5D01">
        <w:rPr>
          <w:sz w:val="28"/>
          <w:szCs w:val="28"/>
        </w:rPr>
        <w:t xml:space="preserve">Помимо рассмотренных выше явлений языковой игры, наблюдается употребление английских вкраплений (например, </w:t>
      </w:r>
      <w:r w:rsidRPr="009C5D01">
        <w:rPr>
          <w:iCs/>
          <w:sz w:val="28"/>
          <w:szCs w:val="28"/>
        </w:rPr>
        <w:t>сенкью вери мач, плиз, велком, хелоу, андерстэнд, хай, бай-бай</w:t>
      </w:r>
      <w:r w:rsidRPr="009C5D01">
        <w:rPr>
          <w:sz w:val="28"/>
          <w:szCs w:val="28"/>
        </w:rPr>
        <w:t>).</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 xml:space="preserve">В связи с явлениями карнавализации нельзя не обратить внимание на так называемое «албанское/аффтарское письмо», жанр «падонкафф», намеренное искажение орфографического облика слова согласно с его произношением. Такие эрративные лексемы и сочетания как </w:t>
      </w:r>
      <w:r w:rsidRPr="009C5D01">
        <w:rPr>
          <w:iCs/>
          <w:sz w:val="28"/>
          <w:szCs w:val="28"/>
        </w:rPr>
        <w:t>«учаснег»,</w:t>
      </w:r>
      <w:r w:rsidRPr="009C5D01">
        <w:rPr>
          <w:sz w:val="28"/>
          <w:szCs w:val="28"/>
        </w:rPr>
        <w:t xml:space="preserve"> </w:t>
      </w:r>
      <w:r w:rsidRPr="009C5D01">
        <w:rPr>
          <w:iCs/>
          <w:sz w:val="28"/>
          <w:szCs w:val="28"/>
        </w:rPr>
        <w:t xml:space="preserve">«мидвед», </w:t>
      </w:r>
      <w:r w:rsidRPr="009C5D01">
        <w:rPr>
          <w:sz w:val="28"/>
          <w:szCs w:val="28"/>
        </w:rPr>
        <w:t>«</w:t>
      </w:r>
      <w:r w:rsidRPr="009C5D01">
        <w:rPr>
          <w:iCs/>
          <w:sz w:val="28"/>
          <w:szCs w:val="28"/>
        </w:rPr>
        <w:t>пака», «какдила?», «аффтар жжет», «аццкий сотона», «аффтар выпей йаду»,</w:t>
      </w:r>
      <w:r w:rsidRPr="009C5D01">
        <w:rPr>
          <w:sz w:val="28"/>
          <w:szCs w:val="28"/>
        </w:rPr>
        <w:t xml:space="preserve"> являются «визитной карточкой» данного субъязыка.</w:t>
      </w:r>
    </w:p>
    <w:p w:rsidR="008329DF" w:rsidRPr="009C5D01" w:rsidRDefault="008329DF" w:rsidP="009C5D01">
      <w:pPr>
        <w:spacing w:line="360" w:lineRule="auto"/>
        <w:ind w:firstLine="709"/>
        <w:jc w:val="both"/>
        <w:rPr>
          <w:sz w:val="28"/>
          <w:szCs w:val="28"/>
        </w:rPr>
      </w:pPr>
      <w:r w:rsidRPr="009C5D01">
        <w:rPr>
          <w:sz w:val="28"/>
          <w:szCs w:val="28"/>
        </w:rPr>
        <w:t>Таким образом, отмеченные особенности функционирования языка интернет-коммуникации неизменно приводят к поиску новых языковых и графических средств или к трансформации старых. Ниже приводится перечень отличительных черт языка глобальной сети по отдельным уровням (ярусам) языковой системы с целью помочь экспертам-лингвистам разобраться в многообразии средств (лингвистических и паралингвистических) и в их интерпретации.</w:t>
      </w:r>
    </w:p>
    <w:p w:rsidR="008329DF" w:rsidRPr="009C5D01" w:rsidRDefault="008329DF" w:rsidP="009C5D01">
      <w:pPr>
        <w:spacing w:line="360" w:lineRule="auto"/>
        <w:ind w:firstLine="709"/>
        <w:jc w:val="both"/>
        <w:rPr>
          <w:sz w:val="28"/>
          <w:szCs w:val="28"/>
        </w:rPr>
      </w:pPr>
      <w:r w:rsidRPr="009C5D01">
        <w:rPr>
          <w:b/>
          <w:sz w:val="28"/>
          <w:szCs w:val="28"/>
        </w:rPr>
        <w:t>Фонетический уровень</w:t>
      </w:r>
    </w:p>
    <w:p w:rsidR="008329DF" w:rsidRDefault="008329DF" w:rsidP="009C5D01">
      <w:pPr>
        <w:spacing w:line="360" w:lineRule="auto"/>
        <w:ind w:firstLine="709"/>
        <w:jc w:val="both"/>
        <w:rPr>
          <w:sz w:val="28"/>
          <w:szCs w:val="28"/>
        </w:rPr>
      </w:pPr>
      <w:r w:rsidRPr="009C5D01">
        <w:rPr>
          <w:sz w:val="28"/>
          <w:szCs w:val="28"/>
        </w:rPr>
        <w:t>Общение в глобальной сети происходит на языке, максимально приближенном к разговорному, и имеет те же отличительные особенности. Поскольку данный вид общения представлен письменной формой, то фонетический уровень нас интересует только с точки зрения графического отражения в текстах интернет-коммуникации фонетических процессов. Результаты данных процессов представлены в таблице 1.</w:t>
      </w:r>
    </w:p>
    <w:p w:rsidR="009C5D01" w:rsidRDefault="009C5D01" w:rsidP="009C5D01">
      <w:pPr>
        <w:spacing w:line="360" w:lineRule="auto"/>
        <w:ind w:firstLine="709"/>
        <w:jc w:val="both"/>
        <w:rPr>
          <w:sz w:val="28"/>
          <w:szCs w:val="28"/>
        </w:rPr>
      </w:pPr>
    </w:p>
    <w:p w:rsidR="008329DF" w:rsidRPr="009C5D01" w:rsidRDefault="009C5D01" w:rsidP="009C5D01">
      <w:pPr>
        <w:spacing w:line="360" w:lineRule="auto"/>
        <w:ind w:firstLine="709"/>
        <w:jc w:val="both"/>
        <w:rPr>
          <w:sz w:val="28"/>
          <w:szCs w:val="28"/>
        </w:rPr>
      </w:pPr>
      <w:r>
        <w:rPr>
          <w:sz w:val="28"/>
          <w:szCs w:val="28"/>
        </w:rPr>
        <w:br w:type="page"/>
      </w:r>
      <w:r w:rsidR="008329DF" w:rsidRPr="009C5D01">
        <w:rPr>
          <w:sz w:val="28"/>
          <w:szCs w:val="28"/>
        </w:rPr>
        <w:t>Таблица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66"/>
        <w:gridCol w:w="4254"/>
      </w:tblGrid>
      <w:tr w:rsidR="008329DF" w:rsidRPr="009C5D01" w:rsidTr="009C5D01">
        <w:tc>
          <w:tcPr>
            <w:tcW w:w="4393" w:type="dxa"/>
            <w:gridSpan w:val="2"/>
          </w:tcPr>
          <w:p w:rsidR="008329DF" w:rsidRPr="009C5D01" w:rsidRDefault="008329DF" w:rsidP="009C5D01">
            <w:pPr>
              <w:spacing w:line="360" w:lineRule="auto"/>
              <w:jc w:val="both"/>
              <w:rPr>
                <w:sz w:val="20"/>
                <w:szCs w:val="20"/>
              </w:rPr>
            </w:pPr>
            <w:r w:rsidRPr="009C5D01">
              <w:rPr>
                <w:sz w:val="20"/>
                <w:szCs w:val="20"/>
              </w:rPr>
              <w:t>Фонетические особенности</w:t>
            </w:r>
          </w:p>
        </w:tc>
        <w:tc>
          <w:tcPr>
            <w:tcW w:w="4254" w:type="dxa"/>
          </w:tcPr>
          <w:p w:rsidR="008329DF" w:rsidRPr="009C5D01" w:rsidRDefault="008329DF" w:rsidP="009C5D01">
            <w:pPr>
              <w:spacing w:line="360" w:lineRule="auto"/>
              <w:jc w:val="both"/>
              <w:rPr>
                <w:sz w:val="20"/>
                <w:szCs w:val="20"/>
              </w:rPr>
            </w:pPr>
            <w:r w:rsidRPr="009C5D01">
              <w:rPr>
                <w:sz w:val="20"/>
                <w:szCs w:val="20"/>
              </w:rPr>
              <w:t>Графическое отражение</w:t>
            </w:r>
          </w:p>
        </w:tc>
      </w:tr>
      <w:tr w:rsidR="008329DF" w:rsidRPr="009C5D01" w:rsidTr="009C5D01">
        <w:tc>
          <w:tcPr>
            <w:tcW w:w="8647" w:type="dxa"/>
            <w:gridSpan w:val="3"/>
          </w:tcPr>
          <w:p w:rsidR="008329DF" w:rsidRPr="009C5D01" w:rsidRDefault="008329DF" w:rsidP="009C5D01">
            <w:pPr>
              <w:spacing w:line="360" w:lineRule="auto"/>
              <w:jc w:val="both"/>
              <w:rPr>
                <w:sz w:val="20"/>
                <w:szCs w:val="20"/>
              </w:rPr>
            </w:pPr>
            <w:r w:rsidRPr="009C5D01">
              <w:rPr>
                <w:sz w:val="20"/>
                <w:szCs w:val="20"/>
              </w:rPr>
              <w:t>Ударные гласные</w:t>
            </w:r>
          </w:p>
        </w:tc>
      </w:tr>
      <w:tr w:rsidR="008329DF" w:rsidRPr="009C5D01" w:rsidTr="009C5D01">
        <w:tc>
          <w:tcPr>
            <w:tcW w:w="4393" w:type="dxa"/>
            <w:gridSpan w:val="2"/>
          </w:tcPr>
          <w:p w:rsidR="008329DF" w:rsidRPr="009C5D01" w:rsidRDefault="008329DF" w:rsidP="009C5D01">
            <w:pPr>
              <w:spacing w:line="360" w:lineRule="auto"/>
              <w:jc w:val="both"/>
              <w:rPr>
                <w:sz w:val="20"/>
                <w:szCs w:val="20"/>
              </w:rPr>
            </w:pPr>
            <w:r w:rsidRPr="009C5D01">
              <w:rPr>
                <w:sz w:val="20"/>
                <w:szCs w:val="20"/>
              </w:rPr>
              <w:t>- растягивание гласных (выражение удивления, досады, неудовольствия, упрека, иронии, ласки; похвала, оценка и др.)</w:t>
            </w:r>
          </w:p>
        </w:tc>
        <w:tc>
          <w:tcPr>
            <w:tcW w:w="4254" w:type="dxa"/>
          </w:tcPr>
          <w:p w:rsidR="008329DF" w:rsidRPr="009C5D01" w:rsidRDefault="008329DF" w:rsidP="009C5D01">
            <w:pPr>
              <w:spacing w:line="360" w:lineRule="auto"/>
              <w:jc w:val="both"/>
              <w:rPr>
                <w:sz w:val="20"/>
                <w:szCs w:val="20"/>
              </w:rPr>
            </w:pPr>
            <w:r w:rsidRPr="009C5D01">
              <w:rPr>
                <w:sz w:val="20"/>
                <w:szCs w:val="20"/>
              </w:rPr>
              <w:t>- сааамый красииивый, крутоооой, никтооо не знаааает (многократный повтор графемы)</w:t>
            </w:r>
          </w:p>
        </w:tc>
      </w:tr>
      <w:tr w:rsidR="008329DF" w:rsidRPr="009C5D01" w:rsidTr="009C5D01">
        <w:tc>
          <w:tcPr>
            <w:tcW w:w="8647" w:type="dxa"/>
            <w:gridSpan w:val="3"/>
          </w:tcPr>
          <w:p w:rsidR="008329DF" w:rsidRPr="009C5D01" w:rsidRDefault="008329DF" w:rsidP="009C5D01">
            <w:pPr>
              <w:spacing w:line="360" w:lineRule="auto"/>
              <w:jc w:val="both"/>
              <w:rPr>
                <w:sz w:val="20"/>
                <w:szCs w:val="20"/>
              </w:rPr>
            </w:pPr>
            <w:r w:rsidRPr="009C5D01">
              <w:rPr>
                <w:sz w:val="20"/>
                <w:szCs w:val="20"/>
              </w:rPr>
              <w:t>Безударные гласные</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ослабление гласного до нуля звуков</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xml:space="preserve">- </w:t>
            </w:r>
            <w:r w:rsidRPr="009C5D01">
              <w:rPr>
                <w:iCs/>
                <w:sz w:val="20"/>
                <w:szCs w:val="20"/>
              </w:rPr>
              <w:t xml:space="preserve">у </w:t>
            </w:r>
            <w:r w:rsidRPr="009C5D01">
              <w:rPr>
                <w:bCs/>
                <w:iCs/>
                <w:sz w:val="20"/>
                <w:szCs w:val="20"/>
              </w:rPr>
              <w:t>мня</w:t>
            </w:r>
            <w:r w:rsidRPr="009C5D01">
              <w:rPr>
                <w:iCs/>
                <w:sz w:val="20"/>
                <w:szCs w:val="20"/>
              </w:rPr>
              <w:t xml:space="preserve"> </w:t>
            </w:r>
            <w:r w:rsidRPr="009C5D01">
              <w:rPr>
                <w:bCs/>
                <w:iCs/>
                <w:sz w:val="20"/>
                <w:szCs w:val="20"/>
              </w:rPr>
              <w:t>тож</w:t>
            </w:r>
            <w:r w:rsidRPr="009C5D01">
              <w:rPr>
                <w:iCs/>
                <w:sz w:val="20"/>
                <w:szCs w:val="20"/>
              </w:rPr>
              <w:t xml:space="preserve">, ну лан я </w:t>
            </w:r>
            <w:r w:rsidRPr="009C5D01">
              <w:rPr>
                <w:bCs/>
                <w:iCs/>
                <w:sz w:val="20"/>
                <w:szCs w:val="20"/>
              </w:rPr>
              <w:t>пшел</w:t>
            </w:r>
            <w:r w:rsidRPr="009C5D01">
              <w:rPr>
                <w:iCs/>
                <w:sz w:val="20"/>
                <w:szCs w:val="20"/>
              </w:rPr>
              <w:t xml:space="preserve">, </w:t>
            </w:r>
            <w:r w:rsidRPr="009C5D01">
              <w:rPr>
                <w:bCs/>
                <w:iCs/>
                <w:sz w:val="20"/>
                <w:szCs w:val="20"/>
              </w:rPr>
              <w:t>эт, даж</w:t>
            </w:r>
            <w:r w:rsidRPr="009C5D01">
              <w:rPr>
                <w:sz w:val="20"/>
                <w:szCs w:val="20"/>
              </w:rPr>
              <w:t xml:space="preserve"> (пропуск графемы)</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произношение безударного гласного звука на месте орфографического «е» после мягких согласных</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видила, нибиса (написание в соответствии с произношением)</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произношение безударного гласного на месте орфографического «о»</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эта, нада, панятна (написание в соответствии с произношением)</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отражение старшей орфоэпической нормы при произношении безударного окончания 3-го лица мн. ч. у глаголов 2-го спряжения</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посадют, приносют</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стяжение гласных (сопровождаемое иногда выпадением согласного)</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терь (теперь), ваще (вообще)</w:t>
            </w:r>
          </w:p>
        </w:tc>
      </w:tr>
      <w:tr w:rsidR="008329DF" w:rsidRPr="009C5D01" w:rsidTr="009C5D01">
        <w:tc>
          <w:tcPr>
            <w:tcW w:w="8647" w:type="dxa"/>
            <w:gridSpan w:val="3"/>
          </w:tcPr>
          <w:p w:rsidR="008329DF" w:rsidRPr="009C5D01" w:rsidRDefault="008329DF" w:rsidP="009C5D01">
            <w:pPr>
              <w:spacing w:line="360" w:lineRule="auto"/>
              <w:jc w:val="both"/>
              <w:rPr>
                <w:sz w:val="20"/>
                <w:szCs w:val="20"/>
              </w:rPr>
            </w:pPr>
            <w:r w:rsidRPr="009C5D01">
              <w:rPr>
                <w:sz w:val="20"/>
                <w:szCs w:val="20"/>
              </w:rPr>
              <w:t>Согласные</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оглушение конечного согласного</w:t>
            </w:r>
          </w:p>
        </w:tc>
        <w:tc>
          <w:tcPr>
            <w:tcW w:w="4820" w:type="dxa"/>
            <w:gridSpan w:val="2"/>
          </w:tcPr>
          <w:p w:rsidR="008329DF" w:rsidRPr="009C5D01" w:rsidRDefault="008329DF" w:rsidP="009C5D01">
            <w:pPr>
              <w:spacing w:line="360" w:lineRule="auto"/>
              <w:jc w:val="both"/>
              <w:rPr>
                <w:iCs/>
                <w:sz w:val="20"/>
                <w:szCs w:val="20"/>
              </w:rPr>
            </w:pPr>
            <w:r w:rsidRPr="009C5D01">
              <w:rPr>
                <w:sz w:val="20"/>
                <w:szCs w:val="20"/>
              </w:rPr>
              <w:t>-</w:t>
            </w:r>
            <w:r w:rsidRPr="009C5D01">
              <w:rPr>
                <w:iCs/>
                <w:sz w:val="20"/>
                <w:szCs w:val="20"/>
              </w:rPr>
              <w:t xml:space="preserve"> нафе</w:t>
            </w:r>
            <w:r w:rsidRPr="009C5D01">
              <w:rPr>
                <w:bCs/>
                <w:iCs/>
                <w:sz w:val="20"/>
                <w:szCs w:val="20"/>
              </w:rPr>
              <w:t>к</w:t>
            </w:r>
            <w:r w:rsidRPr="009C5D01">
              <w:rPr>
                <w:iCs/>
                <w:sz w:val="20"/>
                <w:szCs w:val="20"/>
              </w:rPr>
              <w:t>, а</w:t>
            </w:r>
            <w:r w:rsidRPr="009C5D01">
              <w:rPr>
                <w:bCs/>
                <w:iCs/>
                <w:sz w:val="20"/>
                <w:szCs w:val="20"/>
              </w:rPr>
              <w:t>п</w:t>
            </w:r>
            <w:r w:rsidRPr="009C5D01">
              <w:rPr>
                <w:iCs/>
                <w:sz w:val="20"/>
                <w:szCs w:val="20"/>
              </w:rPr>
              <w:t xml:space="preserve"> стену, напроти</w:t>
            </w:r>
            <w:r w:rsidRPr="009C5D01">
              <w:rPr>
                <w:bCs/>
                <w:iCs/>
                <w:sz w:val="20"/>
                <w:szCs w:val="20"/>
              </w:rPr>
              <w:t>ф</w:t>
            </w:r>
            <w:r w:rsidRPr="009C5D01">
              <w:rPr>
                <w:sz w:val="20"/>
                <w:szCs w:val="20"/>
              </w:rPr>
              <w:t xml:space="preserve"> (нередко усиливается многократным повторением графемы </w:t>
            </w:r>
            <w:r w:rsidRPr="009C5D01">
              <w:rPr>
                <w:iCs/>
                <w:sz w:val="20"/>
                <w:szCs w:val="20"/>
              </w:rPr>
              <w:t>сно</w:t>
            </w:r>
            <w:r w:rsidRPr="009C5D01">
              <w:rPr>
                <w:bCs/>
                <w:iCs/>
                <w:sz w:val="20"/>
                <w:szCs w:val="20"/>
              </w:rPr>
              <w:t>ффф</w:t>
            </w:r>
            <w:r w:rsidRPr="009C5D01">
              <w:rPr>
                <w:iCs/>
                <w:sz w:val="20"/>
                <w:szCs w:val="20"/>
              </w:rPr>
              <w:t>)</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xml:space="preserve">- </w:t>
            </w:r>
            <w:r w:rsidRPr="009C5D01">
              <w:rPr>
                <w:iCs/>
                <w:sz w:val="20"/>
                <w:szCs w:val="20"/>
              </w:rPr>
              <w:t>озвончение конечных глухих согласных (сопровождаемое заменой гласного «и» на акустически более звучный «е»)</w:t>
            </w:r>
          </w:p>
        </w:tc>
        <w:tc>
          <w:tcPr>
            <w:tcW w:w="4820" w:type="dxa"/>
            <w:gridSpan w:val="2"/>
          </w:tcPr>
          <w:p w:rsidR="008329DF" w:rsidRPr="009C5D01" w:rsidRDefault="008329DF" w:rsidP="009C5D01">
            <w:pPr>
              <w:spacing w:line="360" w:lineRule="auto"/>
              <w:jc w:val="both"/>
              <w:rPr>
                <w:sz w:val="20"/>
                <w:szCs w:val="20"/>
              </w:rPr>
            </w:pPr>
            <w:r w:rsidRPr="009C5D01">
              <w:rPr>
                <w:iCs/>
                <w:sz w:val="20"/>
                <w:szCs w:val="20"/>
              </w:rPr>
              <w:t>- ту</w:t>
            </w:r>
            <w:r w:rsidRPr="009C5D01">
              <w:rPr>
                <w:bCs/>
                <w:iCs/>
                <w:sz w:val="20"/>
                <w:szCs w:val="20"/>
              </w:rPr>
              <w:t xml:space="preserve">д, </w:t>
            </w:r>
            <w:r w:rsidRPr="009C5D01">
              <w:rPr>
                <w:iCs/>
                <w:sz w:val="20"/>
                <w:szCs w:val="20"/>
              </w:rPr>
              <w:t>кефирч</w:t>
            </w:r>
            <w:r w:rsidRPr="009C5D01">
              <w:rPr>
                <w:bCs/>
                <w:iCs/>
                <w:sz w:val="20"/>
                <w:szCs w:val="20"/>
              </w:rPr>
              <w:t>ег</w:t>
            </w:r>
            <w:r w:rsidRPr="009C5D01">
              <w:rPr>
                <w:iCs/>
                <w:sz w:val="20"/>
                <w:szCs w:val="20"/>
              </w:rPr>
              <w:t>, мальч</w:t>
            </w:r>
            <w:r w:rsidRPr="009C5D01">
              <w:rPr>
                <w:bCs/>
                <w:iCs/>
                <w:sz w:val="20"/>
                <w:szCs w:val="20"/>
              </w:rPr>
              <w:t>ег</w:t>
            </w:r>
            <w:r w:rsidRPr="009C5D01">
              <w:rPr>
                <w:iCs/>
                <w:sz w:val="20"/>
                <w:szCs w:val="20"/>
              </w:rPr>
              <w:t>, праздн</w:t>
            </w:r>
            <w:r w:rsidRPr="009C5D01">
              <w:rPr>
                <w:bCs/>
                <w:iCs/>
                <w:sz w:val="20"/>
                <w:szCs w:val="20"/>
              </w:rPr>
              <w:t>е</w:t>
            </w:r>
            <w:r w:rsidRPr="009C5D01">
              <w:rPr>
                <w:iCs/>
                <w:sz w:val="20"/>
                <w:szCs w:val="20"/>
              </w:rPr>
              <w:t>к</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ассимиляция по глухости</w:t>
            </w:r>
            <w:r w:rsidRPr="009C5D01">
              <w:rPr>
                <w:sz w:val="20"/>
                <w:szCs w:val="20"/>
                <w:lang w:val="en-US"/>
              </w:rPr>
              <w:t>/</w:t>
            </w:r>
            <w:r w:rsidRPr="009C5D01">
              <w:rPr>
                <w:sz w:val="20"/>
                <w:szCs w:val="20"/>
              </w:rPr>
              <w:t>звонкости</w:t>
            </w:r>
          </w:p>
        </w:tc>
        <w:tc>
          <w:tcPr>
            <w:tcW w:w="4820" w:type="dxa"/>
            <w:gridSpan w:val="2"/>
          </w:tcPr>
          <w:p w:rsidR="008329DF" w:rsidRPr="009C5D01" w:rsidRDefault="008329DF" w:rsidP="009C5D01">
            <w:pPr>
              <w:spacing w:line="360" w:lineRule="auto"/>
              <w:jc w:val="both"/>
              <w:rPr>
                <w:iCs/>
                <w:sz w:val="20"/>
                <w:szCs w:val="20"/>
              </w:rPr>
            </w:pPr>
            <w:r w:rsidRPr="009C5D01">
              <w:rPr>
                <w:iCs/>
                <w:sz w:val="20"/>
                <w:szCs w:val="20"/>
              </w:rPr>
              <w:t>- лошка, лотка</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упрощение групп согласных</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када, пасиба, токо, неумесный</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произношение [ц] на месте орфографического сочетания «тс/тьс»</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творицца, кажеца</w:t>
            </w:r>
          </w:p>
        </w:tc>
      </w:tr>
      <w:tr w:rsidR="008329DF" w:rsidRPr="009C5D01" w:rsidTr="009C5D01">
        <w:tc>
          <w:tcPr>
            <w:tcW w:w="3827" w:type="dxa"/>
          </w:tcPr>
          <w:p w:rsidR="008329DF" w:rsidRPr="009C5D01" w:rsidRDefault="008329DF" w:rsidP="009C5D01">
            <w:pPr>
              <w:spacing w:line="360" w:lineRule="auto"/>
              <w:jc w:val="both"/>
              <w:rPr>
                <w:sz w:val="20"/>
                <w:szCs w:val="20"/>
              </w:rPr>
            </w:pPr>
            <w:r w:rsidRPr="009C5D01">
              <w:rPr>
                <w:sz w:val="20"/>
                <w:szCs w:val="20"/>
              </w:rPr>
              <w:t>- произношение [шн] на месте орфографического сочетания «чн»</w:t>
            </w:r>
          </w:p>
        </w:tc>
        <w:tc>
          <w:tcPr>
            <w:tcW w:w="4820" w:type="dxa"/>
            <w:gridSpan w:val="2"/>
          </w:tcPr>
          <w:p w:rsidR="008329DF" w:rsidRPr="009C5D01" w:rsidRDefault="008329DF" w:rsidP="009C5D01">
            <w:pPr>
              <w:spacing w:line="360" w:lineRule="auto"/>
              <w:jc w:val="both"/>
              <w:rPr>
                <w:sz w:val="20"/>
                <w:szCs w:val="20"/>
              </w:rPr>
            </w:pPr>
            <w:r w:rsidRPr="009C5D01">
              <w:rPr>
                <w:sz w:val="20"/>
                <w:szCs w:val="20"/>
              </w:rPr>
              <w:t>- конешно, скушно (в ряде случаев отмечаются явления языковой игры – романтишно)</w:t>
            </w:r>
          </w:p>
        </w:tc>
      </w:tr>
    </w:tbl>
    <w:p w:rsidR="008329DF" w:rsidRPr="009C5D01" w:rsidRDefault="008329DF" w:rsidP="009C5D01">
      <w:pPr>
        <w:spacing w:line="360" w:lineRule="auto"/>
        <w:ind w:firstLine="709"/>
        <w:jc w:val="both"/>
        <w:rPr>
          <w:sz w:val="28"/>
          <w:szCs w:val="28"/>
        </w:rPr>
      </w:pPr>
    </w:p>
    <w:p w:rsidR="008329DF" w:rsidRPr="009C5D01" w:rsidRDefault="008329DF" w:rsidP="009C5D01">
      <w:pPr>
        <w:spacing w:line="360" w:lineRule="auto"/>
        <w:ind w:firstLine="709"/>
        <w:jc w:val="both"/>
        <w:rPr>
          <w:iCs/>
          <w:sz w:val="28"/>
          <w:szCs w:val="28"/>
        </w:rPr>
      </w:pPr>
      <w:r w:rsidRPr="009C5D01">
        <w:rPr>
          <w:sz w:val="28"/>
          <w:szCs w:val="28"/>
        </w:rPr>
        <w:t xml:space="preserve">К указанным явлениям можно отнести и </w:t>
      </w:r>
      <w:r w:rsidRPr="009C5D01">
        <w:rPr>
          <w:iCs/>
          <w:sz w:val="28"/>
          <w:szCs w:val="28"/>
        </w:rPr>
        <w:t>псевдофонетическое написание слов (к</w:t>
      </w:r>
      <w:r w:rsidRPr="009C5D01">
        <w:rPr>
          <w:bCs/>
          <w:iCs/>
          <w:sz w:val="28"/>
          <w:szCs w:val="28"/>
        </w:rPr>
        <w:t>е</w:t>
      </w:r>
      <w:r w:rsidRPr="009C5D01">
        <w:rPr>
          <w:iCs/>
          <w:sz w:val="28"/>
          <w:szCs w:val="28"/>
        </w:rPr>
        <w:t xml:space="preserve">но, </w:t>
      </w:r>
      <w:r w:rsidRPr="009C5D01">
        <w:rPr>
          <w:bCs/>
          <w:iCs/>
          <w:sz w:val="28"/>
          <w:szCs w:val="28"/>
        </w:rPr>
        <w:t>о</w:t>
      </w:r>
      <w:r w:rsidRPr="009C5D01">
        <w:rPr>
          <w:iCs/>
          <w:sz w:val="28"/>
          <w:szCs w:val="28"/>
        </w:rPr>
        <w:t>га, д</w:t>
      </w:r>
      <w:r w:rsidRPr="009C5D01">
        <w:rPr>
          <w:bCs/>
          <w:iCs/>
          <w:sz w:val="28"/>
          <w:szCs w:val="28"/>
        </w:rPr>
        <w:t>о</w:t>
      </w:r>
      <w:r w:rsidRPr="009C5D01">
        <w:rPr>
          <w:iCs/>
          <w:sz w:val="28"/>
          <w:szCs w:val="28"/>
        </w:rPr>
        <w:t>вай), и и</w:t>
      </w:r>
      <w:r w:rsidRPr="009C5D01">
        <w:rPr>
          <w:sz w:val="28"/>
          <w:szCs w:val="28"/>
        </w:rPr>
        <w:t>спользование графем «</w:t>
      </w:r>
      <w:r w:rsidRPr="009C5D01">
        <w:rPr>
          <w:iCs/>
          <w:sz w:val="28"/>
          <w:szCs w:val="28"/>
        </w:rPr>
        <w:t>ъ»</w:t>
      </w:r>
      <w:r w:rsidRPr="009C5D01">
        <w:rPr>
          <w:sz w:val="28"/>
          <w:szCs w:val="28"/>
        </w:rPr>
        <w:t xml:space="preserve"> и «</w:t>
      </w:r>
      <w:r w:rsidRPr="009C5D01">
        <w:rPr>
          <w:iCs/>
          <w:sz w:val="28"/>
          <w:szCs w:val="28"/>
        </w:rPr>
        <w:t>ь»</w:t>
      </w:r>
      <w:r w:rsidRPr="009C5D01">
        <w:rPr>
          <w:sz w:val="28"/>
          <w:szCs w:val="28"/>
        </w:rPr>
        <w:t xml:space="preserve"> в конце слова после согласных и гласных (</w:t>
      </w:r>
      <w:r w:rsidRPr="009C5D01">
        <w:rPr>
          <w:iCs/>
          <w:sz w:val="28"/>
          <w:szCs w:val="28"/>
        </w:rPr>
        <w:t xml:space="preserve">преведъ, чмокеъ, угумъ, </w:t>
      </w:r>
      <w:r w:rsidRPr="009C5D01">
        <w:rPr>
          <w:sz w:val="28"/>
          <w:szCs w:val="28"/>
        </w:rPr>
        <w:t>нахъ, приветь), и усечение конечной части слова (прив), и многие другие.</w:t>
      </w:r>
    </w:p>
    <w:p w:rsidR="008329DF" w:rsidRPr="009C5D01" w:rsidRDefault="008329DF" w:rsidP="009C5D01">
      <w:pPr>
        <w:spacing w:line="360" w:lineRule="auto"/>
        <w:ind w:firstLine="709"/>
        <w:jc w:val="both"/>
        <w:rPr>
          <w:sz w:val="28"/>
          <w:szCs w:val="28"/>
        </w:rPr>
      </w:pPr>
      <w:r w:rsidRPr="009C5D01">
        <w:rPr>
          <w:b/>
          <w:sz w:val="28"/>
          <w:szCs w:val="28"/>
        </w:rPr>
        <w:t>Графический уровень. Орфография. Пунктуация</w:t>
      </w:r>
    </w:p>
    <w:p w:rsidR="008329DF" w:rsidRPr="009C5D01" w:rsidRDefault="008329DF" w:rsidP="009C5D01">
      <w:pPr>
        <w:spacing w:line="360" w:lineRule="auto"/>
        <w:ind w:firstLine="709"/>
        <w:jc w:val="both"/>
        <w:rPr>
          <w:sz w:val="28"/>
          <w:szCs w:val="28"/>
        </w:rPr>
      </w:pPr>
      <w:r w:rsidRPr="009C5D01">
        <w:rPr>
          <w:sz w:val="28"/>
          <w:szCs w:val="28"/>
        </w:rPr>
        <w:t>Электронное общение характеризуется широким использованием как традиционных, так и специфических графических средств. К последним относятся эмотиконы и акронимы, появившиеся из стремления восполнить недостаток эмоционального наполнения письменного общения. Эмотиконы (смайлы, смайлики) являются своеобразными символами, служащими для обозначения эмоций и состояний участников виртуального общения, а также иллюстрирующими некоторые коммуникативные ситуации (например, признание в любви). Использование смайликов вместо обычных языковых средств означает, что в глобальной сети традиционная прагматическая триада локутивный акт (языковое выражение) – иллокутивный акт – перлокутивный акт (перлокутивный эффект) может реализоваться без своего первого члена [12].</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Под акронимами в Интернете понимают все разнообразие широкоупотребительных сокращений, образованных из начальных букв слов/словосочетаний и/или цифр: по4ему, ю3ер, ВОВНЕ – ВОобще Все НЕнавижу. Например, «Отвали, я ВОВНЕ», «Сокращение зарплаты повергло меня вовне».</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Графические средства не имеют точных значений. Они могут характеризоваться многозначностью, могут вступать в синонимические отношения. Встречаются эмотиконы и реже акронимы, чья связь с обозначаемым предметом или явлением строится на метафорических или метонимических сдвигах значений. Например, значение «смайлика» +:-) «доктор» основано на ассоциативном переносе «головной убор с изображением креста указывает на врача». Также смайлики и акронимы в качестве паралингвистических составляющих креолизованных текстов электронной коммуникации вступают в автосемантические и синсемантические отношения с лингвистическими составляющим компьютерного дискурса [18].</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Автосемантические отношения</w:t>
      </w:r>
    </w:p>
    <w:p w:rsidR="008329DF" w:rsidRPr="009C5D01" w:rsidRDefault="008329DF" w:rsidP="009C5D01">
      <w:pPr>
        <w:autoSpaceDE w:val="0"/>
        <w:autoSpaceDN w:val="0"/>
        <w:adjustRightInd w:val="0"/>
        <w:spacing w:line="360" w:lineRule="auto"/>
        <w:ind w:firstLine="709"/>
        <w:jc w:val="both"/>
        <w:rPr>
          <w:sz w:val="28"/>
          <w:szCs w:val="28"/>
        </w:rPr>
      </w:pPr>
    </w:p>
    <w:p w:rsidR="008329DF" w:rsidRPr="009C5D01" w:rsidRDefault="008329DF" w:rsidP="009C5D01">
      <w:pPr>
        <w:numPr>
          <w:ilvl w:val="0"/>
          <w:numId w:val="1"/>
        </w:numPr>
        <w:tabs>
          <w:tab w:val="clear" w:pos="360"/>
        </w:tabs>
        <w:autoSpaceDE w:val="0"/>
        <w:autoSpaceDN w:val="0"/>
        <w:adjustRightInd w:val="0"/>
        <w:spacing w:line="360" w:lineRule="auto"/>
        <w:ind w:left="0" w:firstLine="709"/>
        <w:jc w:val="both"/>
        <w:rPr>
          <w:sz w:val="28"/>
          <w:szCs w:val="28"/>
        </w:rPr>
      </w:pPr>
      <w:r w:rsidRPr="009C5D01">
        <w:rPr>
          <w:sz w:val="28"/>
          <w:szCs w:val="28"/>
        </w:rPr>
        <w:t>Прямая денотативная соотнесенность между вербальными и иконическими знаками (эмотиконы, акронимы); оба знака обозначают один и тот же предмет или предметную ситуацию: «Ну что по пивку? (_)3 (эмотикон со значением «пивная кружка») или «Хочу гамбургер (|</w:t>
      </w:r>
      <w:r w:rsidRPr="009C5D01">
        <w:rPr>
          <w:sz w:val="28"/>
          <w:szCs w:val="28"/>
          <w:lang w:val="en-US"/>
        </w:rPr>
        <w:t>Q</w:t>
      </w:r>
      <w:r w:rsidRPr="009C5D01">
        <w:rPr>
          <w:sz w:val="28"/>
          <w:szCs w:val="28"/>
        </w:rPr>
        <w:t>|) (эмотикон со значением «гамбургер»).</w:t>
      </w:r>
    </w:p>
    <w:p w:rsidR="008329DF" w:rsidRPr="009C5D01" w:rsidRDefault="008329DF" w:rsidP="009C5D01">
      <w:pPr>
        <w:numPr>
          <w:ilvl w:val="0"/>
          <w:numId w:val="1"/>
        </w:numPr>
        <w:tabs>
          <w:tab w:val="clear" w:pos="360"/>
        </w:tabs>
        <w:autoSpaceDE w:val="0"/>
        <w:autoSpaceDN w:val="0"/>
        <w:adjustRightInd w:val="0"/>
        <w:spacing w:line="360" w:lineRule="auto"/>
        <w:ind w:left="0" w:firstLine="709"/>
        <w:jc w:val="both"/>
        <w:rPr>
          <w:sz w:val="28"/>
          <w:szCs w:val="28"/>
        </w:rPr>
      </w:pPr>
      <w:r w:rsidRPr="009C5D01">
        <w:rPr>
          <w:sz w:val="28"/>
          <w:szCs w:val="28"/>
        </w:rPr>
        <w:t>Опосредованная денотативная соотнесенность – невербальный компонент расширяет или углубляет значение вербального: «ой уморил, обсмеялась, хохочу :’-) («хохотала до слез» – расширение значения за счет эмотикона).</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Синсемантические отношения</w:t>
      </w:r>
    </w:p>
    <w:p w:rsidR="008329DF" w:rsidRPr="009C5D01" w:rsidRDefault="008329DF" w:rsidP="009C5D01">
      <w:pPr>
        <w:spacing w:line="360" w:lineRule="auto"/>
        <w:ind w:firstLine="709"/>
        <w:jc w:val="both"/>
        <w:rPr>
          <w:sz w:val="28"/>
          <w:szCs w:val="28"/>
        </w:rPr>
      </w:pPr>
      <w:r w:rsidRPr="009C5D01">
        <w:rPr>
          <w:sz w:val="28"/>
          <w:szCs w:val="28"/>
        </w:rPr>
        <w:t>1. Эмотиконы и акронимы употребляются в значении, противоположном тому, которое передается вербальным компонентом. Изобразительный элемент обычно служит для разоблачения вербально выраженного суждения:</w:t>
      </w:r>
    </w:p>
    <w:p w:rsidR="008329DF" w:rsidRPr="009C5D01" w:rsidRDefault="008329DF" w:rsidP="009C5D01">
      <w:pPr>
        <w:spacing w:line="360" w:lineRule="auto"/>
        <w:ind w:firstLine="709"/>
        <w:jc w:val="both"/>
        <w:rPr>
          <w:iCs/>
          <w:sz w:val="28"/>
          <w:szCs w:val="28"/>
        </w:rPr>
      </w:pPr>
      <w:r w:rsidRPr="009C5D01">
        <w:rPr>
          <w:sz w:val="28"/>
          <w:szCs w:val="28"/>
        </w:rPr>
        <w:t>«да я сама невинность</w:t>
      </w:r>
      <w:r w:rsidRPr="009C5D01">
        <w:rPr>
          <w:rStyle w:val="apple-converted-space"/>
          <w:sz w:val="28"/>
          <w:szCs w:val="28"/>
        </w:rPr>
        <w:t xml:space="preserve"> </w:t>
      </w:r>
      <w:r w:rsidR="00672AA9">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7pt">
            <v:imagedata r:id="rId7" o:title=""/>
          </v:shape>
        </w:pict>
      </w:r>
      <w:r w:rsidRPr="009C5D01">
        <w:rPr>
          <w:sz w:val="28"/>
          <w:szCs w:val="28"/>
        </w:rPr>
        <w:t>» (подобный эмотикон не ассоциируется с невинностью).</w:t>
      </w:r>
    </w:p>
    <w:p w:rsidR="008329DF" w:rsidRPr="009C5D01" w:rsidRDefault="008329DF" w:rsidP="009C5D01">
      <w:pPr>
        <w:pStyle w:val="af"/>
        <w:spacing w:after="0" w:line="360" w:lineRule="auto"/>
        <w:ind w:left="0" w:firstLine="709"/>
        <w:jc w:val="both"/>
        <w:rPr>
          <w:iCs/>
          <w:sz w:val="28"/>
          <w:szCs w:val="28"/>
        </w:rPr>
      </w:pPr>
      <w:r w:rsidRPr="009C5D01">
        <w:rPr>
          <w:sz w:val="28"/>
          <w:szCs w:val="28"/>
        </w:rPr>
        <w:t>2. Структурная связь: эмотиконы и акронимы включены непосредственно в вербальный компонент, где они замещают вербальный знак: «05 ты мне :-Р показываешь» (эмотикон со значением «язык», 05 – обозначает опять).</w:t>
      </w:r>
    </w:p>
    <w:p w:rsidR="008329DF" w:rsidRPr="009C5D01" w:rsidRDefault="008329DF" w:rsidP="009C5D01">
      <w:pPr>
        <w:pStyle w:val="af3"/>
        <w:spacing w:line="360" w:lineRule="auto"/>
        <w:ind w:firstLine="709"/>
        <w:jc w:val="both"/>
        <w:rPr>
          <w:rFonts w:ascii="Times New Roman" w:hAnsi="Times New Roman" w:cs="Times New Roman"/>
          <w:sz w:val="28"/>
          <w:szCs w:val="28"/>
        </w:rPr>
      </w:pPr>
      <w:r w:rsidRPr="009C5D01">
        <w:rPr>
          <w:rFonts w:ascii="Times New Roman" w:hAnsi="Times New Roman" w:cs="Times New Roman"/>
          <w:sz w:val="28"/>
          <w:szCs w:val="28"/>
        </w:rPr>
        <w:t>3. Дейктическая связь – вербальный компонент содержит «отсылку» к изобразительному компоненту: «@---&gt;---&gt;-- – Это тебе. Не уколись» (дарение розы).</w:t>
      </w:r>
    </w:p>
    <w:p w:rsidR="008329DF" w:rsidRPr="009C5D01" w:rsidRDefault="008329DF" w:rsidP="009C5D01">
      <w:pPr>
        <w:pStyle w:val="af"/>
        <w:spacing w:after="0" w:line="360" w:lineRule="auto"/>
        <w:ind w:left="0" w:firstLine="709"/>
        <w:jc w:val="both"/>
        <w:rPr>
          <w:iCs/>
          <w:sz w:val="28"/>
          <w:szCs w:val="28"/>
        </w:rPr>
      </w:pPr>
      <w:r w:rsidRPr="009C5D01">
        <w:rPr>
          <w:sz w:val="28"/>
          <w:szCs w:val="28"/>
        </w:rPr>
        <w:t>4. Вербальный компонент обладает определенным значением, но не имеет смысловой самостоятельности вне соотнесения с изобразительным компонентом. При такого рода связи акронимы и эмотиконы доминируют над вербальным компонентом, а надпись расшифровывает их смысл: «:-Q – просто дурная привычка.......:(((((((» (первый эмотикон со значением «курящий»).</w:t>
      </w:r>
    </w:p>
    <w:p w:rsidR="008329DF" w:rsidRPr="009C5D01" w:rsidRDefault="008329DF" w:rsidP="009C5D01">
      <w:pPr>
        <w:pStyle w:val="3"/>
        <w:spacing w:after="0" w:line="360" w:lineRule="auto"/>
        <w:ind w:left="0" w:firstLine="709"/>
        <w:jc w:val="both"/>
        <w:rPr>
          <w:iCs/>
          <w:sz w:val="28"/>
          <w:szCs w:val="28"/>
        </w:rPr>
      </w:pPr>
      <w:r w:rsidRPr="009C5D01">
        <w:rPr>
          <w:sz w:val="28"/>
          <w:szCs w:val="28"/>
        </w:rPr>
        <w:t>5. Акронимы и эмотиконы могут обладать смысловой самодостаточностью и употребляться отдельно от вербальных компонентов: «</w:t>
      </w:r>
      <w:r w:rsidR="00672AA9">
        <w:rPr>
          <w:sz w:val="28"/>
          <w:szCs w:val="28"/>
          <w:lang w:val="en-US"/>
        </w:rPr>
        <w:pict>
          <v:shape id="_x0000_i1026" type="#_x0000_t75" style="width:24pt;height:24pt">
            <v:imagedata r:id="rId8" o:title=""/>
            <o:lock v:ext="edit" cropping="t"/>
          </v:shape>
        </w:pict>
      </w:r>
      <w:r w:rsidRPr="009C5D01">
        <w:rPr>
          <w:sz w:val="28"/>
          <w:szCs w:val="28"/>
        </w:rPr>
        <w:t>», «ПМСМ» – по моему скромному мнению, «ЕМНИП» – если мне не изменяет память.</w:t>
      </w:r>
    </w:p>
    <w:p w:rsidR="008329DF" w:rsidRPr="009C5D01" w:rsidRDefault="008329DF" w:rsidP="009C5D01">
      <w:pPr>
        <w:pStyle w:val="3"/>
        <w:spacing w:after="0" w:line="360" w:lineRule="auto"/>
        <w:ind w:left="0" w:firstLine="709"/>
        <w:jc w:val="both"/>
        <w:rPr>
          <w:sz w:val="28"/>
          <w:szCs w:val="28"/>
        </w:rPr>
      </w:pPr>
      <w:r w:rsidRPr="009C5D01">
        <w:rPr>
          <w:sz w:val="28"/>
          <w:szCs w:val="28"/>
        </w:rPr>
        <w:t>6. Эмотиконы и акронимы могут употребляться без каких-либо очевидных синтактико-семантических связей с вербальным текстом, подобно «сорным» словам, «словам-паразитам»: «:((((... аналогично (... постоянно просит авторизацию(((... к тому же приходит всякий спам... (( заколебала!!!!»</w:t>
      </w:r>
    </w:p>
    <w:p w:rsidR="008329DF" w:rsidRPr="009C5D01" w:rsidRDefault="008329DF" w:rsidP="009C5D01">
      <w:pPr>
        <w:spacing w:line="360" w:lineRule="auto"/>
        <w:ind w:firstLine="709"/>
        <w:jc w:val="both"/>
        <w:rPr>
          <w:sz w:val="28"/>
          <w:szCs w:val="28"/>
        </w:rPr>
      </w:pPr>
      <w:r w:rsidRPr="009C5D01">
        <w:rPr>
          <w:sz w:val="28"/>
          <w:szCs w:val="28"/>
        </w:rPr>
        <w:t>В прагматическом аспекте можно выделить основные функции акронимов и эмотиконов.</w:t>
      </w:r>
    </w:p>
    <w:p w:rsidR="008329DF" w:rsidRPr="009C5D01" w:rsidRDefault="008329DF" w:rsidP="009C5D01">
      <w:pPr>
        <w:pStyle w:val="3"/>
        <w:spacing w:after="0" w:line="360" w:lineRule="auto"/>
        <w:ind w:left="0" w:firstLine="709"/>
        <w:jc w:val="both"/>
        <w:rPr>
          <w:iCs/>
          <w:sz w:val="28"/>
          <w:szCs w:val="28"/>
        </w:rPr>
      </w:pPr>
      <w:r w:rsidRPr="009C5D01">
        <w:rPr>
          <w:sz w:val="28"/>
          <w:szCs w:val="28"/>
        </w:rPr>
        <w:t>1. Информативная функция – участие в формировании содержания текста. Сюда же относится идентифицирующая функция эмотиконов, обозначающих отдельные предметы или людей: «8:-)» – маленькая девочка; «</w:t>
      </w:r>
      <w:r w:rsidRPr="009C5D01">
        <w:rPr>
          <w:sz w:val="28"/>
          <w:szCs w:val="28"/>
          <w:lang w:val="en-US"/>
        </w:rPr>
        <w:t>C</w:t>
      </w:r>
      <w:r w:rsidRPr="009C5D01">
        <w:rPr>
          <w:sz w:val="28"/>
          <w:szCs w:val="28"/>
        </w:rPr>
        <w:t>=:-)» – повар, «О–)» – циклоп, «\</w:t>
      </w:r>
      <w:r w:rsidRPr="009C5D01">
        <w:rPr>
          <w:sz w:val="28"/>
          <w:szCs w:val="28"/>
          <w:lang w:val="en-US"/>
        </w:rPr>
        <w:t>m</w:t>
      </w:r>
      <w:r w:rsidRPr="009C5D01">
        <w:rPr>
          <w:sz w:val="28"/>
          <w:szCs w:val="28"/>
        </w:rPr>
        <w:t>/» – знак «козы», *&lt;[]:-} – Дед Мороз.</w:t>
      </w:r>
    </w:p>
    <w:p w:rsidR="008329DF" w:rsidRPr="009C5D01" w:rsidRDefault="008329DF" w:rsidP="009C5D01">
      <w:pPr>
        <w:pStyle w:val="3"/>
        <w:spacing w:after="0" w:line="360" w:lineRule="auto"/>
        <w:ind w:left="0" w:firstLine="709"/>
        <w:jc w:val="both"/>
        <w:rPr>
          <w:iCs/>
          <w:sz w:val="28"/>
          <w:szCs w:val="28"/>
        </w:rPr>
      </w:pPr>
      <w:r w:rsidRPr="009C5D01">
        <w:rPr>
          <w:sz w:val="28"/>
          <w:szCs w:val="28"/>
        </w:rPr>
        <w:t>2. Метакоммуникативная функция, в которой акронимы и эмотиконы составляют часть коммуникации, тематически и функционально направленную на саму себя: «АФАИК он реально крут».</w:t>
      </w:r>
    </w:p>
    <w:p w:rsidR="008329DF" w:rsidRPr="009C5D01" w:rsidRDefault="008329DF" w:rsidP="009C5D01">
      <w:pPr>
        <w:pStyle w:val="3"/>
        <w:spacing w:after="0" w:line="360" w:lineRule="auto"/>
        <w:ind w:left="0" w:firstLine="709"/>
        <w:jc w:val="both"/>
        <w:rPr>
          <w:sz w:val="28"/>
          <w:szCs w:val="28"/>
        </w:rPr>
      </w:pPr>
      <w:r w:rsidRPr="009C5D01">
        <w:rPr>
          <w:sz w:val="28"/>
          <w:szCs w:val="28"/>
        </w:rPr>
        <w:t>3. Эмотивная функция – установление эмоционального контакта: «всем прива!!!!</w:t>
      </w:r>
      <w:r w:rsidR="00672AA9">
        <w:rPr>
          <w:sz w:val="28"/>
          <w:szCs w:val="28"/>
        </w:rPr>
        <w:pict>
          <v:shape id="_x0000_i1027" type="#_x0000_t75" style="width:18.75pt;height:11.25pt">
            <v:imagedata r:id="rId9" o:title=""/>
            <o:lock v:ext="edit" cropping="t"/>
          </v:shape>
        </w:pict>
      </w:r>
      <w:r w:rsidRPr="009C5D01">
        <w:rPr>
          <w:sz w:val="28"/>
          <w:szCs w:val="28"/>
        </w:rPr>
        <w:t>», «всем пока, всех целую обнимаю</w:t>
      </w:r>
      <w:r w:rsidR="00672AA9">
        <w:rPr>
          <w:sz w:val="28"/>
          <w:szCs w:val="28"/>
          <w:lang w:val="en-US"/>
        </w:rPr>
        <w:pict>
          <v:shape id="_x0000_i1028" type="#_x0000_t75" style="width:49.5pt;height:14.25pt">
            <v:imagedata r:id="rId10" o:title=""/>
          </v:shape>
        </w:pict>
      </w:r>
      <w:r w:rsidRPr="009C5D01">
        <w:rPr>
          <w:sz w:val="28"/>
          <w:szCs w:val="28"/>
        </w:rPr>
        <w:t>».</w:t>
      </w:r>
    </w:p>
    <w:p w:rsidR="008329DF" w:rsidRPr="009C5D01" w:rsidRDefault="008329DF" w:rsidP="009C5D01">
      <w:pPr>
        <w:pStyle w:val="3"/>
        <w:spacing w:after="0" w:line="360" w:lineRule="auto"/>
        <w:ind w:left="0" w:firstLine="709"/>
        <w:jc w:val="both"/>
        <w:rPr>
          <w:iCs/>
          <w:sz w:val="28"/>
          <w:szCs w:val="28"/>
        </w:rPr>
      </w:pPr>
      <w:r w:rsidRPr="009C5D01">
        <w:rPr>
          <w:sz w:val="28"/>
          <w:szCs w:val="28"/>
        </w:rPr>
        <w:t>4. Символическая функция, основанная на способности эмотиконов и акронимов выражать абстрактные понятия или ассоциироваться с ними: «ну вот все меня бросили......:( «(перевернутая улыбка обозначает огорчение).</w:t>
      </w:r>
    </w:p>
    <w:p w:rsidR="008329DF" w:rsidRPr="009C5D01" w:rsidRDefault="008329DF" w:rsidP="009C5D01">
      <w:pPr>
        <w:pStyle w:val="3"/>
        <w:spacing w:after="0" w:line="360" w:lineRule="auto"/>
        <w:ind w:left="0" w:firstLine="709"/>
        <w:jc w:val="both"/>
        <w:rPr>
          <w:sz w:val="28"/>
          <w:szCs w:val="28"/>
        </w:rPr>
      </w:pPr>
      <w:r w:rsidRPr="009C5D01">
        <w:rPr>
          <w:sz w:val="28"/>
          <w:szCs w:val="28"/>
        </w:rPr>
        <w:t xml:space="preserve">5. Функция иллюстрации, чаще всего – вербального компонента: «СКРЯГА, ну чо ты как дед разговариваеш </w:t>
      </w:r>
      <w:r w:rsidR="00672AA9">
        <w:rPr>
          <w:sz w:val="28"/>
          <w:szCs w:val="28"/>
          <w:lang w:val="en-US"/>
        </w:rPr>
        <w:pict>
          <v:shape id="_x0000_i1029" type="#_x0000_t75" style="width:24pt;height:21pt">
            <v:imagedata r:id="rId11" o:title=""/>
          </v:shape>
        </w:pict>
      </w:r>
      <w:r w:rsidRPr="009C5D01">
        <w:rPr>
          <w:sz w:val="28"/>
          <w:szCs w:val="28"/>
        </w:rPr>
        <w:t>».</w:t>
      </w:r>
    </w:p>
    <w:p w:rsidR="008329DF" w:rsidRPr="009C5D01" w:rsidRDefault="008329DF" w:rsidP="009C5D01">
      <w:pPr>
        <w:pStyle w:val="3"/>
        <w:spacing w:after="0" w:line="360" w:lineRule="auto"/>
        <w:ind w:left="0" w:firstLine="709"/>
        <w:jc w:val="both"/>
        <w:rPr>
          <w:iCs/>
          <w:sz w:val="28"/>
          <w:szCs w:val="28"/>
        </w:rPr>
      </w:pPr>
      <w:r w:rsidRPr="009C5D01">
        <w:rPr>
          <w:sz w:val="28"/>
          <w:szCs w:val="28"/>
        </w:rPr>
        <w:t xml:space="preserve">6. Эстетическая функция – украшение высказывания: «здорово то как!!!! Настроение отличное друзья </w:t>
      </w:r>
      <w:r w:rsidR="00672AA9">
        <w:rPr>
          <w:sz w:val="28"/>
          <w:szCs w:val="28"/>
          <w:lang w:val="en-US"/>
        </w:rPr>
        <w:pict>
          <v:shape id="_x0000_i1030" type="#_x0000_t75" style="width:49.5pt;height:25.5pt">
            <v:imagedata r:id="rId12" o:title=""/>
            <o:lock v:ext="edit" cropping="t"/>
          </v:shape>
        </w:pict>
      </w:r>
      <w:r w:rsidRPr="009C5D01">
        <w:rPr>
          <w:sz w:val="28"/>
          <w:szCs w:val="28"/>
        </w:rPr>
        <w:t>».</w:t>
      </w:r>
    </w:p>
    <w:p w:rsidR="008329DF" w:rsidRPr="009C5D01" w:rsidRDefault="008329DF" w:rsidP="009C5D01">
      <w:pPr>
        <w:pStyle w:val="3"/>
        <w:spacing w:after="0" w:line="360" w:lineRule="auto"/>
        <w:ind w:left="0" w:firstLine="709"/>
        <w:jc w:val="both"/>
        <w:rPr>
          <w:sz w:val="28"/>
          <w:szCs w:val="28"/>
        </w:rPr>
      </w:pPr>
      <w:r w:rsidRPr="009C5D01">
        <w:rPr>
          <w:sz w:val="28"/>
          <w:szCs w:val="28"/>
        </w:rPr>
        <w:t>7.</w:t>
      </w:r>
      <w:r w:rsidRPr="009C5D01">
        <w:rPr>
          <w:rStyle w:val="af5"/>
          <w:b w:val="0"/>
          <w:bCs w:val="0"/>
          <w:sz w:val="28"/>
          <w:szCs w:val="28"/>
        </w:rPr>
        <w:t xml:space="preserve"> Юмористическая функция – сигнализирует о шуточном содержании сказанного: «</w:t>
      </w:r>
      <w:r w:rsidRPr="009C5D01">
        <w:rPr>
          <w:sz w:val="28"/>
          <w:szCs w:val="28"/>
        </w:rPr>
        <w:t>Манящая_ТайнА: так вот ты какой северный олень )))))»,</w:t>
      </w:r>
    </w:p>
    <w:p w:rsidR="008329DF" w:rsidRPr="009C5D01" w:rsidRDefault="008329DF" w:rsidP="009C5D01">
      <w:pPr>
        <w:pStyle w:val="3"/>
        <w:spacing w:after="0" w:line="360" w:lineRule="auto"/>
        <w:ind w:left="0" w:firstLine="709"/>
        <w:jc w:val="both"/>
        <w:rPr>
          <w:iCs/>
          <w:sz w:val="28"/>
          <w:szCs w:val="28"/>
        </w:rPr>
      </w:pPr>
      <w:r w:rsidRPr="009C5D01">
        <w:rPr>
          <w:sz w:val="28"/>
          <w:szCs w:val="28"/>
          <w:lang w:val="en-US"/>
        </w:rPr>
        <w:t>JI</w:t>
      </w:r>
      <w:r w:rsidRPr="009C5D01">
        <w:rPr>
          <w:sz w:val="28"/>
          <w:szCs w:val="28"/>
        </w:rPr>
        <w:t>ьвиц@: Тортилла, прокати меня Большая Черепаха</w:t>
      </w:r>
      <w:r w:rsidR="00672AA9">
        <w:rPr>
          <w:sz w:val="28"/>
          <w:szCs w:val="28"/>
        </w:rPr>
        <w:pict>
          <v:shape id="_x0000_i1031" type="#_x0000_t75" style="width:12pt;height:12pt">
            <v:imagedata r:id="rId13" o:title=""/>
          </v:shape>
        </w:pict>
      </w:r>
      <w:r w:rsidRPr="009C5D01">
        <w:rPr>
          <w:sz w:val="28"/>
          <w:szCs w:val="28"/>
        </w:rPr>
        <w:t>».</w:t>
      </w:r>
    </w:p>
    <w:p w:rsidR="008329DF" w:rsidRPr="009C5D01" w:rsidRDefault="008329DF" w:rsidP="009C5D01">
      <w:pPr>
        <w:pStyle w:val="3"/>
        <w:spacing w:after="0" w:line="360" w:lineRule="auto"/>
        <w:ind w:left="0" w:firstLine="709"/>
        <w:jc w:val="both"/>
        <w:rPr>
          <w:iCs/>
          <w:sz w:val="28"/>
          <w:szCs w:val="28"/>
        </w:rPr>
      </w:pPr>
      <w:r w:rsidRPr="009C5D01">
        <w:rPr>
          <w:sz w:val="28"/>
          <w:szCs w:val="28"/>
        </w:rPr>
        <w:t>8. Характерологическая функция</w:t>
      </w:r>
      <w:r w:rsidRPr="009C5D01">
        <w:rPr>
          <w:rStyle w:val="apple-converted-space"/>
          <w:b/>
          <w:bCs/>
          <w:sz w:val="28"/>
          <w:szCs w:val="28"/>
        </w:rPr>
        <w:t xml:space="preserve"> – </w:t>
      </w:r>
      <w:r w:rsidRPr="009C5D01">
        <w:rPr>
          <w:sz w:val="28"/>
          <w:szCs w:val="28"/>
        </w:rPr>
        <w:t xml:space="preserve">создание определенных национальных, социальных и других ассоциаций: </w:t>
      </w:r>
      <w:r w:rsidR="00672AA9">
        <w:rPr>
          <w:sz w:val="28"/>
          <w:szCs w:val="28"/>
          <w:lang w:val="en-US"/>
        </w:rPr>
        <w:pict>
          <v:shape id="_x0000_i1032" type="#_x0000_t75" style="width:15pt;height:21pt">
            <v:imagedata r:id="rId14" o:title=""/>
            <o:lock v:ext="edit" cropping="t"/>
          </v:shape>
        </w:pict>
      </w:r>
      <w:r w:rsidRPr="009C5D01">
        <w:rPr>
          <w:sz w:val="28"/>
          <w:szCs w:val="28"/>
        </w:rPr>
        <w:t xml:space="preserve"> – «полицейский»; </w:t>
      </w:r>
      <w:r w:rsidR="00672AA9">
        <w:rPr>
          <w:sz w:val="28"/>
          <w:szCs w:val="28"/>
          <w:lang w:val="en-US"/>
        </w:rPr>
        <w:pict>
          <v:shape id="_x0000_i1033" type="#_x0000_t75" style="width:15.75pt;height:22.5pt">
            <v:imagedata r:id="rId15" o:title=""/>
            <o:lock v:ext="edit" cropping="t"/>
          </v:shape>
        </w:pict>
      </w:r>
      <w:r w:rsidRPr="009C5D01">
        <w:rPr>
          <w:sz w:val="28"/>
          <w:szCs w:val="28"/>
        </w:rPr>
        <w:t xml:space="preserve"> – «китаянка», </w:t>
      </w:r>
      <w:r w:rsidR="00672AA9">
        <w:rPr>
          <w:sz w:val="28"/>
          <w:szCs w:val="28"/>
          <w:lang w:val="en-US"/>
        </w:rPr>
        <w:pict>
          <v:shape id="_x0000_i1034" type="#_x0000_t75" style="width:15.75pt;height:15pt" o:bullet="t">
            <v:imagedata r:id="rId16" o:title=""/>
          </v:shape>
        </w:pict>
      </w:r>
      <w:r w:rsidRPr="009C5D01">
        <w:rPr>
          <w:sz w:val="28"/>
          <w:szCs w:val="28"/>
        </w:rPr>
        <w:t xml:space="preserve"> – «еврей», </w:t>
      </w:r>
      <w:r w:rsidR="00672AA9">
        <w:rPr>
          <w:sz w:val="28"/>
          <w:szCs w:val="28"/>
        </w:rPr>
        <w:pict>
          <v:shape id="_x0000_i1035" type="#_x0000_t75" alt="Click here to Vote" style="width:22.5pt;height:21pt">
            <v:imagedata r:id="rId17" o:title=""/>
          </v:shape>
        </w:pict>
      </w:r>
      <w:r w:rsidRPr="009C5D01">
        <w:rPr>
          <w:sz w:val="28"/>
          <w:szCs w:val="28"/>
        </w:rPr>
        <w:t xml:space="preserve"> – «иноплянетянин».</w:t>
      </w:r>
    </w:p>
    <w:p w:rsidR="008329DF" w:rsidRPr="009C5D01" w:rsidRDefault="008329DF" w:rsidP="009C5D01">
      <w:pPr>
        <w:spacing w:line="360" w:lineRule="auto"/>
        <w:ind w:firstLine="709"/>
        <w:jc w:val="both"/>
        <w:rPr>
          <w:sz w:val="28"/>
          <w:szCs w:val="28"/>
        </w:rPr>
      </w:pPr>
      <w:r w:rsidRPr="009C5D01">
        <w:rPr>
          <w:sz w:val="28"/>
          <w:szCs w:val="28"/>
        </w:rPr>
        <w:t>9. Эвфемистическая функция: «</w:t>
      </w:r>
      <w:r w:rsidR="00672AA9">
        <w:rPr>
          <w:sz w:val="28"/>
          <w:szCs w:val="28"/>
        </w:rPr>
        <w:pict>
          <v:shape id="_x0000_i1036" type="#_x0000_t75" style="width:20.25pt;height:18.75pt">
            <v:imagedata r:id="rId18" o:title=""/>
          </v:shape>
        </w:pict>
      </w:r>
      <w:r w:rsidRPr="009C5D01">
        <w:rPr>
          <w:bCs/>
          <w:sz w:val="28"/>
          <w:szCs w:val="28"/>
        </w:rPr>
        <w:t xml:space="preserve"> меня в (__.__)» </w:t>
      </w:r>
      <w:r w:rsidRPr="009C5D01">
        <w:rPr>
          <w:sz w:val="28"/>
          <w:szCs w:val="28"/>
        </w:rPr>
        <w:t xml:space="preserve">– поцелуй меня в зад, </w:t>
      </w:r>
      <w:r w:rsidR="00672AA9">
        <w:rPr>
          <w:sz w:val="28"/>
          <w:szCs w:val="28"/>
        </w:rPr>
        <w:pict>
          <v:shape id="_x0000_i1037" type="#_x0000_t75" style="width:25.5pt;height:23.25pt">
            <v:imagedata r:id="rId19" o:title=""/>
          </v:shape>
        </w:pict>
      </w:r>
      <w:r w:rsidRPr="009C5D01">
        <w:rPr>
          <w:sz w:val="28"/>
          <w:szCs w:val="28"/>
        </w:rPr>
        <w:t xml:space="preserve"> – жест, традиционно считающийся оскорбительным.</w:t>
      </w:r>
    </w:p>
    <w:p w:rsidR="008329DF" w:rsidRPr="009C5D01" w:rsidRDefault="008329DF" w:rsidP="009C5D01">
      <w:pPr>
        <w:pStyle w:val="3"/>
        <w:spacing w:after="0" w:line="360" w:lineRule="auto"/>
        <w:ind w:left="0" w:firstLine="709"/>
        <w:jc w:val="both"/>
        <w:rPr>
          <w:iCs/>
          <w:sz w:val="28"/>
          <w:szCs w:val="28"/>
        </w:rPr>
      </w:pPr>
      <w:r w:rsidRPr="009C5D01">
        <w:rPr>
          <w:sz w:val="28"/>
          <w:szCs w:val="28"/>
        </w:rPr>
        <w:t>10. Контекстуальная (ситуационная) функция – обозначение ситуации, в которой производится письменный речевой акт: «Панк:</w:t>
      </w:r>
      <w:r w:rsidRPr="009C5D01">
        <w:rPr>
          <w:rStyle w:val="apple-converted-space"/>
          <w:sz w:val="28"/>
          <w:szCs w:val="28"/>
        </w:rPr>
        <w:t xml:space="preserve"> </w:t>
      </w:r>
      <w:r w:rsidR="00672AA9">
        <w:rPr>
          <w:b/>
          <w:bCs/>
          <w:sz w:val="28"/>
          <w:szCs w:val="28"/>
        </w:rPr>
        <w:pict>
          <v:shape id="_x0000_i1038" type="#_x0000_t75" style="width:31.5pt;height:24.75pt">
            <v:imagedata r:id="rId20" o:title=""/>
            <o:lock v:ext="edit" cropping="t"/>
          </v:shape>
        </w:pict>
      </w:r>
      <w:r w:rsidRPr="009C5D01">
        <w:rPr>
          <w:sz w:val="28"/>
          <w:szCs w:val="28"/>
        </w:rPr>
        <w:t>подбираю аккорды!!»</w:t>
      </w:r>
    </w:p>
    <w:p w:rsidR="008329DF" w:rsidRPr="009C5D01" w:rsidRDefault="008329DF" w:rsidP="009C5D01">
      <w:pPr>
        <w:pStyle w:val="3"/>
        <w:spacing w:after="0" w:line="360" w:lineRule="auto"/>
        <w:ind w:left="0" w:firstLine="709"/>
        <w:jc w:val="both"/>
        <w:rPr>
          <w:iCs/>
          <w:sz w:val="28"/>
          <w:szCs w:val="28"/>
        </w:rPr>
      </w:pPr>
      <w:r w:rsidRPr="009C5D01">
        <w:rPr>
          <w:sz w:val="28"/>
          <w:szCs w:val="28"/>
        </w:rPr>
        <w:t xml:space="preserve">11. Прагматическая (в узком смысле) функция – передача коммуникативной установки: «я с утра ничо не ел: </w:t>
      </w:r>
      <w:r w:rsidR="00672AA9">
        <w:rPr>
          <w:b/>
          <w:bCs/>
          <w:sz w:val="28"/>
          <w:szCs w:val="28"/>
        </w:rPr>
        <w:pict>
          <v:shape id="_x0000_i1039" type="#_x0000_t75" style="width:21.75pt;height:12.75pt">
            <v:imagedata r:id="rId21" o:title=""/>
          </v:shape>
        </w:pict>
      </w:r>
      <w:r w:rsidRPr="009C5D01">
        <w:rPr>
          <w:sz w:val="28"/>
          <w:szCs w:val="28"/>
        </w:rPr>
        <w:t xml:space="preserve"> (побуждение).</w:t>
      </w:r>
    </w:p>
    <w:p w:rsidR="008329DF" w:rsidRPr="009C5D01" w:rsidRDefault="008329DF" w:rsidP="009C5D01">
      <w:pPr>
        <w:pStyle w:val="3"/>
        <w:spacing w:after="0" w:line="360" w:lineRule="auto"/>
        <w:ind w:left="0" w:firstLine="709"/>
        <w:jc w:val="both"/>
        <w:rPr>
          <w:sz w:val="28"/>
          <w:szCs w:val="28"/>
        </w:rPr>
      </w:pPr>
      <w:r w:rsidRPr="009C5D01">
        <w:rPr>
          <w:sz w:val="28"/>
          <w:szCs w:val="28"/>
        </w:rPr>
        <w:t>Большинство акронимов и эмотиконов являются средствами передачи дополнительных оттенков значения сказанного и используются для создания экстралингвистического контекста письменного виртуального общения [18].</w:t>
      </w:r>
    </w:p>
    <w:p w:rsidR="008329DF" w:rsidRPr="009C5D01" w:rsidRDefault="008329DF" w:rsidP="009C5D01">
      <w:pPr>
        <w:spacing w:line="360" w:lineRule="auto"/>
        <w:ind w:firstLine="709"/>
        <w:jc w:val="both"/>
        <w:rPr>
          <w:sz w:val="28"/>
          <w:szCs w:val="28"/>
        </w:rPr>
      </w:pPr>
      <w:r w:rsidRPr="009C5D01">
        <w:rPr>
          <w:sz w:val="28"/>
          <w:szCs w:val="28"/>
        </w:rPr>
        <w:t>Также необходимо указать и другие графические средства, активно используемые при создании интернет-текстов:</w:t>
      </w:r>
    </w:p>
    <w:p w:rsidR="008329DF" w:rsidRPr="009C5D01" w:rsidRDefault="008329DF" w:rsidP="009C5D01">
      <w:pPr>
        <w:spacing w:line="360" w:lineRule="auto"/>
        <w:ind w:firstLine="709"/>
        <w:jc w:val="both"/>
        <w:rPr>
          <w:sz w:val="28"/>
          <w:szCs w:val="28"/>
        </w:rPr>
      </w:pPr>
      <w:r w:rsidRPr="009C5D01">
        <w:rPr>
          <w:sz w:val="28"/>
          <w:szCs w:val="28"/>
        </w:rPr>
        <w:t>1) многократное повторение восклицательного знака, как правило, для выражения эмоций: «говорят просто офигенно!!!!», «я ДЕВУШКА!!!!!!!!!!!!!!!!!!»;</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2) использование многоточий в качестве</w:t>
      </w:r>
      <w:r w:rsidRPr="009C5D01">
        <w:rPr>
          <w:bCs/>
          <w:sz w:val="28"/>
          <w:szCs w:val="28"/>
        </w:rPr>
        <w:t xml:space="preserve"> выражения неопределенности, недосказанности</w:t>
      </w:r>
      <w:r w:rsidRPr="009C5D01">
        <w:rPr>
          <w:sz w:val="28"/>
          <w:szCs w:val="28"/>
        </w:rPr>
        <w:t xml:space="preserve">, эмоциональной паузы, </w:t>
      </w:r>
      <w:r w:rsidRPr="009C5D01">
        <w:rPr>
          <w:bCs/>
          <w:sz w:val="28"/>
          <w:szCs w:val="28"/>
        </w:rPr>
        <w:t>обозначения длящегося времени, сегментации текста на несколько фрагментов</w:t>
      </w:r>
      <w:r w:rsidRPr="009C5D01">
        <w:rPr>
          <w:sz w:val="28"/>
          <w:szCs w:val="28"/>
        </w:rPr>
        <w:t>: «Ешки это супер конечно.....</w:t>
      </w:r>
      <w:r w:rsidRPr="009C5D01">
        <w:rPr>
          <w:rStyle w:val="apple-converted-space"/>
          <w:sz w:val="28"/>
          <w:szCs w:val="28"/>
        </w:rPr>
        <w:t xml:space="preserve"> </w:t>
      </w:r>
      <w:r w:rsidRPr="009C5D01">
        <w:rPr>
          <w:sz w:val="28"/>
          <w:szCs w:val="28"/>
        </w:rPr>
        <w:t>но я больше амфетамины люблю.....; Выпиваешь таблетку и через 20 минут тебя накрывает теплая волна... чувтвуешь физически, как расширились зрачки... кожа становится нежной и все вокруг такие классные!», «Кайф выйти на улицу в теплый солнечный день и гулять по траве... будто босиком...»;</w:t>
      </w:r>
    </w:p>
    <w:p w:rsidR="008329DF" w:rsidRPr="009C5D01" w:rsidRDefault="008329DF" w:rsidP="009C5D01">
      <w:pPr>
        <w:spacing w:line="360" w:lineRule="auto"/>
        <w:ind w:firstLine="709"/>
        <w:jc w:val="both"/>
        <w:rPr>
          <w:sz w:val="28"/>
          <w:szCs w:val="28"/>
        </w:rPr>
      </w:pPr>
      <w:r w:rsidRPr="009C5D01">
        <w:rPr>
          <w:sz w:val="28"/>
          <w:szCs w:val="28"/>
        </w:rPr>
        <w:t>3) многократное дублирование одной и той же буквы отражает смысловую значимость информации: «жестьььььььььььь»</w:t>
      </w:r>
      <w:r w:rsidRPr="009C5D01">
        <w:rPr>
          <w:rStyle w:val="c24"/>
          <w:sz w:val="28"/>
          <w:szCs w:val="28"/>
        </w:rPr>
        <w:t>;</w:t>
      </w:r>
    </w:p>
    <w:p w:rsidR="008329DF" w:rsidRPr="009C5D01" w:rsidRDefault="008329DF" w:rsidP="009C5D01">
      <w:pPr>
        <w:shd w:val="clear" w:color="auto" w:fill="FFFFFF"/>
        <w:spacing w:line="360" w:lineRule="auto"/>
        <w:ind w:firstLine="709"/>
        <w:jc w:val="both"/>
        <w:rPr>
          <w:bCs/>
          <w:sz w:val="28"/>
          <w:szCs w:val="28"/>
        </w:rPr>
      </w:pPr>
      <w:r w:rsidRPr="009C5D01">
        <w:rPr>
          <w:sz w:val="28"/>
          <w:szCs w:val="28"/>
        </w:rPr>
        <w:t>4) выделение заглавными буквами слов и целых предложений</w:t>
      </w:r>
      <w:r w:rsidRPr="009C5D01">
        <w:rPr>
          <w:b/>
          <w:sz w:val="28"/>
          <w:szCs w:val="28"/>
        </w:rPr>
        <w:t>: «</w:t>
      </w:r>
      <w:r w:rsidRPr="009C5D01">
        <w:rPr>
          <w:sz w:val="28"/>
          <w:szCs w:val="28"/>
        </w:rPr>
        <w:t>ОНИ ВСЕ ОФИГЕННЫЕ! )))», «</w:t>
      </w:r>
      <w:r w:rsidRPr="009C5D01">
        <w:rPr>
          <w:rStyle w:val="msg"/>
          <w:sz w:val="28"/>
          <w:szCs w:val="28"/>
        </w:rPr>
        <w:t>Может быть,все-таки,есть в них СКРЫТЫЙ смысл?</w:t>
      </w:r>
      <w:r w:rsidRPr="009C5D01">
        <w:rPr>
          <w:sz w:val="28"/>
          <w:szCs w:val="28"/>
        </w:rPr>
        <w:t>». Может обозначать повышение голоса, акцентирование внимания на конкретном слове</w:t>
      </w:r>
      <w:r w:rsidRPr="009C5D01">
        <w:rPr>
          <w:rStyle w:val="msg"/>
          <w:sz w:val="28"/>
          <w:szCs w:val="28"/>
        </w:rPr>
        <w:t>;</w:t>
      </w:r>
    </w:p>
    <w:p w:rsidR="008329DF" w:rsidRPr="009C5D01" w:rsidRDefault="008329DF" w:rsidP="009C5D01">
      <w:pPr>
        <w:pStyle w:val="af3"/>
        <w:spacing w:line="360" w:lineRule="auto"/>
        <w:ind w:firstLine="709"/>
        <w:jc w:val="both"/>
        <w:rPr>
          <w:rFonts w:ascii="Times New Roman" w:hAnsi="Times New Roman" w:cs="Times New Roman"/>
          <w:sz w:val="28"/>
          <w:szCs w:val="28"/>
        </w:rPr>
      </w:pPr>
      <w:r w:rsidRPr="009C5D01">
        <w:rPr>
          <w:rFonts w:ascii="Times New Roman" w:hAnsi="Times New Roman" w:cs="Times New Roman"/>
          <w:sz w:val="28"/>
          <w:szCs w:val="28"/>
        </w:rPr>
        <w:t>5) употребление заглавной буквы вместо строчной в случаях, когда это несет смысловую нагрузку или коммуникант ориентируется на однозначную трактовку высказывания: «ты пишешь с АшиПками или без ОшиБок?»;</w:t>
      </w:r>
    </w:p>
    <w:p w:rsidR="008329DF" w:rsidRPr="009C5D01" w:rsidRDefault="008329DF" w:rsidP="009C5D01">
      <w:pPr>
        <w:spacing w:line="360" w:lineRule="auto"/>
        <w:ind w:firstLine="709"/>
        <w:jc w:val="both"/>
        <w:rPr>
          <w:sz w:val="28"/>
          <w:szCs w:val="28"/>
        </w:rPr>
      </w:pPr>
      <w:r w:rsidRPr="009C5D01">
        <w:rPr>
          <w:sz w:val="28"/>
          <w:szCs w:val="28"/>
        </w:rPr>
        <w:t>6) использование знаков препинания, цифр, перестановки и пропуска букв при эвфемизации матерных выражений</w:t>
      </w:r>
      <w:r w:rsidRPr="009C5D01">
        <w:rPr>
          <w:b/>
          <w:sz w:val="28"/>
          <w:szCs w:val="28"/>
        </w:rPr>
        <w:t>: «</w:t>
      </w:r>
      <w:r w:rsidRPr="009C5D01">
        <w:rPr>
          <w:sz w:val="28"/>
          <w:szCs w:val="28"/>
        </w:rPr>
        <w:t>йух»,</w:t>
      </w:r>
      <w:r w:rsidRPr="009C5D01">
        <w:rPr>
          <w:b/>
          <w:sz w:val="28"/>
          <w:szCs w:val="28"/>
        </w:rPr>
        <w:t xml:space="preserve"> </w:t>
      </w:r>
      <w:r w:rsidRPr="009C5D01">
        <w:rPr>
          <w:rStyle w:val="c4"/>
          <w:sz w:val="28"/>
          <w:szCs w:val="28"/>
        </w:rPr>
        <w:t>«3,14зда»;</w:t>
      </w:r>
    </w:p>
    <w:p w:rsidR="008329DF" w:rsidRPr="009C5D01" w:rsidRDefault="008329DF" w:rsidP="009C5D01">
      <w:pPr>
        <w:spacing w:line="360" w:lineRule="auto"/>
        <w:ind w:firstLine="709"/>
        <w:jc w:val="both"/>
        <w:rPr>
          <w:sz w:val="28"/>
          <w:szCs w:val="28"/>
        </w:rPr>
      </w:pPr>
      <w:r w:rsidRPr="009C5D01">
        <w:rPr>
          <w:sz w:val="28"/>
          <w:szCs w:val="28"/>
        </w:rPr>
        <w:t>10) использование скобок, символов (знак «+» может указывать на положительную оценку высказывания, обозначать согласие, присоединение к чему-либо или кому-либо; знак «=» может обозначать «в результате», «это то же самое, что и …», «соответствует»), жирного шрифта и подчеркивания.</w:t>
      </w:r>
    </w:p>
    <w:p w:rsidR="008329DF" w:rsidRPr="009C5D01" w:rsidRDefault="008329DF" w:rsidP="009C5D01">
      <w:pPr>
        <w:autoSpaceDE w:val="0"/>
        <w:autoSpaceDN w:val="0"/>
        <w:adjustRightInd w:val="0"/>
        <w:spacing w:line="360" w:lineRule="auto"/>
        <w:ind w:firstLine="709"/>
        <w:jc w:val="both"/>
        <w:rPr>
          <w:sz w:val="28"/>
          <w:szCs w:val="28"/>
        </w:rPr>
      </w:pPr>
      <w:r w:rsidRPr="009C5D01">
        <w:rPr>
          <w:sz w:val="28"/>
          <w:szCs w:val="28"/>
        </w:rPr>
        <w:t>В процессе исследования письменной интернет-коммуникации было отмечено, что пользователи чаще всего игнорируют установленные орфографические и пунктуационные нормы. Отступление от норм в текстах интернет-коммуникации обусловлено различными причинами, среди которых можно выделить следующие: 1) недостаточное владение орфографическими нормами; 2) особенности фиксации текста с помощью клавиатуры, в процессе которой цельный образ слова и предложения распадается на отдельные фрагменты; 3) нехватка времени и/или одновременное общение с другими пользователями, 4) демонстрация принадлежности к определенной группе пользователей, владеющих специальным языком, 5) использование языковой игры (например, карнавализация, создание виртуальной маски).</w:t>
      </w:r>
    </w:p>
    <w:p w:rsidR="008329DF" w:rsidRPr="009C5D01" w:rsidRDefault="008329DF" w:rsidP="009C5D01">
      <w:pPr>
        <w:spacing w:line="360" w:lineRule="auto"/>
        <w:ind w:firstLine="709"/>
        <w:jc w:val="both"/>
        <w:rPr>
          <w:rStyle w:val="msg"/>
          <w:b/>
          <w:sz w:val="28"/>
          <w:szCs w:val="28"/>
        </w:rPr>
      </w:pPr>
      <w:r w:rsidRPr="009C5D01">
        <w:rPr>
          <w:rStyle w:val="msg"/>
          <w:b/>
          <w:sz w:val="28"/>
          <w:szCs w:val="28"/>
        </w:rPr>
        <w:t>Лексический уровень. Фразеология</w:t>
      </w:r>
    </w:p>
    <w:p w:rsidR="008329DF" w:rsidRPr="009C5D01" w:rsidRDefault="008329DF" w:rsidP="009C5D01">
      <w:pPr>
        <w:spacing w:line="360" w:lineRule="auto"/>
        <w:ind w:firstLine="709"/>
        <w:jc w:val="both"/>
        <w:rPr>
          <w:rStyle w:val="msg"/>
          <w:sz w:val="28"/>
          <w:szCs w:val="28"/>
        </w:rPr>
      </w:pPr>
      <w:r w:rsidRPr="009C5D01">
        <w:rPr>
          <w:rStyle w:val="msg"/>
          <w:sz w:val="28"/>
          <w:szCs w:val="28"/>
        </w:rPr>
        <w:t>Лексический уровень языка интернет-общения характеризуется большим количеством англоязычных элементов, активными словообразовательными процессами, жанровым делением единиц согласно различным ситуациям общения (чат, форум, электронная почта и др.), а также процессами арготизации и жаргонизации, примером чего может служить так называемое «падонковское арго». Все это свидетельствует о динамическом развитии языка интернет-коммуникации. На уровне лексики отмечаются следующие явления:</w:t>
      </w:r>
    </w:p>
    <w:p w:rsidR="008329DF" w:rsidRPr="009C5D01" w:rsidRDefault="008329DF" w:rsidP="009C5D01">
      <w:pPr>
        <w:spacing w:line="360" w:lineRule="auto"/>
        <w:ind w:firstLine="709"/>
        <w:jc w:val="both"/>
        <w:rPr>
          <w:sz w:val="28"/>
          <w:szCs w:val="28"/>
        </w:rPr>
      </w:pPr>
      <w:r w:rsidRPr="009C5D01">
        <w:rPr>
          <w:sz w:val="28"/>
          <w:szCs w:val="28"/>
        </w:rPr>
        <w:t>1) наличие лексических единиц, образованных путем наращения семантического смысла</w:t>
      </w:r>
      <w:r w:rsidRPr="009C5D01">
        <w:rPr>
          <w:iCs/>
          <w:sz w:val="28"/>
          <w:szCs w:val="28"/>
        </w:rPr>
        <w:t>,</w:t>
      </w:r>
      <w:r w:rsidRPr="009C5D01">
        <w:rPr>
          <w:sz w:val="28"/>
          <w:szCs w:val="28"/>
        </w:rPr>
        <w:t xml:space="preserve"> семантического переноса (путем метафоризации, метонимического переноса), словообразовательным способом, посредством языковой игры: «</w:t>
      </w:r>
      <w:r w:rsidRPr="009C5D01">
        <w:rPr>
          <w:bCs/>
          <w:sz w:val="28"/>
          <w:szCs w:val="28"/>
        </w:rPr>
        <w:t xml:space="preserve">крысодром» в значении </w:t>
      </w:r>
      <w:r w:rsidRPr="009C5D01">
        <w:rPr>
          <w:sz w:val="28"/>
          <w:szCs w:val="28"/>
        </w:rPr>
        <w:t>«</w:t>
      </w:r>
      <w:r w:rsidRPr="00352DC5">
        <w:rPr>
          <w:sz w:val="28"/>
          <w:szCs w:val="28"/>
        </w:rPr>
        <w:t>коврик</w:t>
      </w:r>
      <w:r w:rsidRPr="009C5D01">
        <w:rPr>
          <w:sz w:val="28"/>
          <w:szCs w:val="28"/>
        </w:rPr>
        <w:t xml:space="preserve"> для мышки»,</w:t>
      </w:r>
      <w:r w:rsidRPr="009C5D01">
        <w:rPr>
          <w:b/>
          <w:bCs/>
          <w:sz w:val="28"/>
          <w:szCs w:val="28"/>
        </w:rPr>
        <w:t xml:space="preserve"> «</w:t>
      </w:r>
      <w:r w:rsidRPr="009C5D01">
        <w:rPr>
          <w:bCs/>
          <w:sz w:val="28"/>
          <w:szCs w:val="28"/>
        </w:rPr>
        <w:t>снести</w:t>
      </w:r>
      <w:r w:rsidRPr="009C5D01">
        <w:rPr>
          <w:sz w:val="28"/>
          <w:szCs w:val="28"/>
        </w:rPr>
        <w:t xml:space="preserve">, </w:t>
      </w:r>
      <w:r w:rsidRPr="009C5D01">
        <w:rPr>
          <w:bCs/>
          <w:sz w:val="28"/>
          <w:szCs w:val="28"/>
        </w:rPr>
        <w:t>убить» в значении</w:t>
      </w:r>
      <w:r w:rsidRPr="009C5D01">
        <w:rPr>
          <w:sz w:val="28"/>
          <w:szCs w:val="28"/>
        </w:rPr>
        <w:t xml:space="preserve"> «удалить информацию с диска»,</w:t>
      </w:r>
      <w:r w:rsidRPr="009C5D01">
        <w:rPr>
          <w:bCs/>
          <w:sz w:val="28"/>
          <w:szCs w:val="28"/>
        </w:rPr>
        <w:t xml:space="preserve"> «тормозить» в значении</w:t>
      </w:r>
      <w:r w:rsidRPr="009C5D01">
        <w:rPr>
          <w:sz w:val="28"/>
          <w:szCs w:val="28"/>
        </w:rPr>
        <w:t xml:space="preserve"> «крайне медленная работа программы или компьютера»), («жать батоны» в значении «работать на клавиатуре»), «виснуть» в значении «отказ работы операционной системы»;</w:t>
      </w:r>
    </w:p>
    <w:p w:rsidR="008329DF" w:rsidRPr="009C5D01" w:rsidRDefault="008329DF" w:rsidP="009C5D01">
      <w:pPr>
        <w:spacing w:line="360" w:lineRule="auto"/>
        <w:ind w:firstLine="709"/>
        <w:jc w:val="both"/>
        <w:rPr>
          <w:sz w:val="28"/>
          <w:szCs w:val="28"/>
        </w:rPr>
      </w:pPr>
      <w:r w:rsidRPr="009C5D01">
        <w:rPr>
          <w:sz w:val="28"/>
          <w:szCs w:val="28"/>
        </w:rPr>
        <w:t>2) заимствования из английского языка: «</w:t>
      </w:r>
      <w:r w:rsidRPr="009C5D01">
        <w:rPr>
          <w:bCs/>
          <w:sz w:val="28"/>
          <w:szCs w:val="28"/>
        </w:rPr>
        <w:t>геймер</w:t>
      </w:r>
      <w:r w:rsidRPr="009C5D01">
        <w:rPr>
          <w:sz w:val="28"/>
          <w:szCs w:val="28"/>
        </w:rPr>
        <w:t xml:space="preserve">» – от английского слова </w:t>
      </w:r>
      <w:r w:rsidRPr="009C5D01">
        <w:rPr>
          <w:bCs/>
          <w:sz w:val="28"/>
          <w:szCs w:val="28"/>
        </w:rPr>
        <w:t>gamer</w:t>
      </w:r>
      <w:r w:rsidRPr="009C5D01">
        <w:rPr>
          <w:sz w:val="28"/>
          <w:szCs w:val="28"/>
        </w:rPr>
        <w:t>, где геймером называют профессионального игрока в компьютерные игры или «</w:t>
      </w:r>
      <w:r w:rsidRPr="009C5D01">
        <w:rPr>
          <w:bCs/>
          <w:sz w:val="28"/>
          <w:szCs w:val="28"/>
        </w:rPr>
        <w:t>квакер</w:t>
      </w:r>
      <w:r w:rsidRPr="009C5D01">
        <w:rPr>
          <w:sz w:val="28"/>
          <w:szCs w:val="28"/>
        </w:rPr>
        <w:t>» – поклонник игры «</w:t>
      </w:r>
      <w:r w:rsidRPr="009C5D01">
        <w:rPr>
          <w:sz w:val="28"/>
          <w:szCs w:val="28"/>
          <w:lang w:val="en-US"/>
        </w:rPr>
        <w:t>Quake</w:t>
      </w:r>
      <w:r w:rsidRPr="009C5D01">
        <w:rPr>
          <w:sz w:val="28"/>
          <w:szCs w:val="28"/>
        </w:rPr>
        <w:t>». «Лузер» в значении «неудачник». В процессе заимствования иноязычная лексика повергается ассимиляции, русифицируется, происходят графические, фонетические, грамматические, семантические изменения;</w:t>
      </w:r>
    </w:p>
    <w:p w:rsidR="008329DF" w:rsidRPr="009C5D01" w:rsidRDefault="008329DF" w:rsidP="009C5D01">
      <w:pPr>
        <w:spacing w:line="360" w:lineRule="auto"/>
        <w:ind w:firstLine="709"/>
        <w:jc w:val="both"/>
        <w:rPr>
          <w:b/>
          <w:sz w:val="28"/>
          <w:szCs w:val="28"/>
        </w:rPr>
      </w:pPr>
      <w:r w:rsidRPr="009C5D01">
        <w:rPr>
          <w:sz w:val="28"/>
          <w:szCs w:val="28"/>
        </w:rPr>
        <w:t>3) употребление специальной лексики (например, компьютерная терминология</w:t>
      </w:r>
      <w:r w:rsidRPr="009C5D01">
        <w:rPr>
          <w:b/>
          <w:sz w:val="28"/>
          <w:szCs w:val="28"/>
        </w:rPr>
        <w:t xml:space="preserve"> «</w:t>
      </w:r>
      <w:r w:rsidRPr="009C5D01">
        <w:rPr>
          <w:iCs/>
          <w:sz w:val="28"/>
          <w:szCs w:val="28"/>
        </w:rPr>
        <w:t>адаптер кластера», «номер внешней сети», «разрешение экрана», «удаленное администрирование»)</w:t>
      </w:r>
      <w:r w:rsidRPr="009C5D01">
        <w:rPr>
          <w:sz w:val="28"/>
          <w:szCs w:val="28"/>
        </w:rPr>
        <w:t>, использование делового, публицистического и научного стилей;</w:t>
      </w:r>
    </w:p>
    <w:p w:rsidR="008329DF" w:rsidRPr="009C5D01" w:rsidRDefault="008329DF" w:rsidP="009C5D01">
      <w:pPr>
        <w:spacing w:line="360" w:lineRule="auto"/>
        <w:ind w:firstLine="709"/>
        <w:jc w:val="both"/>
        <w:rPr>
          <w:sz w:val="28"/>
          <w:szCs w:val="28"/>
        </w:rPr>
      </w:pPr>
      <w:r w:rsidRPr="009C5D01">
        <w:rPr>
          <w:sz w:val="28"/>
          <w:szCs w:val="28"/>
        </w:rPr>
        <w:t>4) использование сниженной разговорной лексики, просторечий;</w:t>
      </w:r>
    </w:p>
    <w:p w:rsidR="008329DF" w:rsidRPr="009C5D01" w:rsidRDefault="008329DF" w:rsidP="009C5D01">
      <w:pPr>
        <w:spacing w:line="360" w:lineRule="auto"/>
        <w:ind w:firstLine="709"/>
        <w:jc w:val="both"/>
        <w:rPr>
          <w:sz w:val="28"/>
          <w:szCs w:val="28"/>
        </w:rPr>
      </w:pPr>
      <w:r w:rsidRPr="009C5D01">
        <w:rPr>
          <w:sz w:val="28"/>
          <w:szCs w:val="28"/>
        </w:rPr>
        <w:t>5) использование лексики компьютерного жаргона: «ссыла», «заюзать», «мем», «бан». По мнению И.А. Стернина, компьютерный жаргон «содержит экспрессивные обозначения действий пользователя компьютером, деталей компьютера, названий операционных систем и программного обеспечения, языков программирования, неполадок в работе компьютера и т.п. вместо принятых официальных терминов данной сферы. Наиболее значительными тематическими группами в этом жаргоне оказываются наименования действий пользователя компьютером, деталей комплектующих, н</w:t>
      </w:r>
      <w:r w:rsidR="003A20FC" w:rsidRPr="009C5D01">
        <w:rPr>
          <w:sz w:val="28"/>
          <w:szCs w:val="28"/>
        </w:rPr>
        <w:t xml:space="preserve">азваний операционных систем </w:t>
      </w:r>
      <w:r w:rsidRPr="009C5D01">
        <w:rPr>
          <w:sz w:val="28"/>
          <w:szCs w:val="28"/>
        </w:rPr>
        <w:t>;</w:t>
      </w:r>
    </w:p>
    <w:p w:rsidR="008329DF" w:rsidRPr="009C5D01" w:rsidRDefault="008329DF" w:rsidP="009C5D01">
      <w:pPr>
        <w:spacing w:line="360" w:lineRule="auto"/>
        <w:ind w:firstLine="709"/>
        <w:jc w:val="both"/>
        <w:rPr>
          <w:sz w:val="28"/>
          <w:szCs w:val="28"/>
        </w:rPr>
      </w:pPr>
      <w:r w:rsidRPr="009C5D01">
        <w:rPr>
          <w:sz w:val="28"/>
          <w:szCs w:val="28"/>
        </w:rPr>
        <w:t>6) использование так называемого «падонковского арго». «Язык падонков» – это социальное и языковое явление, возникшее в среде контркультурных сообществ Интернета. Не стесненное рамками цензуры сетевое речетворчество этих интернет-сообществ породило целый пласт лексики, демонстрирующей целенаправленное ниспровержение канонов русского языка. Осознанный отказ от идеи грамотного письма проявляется в следовании принципам фонетического и псевдофонетического написания. Язык падонков пестрит слитным написанием словосочетаний и слов со служебными частями речи, например, «ржунимагу», «ойнимагу», «свамми», «первыйнах», «паццстолом»; заменой звонких согласных на глухие и наоборот в разных позициях слова, причем «в» часто заменяется удвоенной «фф», например, «привед», «красавчег», «моск», «песдец», «сдесь», «йопли», «аффтар», «таффай», «криатифф», «фсем фтыкать». В одних случаях вместо сочетания «сч» пишется «щ», в других – «щ» меняется на «ст», «сч», например, «защитан», «истчо», «исчо». Сочетания «</w:t>
      </w:r>
      <w:r w:rsidRPr="009C5D01">
        <w:rPr>
          <w:iCs/>
          <w:sz w:val="28"/>
          <w:szCs w:val="28"/>
        </w:rPr>
        <w:t>тс»</w:t>
      </w:r>
      <w:r w:rsidRPr="009C5D01">
        <w:rPr>
          <w:sz w:val="28"/>
          <w:szCs w:val="28"/>
        </w:rPr>
        <w:t>,</w:t>
      </w:r>
      <w:r w:rsidRPr="009C5D01">
        <w:rPr>
          <w:rStyle w:val="apple-converted-space"/>
          <w:sz w:val="28"/>
          <w:szCs w:val="28"/>
        </w:rPr>
        <w:t xml:space="preserve"> «</w:t>
      </w:r>
      <w:r w:rsidRPr="009C5D01">
        <w:rPr>
          <w:iCs/>
          <w:sz w:val="28"/>
          <w:szCs w:val="28"/>
        </w:rPr>
        <w:t>тьс»</w:t>
      </w:r>
      <w:r w:rsidRPr="009C5D01">
        <w:rPr>
          <w:sz w:val="28"/>
          <w:szCs w:val="28"/>
        </w:rPr>
        <w:t>, «</w:t>
      </w:r>
      <w:r w:rsidRPr="009C5D01">
        <w:rPr>
          <w:iCs/>
          <w:sz w:val="28"/>
          <w:szCs w:val="28"/>
        </w:rPr>
        <w:t>дс» заменяются аффрикатой «ц» или ее удвоенным вариантом «цц», например, «</w:t>
      </w:r>
      <w:r w:rsidRPr="009C5D01">
        <w:rPr>
          <w:sz w:val="28"/>
          <w:szCs w:val="28"/>
        </w:rPr>
        <w:t>ацтой», «аццтой», «ниибаццо», «смияца», «бьеццо», «аццкая». Происходят бесконечные взаимозамены «е», «и», «о» и «а», находящихся в слабых позициях, например: «Видити сибя</w:t>
      </w:r>
      <w:r w:rsidR="003A20FC" w:rsidRPr="009C5D01">
        <w:rPr>
          <w:sz w:val="28"/>
          <w:szCs w:val="28"/>
        </w:rPr>
        <w:t xml:space="preserve"> харашо, пешыти биз ашыбак!»</w:t>
      </w:r>
      <w:r w:rsidRPr="009C5D01">
        <w:rPr>
          <w:sz w:val="28"/>
          <w:szCs w:val="28"/>
        </w:rPr>
        <w:t xml:space="preserve">, «жывотнае», «ужос», «олбанский», «семпотичный». Во всех словах после шипящих и аффрикат вместо орфографических «е/ё», «и» употребляются «о» и «ы», например, «пешы», «жжот», «поцыент», «жызненный». Отсутствие мягкого знака после согласных в конце слов, например, «баюс», «помощщ», «абиделас», «медвед». Также для данного сетевого диалекта характерно употребление </w:t>
      </w:r>
      <w:r w:rsidRPr="009C5D01">
        <w:rPr>
          <w:rStyle w:val="apple-converted-space"/>
          <w:sz w:val="28"/>
          <w:szCs w:val="28"/>
        </w:rPr>
        <w:t>«</w:t>
      </w:r>
      <w:r w:rsidRPr="009C5D01">
        <w:rPr>
          <w:iCs/>
          <w:sz w:val="28"/>
          <w:szCs w:val="28"/>
        </w:rPr>
        <w:t>йо»</w:t>
      </w:r>
      <w:r w:rsidRPr="009C5D01">
        <w:rPr>
          <w:sz w:val="28"/>
          <w:szCs w:val="28"/>
        </w:rPr>
        <w:t xml:space="preserve">, </w:t>
      </w:r>
      <w:r w:rsidRPr="009C5D01">
        <w:rPr>
          <w:rStyle w:val="apple-converted-space"/>
          <w:sz w:val="28"/>
          <w:szCs w:val="28"/>
        </w:rPr>
        <w:t>«</w:t>
      </w:r>
      <w:r w:rsidRPr="009C5D01">
        <w:rPr>
          <w:iCs/>
          <w:sz w:val="28"/>
          <w:szCs w:val="28"/>
        </w:rPr>
        <w:t>йу</w:t>
      </w:r>
      <w:r w:rsidRPr="009C5D01">
        <w:rPr>
          <w:rStyle w:val="apple-converted-space"/>
          <w:sz w:val="28"/>
          <w:szCs w:val="28"/>
        </w:rPr>
        <w:t>»</w:t>
      </w:r>
      <w:r w:rsidRPr="009C5D01">
        <w:rPr>
          <w:sz w:val="28"/>
          <w:szCs w:val="28"/>
        </w:rPr>
        <w:t>, «</w:t>
      </w:r>
      <w:r w:rsidRPr="009C5D01">
        <w:rPr>
          <w:iCs/>
          <w:sz w:val="28"/>
          <w:szCs w:val="28"/>
        </w:rPr>
        <w:t>йа»</w:t>
      </w:r>
      <w:r w:rsidRPr="009C5D01">
        <w:rPr>
          <w:rStyle w:val="apple-converted-space"/>
          <w:sz w:val="28"/>
          <w:szCs w:val="28"/>
        </w:rPr>
        <w:t xml:space="preserve"> </w:t>
      </w:r>
      <w:r w:rsidRPr="009C5D01">
        <w:rPr>
          <w:sz w:val="28"/>
          <w:szCs w:val="28"/>
        </w:rPr>
        <w:t>вместо гласных «ё», «ю», «я», например, «йопли», «в партийу», «йаду», «йож». В написании слов данного субязыка не прослеживается жестко закрепленного стандарта. Без ущерба смысловой составляющей они могут реализовываться в различных вариантах, например, «афтор жжот», «афтр жод», «аффтар жжот», «смеялся фсем офисом», «смеялсо фсем офисом». Эти и другие способы целенаправленного искажения лексики чаще всего можно встретить в чатах, на форумах, в комментариях к текстам, размещенным в блогах. Отметим, что артефакты данного субъязыка встречаются в письменной речи не только представителей исследуемого субкультурного пласта. Ставшие стереотипными слова и выражения можно встретить на многих интернет-ресурсах, а также за пределами Сети, у коммуникантов с разным уровнем языковой компетенции, причем, чем выше уровень, тем чаще эти стереотипы используются с различными прагматическими целями. Они несут определенную экспрессивную и семантическую нагрузку, являясь легитимными языковыми единицами в среде «падонкафф», используясь остальными коммуникантами, чтобы обозначить свою приобщенность к данной субкультуре или употребляющиеся с оценочной, пародийной и другими целями в речи образованных носителей литературной нормы.</w:t>
      </w:r>
    </w:p>
    <w:p w:rsidR="008329DF" w:rsidRPr="009C5D01" w:rsidRDefault="008329DF" w:rsidP="009C5D01">
      <w:pPr>
        <w:pStyle w:val="ac"/>
        <w:spacing w:before="0" w:beforeAutospacing="0" w:after="0" w:afterAutospacing="0" w:line="360" w:lineRule="auto"/>
        <w:ind w:firstLine="709"/>
        <w:jc w:val="both"/>
        <w:rPr>
          <w:sz w:val="28"/>
          <w:szCs w:val="28"/>
        </w:rPr>
      </w:pPr>
      <w:r w:rsidRPr="009C5D01">
        <w:rPr>
          <w:sz w:val="28"/>
          <w:szCs w:val="28"/>
        </w:rPr>
        <w:t xml:space="preserve">7) использование </w:t>
      </w:r>
      <w:r w:rsidRPr="009C5D01">
        <w:rPr>
          <w:bCs/>
          <w:sz w:val="28"/>
          <w:szCs w:val="28"/>
        </w:rPr>
        <w:t xml:space="preserve">интернет-мемов. К ним относятся </w:t>
      </w:r>
      <w:r w:rsidRPr="009C5D01">
        <w:rPr>
          <w:sz w:val="28"/>
          <w:szCs w:val="28"/>
        </w:rPr>
        <w:t xml:space="preserve">популярные в интернет-среде </w:t>
      </w:r>
      <w:r w:rsidRPr="00352DC5">
        <w:rPr>
          <w:sz w:val="28"/>
          <w:szCs w:val="28"/>
        </w:rPr>
        <w:t>фраз</w:t>
      </w:r>
      <w:r w:rsidRPr="009C5D01">
        <w:rPr>
          <w:sz w:val="28"/>
          <w:szCs w:val="28"/>
        </w:rPr>
        <w:t>ы. Это явление можно сравнить с появлением, распространением, последующей популярностью и широким употреблением анекдотов, крылатых выражений, фразеологизмов, идиом и т.д. Для большей наглядности приведем примеры, объясним их происхождение и употребление.</w:t>
      </w:r>
    </w:p>
    <w:p w:rsidR="008329DF" w:rsidRPr="009C5D01" w:rsidRDefault="008329DF" w:rsidP="009C5D01">
      <w:pPr>
        <w:pStyle w:val="ac"/>
        <w:spacing w:before="0" w:beforeAutospacing="0" w:after="0" w:afterAutospacing="0" w:line="360" w:lineRule="auto"/>
        <w:ind w:firstLine="709"/>
        <w:jc w:val="both"/>
        <w:rPr>
          <w:sz w:val="28"/>
          <w:szCs w:val="28"/>
        </w:rPr>
      </w:pPr>
      <w:r w:rsidRPr="009C5D01">
        <w:rPr>
          <w:b/>
          <w:bCs/>
          <w:sz w:val="28"/>
          <w:szCs w:val="28"/>
        </w:rPr>
        <w:t>Горизонт завален</w:t>
      </w:r>
      <w:r w:rsidRPr="009C5D01">
        <w:rPr>
          <w:rStyle w:val="apple-converted-space"/>
          <w:sz w:val="28"/>
          <w:szCs w:val="28"/>
        </w:rPr>
        <w:t xml:space="preserve"> – профессиональное выражение, означающее </w:t>
      </w:r>
      <w:r w:rsidRPr="009C5D01">
        <w:rPr>
          <w:sz w:val="28"/>
          <w:szCs w:val="28"/>
        </w:rPr>
        <w:t>стандартную ошибку начинающих фотографов, когда линия горизонта на фотографии получается косая. Возникновение мема связано с критикой фотографии, размещенной на одном из сайтов. Используется либо при критике бездарной фотографии, либо как ироничное извинение автора за качество фотографии.</w:t>
      </w:r>
    </w:p>
    <w:p w:rsidR="008329DF" w:rsidRPr="009C5D01" w:rsidRDefault="008329DF" w:rsidP="009C5D01">
      <w:pPr>
        <w:pStyle w:val="ac"/>
        <w:shd w:val="clear" w:color="auto" w:fill="FFFFFF"/>
        <w:spacing w:before="0" w:beforeAutospacing="0" w:after="0" w:afterAutospacing="0" w:line="360" w:lineRule="auto"/>
        <w:ind w:firstLine="709"/>
        <w:jc w:val="both"/>
        <w:rPr>
          <w:sz w:val="28"/>
          <w:szCs w:val="28"/>
        </w:rPr>
      </w:pPr>
      <w:r w:rsidRPr="009C5D01">
        <w:rPr>
          <w:b/>
          <w:bCs/>
          <w:sz w:val="28"/>
          <w:szCs w:val="28"/>
        </w:rPr>
        <w:t>Лизни розетку</w:t>
      </w:r>
      <w:r w:rsidRPr="009C5D01">
        <w:rPr>
          <w:rStyle w:val="apple-converted-space"/>
          <w:sz w:val="28"/>
          <w:szCs w:val="28"/>
        </w:rPr>
        <w:t xml:space="preserve"> </w:t>
      </w:r>
      <w:r w:rsidRPr="009C5D01">
        <w:rPr>
          <w:sz w:val="28"/>
          <w:szCs w:val="28"/>
        </w:rPr>
        <w:t>—</w:t>
      </w:r>
      <w:r w:rsidRPr="009C5D01">
        <w:rPr>
          <w:rStyle w:val="apple-converted-space"/>
          <w:sz w:val="28"/>
          <w:szCs w:val="28"/>
        </w:rPr>
        <w:t xml:space="preserve"> </w:t>
      </w:r>
      <w:r w:rsidRPr="00352DC5">
        <w:rPr>
          <w:sz w:val="28"/>
          <w:szCs w:val="28"/>
        </w:rPr>
        <w:t>мем</w:t>
      </w:r>
      <w:r w:rsidRPr="009C5D01">
        <w:rPr>
          <w:sz w:val="28"/>
          <w:szCs w:val="28"/>
        </w:rPr>
        <w:t>, появившийся на свет благодаря сериалу «Wonderfalls», где встречается фраза Lick the lightswitch, в русском переводе означающая лизни выключатель</w:t>
      </w:r>
      <w:r w:rsidRPr="009C5D01">
        <w:rPr>
          <w:rStyle w:val="apple-converted-space"/>
          <w:sz w:val="28"/>
          <w:szCs w:val="28"/>
        </w:rPr>
        <w:t>. Употребляется в тех случаях, когда собеседник хочет сказать: «</w:t>
      </w:r>
      <w:r w:rsidRPr="009C5D01">
        <w:rPr>
          <w:sz w:val="28"/>
          <w:szCs w:val="28"/>
        </w:rPr>
        <w:t>Отстань от меня, уже достал» или дать негативную оценку чему- или кому-либо.</w:t>
      </w:r>
    </w:p>
    <w:p w:rsidR="008329DF" w:rsidRPr="009C5D01" w:rsidRDefault="008329DF" w:rsidP="009C5D01">
      <w:pPr>
        <w:numPr>
          <w:ilvl w:val="0"/>
          <w:numId w:val="2"/>
        </w:numPr>
        <w:shd w:val="clear" w:color="auto" w:fill="FFFFFF"/>
        <w:tabs>
          <w:tab w:val="clear" w:pos="720"/>
        </w:tabs>
        <w:spacing w:line="360" w:lineRule="auto"/>
        <w:ind w:left="0" w:firstLine="709"/>
        <w:jc w:val="both"/>
        <w:rPr>
          <w:sz w:val="28"/>
          <w:szCs w:val="28"/>
        </w:rPr>
      </w:pPr>
      <w:bookmarkStart w:id="0" w:name=".D0.9F.D1.80.D0.BE.D0.B8.D1.81.D1.85.D0."/>
      <w:bookmarkStart w:id="1" w:name=".D0.9F.D1.80.D0.B8.D0.BC.D0.B5.D0.BD.D0."/>
      <w:bookmarkEnd w:id="0"/>
      <w:bookmarkEnd w:id="1"/>
      <w:r w:rsidRPr="009C5D01">
        <w:rPr>
          <w:sz w:val="28"/>
          <w:szCs w:val="28"/>
        </w:rPr>
        <w:t xml:space="preserve">– О да я гений, я неподражаем </w:t>
      </w:r>
      <w:r w:rsidRPr="009C5D01">
        <w:rPr>
          <w:sz w:val="28"/>
          <w:szCs w:val="28"/>
        </w:rPr>
        <w:sym w:font="Wingdings" w:char="F04A"/>
      </w:r>
    </w:p>
    <w:p w:rsidR="008329DF" w:rsidRPr="009C5D01" w:rsidRDefault="008329DF" w:rsidP="009C5D01">
      <w:pPr>
        <w:shd w:val="clear" w:color="auto" w:fill="FFFFFF"/>
        <w:spacing w:line="360" w:lineRule="auto"/>
        <w:ind w:firstLine="709"/>
        <w:jc w:val="both"/>
        <w:rPr>
          <w:sz w:val="28"/>
          <w:szCs w:val="28"/>
        </w:rPr>
      </w:pPr>
      <w:r w:rsidRPr="009C5D01">
        <w:rPr>
          <w:sz w:val="28"/>
          <w:szCs w:val="28"/>
        </w:rPr>
        <w:t>– М-м-м-м лизни розетку;</w:t>
      </w:r>
    </w:p>
    <w:p w:rsidR="008329DF" w:rsidRPr="009C5D01" w:rsidRDefault="008329DF" w:rsidP="009C5D01">
      <w:pPr>
        <w:numPr>
          <w:ilvl w:val="0"/>
          <w:numId w:val="2"/>
        </w:numPr>
        <w:shd w:val="clear" w:color="auto" w:fill="FFFFFF"/>
        <w:tabs>
          <w:tab w:val="clear" w:pos="720"/>
        </w:tabs>
        <w:spacing w:line="360" w:lineRule="auto"/>
        <w:ind w:left="0" w:firstLine="709"/>
        <w:jc w:val="both"/>
        <w:rPr>
          <w:sz w:val="28"/>
          <w:szCs w:val="28"/>
        </w:rPr>
      </w:pPr>
      <w:r w:rsidRPr="009C5D01">
        <w:rPr>
          <w:sz w:val="28"/>
          <w:szCs w:val="28"/>
        </w:rPr>
        <w:t>– Че выбрать, синенькую или красненькую?</w:t>
      </w:r>
    </w:p>
    <w:p w:rsidR="008329DF" w:rsidRPr="009C5D01" w:rsidRDefault="008329DF" w:rsidP="009C5D01">
      <w:pPr>
        <w:shd w:val="clear" w:color="auto" w:fill="FFFFFF"/>
        <w:spacing w:line="360" w:lineRule="auto"/>
        <w:ind w:firstLine="709"/>
        <w:jc w:val="both"/>
        <w:rPr>
          <w:sz w:val="28"/>
          <w:szCs w:val="28"/>
        </w:rPr>
      </w:pPr>
      <w:r w:rsidRPr="009C5D01">
        <w:rPr>
          <w:sz w:val="28"/>
          <w:szCs w:val="28"/>
        </w:rPr>
        <w:t>– Блин иди розетку лизни!</w:t>
      </w:r>
    </w:p>
    <w:p w:rsidR="008329DF" w:rsidRPr="009C5D01" w:rsidRDefault="008329DF" w:rsidP="009C5D01">
      <w:pPr>
        <w:spacing w:line="360" w:lineRule="auto"/>
        <w:ind w:firstLine="709"/>
        <w:jc w:val="both"/>
        <w:rPr>
          <w:sz w:val="28"/>
          <w:szCs w:val="28"/>
        </w:rPr>
      </w:pPr>
      <w:r w:rsidRPr="009C5D01">
        <w:rPr>
          <w:b/>
          <w:sz w:val="28"/>
          <w:szCs w:val="28"/>
        </w:rPr>
        <w:t xml:space="preserve">бНОПНЯ ВХРЮК? </w:t>
      </w:r>
      <w:r w:rsidRPr="009C5D01">
        <w:rPr>
          <w:sz w:val="28"/>
          <w:szCs w:val="28"/>
        </w:rPr>
        <w:t>Мем, появившийся в результате ошибки в кодировке, который означает Вопрос читал? Можно встретить и другие мемы, появившиеся в результате этой ошибки, например, я СБЮФЕМХЕЛ – С уважением, оПХБЕР – Привет</w:t>
      </w:r>
      <w:r w:rsidR="00D276A4" w:rsidRPr="009C5D01">
        <w:rPr>
          <w:sz w:val="28"/>
          <w:szCs w:val="28"/>
        </w:rPr>
        <w:t>.</w:t>
      </w:r>
    </w:p>
    <w:p w:rsidR="008329DF" w:rsidRPr="009C5D01" w:rsidRDefault="008329DF" w:rsidP="009C5D01">
      <w:pPr>
        <w:spacing w:line="360" w:lineRule="auto"/>
        <w:ind w:firstLine="709"/>
        <w:jc w:val="both"/>
        <w:rPr>
          <w:b/>
          <w:sz w:val="28"/>
          <w:szCs w:val="28"/>
        </w:rPr>
      </w:pPr>
      <w:r w:rsidRPr="009C5D01">
        <w:rPr>
          <w:b/>
          <w:sz w:val="28"/>
          <w:szCs w:val="28"/>
        </w:rPr>
        <w:t>Словообразовательный уровень</w:t>
      </w:r>
    </w:p>
    <w:p w:rsidR="008329DF" w:rsidRPr="009C5D01" w:rsidRDefault="008329DF" w:rsidP="009C5D01">
      <w:pPr>
        <w:spacing w:line="360" w:lineRule="auto"/>
        <w:ind w:firstLine="709"/>
        <w:jc w:val="both"/>
        <w:rPr>
          <w:sz w:val="28"/>
          <w:szCs w:val="28"/>
        </w:rPr>
      </w:pPr>
      <w:r w:rsidRPr="009C5D01">
        <w:rPr>
          <w:sz w:val="28"/>
          <w:szCs w:val="28"/>
        </w:rPr>
        <w:t>Словарный состав языка интернет-общения пополняется не только за счет заимствований, но и за счет образования новых слов на базе уже существующих. Существует несколько способов, активно используемых для образования слов в интернет-среде:</w:t>
      </w:r>
    </w:p>
    <w:p w:rsidR="008329DF" w:rsidRPr="009C5D01" w:rsidRDefault="008329DF" w:rsidP="009C5D01">
      <w:pPr>
        <w:spacing w:line="360" w:lineRule="auto"/>
        <w:ind w:firstLine="709"/>
        <w:jc w:val="both"/>
        <w:rPr>
          <w:iCs/>
          <w:sz w:val="28"/>
          <w:szCs w:val="28"/>
        </w:rPr>
      </w:pPr>
      <w:r w:rsidRPr="009C5D01">
        <w:rPr>
          <w:sz w:val="28"/>
          <w:szCs w:val="28"/>
        </w:rPr>
        <w:t xml:space="preserve">1) суффиксальный способ: а) суффикс -лк + флексия -а: стрелялка, бродилка, смотрелка, чистилка, крякалка; б) суффикс -юк-, -ак-: писюк, сидюк, </w:t>
      </w:r>
      <w:r w:rsidRPr="009C5D01">
        <w:rPr>
          <w:bCs/>
          <w:sz w:val="28"/>
          <w:szCs w:val="28"/>
        </w:rPr>
        <w:t xml:space="preserve">резак, в) </w:t>
      </w:r>
      <w:r w:rsidRPr="009C5D01">
        <w:rPr>
          <w:sz w:val="28"/>
          <w:szCs w:val="28"/>
        </w:rPr>
        <w:t xml:space="preserve">суффикс -ов: (игровые) мочилово, стрелялово, ходилово, г) суффикс -яш, -к: полезняши, полезняшки, д) суффиксы </w:t>
      </w:r>
      <w:r w:rsidRPr="009C5D01">
        <w:rPr>
          <w:iCs/>
          <w:sz w:val="28"/>
          <w:szCs w:val="28"/>
        </w:rPr>
        <w:t>-ер, -ор</w:t>
      </w:r>
      <w:r w:rsidRPr="009C5D01">
        <w:rPr>
          <w:sz w:val="28"/>
          <w:szCs w:val="28"/>
        </w:rPr>
        <w:t xml:space="preserve">: </w:t>
      </w:r>
      <w:r w:rsidRPr="009C5D01">
        <w:rPr>
          <w:iCs/>
          <w:sz w:val="28"/>
          <w:szCs w:val="28"/>
        </w:rPr>
        <w:t xml:space="preserve">браузер, мейлер, спамер, реаниматор, </w:t>
      </w:r>
      <w:r w:rsidRPr="009C5D01">
        <w:rPr>
          <w:sz w:val="28"/>
          <w:szCs w:val="28"/>
        </w:rPr>
        <w:t xml:space="preserve">е) суффиксы </w:t>
      </w:r>
      <w:r w:rsidRPr="009C5D01">
        <w:rPr>
          <w:iCs/>
          <w:sz w:val="28"/>
          <w:szCs w:val="28"/>
        </w:rPr>
        <w:t>-щик/-чик: перекодировщик, отладчик, загрузчик (имеются в виду</w:t>
      </w:r>
      <w:r w:rsidRPr="009C5D01">
        <w:rPr>
          <w:sz w:val="28"/>
          <w:szCs w:val="28"/>
        </w:rPr>
        <w:t xml:space="preserve"> </w:t>
      </w:r>
      <w:r w:rsidRPr="009C5D01">
        <w:rPr>
          <w:iCs/>
          <w:sz w:val="28"/>
          <w:szCs w:val="28"/>
        </w:rPr>
        <w:t xml:space="preserve">программы), ж) суффиксы -ох(а), </w:t>
      </w:r>
      <w:r w:rsidRPr="009C5D01">
        <w:rPr>
          <w:bCs/>
          <w:sz w:val="28"/>
          <w:szCs w:val="28"/>
        </w:rPr>
        <w:t>-</w:t>
      </w:r>
      <w:r w:rsidRPr="009C5D01">
        <w:rPr>
          <w:iCs/>
          <w:sz w:val="28"/>
          <w:szCs w:val="28"/>
        </w:rPr>
        <w:t>ух(а), -юх, -як(а), -ях(а)</w:t>
      </w:r>
      <w:r w:rsidRPr="009C5D01">
        <w:rPr>
          <w:sz w:val="28"/>
          <w:szCs w:val="28"/>
        </w:rPr>
        <w:t>: гостевуха, пентюх, комплектуха, вирусяка;</w:t>
      </w:r>
      <w:r w:rsidRPr="009C5D01">
        <w:rPr>
          <w:iCs/>
          <w:sz w:val="28"/>
          <w:szCs w:val="28"/>
        </w:rPr>
        <w:t xml:space="preserve">), </w:t>
      </w:r>
      <w:r w:rsidRPr="009C5D01">
        <w:rPr>
          <w:sz w:val="28"/>
          <w:szCs w:val="28"/>
        </w:rPr>
        <w:t xml:space="preserve">з) суффикс </w:t>
      </w:r>
      <w:r w:rsidRPr="009C5D01">
        <w:rPr>
          <w:bCs/>
          <w:sz w:val="28"/>
          <w:szCs w:val="28"/>
        </w:rPr>
        <w:t>-</w:t>
      </w:r>
      <w:r w:rsidRPr="009C5D01">
        <w:rPr>
          <w:iCs/>
          <w:sz w:val="28"/>
          <w:szCs w:val="28"/>
        </w:rPr>
        <w:t>ак</w:t>
      </w:r>
      <w:r w:rsidRPr="009C5D01">
        <w:rPr>
          <w:sz w:val="28"/>
          <w:szCs w:val="28"/>
        </w:rPr>
        <w:t xml:space="preserve">: </w:t>
      </w:r>
      <w:r w:rsidRPr="009C5D01">
        <w:rPr>
          <w:bCs/>
          <w:iCs/>
          <w:sz w:val="28"/>
          <w:szCs w:val="28"/>
        </w:rPr>
        <w:t xml:space="preserve">мышак </w:t>
      </w:r>
      <w:r w:rsidRPr="009C5D01">
        <w:rPr>
          <w:sz w:val="28"/>
          <w:szCs w:val="28"/>
        </w:rPr>
        <w:t xml:space="preserve">(мышь), </w:t>
      </w:r>
      <w:r w:rsidRPr="009C5D01">
        <w:rPr>
          <w:bCs/>
          <w:iCs/>
          <w:sz w:val="28"/>
          <w:szCs w:val="28"/>
        </w:rPr>
        <w:t xml:space="preserve">сервак </w:t>
      </w:r>
      <w:r w:rsidRPr="009C5D01">
        <w:rPr>
          <w:sz w:val="28"/>
          <w:szCs w:val="28"/>
        </w:rPr>
        <w:t xml:space="preserve">(сервер), </w:t>
      </w:r>
      <w:r w:rsidRPr="009C5D01">
        <w:rPr>
          <w:bCs/>
          <w:iCs/>
          <w:sz w:val="28"/>
          <w:szCs w:val="28"/>
        </w:rPr>
        <w:t xml:space="preserve">флопак </w:t>
      </w:r>
      <w:r w:rsidRPr="009C5D01">
        <w:rPr>
          <w:sz w:val="28"/>
          <w:szCs w:val="28"/>
        </w:rPr>
        <w:t xml:space="preserve">(дисковод); и) </w:t>
      </w:r>
      <w:r w:rsidRPr="009C5D01">
        <w:rPr>
          <w:iCs/>
          <w:sz w:val="28"/>
          <w:szCs w:val="28"/>
        </w:rPr>
        <w:t>суффиксы -ян</w:t>
      </w:r>
      <w:r w:rsidRPr="009C5D01">
        <w:rPr>
          <w:sz w:val="28"/>
          <w:szCs w:val="28"/>
        </w:rPr>
        <w:t xml:space="preserve">, </w:t>
      </w:r>
      <w:r w:rsidRPr="009C5D01">
        <w:rPr>
          <w:iCs/>
          <w:sz w:val="28"/>
          <w:szCs w:val="28"/>
        </w:rPr>
        <w:t>-ник</w:t>
      </w:r>
      <w:r w:rsidRPr="009C5D01">
        <w:rPr>
          <w:sz w:val="28"/>
          <w:szCs w:val="28"/>
        </w:rPr>
        <w:t xml:space="preserve">: яблочник, фидошник, сетяне, к) суффикс </w:t>
      </w:r>
      <w:r w:rsidRPr="009C5D01">
        <w:rPr>
          <w:iCs/>
          <w:sz w:val="28"/>
          <w:szCs w:val="28"/>
        </w:rPr>
        <w:t xml:space="preserve">–к: аська, демка, ирка, интрушка, л) </w:t>
      </w:r>
      <w:r w:rsidRPr="009C5D01">
        <w:rPr>
          <w:sz w:val="28"/>
          <w:szCs w:val="28"/>
        </w:rPr>
        <w:t xml:space="preserve">уменьшительно-ласкательныйсуффикс </w:t>
      </w:r>
      <w:r w:rsidRPr="009C5D01">
        <w:rPr>
          <w:iCs/>
          <w:sz w:val="28"/>
          <w:szCs w:val="28"/>
        </w:rPr>
        <w:t>-ик: моник, флопик, цапик;</w:t>
      </w:r>
    </w:p>
    <w:p w:rsidR="008329DF" w:rsidRPr="009C5D01" w:rsidRDefault="008329DF" w:rsidP="009C5D01">
      <w:pPr>
        <w:spacing w:line="360" w:lineRule="auto"/>
        <w:ind w:firstLine="709"/>
        <w:jc w:val="both"/>
        <w:rPr>
          <w:sz w:val="28"/>
          <w:szCs w:val="28"/>
        </w:rPr>
      </w:pPr>
      <w:r w:rsidRPr="009C5D01">
        <w:rPr>
          <w:iCs/>
          <w:sz w:val="28"/>
          <w:szCs w:val="28"/>
        </w:rPr>
        <w:t>2)</w:t>
      </w:r>
      <w:r w:rsidRPr="009C5D01">
        <w:rPr>
          <w:sz w:val="28"/>
          <w:szCs w:val="28"/>
        </w:rPr>
        <w:t xml:space="preserve"> словосложение: крысодром, кнопкотоптатель, софтоотстойник;</w:t>
      </w:r>
    </w:p>
    <w:p w:rsidR="008329DF" w:rsidRPr="009C5D01" w:rsidRDefault="008329DF" w:rsidP="009C5D01">
      <w:pPr>
        <w:spacing w:line="360" w:lineRule="auto"/>
        <w:ind w:firstLine="709"/>
        <w:jc w:val="both"/>
        <w:rPr>
          <w:iCs/>
          <w:sz w:val="28"/>
          <w:szCs w:val="28"/>
        </w:rPr>
      </w:pPr>
      <w:r w:rsidRPr="009C5D01">
        <w:rPr>
          <w:sz w:val="28"/>
          <w:szCs w:val="28"/>
        </w:rPr>
        <w:t>3) аббревиация и усечение производящей основы по аббревиатурному способу</w:t>
      </w:r>
      <w:r w:rsidRPr="009C5D01">
        <w:rPr>
          <w:b/>
          <w:sz w:val="28"/>
          <w:szCs w:val="28"/>
        </w:rPr>
        <w:t>: «</w:t>
      </w:r>
      <w:r w:rsidRPr="009C5D01">
        <w:rPr>
          <w:sz w:val="28"/>
          <w:szCs w:val="28"/>
          <w:lang w:val="en-US"/>
        </w:rPr>
        <w:t>IMHO</w:t>
      </w:r>
      <w:r w:rsidRPr="009C5D01">
        <w:rPr>
          <w:sz w:val="28"/>
          <w:szCs w:val="28"/>
        </w:rPr>
        <w:t>», «</w:t>
      </w:r>
      <w:r w:rsidRPr="009C5D01">
        <w:rPr>
          <w:iCs/>
          <w:sz w:val="28"/>
          <w:szCs w:val="28"/>
        </w:rPr>
        <w:t xml:space="preserve"> </w:t>
      </w:r>
      <w:r w:rsidRPr="009C5D01">
        <w:rPr>
          <w:iCs/>
          <w:sz w:val="28"/>
          <w:szCs w:val="28"/>
          <w:lang w:val="en-US"/>
        </w:rPr>
        <w:t>LOL</w:t>
      </w:r>
      <w:r w:rsidRPr="009C5D01">
        <w:rPr>
          <w:iCs/>
          <w:sz w:val="28"/>
          <w:szCs w:val="28"/>
        </w:rPr>
        <w:t xml:space="preserve">»; «прога», «модер», «админ», «инфа», </w:t>
      </w:r>
      <w:r w:rsidRPr="009C5D01">
        <w:rPr>
          <w:sz w:val="28"/>
          <w:szCs w:val="28"/>
        </w:rPr>
        <w:t>«</w:t>
      </w:r>
      <w:r w:rsidRPr="009C5D01">
        <w:rPr>
          <w:iCs/>
          <w:sz w:val="28"/>
          <w:szCs w:val="28"/>
        </w:rPr>
        <w:t>оч»;</w:t>
      </w:r>
    </w:p>
    <w:p w:rsidR="008329DF" w:rsidRPr="009C5D01" w:rsidRDefault="008329DF" w:rsidP="009C5D01">
      <w:pPr>
        <w:spacing w:line="360" w:lineRule="auto"/>
        <w:ind w:firstLine="709"/>
        <w:jc w:val="both"/>
        <w:rPr>
          <w:sz w:val="28"/>
          <w:szCs w:val="28"/>
        </w:rPr>
      </w:pPr>
      <w:r w:rsidRPr="009C5D01">
        <w:rPr>
          <w:sz w:val="28"/>
          <w:szCs w:val="28"/>
        </w:rPr>
        <w:t>4) универбизация: «</w:t>
      </w:r>
      <w:r w:rsidRPr="009C5D01">
        <w:rPr>
          <w:bCs/>
          <w:iCs/>
          <w:sz w:val="28"/>
          <w:szCs w:val="28"/>
        </w:rPr>
        <w:t xml:space="preserve">антивирусник» </w:t>
      </w:r>
      <w:r w:rsidRPr="009C5D01">
        <w:rPr>
          <w:sz w:val="28"/>
          <w:szCs w:val="28"/>
        </w:rPr>
        <w:t>(антивирусная программа), «</w:t>
      </w:r>
      <w:r w:rsidRPr="009C5D01">
        <w:rPr>
          <w:bCs/>
          <w:iCs/>
          <w:sz w:val="28"/>
          <w:szCs w:val="28"/>
        </w:rPr>
        <w:t xml:space="preserve">бегучка» </w:t>
      </w:r>
      <w:r w:rsidRPr="009C5D01">
        <w:rPr>
          <w:sz w:val="28"/>
          <w:szCs w:val="28"/>
        </w:rPr>
        <w:t>(бегущая строка), «</w:t>
      </w:r>
      <w:r w:rsidRPr="009C5D01">
        <w:rPr>
          <w:bCs/>
          <w:iCs/>
          <w:sz w:val="28"/>
          <w:szCs w:val="28"/>
        </w:rPr>
        <w:t xml:space="preserve">бесплатник» </w:t>
      </w:r>
      <w:r w:rsidRPr="009C5D01">
        <w:rPr>
          <w:sz w:val="28"/>
          <w:szCs w:val="28"/>
        </w:rPr>
        <w:t>(бесплатный хостинг), «</w:t>
      </w:r>
      <w:r w:rsidRPr="009C5D01">
        <w:rPr>
          <w:bCs/>
          <w:iCs/>
          <w:sz w:val="28"/>
          <w:szCs w:val="28"/>
        </w:rPr>
        <w:t xml:space="preserve">лицензионка» </w:t>
      </w:r>
      <w:r w:rsidRPr="009C5D01">
        <w:rPr>
          <w:sz w:val="28"/>
          <w:szCs w:val="28"/>
        </w:rPr>
        <w:t>(лицензионная программа), «</w:t>
      </w:r>
      <w:r w:rsidRPr="009C5D01">
        <w:rPr>
          <w:bCs/>
          <w:iCs/>
          <w:sz w:val="28"/>
          <w:szCs w:val="28"/>
        </w:rPr>
        <w:t xml:space="preserve">ломалка» </w:t>
      </w:r>
      <w:r w:rsidRPr="009C5D01">
        <w:rPr>
          <w:sz w:val="28"/>
          <w:szCs w:val="28"/>
        </w:rPr>
        <w:t>(программа для взлома), «</w:t>
      </w:r>
      <w:r w:rsidRPr="009C5D01">
        <w:rPr>
          <w:bCs/>
          <w:iCs/>
          <w:sz w:val="28"/>
          <w:szCs w:val="28"/>
        </w:rPr>
        <w:t xml:space="preserve">материнка» или «мамка» </w:t>
      </w:r>
      <w:r w:rsidRPr="009C5D01">
        <w:rPr>
          <w:sz w:val="28"/>
          <w:szCs w:val="28"/>
        </w:rPr>
        <w:t>(материнская плата), «</w:t>
      </w:r>
      <w:r w:rsidRPr="009C5D01">
        <w:rPr>
          <w:bCs/>
          <w:iCs/>
          <w:sz w:val="28"/>
          <w:szCs w:val="28"/>
        </w:rPr>
        <w:t>матричник»</w:t>
      </w:r>
      <w:r w:rsidRPr="009C5D01">
        <w:rPr>
          <w:sz w:val="28"/>
          <w:szCs w:val="28"/>
        </w:rPr>
        <w:t xml:space="preserve"> (матричный принтер), «</w:t>
      </w:r>
      <w:r w:rsidRPr="009C5D01">
        <w:rPr>
          <w:bCs/>
          <w:iCs/>
          <w:sz w:val="28"/>
          <w:szCs w:val="28"/>
        </w:rPr>
        <w:t xml:space="preserve">оперативка» </w:t>
      </w:r>
      <w:r w:rsidRPr="009C5D01">
        <w:rPr>
          <w:sz w:val="28"/>
          <w:szCs w:val="28"/>
        </w:rPr>
        <w:t>(оперативная память), «</w:t>
      </w:r>
      <w:r w:rsidRPr="009C5D01">
        <w:rPr>
          <w:bCs/>
          <w:iCs/>
          <w:sz w:val="28"/>
          <w:szCs w:val="28"/>
        </w:rPr>
        <w:t>персоналка»</w:t>
      </w:r>
      <w:r w:rsidRPr="009C5D01">
        <w:rPr>
          <w:sz w:val="28"/>
          <w:szCs w:val="28"/>
        </w:rPr>
        <w:t xml:space="preserve"> (персональный компьютер), «</w:t>
      </w:r>
      <w:r w:rsidRPr="009C5D01">
        <w:rPr>
          <w:bCs/>
          <w:iCs/>
          <w:sz w:val="28"/>
          <w:szCs w:val="28"/>
        </w:rPr>
        <w:t xml:space="preserve">пиратка» </w:t>
      </w:r>
      <w:r w:rsidRPr="009C5D01">
        <w:rPr>
          <w:sz w:val="28"/>
          <w:szCs w:val="28"/>
        </w:rPr>
        <w:t>(пиратская копия), «</w:t>
      </w:r>
      <w:r w:rsidRPr="009C5D01">
        <w:rPr>
          <w:bCs/>
          <w:iCs/>
          <w:sz w:val="28"/>
          <w:szCs w:val="28"/>
        </w:rPr>
        <w:t xml:space="preserve">поисковик» </w:t>
      </w:r>
      <w:r w:rsidRPr="009C5D01">
        <w:rPr>
          <w:sz w:val="28"/>
          <w:szCs w:val="28"/>
        </w:rPr>
        <w:t>(поисковая система), «</w:t>
      </w:r>
      <w:r w:rsidRPr="009C5D01">
        <w:rPr>
          <w:bCs/>
          <w:iCs/>
          <w:sz w:val="28"/>
          <w:szCs w:val="28"/>
        </w:rPr>
        <w:t xml:space="preserve">струйник» </w:t>
      </w:r>
      <w:r w:rsidRPr="009C5D01">
        <w:rPr>
          <w:sz w:val="28"/>
          <w:szCs w:val="28"/>
        </w:rPr>
        <w:t>(струйный принтер).</w:t>
      </w:r>
    </w:p>
    <w:p w:rsidR="008329DF" w:rsidRPr="009C5D01" w:rsidRDefault="00D276A4" w:rsidP="009C5D01">
      <w:pPr>
        <w:pStyle w:val="af1"/>
        <w:spacing w:after="0" w:line="360" w:lineRule="auto"/>
        <w:ind w:firstLine="709"/>
        <w:jc w:val="both"/>
        <w:rPr>
          <w:b/>
          <w:sz w:val="28"/>
          <w:szCs w:val="28"/>
        </w:rPr>
      </w:pPr>
      <w:r w:rsidRPr="009C5D01">
        <w:rPr>
          <w:b/>
          <w:sz w:val="28"/>
          <w:szCs w:val="28"/>
        </w:rPr>
        <w:t>Синтаксический уровень</w:t>
      </w:r>
    </w:p>
    <w:p w:rsidR="008329DF" w:rsidRPr="009C5D01" w:rsidRDefault="008329DF" w:rsidP="009C5D01">
      <w:pPr>
        <w:pStyle w:val="af1"/>
        <w:spacing w:after="0" w:line="360" w:lineRule="auto"/>
        <w:ind w:firstLine="709"/>
        <w:jc w:val="both"/>
        <w:rPr>
          <w:sz w:val="28"/>
          <w:szCs w:val="28"/>
        </w:rPr>
      </w:pPr>
      <w:r w:rsidRPr="009C5D01">
        <w:rPr>
          <w:sz w:val="28"/>
          <w:szCs w:val="28"/>
        </w:rPr>
        <w:t>Особенности использования синтаксических единиц проявляются в зависимости от жанровой принадлежности интернет-общения, тематики общения, интеллектуального уровня пользователя, коммуникативного намерения и др.</w:t>
      </w:r>
    </w:p>
    <w:p w:rsidR="008329DF" w:rsidRPr="009C5D01" w:rsidRDefault="008329DF" w:rsidP="009C5D01">
      <w:pPr>
        <w:pStyle w:val="af1"/>
        <w:spacing w:after="0" w:line="360" w:lineRule="auto"/>
        <w:ind w:firstLine="709"/>
        <w:jc w:val="both"/>
        <w:rPr>
          <w:sz w:val="28"/>
          <w:szCs w:val="28"/>
        </w:rPr>
      </w:pPr>
      <w:r w:rsidRPr="009C5D01">
        <w:rPr>
          <w:sz w:val="28"/>
          <w:szCs w:val="28"/>
        </w:rPr>
        <w:t>1) наличие неполных и конструктивно незавершенных словосочетаний;</w:t>
      </w:r>
    </w:p>
    <w:p w:rsidR="008329DF" w:rsidRPr="009C5D01" w:rsidRDefault="008329DF" w:rsidP="009C5D01">
      <w:pPr>
        <w:pStyle w:val="af1"/>
        <w:spacing w:after="0" w:line="360" w:lineRule="auto"/>
        <w:ind w:firstLine="709"/>
        <w:jc w:val="both"/>
        <w:rPr>
          <w:sz w:val="28"/>
          <w:szCs w:val="28"/>
        </w:rPr>
      </w:pPr>
      <w:r w:rsidRPr="009C5D01">
        <w:rPr>
          <w:sz w:val="28"/>
          <w:szCs w:val="28"/>
        </w:rPr>
        <w:t>2) наличие односоставных, нераспространенных, неполных, эллиптических предложений;</w:t>
      </w:r>
    </w:p>
    <w:p w:rsidR="008329DF" w:rsidRPr="009C5D01" w:rsidRDefault="008329DF" w:rsidP="009C5D01">
      <w:pPr>
        <w:pStyle w:val="af1"/>
        <w:spacing w:after="0" w:line="360" w:lineRule="auto"/>
        <w:ind w:firstLine="709"/>
        <w:jc w:val="both"/>
        <w:rPr>
          <w:sz w:val="28"/>
          <w:szCs w:val="28"/>
        </w:rPr>
      </w:pPr>
      <w:r w:rsidRPr="009C5D01">
        <w:rPr>
          <w:sz w:val="28"/>
          <w:szCs w:val="28"/>
        </w:rPr>
        <w:t>3) усечение начальной части предложения/высказывания;</w:t>
      </w:r>
    </w:p>
    <w:p w:rsidR="008329DF" w:rsidRPr="009C5D01" w:rsidRDefault="008329DF" w:rsidP="009C5D01">
      <w:pPr>
        <w:pStyle w:val="af1"/>
        <w:spacing w:after="0" w:line="360" w:lineRule="auto"/>
        <w:ind w:firstLine="709"/>
        <w:jc w:val="both"/>
        <w:rPr>
          <w:sz w:val="28"/>
          <w:szCs w:val="28"/>
        </w:rPr>
      </w:pPr>
      <w:r w:rsidRPr="009C5D01">
        <w:rPr>
          <w:sz w:val="28"/>
          <w:szCs w:val="28"/>
        </w:rPr>
        <w:t>4) незавершенность или обрыв, нарушающие синтаксическую структуру предложения/высказывания;</w:t>
      </w:r>
    </w:p>
    <w:p w:rsidR="008329DF" w:rsidRPr="009C5D01" w:rsidRDefault="008329DF" w:rsidP="009C5D01">
      <w:pPr>
        <w:pStyle w:val="af1"/>
        <w:spacing w:after="0" w:line="360" w:lineRule="auto"/>
        <w:ind w:firstLine="709"/>
        <w:jc w:val="both"/>
        <w:rPr>
          <w:sz w:val="28"/>
          <w:szCs w:val="28"/>
        </w:rPr>
      </w:pPr>
      <w:r w:rsidRPr="009C5D01">
        <w:rPr>
          <w:sz w:val="28"/>
          <w:szCs w:val="28"/>
        </w:rPr>
        <w:t>5) отмечается явления парцелляции, амплификации;</w:t>
      </w:r>
    </w:p>
    <w:p w:rsidR="008329DF" w:rsidRPr="009C5D01" w:rsidRDefault="008329DF" w:rsidP="009C5D01">
      <w:pPr>
        <w:pStyle w:val="af1"/>
        <w:spacing w:after="0" w:line="360" w:lineRule="auto"/>
        <w:ind w:firstLine="709"/>
        <w:jc w:val="both"/>
        <w:rPr>
          <w:sz w:val="28"/>
          <w:szCs w:val="28"/>
        </w:rPr>
      </w:pPr>
      <w:r w:rsidRPr="009C5D01">
        <w:rPr>
          <w:sz w:val="28"/>
          <w:szCs w:val="28"/>
        </w:rPr>
        <w:t>6) тенденция к построению дискурса на основе прерванных конструкций; снижение роли синтаксических средств (предложно-падежных форм, союзов и союзных слов), служащих для связи предложений/высказываний;</w:t>
      </w:r>
    </w:p>
    <w:p w:rsidR="008329DF" w:rsidRPr="009C5D01" w:rsidRDefault="008329DF" w:rsidP="009C5D01">
      <w:pPr>
        <w:pStyle w:val="af1"/>
        <w:spacing w:after="0" w:line="360" w:lineRule="auto"/>
        <w:ind w:firstLine="709"/>
        <w:jc w:val="both"/>
        <w:rPr>
          <w:sz w:val="28"/>
          <w:szCs w:val="28"/>
        </w:rPr>
      </w:pPr>
      <w:r w:rsidRPr="009C5D01">
        <w:rPr>
          <w:sz w:val="28"/>
          <w:szCs w:val="28"/>
        </w:rPr>
        <w:t>7) тенденция к аграмматизму.</w:t>
      </w:r>
    </w:p>
    <w:p w:rsidR="008329DF" w:rsidRPr="009C5D01" w:rsidRDefault="008329DF" w:rsidP="009C5D01">
      <w:pPr>
        <w:pStyle w:val="af1"/>
        <w:spacing w:after="0" w:line="360" w:lineRule="auto"/>
        <w:ind w:firstLine="709"/>
        <w:jc w:val="both"/>
        <w:rPr>
          <w:sz w:val="28"/>
          <w:szCs w:val="28"/>
        </w:rPr>
      </w:pPr>
      <w:r w:rsidRPr="009C5D01">
        <w:rPr>
          <w:sz w:val="28"/>
          <w:szCs w:val="28"/>
        </w:rPr>
        <w:t xml:space="preserve">Указанные особенности в большей степени свойственны таким формам компьютерного общения, как чат, </w:t>
      </w:r>
      <w:r w:rsidRPr="009C5D01">
        <w:rPr>
          <w:sz w:val="28"/>
          <w:szCs w:val="28"/>
          <w:lang w:val="en-US"/>
        </w:rPr>
        <w:t>ICQ</w:t>
      </w:r>
      <w:r w:rsidRPr="009C5D01">
        <w:rPr>
          <w:sz w:val="28"/>
          <w:szCs w:val="28"/>
        </w:rPr>
        <w:t>, характеризующихся спонтанностью, разговорностью.</w:t>
      </w:r>
      <w:r w:rsidR="009C5D01">
        <w:rPr>
          <w:sz w:val="28"/>
          <w:szCs w:val="28"/>
        </w:rPr>
        <w:t xml:space="preserve"> </w:t>
      </w:r>
      <w:r w:rsidRPr="009C5D01">
        <w:rPr>
          <w:sz w:val="28"/>
          <w:szCs w:val="28"/>
        </w:rPr>
        <w:t>Анализ синтаксических особенностей блогов и форумов позволил установить, что тексты дискуссий тяготеют к письменному типу дискурса, совмещая конструкции, свойственные книжно-письменной речи (сложноподчиненные предложения со всеми видами подчинительной связи, простые двусоставные, осложненные простые предложения), и элементы «разговорного синтаксиса» (вводные и эллиптические структуры, бессоюзные предложения, параллельные конструкции, неполная грамматическая оформленность высказываний, инверсия).</w:t>
      </w:r>
    </w:p>
    <w:p w:rsidR="008329DF" w:rsidRPr="009C5D01" w:rsidRDefault="008329DF" w:rsidP="009C5D01">
      <w:pPr>
        <w:spacing w:line="360" w:lineRule="auto"/>
        <w:ind w:firstLine="709"/>
        <w:jc w:val="both"/>
        <w:rPr>
          <w:sz w:val="28"/>
          <w:szCs w:val="28"/>
        </w:rPr>
      </w:pPr>
      <w:r w:rsidRPr="009C5D01">
        <w:rPr>
          <w:sz w:val="28"/>
          <w:szCs w:val="28"/>
        </w:rPr>
        <w:t>В заключение отметим, что настоящая работа представляет собой начальный этап в изучении текстов, извлеченных из интернет-среды, применительно к решению криминалистических задач. На данном этапе мы рассмотрели особенности ситуаций интернет-общения, жанровое своеобразие интернет-коммуникации и выявили комплекс паралингвистических и лингвистических средств, используемых коммуникантами при создании текстов.</w:t>
      </w:r>
      <w:r w:rsidR="009C5D01">
        <w:rPr>
          <w:sz w:val="28"/>
          <w:szCs w:val="28"/>
        </w:rPr>
        <w:t xml:space="preserve"> </w:t>
      </w:r>
      <w:r w:rsidRPr="009C5D01">
        <w:rPr>
          <w:sz w:val="28"/>
          <w:szCs w:val="28"/>
        </w:rPr>
        <w:t xml:space="preserve">В работе рассмотрены особенности интернет-коммуникации, </w:t>
      </w:r>
      <w:r w:rsidRPr="009C5D01">
        <w:rPr>
          <w:bCs/>
          <w:sz w:val="28"/>
          <w:szCs w:val="28"/>
        </w:rPr>
        <w:t xml:space="preserve">дан </w:t>
      </w:r>
      <w:r w:rsidRPr="009C5D01">
        <w:rPr>
          <w:sz w:val="28"/>
          <w:szCs w:val="28"/>
        </w:rPr>
        <w:t xml:space="preserve">список терминов, представлены </w:t>
      </w:r>
      <w:r w:rsidRPr="009C5D01">
        <w:rPr>
          <w:bCs/>
          <w:sz w:val="28"/>
          <w:szCs w:val="28"/>
        </w:rPr>
        <w:t xml:space="preserve">пояснения и дополнения к жаргонным словам и выражениям, использованным в работе, </w:t>
      </w:r>
      <w:r w:rsidRPr="009C5D01">
        <w:rPr>
          <w:sz w:val="28"/>
          <w:szCs w:val="28"/>
        </w:rPr>
        <w:t>и список литературы.</w:t>
      </w:r>
      <w:r w:rsidR="009C5D01">
        <w:rPr>
          <w:sz w:val="28"/>
          <w:szCs w:val="28"/>
        </w:rPr>
        <w:t xml:space="preserve"> </w:t>
      </w:r>
      <w:r w:rsidRPr="009C5D01">
        <w:rPr>
          <w:sz w:val="28"/>
          <w:szCs w:val="28"/>
        </w:rPr>
        <w:t xml:space="preserve">Сложные текстовые образования требуют отдельного исследования с учетом их специфики, определения методов и способов их изучения, чему будут посвящены дальнейшие методические разработки. Отдельно следует уделить внимание разработке требований к отбору материала для проведения </w:t>
      </w:r>
      <w:r w:rsidR="00B8072F" w:rsidRPr="009C5D01">
        <w:rPr>
          <w:sz w:val="28"/>
          <w:szCs w:val="28"/>
        </w:rPr>
        <w:t xml:space="preserve">письменного </w:t>
      </w:r>
      <w:r w:rsidRPr="009C5D01">
        <w:rPr>
          <w:sz w:val="28"/>
          <w:szCs w:val="28"/>
        </w:rPr>
        <w:t>анализа интернет-текстов</w:t>
      </w:r>
      <w:r w:rsidR="00B8072F" w:rsidRPr="009C5D01">
        <w:rPr>
          <w:sz w:val="28"/>
          <w:szCs w:val="28"/>
        </w:rPr>
        <w:t xml:space="preserve"> </w:t>
      </w:r>
      <w:r w:rsidR="00B8072F" w:rsidRPr="009C5D01">
        <w:rPr>
          <w:sz w:val="28"/>
          <w:szCs w:val="28"/>
          <w:lang w:val="en-US"/>
        </w:rPr>
        <w:t>ICQ</w:t>
      </w:r>
      <w:r w:rsidRPr="009C5D01">
        <w:rPr>
          <w:sz w:val="28"/>
          <w:szCs w:val="28"/>
        </w:rPr>
        <w:t>.</w:t>
      </w:r>
    </w:p>
    <w:p w:rsidR="0027057E" w:rsidRPr="009C5D01" w:rsidRDefault="0027057E" w:rsidP="009C5D01">
      <w:pPr>
        <w:spacing w:line="360" w:lineRule="auto"/>
        <w:ind w:firstLine="709"/>
        <w:jc w:val="both"/>
        <w:rPr>
          <w:sz w:val="28"/>
          <w:szCs w:val="28"/>
        </w:rPr>
      </w:pPr>
    </w:p>
    <w:p w:rsidR="008C0AA2" w:rsidRDefault="009B73D7" w:rsidP="009C5D01">
      <w:pPr>
        <w:spacing w:line="360" w:lineRule="auto"/>
        <w:ind w:firstLine="709"/>
        <w:jc w:val="center"/>
        <w:rPr>
          <w:b/>
          <w:sz w:val="28"/>
          <w:szCs w:val="28"/>
        </w:rPr>
      </w:pPr>
      <w:r w:rsidRPr="009C5D01">
        <w:rPr>
          <w:b/>
          <w:sz w:val="28"/>
          <w:szCs w:val="28"/>
        </w:rPr>
        <w:t>2</w:t>
      </w:r>
      <w:r w:rsidR="008C0AA2" w:rsidRPr="009C5D01">
        <w:rPr>
          <w:b/>
          <w:sz w:val="28"/>
          <w:szCs w:val="28"/>
        </w:rPr>
        <w:t>.</w:t>
      </w:r>
      <w:r w:rsidR="00CE51C4" w:rsidRPr="009C5D01">
        <w:rPr>
          <w:b/>
          <w:sz w:val="28"/>
          <w:szCs w:val="28"/>
        </w:rPr>
        <w:t>2</w:t>
      </w:r>
      <w:r w:rsidR="008C0AA2" w:rsidRPr="009C5D01">
        <w:rPr>
          <w:b/>
          <w:sz w:val="28"/>
          <w:szCs w:val="28"/>
        </w:rPr>
        <w:t xml:space="preserve"> Диагностическое исследование текстов электронной коммуникации по </w:t>
      </w:r>
      <w:r w:rsidR="008C0AA2" w:rsidRPr="009C5D01">
        <w:rPr>
          <w:b/>
          <w:sz w:val="28"/>
          <w:szCs w:val="28"/>
          <w:lang w:val="en-US"/>
        </w:rPr>
        <w:t>ICQ</w:t>
      </w:r>
    </w:p>
    <w:p w:rsidR="009C5D01" w:rsidRPr="009C5D01" w:rsidRDefault="009C5D01" w:rsidP="009C5D01">
      <w:pPr>
        <w:spacing w:line="360" w:lineRule="auto"/>
        <w:ind w:firstLine="709"/>
        <w:jc w:val="both"/>
        <w:rPr>
          <w:b/>
          <w:sz w:val="28"/>
          <w:szCs w:val="28"/>
        </w:rPr>
      </w:pPr>
    </w:p>
    <w:p w:rsidR="00D848E5" w:rsidRPr="009C5D01" w:rsidRDefault="00D848E5" w:rsidP="009C5D01">
      <w:pPr>
        <w:spacing w:line="360" w:lineRule="auto"/>
        <w:ind w:firstLine="709"/>
        <w:jc w:val="both"/>
        <w:rPr>
          <w:sz w:val="28"/>
          <w:szCs w:val="28"/>
        </w:rPr>
      </w:pPr>
      <w:r w:rsidRPr="009C5D01">
        <w:rPr>
          <w:sz w:val="28"/>
          <w:szCs w:val="28"/>
        </w:rPr>
        <w:t>В последние несколько десятилетий постоянно увеличивается количество исследований и публикаций, посвященных изучению виртуальной реальности. В частности в лингвистической среде появились исследования о влиянии гендерного фактора на электронную коммуникацию, о соотношении языковой виртуальной личности мужчины и языковой виртуальной личности женщины. Так Горошко Е.И. выделяет следующие наиболее различающиеся характеристики женского и мужского виртуального общения в текстах электронной коммуникации большого объема:</w:t>
      </w:r>
    </w:p>
    <w:p w:rsidR="00D848E5" w:rsidRPr="009C5D01" w:rsidRDefault="00D848E5" w:rsidP="009C5D01">
      <w:pPr>
        <w:spacing w:line="360" w:lineRule="auto"/>
        <w:ind w:firstLine="709"/>
        <w:jc w:val="both"/>
        <w:rPr>
          <w:sz w:val="28"/>
          <w:szCs w:val="28"/>
        </w:rPr>
      </w:pPr>
      <w:r w:rsidRPr="009C5D01">
        <w:rPr>
          <w:sz w:val="28"/>
          <w:szCs w:val="28"/>
        </w:rPr>
        <w:t>-женщины пишут чаще и практически всегда отвечают на вопросы;</w:t>
      </w:r>
    </w:p>
    <w:p w:rsidR="00D848E5" w:rsidRPr="009C5D01" w:rsidRDefault="00D848E5" w:rsidP="009C5D01">
      <w:pPr>
        <w:spacing w:line="360" w:lineRule="auto"/>
        <w:ind w:firstLine="709"/>
        <w:jc w:val="both"/>
        <w:rPr>
          <w:sz w:val="28"/>
          <w:szCs w:val="28"/>
        </w:rPr>
      </w:pPr>
      <w:r w:rsidRPr="009C5D01">
        <w:rPr>
          <w:sz w:val="28"/>
          <w:szCs w:val="28"/>
        </w:rPr>
        <w:t>-женские тексты длиннее;</w:t>
      </w:r>
    </w:p>
    <w:p w:rsidR="00D848E5" w:rsidRPr="009C5D01" w:rsidRDefault="00D848E5" w:rsidP="009C5D01">
      <w:pPr>
        <w:spacing w:line="360" w:lineRule="auto"/>
        <w:ind w:firstLine="709"/>
        <w:jc w:val="both"/>
        <w:rPr>
          <w:sz w:val="28"/>
          <w:szCs w:val="28"/>
        </w:rPr>
      </w:pPr>
      <w:r w:rsidRPr="009C5D01">
        <w:rPr>
          <w:sz w:val="28"/>
          <w:szCs w:val="28"/>
        </w:rPr>
        <w:t>-если вопрос ставится женщиной, то охотнее на него отвечает женщина;</w:t>
      </w:r>
    </w:p>
    <w:p w:rsidR="00D848E5" w:rsidRPr="009C5D01" w:rsidRDefault="00D848E5" w:rsidP="009C5D01">
      <w:pPr>
        <w:spacing w:line="360" w:lineRule="auto"/>
        <w:ind w:firstLine="709"/>
        <w:jc w:val="both"/>
        <w:rPr>
          <w:sz w:val="28"/>
          <w:szCs w:val="28"/>
        </w:rPr>
      </w:pPr>
      <w:r w:rsidRPr="009C5D01">
        <w:rPr>
          <w:sz w:val="28"/>
          <w:szCs w:val="28"/>
        </w:rPr>
        <w:t>-женщины используют гораздо больше вежливой лексики;</w:t>
      </w:r>
    </w:p>
    <w:p w:rsidR="00D848E5" w:rsidRPr="009C5D01" w:rsidRDefault="00D848E5" w:rsidP="009C5D01">
      <w:pPr>
        <w:spacing w:line="360" w:lineRule="auto"/>
        <w:ind w:firstLine="709"/>
        <w:jc w:val="both"/>
        <w:rPr>
          <w:sz w:val="28"/>
          <w:szCs w:val="28"/>
        </w:rPr>
      </w:pPr>
      <w:r w:rsidRPr="009C5D01">
        <w:rPr>
          <w:sz w:val="28"/>
          <w:szCs w:val="28"/>
        </w:rPr>
        <w:t>-смайлики используются исключительно женской виртуальной аудиторией;</w:t>
      </w:r>
    </w:p>
    <w:p w:rsidR="00D848E5" w:rsidRPr="009C5D01" w:rsidRDefault="00D848E5" w:rsidP="009C5D01">
      <w:pPr>
        <w:spacing w:line="360" w:lineRule="auto"/>
        <w:ind w:firstLine="709"/>
        <w:jc w:val="both"/>
        <w:rPr>
          <w:sz w:val="28"/>
          <w:szCs w:val="28"/>
        </w:rPr>
      </w:pPr>
      <w:r w:rsidRPr="009C5D01">
        <w:rPr>
          <w:sz w:val="28"/>
          <w:szCs w:val="28"/>
        </w:rPr>
        <w:t>-мужчины используют чаще тактику «флейма», то есть почтовой рассылки грубых и оскорбительных сообщений;</w:t>
      </w:r>
    </w:p>
    <w:p w:rsidR="00D848E5" w:rsidRPr="009C5D01" w:rsidRDefault="00D848E5" w:rsidP="009C5D01">
      <w:pPr>
        <w:spacing w:line="360" w:lineRule="auto"/>
        <w:ind w:firstLine="709"/>
        <w:jc w:val="both"/>
        <w:rPr>
          <w:sz w:val="28"/>
          <w:szCs w:val="28"/>
        </w:rPr>
      </w:pPr>
      <w:r w:rsidRPr="009C5D01">
        <w:rPr>
          <w:sz w:val="28"/>
          <w:szCs w:val="28"/>
        </w:rPr>
        <w:t>-по лексическому разнообразию словарь женщин беднее;</w:t>
      </w:r>
      <w:r w:rsidRPr="009C5D01">
        <w:rPr>
          <w:rStyle w:val="a6"/>
          <w:sz w:val="28"/>
          <w:szCs w:val="28"/>
        </w:rPr>
        <w:footnoteReference w:id="11"/>
      </w:r>
    </w:p>
    <w:p w:rsidR="00D848E5" w:rsidRPr="009C5D01" w:rsidRDefault="00D848E5" w:rsidP="009C5D01">
      <w:pPr>
        <w:spacing w:line="360" w:lineRule="auto"/>
        <w:ind w:firstLine="709"/>
        <w:jc w:val="both"/>
        <w:rPr>
          <w:sz w:val="28"/>
          <w:szCs w:val="28"/>
        </w:rPr>
      </w:pPr>
      <w:r w:rsidRPr="009C5D01">
        <w:rPr>
          <w:sz w:val="28"/>
          <w:szCs w:val="28"/>
        </w:rPr>
        <w:t>-в женских электронных сообщениях больше используются формы личных местоимений;</w:t>
      </w:r>
    </w:p>
    <w:p w:rsidR="00D848E5" w:rsidRPr="009C5D01" w:rsidRDefault="00D848E5" w:rsidP="009C5D01">
      <w:pPr>
        <w:spacing w:line="360" w:lineRule="auto"/>
        <w:ind w:firstLine="709"/>
        <w:jc w:val="both"/>
        <w:rPr>
          <w:sz w:val="28"/>
          <w:szCs w:val="28"/>
        </w:rPr>
      </w:pPr>
      <w:r w:rsidRPr="009C5D01">
        <w:rPr>
          <w:sz w:val="28"/>
          <w:szCs w:val="28"/>
        </w:rPr>
        <w:t>-мужчины в целом безграмотнее женщин;</w:t>
      </w:r>
    </w:p>
    <w:p w:rsidR="00D848E5" w:rsidRPr="009C5D01" w:rsidRDefault="00D848E5" w:rsidP="009C5D01">
      <w:pPr>
        <w:spacing w:line="360" w:lineRule="auto"/>
        <w:ind w:firstLine="709"/>
        <w:jc w:val="both"/>
        <w:rPr>
          <w:sz w:val="28"/>
          <w:szCs w:val="28"/>
        </w:rPr>
      </w:pPr>
      <w:r w:rsidRPr="009C5D01">
        <w:rPr>
          <w:sz w:val="28"/>
          <w:szCs w:val="28"/>
        </w:rPr>
        <w:t>-мужчины используют больше повелительных конструкций.</w:t>
      </w:r>
      <w:r w:rsidRPr="009C5D01">
        <w:rPr>
          <w:rStyle w:val="a6"/>
          <w:sz w:val="28"/>
          <w:szCs w:val="28"/>
        </w:rPr>
        <w:footnoteReference w:id="12"/>
      </w:r>
    </w:p>
    <w:p w:rsidR="009C5D01" w:rsidRDefault="00D848E5" w:rsidP="009C5D01">
      <w:pPr>
        <w:spacing w:line="360" w:lineRule="auto"/>
        <w:ind w:firstLine="709"/>
        <w:jc w:val="both"/>
        <w:rPr>
          <w:sz w:val="28"/>
          <w:szCs w:val="28"/>
        </w:rPr>
      </w:pPr>
      <w:r w:rsidRPr="009C5D01">
        <w:rPr>
          <w:sz w:val="28"/>
          <w:szCs w:val="28"/>
        </w:rPr>
        <w:t>В целом, данные работы не носят характера рекомендаций решения тех или иных задач, стоящих перед криминалистами. Поэтому в представленной дипломной работе целью экспериментального исследования было выявление диагностических признаков автора-исполнителя текста электронной коммуникации с последующей их дифференциацией по половой принадлежности.</w:t>
      </w:r>
      <w:r w:rsidR="009C5D01">
        <w:rPr>
          <w:sz w:val="28"/>
          <w:szCs w:val="28"/>
        </w:rPr>
        <w:t xml:space="preserve"> </w:t>
      </w:r>
    </w:p>
    <w:p w:rsidR="009C5D01" w:rsidRDefault="00D848E5" w:rsidP="009C5D01">
      <w:pPr>
        <w:spacing w:line="360" w:lineRule="auto"/>
        <w:ind w:firstLine="709"/>
        <w:jc w:val="both"/>
        <w:rPr>
          <w:sz w:val="28"/>
          <w:szCs w:val="28"/>
        </w:rPr>
      </w:pPr>
      <w:r w:rsidRPr="009C5D01">
        <w:rPr>
          <w:sz w:val="28"/>
          <w:szCs w:val="28"/>
        </w:rPr>
        <w:t xml:space="preserve">Для проведения исследования было отобрано 4 мужских и 4 женских электронных переписок </w:t>
      </w:r>
      <w:r w:rsidRPr="009C5D01">
        <w:rPr>
          <w:sz w:val="28"/>
          <w:szCs w:val="28"/>
          <w:lang w:val="en-US"/>
        </w:rPr>
        <w:t>icq</w:t>
      </w:r>
      <w:r w:rsidRPr="009C5D01">
        <w:rPr>
          <w:sz w:val="28"/>
          <w:szCs w:val="28"/>
        </w:rPr>
        <w:t xml:space="preserve">, </w:t>
      </w:r>
      <w:r w:rsidR="00751BE6" w:rsidRPr="009C5D01">
        <w:rPr>
          <w:sz w:val="28"/>
          <w:szCs w:val="28"/>
        </w:rPr>
        <w:t>включающих</w:t>
      </w:r>
      <w:r w:rsidRPr="009C5D01">
        <w:rPr>
          <w:sz w:val="28"/>
          <w:szCs w:val="28"/>
        </w:rPr>
        <w:t xml:space="preserve"> 943 </w:t>
      </w:r>
      <w:r w:rsidR="00751BE6" w:rsidRPr="009C5D01">
        <w:rPr>
          <w:sz w:val="28"/>
          <w:szCs w:val="28"/>
        </w:rPr>
        <w:t>фразы</w:t>
      </w:r>
      <w:r w:rsidRPr="009C5D01">
        <w:rPr>
          <w:sz w:val="28"/>
          <w:szCs w:val="28"/>
        </w:rPr>
        <w:t>.</w:t>
      </w:r>
    </w:p>
    <w:p w:rsidR="00686849" w:rsidRDefault="00D848E5" w:rsidP="009C5D01">
      <w:pPr>
        <w:spacing w:line="360" w:lineRule="auto"/>
        <w:ind w:firstLine="709"/>
        <w:jc w:val="both"/>
        <w:rPr>
          <w:sz w:val="28"/>
          <w:szCs w:val="28"/>
        </w:rPr>
      </w:pPr>
      <w:r w:rsidRPr="009C5D01">
        <w:rPr>
          <w:sz w:val="28"/>
          <w:szCs w:val="28"/>
        </w:rPr>
        <w:t xml:space="preserve">При исследовании данных текстов нами было выявлено </w:t>
      </w:r>
      <w:r w:rsidR="00593A39" w:rsidRPr="009C5D01">
        <w:rPr>
          <w:sz w:val="28"/>
          <w:szCs w:val="28"/>
        </w:rPr>
        <w:t>9</w:t>
      </w:r>
      <w:r w:rsidRPr="009C5D01">
        <w:rPr>
          <w:sz w:val="28"/>
          <w:szCs w:val="28"/>
        </w:rPr>
        <w:t xml:space="preserve"> наиболее ярких признаков.</w:t>
      </w:r>
    </w:p>
    <w:p w:rsidR="00D848E5" w:rsidRPr="009C5D01" w:rsidRDefault="00593A39" w:rsidP="009C5D01">
      <w:pPr>
        <w:spacing w:line="360" w:lineRule="auto"/>
        <w:ind w:firstLine="709"/>
        <w:jc w:val="both"/>
        <w:rPr>
          <w:sz w:val="28"/>
          <w:szCs w:val="28"/>
        </w:rPr>
      </w:pPr>
      <w:r w:rsidRPr="009C5D01">
        <w:rPr>
          <w:sz w:val="28"/>
          <w:szCs w:val="28"/>
        </w:rPr>
        <w:t>Б</w:t>
      </w:r>
      <w:r w:rsidR="00D848E5" w:rsidRPr="009C5D01">
        <w:rPr>
          <w:sz w:val="28"/>
          <w:szCs w:val="28"/>
        </w:rPr>
        <w:t>ыли получены следующие показатели:</w:t>
      </w:r>
    </w:p>
    <w:p w:rsidR="00E64248" w:rsidRPr="009C5D01" w:rsidRDefault="00E64248" w:rsidP="009C5D01">
      <w:pPr>
        <w:spacing w:line="360" w:lineRule="auto"/>
        <w:ind w:firstLine="709"/>
        <w:jc w:val="both"/>
        <w:rPr>
          <w:sz w:val="28"/>
          <w:szCs w:val="28"/>
        </w:rPr>
      </w:pPr>
      <w:r w:rsidRPr="009C5D01">
        <w:rPr>
          <w:sz w:val="28"/>
          <w:szCs w:val="28"/>
        </w:rPr>
        <w:t xml:space="preserve">1.Использование заглавных букв: </w:t>
      </w:r>
      <w:r w:rsidR="005D26E3" w:rsidRPr="009C5D01">
        <w:rPr>
          <w:sz w:val="28"/>
          <w:szCs w:val="28"/>
        </w:rPr>
        <w:t xml:space="preserve">не используют заглавные буквы </w:t>
      </w:r>
      <w:r w:rsidRPr="009C5D01">
        <w:rPr>
          <w:sz w:val="28"/>
          <w:szCs w:val="28"/>
        </w:rPr>
        <w:t>в женских и мужских текстах примерное одинаковое количество – 165.</w:t>
      </w:r>
    </w:p>
    <w:p w:rsidR="00A94164" w:rsidRPr="009C5D01" w:rsidRDefault="00A94164" w:rsidP="009C5D01">
      <w:pPr>
        <w:spacing w:line="360" w:lineRule="auto"/>
        <w:ind w:firstLine="709"/>
        <w:jc w:val="both"/>
        <w:rPr>
          <w:sz w:val="28"/>
          <w:szCs w:val="28"/>
        </w:rPr>
      </w:pPr>
      <w:r w:rsidRPr="009C5D01">
        <w:rPr>
          <w:sz w:val="28"/>
          <w:szCs w:val="28"/>
        </w:rPr>
        <w:t>2. Отсуствие знаков препинания:</w:t>
      </w:r>
      <w:r w:rsidR="006A26D6" w:rsidRPr="009C5D01">
        <w:rPr>
          <w:sz w:val="28"/>
          <w:szCs w:val="28"/>
        </w:rPr>
        <w:t xml:space="preserve"> в женских текстах -</w:t>
      </w:r>
      <w:r w:rsidR="009C5D01">
        <w:rPr>
          <w:sz w:val="28"/>
          <w:szCs w:val="28"/>
        </w:rPr>
        <w:t xml:space="preserve"> </w:t>
      </w:r>
      <w:r w:rsidR="006A26D6" w:rsidRPr="009C5D01">
        <w:rPr>
          <w:sz w:val="28"/>
          <w:szCs w:val="28"/>
        </w:rPr>
        <w:t>196, в мужских – 232;</w:t>
      </w:r>
    </w:p>
    <w:p w:rsidR="006A26D6" w:rsidRPr="009C5D01" w:rsidRDefault="006A26D6" w:rsidP="009C5D01">
      <w:pPr>
        <w:spacing w:line="360" w:lineRule="auto"/>
        <w:ind w:firstLine="709"/>
        <w:jc w:val="both"/>
        <w:rPr>
          <w:sz w:val="28"/>
          <w:szCs w:val="28"/>
        </w:rPr>
      </w:pPr>
      <w:r w:rsidRPr="009C5D01">
        <w:rPr>
          <w:sz w:val="28"/>
          <w:szCs w:val="28"/>
        </w:rPr>
        <w:t>3. Наличие восклицательных и вопросительных знаков: в женской аудитории либо они присутствуют, либо их достаточно большое количество, в мужской – в большинстве случаях они отсутствуют;</w:t>
      </w:r>
    </w:p>
    <w:p w:rsidR="006A26D6" w:rsidRPr="009C5D01" w:rsidRDefault="006A26D6" w:rsidP="009C5D01">
      <w:pPr>
        <w:spacing w:line="360" w:lineRule="auto"/>
        <w:ind w:firstLine="709"/>
        <w:jc w:val="both"/>
        <w:rPr>
          <w:sz w:val="28"/>
          <w:szCs w:val="28"/>
        </w:rPr>
      </w:pPr>
      <w:r w:rsidRPr="009C5D01">
        <w:rPr>
          <w:sz w:val="28"/>
          <w:szCs w:val="28"/>
        </w:rPr>
        <w:t>4. Смайлики-эмотиконы встретились в 245 женских текстах и 187 мужских, смайлики-скобки – в 153 женских и в 175 мужских.</w:t>
      </w:r>
    </w:p>
    <w:p w:rsidR="006A26D6" w:rsidRPr="009C5D01" w:rsidRDefault="006A26D6" w:rsidP="009C5D01">
      <w:pPr>
        <w:spacing w:line="360" w:lineRule="auto"/>
        <w:ind w:firstLine="709"/>
        <w:jc w:val="both"/>
        <w:rPr>
          <w:sz w:val="28"/>
          <w:szCs w:val="28"/>
        </w:rPr>
      </w:pPr>
      <w:r w:rsidRPr="009C5D01">
        <w:rPr>
          <w:sz w:val="28"/>
          <w:szCs w:val="28"/>
        </w:rPr>
        <w:t>5. Опечатки:</w:t>
      </w:r>
    </w:p>
    <w:p w:rsidR="006A26D6" w:rsidRPr="009C5D01" w:rsidRDefault="006A26D6" w:rsidP="009C5D01">
      <w:pPr>
        <w:spacing w:line="360" w:lineRule="auto"/>
        <w:ind w:firstLine="709"/>
        <w:jc w:val="both"/>
        <w:rPr>
          <w:sz w:val="28"/>
          <w:szCs w:val="28"/>
        </w:rPr>
      </w:pPr>
      <w:r w:rsidRPr="009C5D01">
        <w:rPr>
          <w:sz w:val="28"/>
          <w:szCs w:val="28"/>
        </w:rPr>
        <w:t>- замена рядом расположенных букв;</w:t>
      </w:r>
    </w:p>
    <w:p w:rsidR="006A26D6" w:rsidRPr="009C5D01" w:rsidRDefault="006A26D6" w:rsidP="009C5D01">
      <w:pPr>
        <w:spacing w:line="360" w:lineRule="auto"/>
        <w:ind w:firstLine="709"/>
        <w:jc w:val="both"/>
        <w:rPr>
          <w:sz w:val="28"/>
          <w:szCs w:val="28"/>
        </w:rPr>
      </w:pPr>
      <w:r w:rsidRPr="009C5D01">
        <w:rPr>
          <w:sz w:val="28"/>
          <w:szCs w:val="28"/>
        </w:rPr>
        <w:t>- сдвоенные рядом расположенные буквы;</w:t>
      </w:r>
    </w:p>
    <w:p w:rsidR="006A26D6" w:rsidRPr="009C5D01" w:rsidRDefault="006A26D6" w:rsidP="009C5D01">
      <w:pPr>
        <w:spacing w:line="360" w:lineRule="auto"/>
        <w:ind w:firstLine="709"/>
        <w:jc w:val="both"/>
        <w:rPr>
          <w:sz w:val="28"/>
          <w:szCs w:val="28"/>
        </w:rPr>
      </w:pPr>
      <w:r w:rsidRPr="009C5D01">
        <w:rPr>
          <w:sz w:val="28"/>
          <w:szCs w:val="28"/>
        </w:rPr>
        <w:t>- сдвоенные рядом однообразные буквы;</w:t>
      </w:r>
    </w:p>
    <w:p w:rsidR="006A26D6" w:rsidRPr="009C5D01" w:rsidRDefault="006A26D6" w:rsidP="009C5D01">
      <w:pPr>
        <w:spacing w:line="360" w:lineRule="auto"/>
        <w:ind w:firstLine="709"/>
        <w:jc w:val="both"/>
        <w:rPr>
          <w:sz w:val="28"/>
          <w:szCs w:val="28"/>
        </w:rPr>
      </w:pPr>
      <w:r w:rsidRPr="009C5D01">
        <w:rPr>
          <w:sz w:val="28"/>
          <w:szCs w:val="28"/>
        </w:rPr>
        <w:t>Встретились преимущественно в мужских текстах, что составляет 327, в женских – гораздо меньше 132.</w:t>
      </w:r>
    </w:p>
    <w:p w:rsidR="00D24918" w:rsidRPr="009C5D01" w:rsidRDefault="00D24918" w:rsidP="009C5D01">
      <w:pPr>
        <w:spacing w:line="360" w:lineRule="auto"/>
        <w:ind w:firstLine="709"/>
        <w:jc w:val="both"/>
        <w:rPr>
          <w:sz w:val="28"/>
          <w:szCs w:val="28"/>
        </w:rPr>
      </w:pPr>
      <w:r w:rsidRPr="009C5D01">
        <w:rPr>
          <w:sz w:val="28"/>
          <w:szCs w:val="28"/>
        </w:rPr>
        <w:t>6. Многократное повторение одной и той же буквы: в мужских текстах- 115, в женских – 91.</w:t>
      </w:r>
    </w:p>
    <w:p w:rsidR="00E64248" w:rsidRPr="009C5D01" w:rsidRDefault="00D24918" w:rsidP="009C5D01">
      <w:pPr>
        <w:spacing w:line="360" w:lineRule="auto"/>
        <w:ind w:firstLine="709"/>
        <w:jc w:val="both"/>
        <w:rPr>
          <w:sz w:val="28"/>
          <w:szCs w:val="28"/>
        </w:rPr>
      </w:pPr>
      <w:r w:rsidRPr="009C5D01">
        <w:rPr>
          <w:sz w:val="28"/>
          <w:szCs w:val="28"/>
        </w:rPr>
        <w:t>7. Наличие нецензурной лексики: данные распределись примерно поровну, лишь в небольшом преимуществе отдано мужской аудитории,</w:t>
      </w:r>
      <w:r w:rsidR="009C5D01">
        <w:rPr>
          <w:sz w:val="28"/>
          <w:szCs w:val="28"/>
        </w:rPr>
        <w:t xml:space="preserve"> </w:t>
      </w:r>
      <w:r w:rsidRPr="009C5D01">
        <w:rPr>
          <w:sz w:val="28"/>
          <w:szCs w:val="28"/>
        </w:rPr>
        <w:t>в женских текстах – 83, мужских – 90.</w:t>
      </w:r>
    </w:p>
    <w:p w:rsidR="00D848E5" w:rsidRPr="009C5D01" w:rsidRDefault="00D24918" w:rsidP="009C5D01">
      <w:pPr>
        <w:spacing w:line="360" w:lineRule="auto"/>
        <w:ind w:firstLine="709"/>
        <w:jc w:val="both"/>
        <w:rPr>
          <w:sz w:val="28"/>
          <w:szCs w:val="28"/>
        </w:rPr>
      </w:pPr>
      <w:r w:rsidRPr="009C5D01">
        <w:rPr>
          <w:sz w:val="28"/>
          <w:szCs w:val="28"/>
        </w:rPr>
        <w:t>8</w:t>
      </w:r>
      <w:r w:rsidR="00D848E5" w:rsidRPr="009C5D01">
        <w:rPr>
          <w:sz w:val="28"/>
          <w:szCs w:val="28"/>
        </w:rPr>
        <w:t>. Количество орфографически</w:t>
      </w:r>
      <w:r w:rsidR="00686849" w:rsidRPr="009C5D01">
        <w:rPr>
          <w:sz w:val="28"/>
          <w:szCs w:val="28"/>
        </w:rPr>
        <w:t>х</w:t>
      </w:r>
      <w:r w:rsidR="009E219F" w:rsidRPr="009C5D01">
        <w:rPr>
          <w:sz w:val="28"/>
          <w:szCs w:val="28"/>
        </w:rPr>
        <w:t xml:space="preserve"> ошибок: в женских текстах – 180, в мужских – 231</w:t>
      </w:r>
      <w:r w:rsidR="00D848E5" w:rsidRPr="009C5D01">
        <w:rPr>
          <w:sz w:val="28"/>
          <w:szCs w:val="28"/>
        </w:rPr>
        <w:t>;</w:t>
      </w:r>
    </w:p>
    <w:p w:rsidR="00D848E5" w:rsidRPr="009C5D01" w:rsidRDefault="00D848E5" w:rsidP="009C5D01">
      <w:pPr>
        <w:spacing w:line="360" w:lineRule="auto"/>
        <w:ind w:firstLine="709"/>
        <w:jc w:val="both"/>
        <w:rPr>
          <w:sz w:val="28"/>
          <w:szCs w:val="28"/>
        </w:rPr>
      </w:pPr>
      <w:r w:rsidRPr="009C5D01">
        <w:rPr>
          <w:sz w:val="28"/>
          <w:szCs w:val="28"/>
        </w:rPr>
        <w:t>Таким образом, по проведенному исследованию можно сделать следующие выводы:</w:t>
      </w:r>
    </w:p>
    <w:p w:rsidR="00E0361E" w:rsidRPr="009C5D01" w:rsidRDefault="00D24918" w:rsidP="009C5D01">
      <w:pPr>
        <w:spacing w:line="360" w:lineRule="auto"/>
        <w:ind w:firstLine="709"/>
        <w:jc w:val="both"/>
        <w:rPr>
          <w:sz w:val="28"/>
          <w:szCs w:val="28"/>
        </w:rPr>
      </w:pPr>
      <w:r w:rsidRPr="009C5D01">
        <w:rPr>
          <w:sz w:val="28"/>
          <w:szCs w:val="28"/>
        </w:rPr>
        <w:t>- как мужчины так и женщины чаще всего игнорируют установленные орфографические</w:t>
      </w:r>
      <w:r w:rsidR="009C5D01">
        <w:rPr>
          <w:sz w:val="28"/>
          <w:szCs w:val="28"/>
        </w:rPr>
        <w:t xml:space="preserve"> </w:t>
      </w:r>
      <w:r w:rsidRPr="009C5D01">
        <w:rPr>
          <w:sz w:val="28"/>
          <w:szCs w:val="28"/>
        </w:rPr>
        <w:t>нормы</w:t>
      </w:r>
      <w:r w:rsidR="00E0361E" w:rsidRPr="009C5D01">
        <w:rPr>
          <w:sz w:val="28"/>
          <w:szCs w:val="28"/>
        </w:rPr>
        <w:t>;</w:t>
      </w:r>
    </w:p>
    <w:p w:rsidR="00E0361E" w:rsidRPr="009C5D01" w:rsidRDefault="00E0361E" w:rsidP="009C5D01">
      <w:pPr>
        <w:spacing w:line="360" w:lineRule="auto"/>
        <w:ind w:firstLine="709"/>
        <w:jc w:val="both"/>
        <w:rPr>
          <w:sz w:val="28"/>
          <w:szCs w:val="28"/>
        </w:rPr>
      </w:pPr>
      <w:r w:rsidRPr="009C5D01">
        <w:rPr>
          <w:sz w:val="28"/>
          <w:szCs w:val="28"/>
        </w:rPr>
        <w:t>- наличие опечаток (замена рядом расположенных букв, сдвоенные рядом расположенные буквы, сдвоенные однообразные буквы) наиболее свойственны мужской аудитории, т.к. женщины более кропотливее и внимательнее относятся к своим записям.</w:t>
      </w:r>
    </w:p>
    <w:p w:rsidR="00E0361E" w:rsidRPr="009C5D01" w:rsidRDefault="00E0361E" w:rsidP="009C5D01">
      <w:pPr>
        <w:spacing w:line="360" w:lineRule="auto"/>
        <w:ind w:firstLine="709"/>
        <w:jc w:val="both"/>
        <w:rPr>
          <w:sz w:val="28"/>
          <w:szCs w:val="28"/>
        </w:rPr>
      </w:pPr>
      <w:r w:rsidRPr="009C5D01">
        <w:rPr>
          <w:sz w:val="28"/>
          <w:szCs w:val="28"/>
        </w:rPr>
        <w:t>- многократное использование вопросительных и восклицательных знаков чаще принадлежат женщинам, это объясняется тем, что женщинам свойственна эмоциональность.</w:t>
      </w:r>
    </w:p>
    <w:p w:rsidR="00011B23" w:rsidRPr="009C5D01" w:rsidRDefault="00E0361E" w:rsidP="009C5D01">
      <w:pPr>
        <w:spacing w:line="360" w:lineRule="auto"/>
        <w:ind w:firstLine="709"/>
        <w:jc w:val="both"/>
        <w:rPr>
          <w:sz w:val="28"/>
          <w:szCs w:val="28"/>
        </w:rPr>
      </w:pPr>
      <w:r w:rsidRPr="009C5D01">
        <w:rPr>
          <w:sz w:val="28"/>
          <w:szCs w:val="28"/>
        </w:rPr>
        <w:t xml:space="preserve">- использование смайликов-эмотиконов, причем разнообразное их применение, в одном сообщение их может быть пять и более, либо вообще сообщение может состоять из одних смайлов, преимущественно принадлежат женщинам. Но мужчины, </w:t>
      </w:r>
      <w:r w:rsidR="00E124C2" w:rsidRPr="009C5D01">
        <w:rPr>
          <w:sz w:val="28"/>
          <w:szCs w:val="28"/>
        </w:rPr>
        <w:t xml:space="preserve">также применяют эти «маленькие </w:t>
      </w:r>
      <w:r w:rsidRPr="009C5D01">
        <w:rPr>
          <w:sz w:val="28"/>
          <w:szCs w:val="28"/>
        </w:rPr>
        <w:t>изображения»</w:t>
      </w:r>
      <w:r w:rsidR="00011B23" w:rsidRPr="009C5D01">
        <w:rPr>
          <w:sz w:val="28"/>
          <w:szCs w:val="28"/>
        </w:rPr>
        <w:t>, но в другом виде, так называемом текстовым, составленные из знаков препинания, букв и цифр, которые легко можно найти на клавиатуре.</w:t>
      </w:r>
    </w:p>
    <w:p w:rsidR="00011B23" w:rsidRPr="009C5D01" w:rsidRDefault="00011B23" w:rsidP="009C5D01">
      <w:pPr>
        <w:spacing w:line="360" w:lineRule="auto"/>
        <w:ind w:firstLine="709"/>
        <w:jc w:val="both"/>
        <w:rPr>
          <w:sz w:val="28"/>
          <w:szCs w:val="28"/>
        </w:rPr>
      </w:pPr>
      <w:r w:rsidRPr="009C5D01">
        <w:rPr>
          <w:sz w:val="28"/>
          <w:szCs w:val="28"/>
        </w:rPr>
        <w:t>- многократное повторение одной и той же буквы в слове свойственно мужчинам.</w:t>
      </w:r>
    </w:p>
    <w:p w:rsidR="00011B23" w:rsidRPr="009C5D01" w:rsidRDefault="00011B23" w:rsidP="009C5D01">
      <w:pPr>
        <w:spacing w:line="360" w:lineRule="auto"/>
        <w:ind w:firstLine="709"/>
        <w:jc w:val="both"/>
        <w:rPr>
          <w:sz w:val="28"/>
          <w:szCs w:val="28"/>
        </w:rPr>
      </w:pPr>
      <w:r w:rsidRPr="009C5D01">
        <w:rPr>
          <w:sz w:val="28"/>
          <w:szCs w:val="28"/>
        </w:rPr>
        <w:t>- употребление нецензурной лексики</w:t>
      </w:r>
      <w:r w:rsidR="009C5D01">
        <w:rPr>
          <w:sz w:val="28"/>
          <w:szCs w:val="28"/>
        </w:rPr>
        <w:t xml:space="preserve"> </w:t>
      </w:r>
      <w:r w:rsidRPr="009C5D01">
        <w:rPr>
          <w:sz w:val="28"/>
          <w:szCs w:val="28"/>
        </w:rPr>
        <w:t>в равной мере употребляют как женщины так и мужчины.</w:t>
      </w:r>
    </w:p>
    <w:p w:rsidR="009C5D01" w:rsidRDefault="00011B23" w:rsidP="009C5D01">
      <w:pPr>
        <w:spacing w:line="360" w:lineRule="auto"/>
        <w:ind w:firstLine="709"/>
        <w:jc w:val="both"/>
        <w:rPr>
          <w:sz w:val="28"/>
          <w:szCs w:val="28"/>
        </w:rPr>
      </w:pPr>
      <w:r w:rsidRPr="009C5D01">
        <w:rPr>
          <w:sz w:val="28"/>
          <w:szCs w:val="28"/>
        </w:rPr>
        <w:t xml:space="preserve">Здесь наблюдается расхождения с показателями Горошко Е.И. по исследованию мужских и женских электронных писем. Можно предположить, что коммуникация на форумах и в личной переписки имеет разный характер, поэтому и диагностические признаки здесь имеют разное выражение. </w:t>
      </w:r>
    </w:p>
    <w:p w:rsidR="009C5D01" w:rsidRDefault="009C5D01" w:rsidP="009C5D01">
      <w:pPr>
        <w:spacing w:line="360" w:lineRule="auto"/>
        <w:ind w:firstLine="709"/>
        <w:jc w:val="both"/>
        <w:rPr>
          <w:sz w:val="28"/>
          <w:szCs w:val="28"/>
        </w:rPr>
      </w:pPr>
    </w:p>
    <w:p w:rsidR="007862E8" w:rsidRPr="009C5D01" w:rsidRDefault="00D848E5" w:rsidP="009C5D01">
      <w:pPr>
        <w:spacing w:line="360" w:lineRule="auto"/>
        <w:ind w:firstLine="709"/>
        <w:jc w:val="center"/>
        <w:rPr>
          <w:b/>
          <w:sz w:val="28"/>
          <w:szCs w:val="28"/>
        </w:rPr>
      </w:pPr>
      <w:r w:rsidRPr="009C5D01">
        <w:rPr>
          <w:sz w:val="28"/>
          <w:szCs w:val="28"/>
        </w:rPr>
        <w:br w:type="page"/>
      </w:r>
      <w:r w:rsidR="007862E8" w:rsidRPr="009C5D01">
        <w:rPr>
          <w:b/>
          <w:sz w:val="28"/>
          <w:szCs w:val="28"/>
        </w:rPr>
        <w:t>З</w:t>
      </w:r>
      <w:r w:rsidR="009C5D01">
        <w:rPr>
          <w:b/>
          <w:sz w:val="28"/>
          <w:szCs w:val="28"/>
        </w:rPr>
        <w:t>аключение</w:t>
      </w:r>
    </w:p>
    <w:p w:rsidR="007862E8" w:rsidRPr="009C5D01" w:rsidRDefault="007862E8" w:rsidP="009C5D01">
      <w:pPr>
        <w:spacing w:line="360" w:lineRule="auto"/>
        <w:ind w:firstLine="709"/>
        <w:jc w:val="both"/>
        <w:rPr>
          <w:sz w:val="28"/>
          <w:szCs w:val="28"/>
        </w:rPr>
      </w:pPr>
    </w:p>
    <w:p w:rsidR="007862E8" w:rsidRPr="009C5D01" w:rsidRDefault="007862E8" w:rsidP="009C5D01">
      <w:pPr>
        <w:shd w:val="clear" w:color="auto" w:fill="FFFFFF"/>
        <w:autoSpaceDE w:val="0"/>
        <w:autoSpaceDN w:val="0"/>
        <w:adjustRightInd w:val="0"/>
        <w:spacing w:line="360" w:lineRule="auto"/>
        <w:ind w:firstLine="709"/>
        <w:jc w:val="both"/>
        <w:rPr>
          <w:sz w:val="28"/>
          <w:szCs w:val="28"/>
        </w:rPr>
      </w:pPr>
      <w:r w:rsidRPr="009C5D01">
        <w:rPr>
          <w:sz w:val="28"/>
          <w:szCs w:val="28"/>
        </w:rPr>
        <w:t>Использование электронной коммуникации в преступных целях имеет тенденцию к увеличению, поэтому перед криминалистами все чаще ставится задача розыска и идентификации авторов-исполнителей текстов электронной коммуникации. По собранным нами данным в подразделениях МВД, занимающихся раскрытием и расследованием преступлений, совершаемых с использованием сети Интернет, подобные тексты фигурируют в делах, связанных с расследованием мошенничеств, экстремизма, терроризма, распространения клеветы, оскорблений. При этом нередко возникают ситуации необходимости решения вопросов о выполнении нескольких текстов одним лицом, установлении социально-биографических характеристик их авторов-исполнителей.</w:t>
      </w:r>
    </w:p>
    <w:p w:rsidR="007862E8" w:rsidRPr="009C5D01" w:rsidRDefault="007862E8" w:rsidP="009C5D01">
      <w:pPr>
        <w:spacing w:line="360" w:lineRule="auto"/>
        <w:ind w:firstLine="709"/>
        <w:jc w:val="both"/>
        <w:rPr>
          <w:sz w:val="28"/>
          <w:szCs w:val="28"/>
        </w:rPr>
      </w:pPr>
      <w:r w:rsidRPr="009C5D01">
        <w:rPr>
          <w:sz w:val="28"/>
          <w:szCs w:val="28"/>
        </w:rPr>
        <w:t>Анализ литературных источников в области идентификации авторов-исполнителей текстов показал, что в последнее десятилетие количество работ, посвященных изучению электронной коммуникации, постоянно растет, однако данные исследования больше носят лингвистический характер и не выступают в качестве рекомендаций решения задач, стоящих перед криминалистами.</w:t>
      </w:r>
    </w:p>
    <w:p w:rsidR="007862E8" w:rsidRPr="009C5D01" w:rsidRDefault="007862E8" w:rsidP="009C5D01">
      <w:pPr>
        <w:spacing w:line="360" w:lineRule="auto"/>
        <w:ind w:firstLine="709"/>
        <w:jc w:val="both"/>
        <w:rPr>
          <w:sz w:val="28"/>
          <w:szCs w:val="28"/>
        </w:rPr>
      </w:pPr>
      <w:r w:rsidRPr="009C5D01">
        <w:rPr>
          <w:sz w:val="28"/>
          <w:szCs w:val="28"/>
        </w:rPr>
        <w:t xml:space="preserve">В результате проведенного экспериментального исследования нами было установлено, что для установления автора-исполнителя текстов электронной коммуникации малого объема объектами которых экспериментальных исследований выступали тексты сети Интернет из </w:t>
      </w:r>
      <w:r w:rsidRPr="009C5D01">
        <w:rPr>
          <w:sz w:val="28"/>
          <w:szCs w:val="28"/>
          <w:lang w:val="en-US"/>
        </w:rPr>
        <w:t>ICQ</w:t>
      </w:r>
      <w:r w:rsidRPr="009C5D01">
        <w:rPr>
          <w:sz w:val="28"/>
          <w:szCs w:val="28"/>
        </w:rPr>
        <w:t>, которые являются новой, особой формой коммуникации. Тексты здесь, как правило, короткие. Ситуация общения ближе к устной коммуникации, поскольку проходит в реальном времени. Возможно несколько участников общения. Кроме того, сами форумы имеют определенные шаблоны общения и разную программную реализацию, предоставляя разные средства общения коммуникантам.</w:t>
      </w:r>
    </w:p>
    <w:p w:rsidR="000C168C" w:rsidRPr="009C5D01" w:rsidRDefault="007862E8" w:rsidP="009C5D01">
      <w:pPr>
        <w:spacing w:line="360" w:lineRule="auto"/>
        <w:ind w:firstLine="709"/>
        <w:jc w:val="both"/>
        <w:rPr>
          <w:sz w:val="28"/>
          <w:szCs w:val="28"/>
        </w:rPr>
      </w:pPr>
      <w:r w:rsidRPr="009C5D01">
        <w:rPr>
          <w:sz w:val="28"/>
          <w:szCs w:val="28"/>
        </w:rPr>
        <w:t>Нами были выявлены признаки, наиболее характерные для данных тестов.</w:t>
      </w:r>
      <w:r w:rsidR="00751BE6" w:rsidRPr="009C5D01">
        <w:rPr>
          <w:sz w:val="28"/>
          <w:szCs w:val="28"/>
        </w:rPr>
        <w:t xml:space="preserve"> </w:t>
      </w:r>
      <w:r w:rsidRPr="009C5D01">
        <w:rPr>
          <w:sz w:val="28"/>
          <w:szCs w:val="28"/>
        </w:rPr>
        <w:t xml:space="preserve">Названные </w:t>
      </w:r>
      <w:r w:rsidR="00E124C2" w:rsidRPr="009C5D01">
        <w:rPr>
          <w:sz w:val="28"/>
          <w:szCs w:val="28"/>
        </w:rPr>
        <w:t>признаки</w:t>
      </w:r>
      <w:r w:rsidRPr="009C5D01">
        <w:rPr>
          <w:sz w:val="28"/>
          <w:szCs w:val="28"/>
        </w:rPr>
        <w:t xml:space="preserve"> могут быть использованы для решения задачи розыска и </w:t>
      </w:r>
      <w:r w:rsidR="000C168C" w:rsidRPr="009C5D01">
        <w:rPr>
          <w:sz w:val="28"/>
          <w:szCs w:val="28"/>
        </w:rPr>
        <w:t xml:space="preserve">диагностики </w:t>
      </w:r>
      <w:r w:rsidRPr="009C5D01">
        <w:rPr>
          <w:sz w:val="28"/>
          <w:szCs w:val="28"/>
        </w:rPr>
        <w:t>авторов данных текстов.</w:t>
      </w:r>
    </w:p>
    <w:p w:rsidR="007862E8" w:rsidRPr="009C5D01" w:rsidRDefault="007862E8" w:rsidP="009C5D01">
      <w:pPr>
        <w:spacing w:line="360" w:lineRule="auto"/>
        <w:ind w:firstLine="709"/>
        <w:jc w:val="both"/>
        <w:rPr>
          <w:sz w:val="28"/>
          <w:szCs w:val="28"/>
        </w:rPr>
      </w:pPr>
      <w:r w:rsidRPr="009C5D01">
        <w:rPr>
          <w:sz w:val="28"/>
          <w:szCs w:val="28"/>
        </w:rPr>
        <w:t>Результаты дипломной работы могут быть использованы при производстве исследований текстов электронной коммуникации, в учебном процессе, а также в дальнейших научных исследованиях по данной теме.</w:t>
      </w:r>
    </w:p>
    <w:p w:rsidR="009C5D01" w:rsidRDefault="009C5D01" w:rsidP="009C5D01">
      <w:pPr>
        <w:spacing w:line="360" w:lineRule="auto"/>
        <w:ind w:firstLine="709"/>
        <w:jc w:val="both"/>
        <w:rPr>
          <w:sz w:val="28"/>
          <w:szCs w:val="28"/>
        </w:rPr>
      </w:pPr>
    </w:p>
    <w:p w:rsidR="007862E8" w:rsidRPr="009C5D01" w:rsidRDefault="007862E8" w:rsidP="009C5D01">
      <w:pPr>
        <w:spacing w:line="360" w:lineRule="auto"/>
        <w:ind w:firstLine="709"/>
        <w:jc w:val="center"/>
        <w:rPr>
          <w:sz w:val="28"/>
          <w:szCs w:val="28"/>
        </w:rPr>
      </w:pPr>
      <w:r w:rsidRPr="009C5D01">
        <w:rPr>
          <w:sz w:val="28"/>
          <w:szCs w:val="28"/>
        </w:rPr>
        <w:br w:type="page"/>
      </w:r>
      <w:r w:rsidRPr="009C5D01">
        <w:rPr>
          <w:b/>
          <w:sz w:val="28"/>
          <w:szCs w:val="28"/>
        </w:rPr>
        <w:t>С</w:t>
      </w:r>
      <w:r w:rsidR="009C5D01">
        <w:rPr>
          <w:b/>
          <w:sz w:val="28"/>
          <w:szCs w:val="28"/>
        </w:rPr>
        <w:t>писок литературы</w:t>
      </w:r>
    </w:p>
    <w:p w:rsidR="007862E8" w:rsidRPr="009C5D01" w:rsidRDefault="007862E8" w:rsidP="009C5D01">
      <w:pPr>
        <w:spacing w:line="360" w:lineRule="auto"/>
        <w:ind w:firstLine="709"/>
        <w:jc w:val="both"/>
        <w:rPr>
          <w:sz w:val="28"/>
          <w:szCs w:val="28"/>
        </w:rPr>
      </w:pP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 xml:space="preserve">Горошко Е.И «Гендерные особенности русскоязычного Интернета»// </w:t>
      </w:r>
      <w:r w:rsidRPr="009C5D01">
        <w:rPr>
          <w:sz w:val="28"/>
          <w:szCs w:val="28"/>
          <w:lang w:val="en-US"/>
        </w:rPr>
        <w:t>www</w:t>
      </w:r>
      <w:r w:rsidRPr="009C5D01">
        <w:rPr>
          <w:sz w:val="28"/>
          <w:szCs w:val="28"/>
        </w:rPr>
        <w:t>.</w:t>
      </w:r>
      <w:r w:rsidRPr="009C5D01">
        <w:rPr>
          <w:sz w:val="28"/>
          <w:szCs w:val="28"/>
          <w:lang w:val="en-US"/>
        </w:rPr>
        <w:t>textology</w:t>
      </w:r>
      <w:r w:rsidRPr="009C5D01">
        <w:rPr>
          <w:sz w:val="28"/>
          <w:szCs w:val="28"/>
        </w:rPr>
        <w:t>.</w:t>
      </w:r>
      <w:r w:rsidRPr="009C5D01">
        <w:rPr>
          <w:sz w:val="28"/>
          <w:szCs w:val="28"/>
          <w:lang w:val="en-US"/>
        </w:rPr>
        <w:t>ru</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Горошко Е.И. «Интернет-коммуникации в гендерном измерении»//</w:t>
      </w:r>
      <w:r w:rsidRPr="009C5D01">
        <w:rPr>
          <w:sz w:val="28"/>
          <w:szCs w:val="28"/>
          <w:lang w:val="en-US"/>
        </w:rPr>
        <w:t>www</w:t>
      </w:r>
      <w:r w:rsidRPr="009C5D01">
        <w:rPr>
          <w:sz w:val="28"/>
          <w:szCs w:val="28"/>
        </w:rPr>
        <w:t>.</w:t>
      </w:r>
      <w:r w:rsidRPr="009C5D01">
        <w:rPr>
          <w:sz w:val="28"/>
          <w:szCs w:val="28"/>
          <w:lang w:val="en-US"/>
        </w:rPr>
        <w:t>textology</w:t>
      </w:r>
      <w:r w:rsidRPr="009C5D01">
        <w:rPr>
          <w:sz w:val="28"/>
          <w:szCs w:val="28"/>
        </w:rPr>
        <w:t>.</w:t>
      </w:r>
      <w:r w:rsidRPr="009C5D01">
        <w:rPr>
          <w:sz w:val="28"/>
          <w:szCs w:val="28"/>
          <w:lang w:val="en-US"/>
        </w:rPr>
        <w:t>ru</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Вул С.М. Теоретические и методические вопросы криминалистического исследования письменной речи. – М., 1997;</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Вул С.М., Комиссаров А.Ю., Корочкина О.Г., Поляков В.З. Судебно-автороведческая классификация на основе анализа частотных характеристик лексического состава текстов// Актуальные вопросы судебной экспертизы: Сборник научных трудов.-М, 1992;</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Галичкина Е. Н. Специфика компьютерного дискурса на английском и русском языках. Дис. канд. филол. наук. Астрахань, 2001;</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Горошко Е.И. Изучение электронного дискурса в судебном речеведении//</w:t>
      </w:r>
      <w:r w:rsidRPr="009C5D01">
        <w:rPr>
          <w:sz w:val="28"/>
          <w:szCs w:val="28"/>
          <w:lang w:val="en-US"/>
        </w:rPr>
        <w:t>www</w:t>
      </w:r>
      <w:r w:rsidRPr="009C5D01">
        <w:rPr>
          <w:sz w:val="28"/>
          <w:szCs w:val="28"/>
        </w:rPr>
        <w:t>.</w:t>
      </w:r>
      <w:r w:rsidRPr="009C5D01">
        <w:rPr>
          <w:sz w:val="28"/>
          <w:szCs w:val="28"/>
          <w:lang w:val="en-US"/>
        </w:rPr>
        <w:t>textology</w:t>
      </w:r>
      <w:r w:rsidRPr="009C5D01">
        <w:rPr>
          <w:sz w:val="28"/>
          <w:szCs w:val="28"/>
        </w:rPr>
        <w:t>.</w:t>
      </w:r>
      <w:r w:rsidRPr="009C5D01">
        <w:rPr>
          <w:sz w:val="28"/>
          <w:szCs w:val="28"/>
          <w:lang w:val="en-US"/>
        </w:rPr>
        <w:t>ru</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 xml:space="preserve">Е.Кушнир. Сети раздора// </w:t>
      </w:r>
      <w:r w:rsidRPr="009C5D01">
        <w:rPr>
          <w:sz w:val="28"/>
          <w:szCs w:val="28"/>
          <w:lang w:val="en-US"/>
        </w:rPr>
        <w:t>news</w:t>
      </w:r>
      <w:r w:rsidRPr="009C5D01">
        <w:rPr>
          <w:sz w:val="28"/>
          <w:szCs w:val="28"/>
        </w:rPr>
        <w:t xml:space="preserve">. </w:t>
      </w:r>
      <w:r w:rsidRPr="009C5D01">
        <w:rPr>
          <w:sz w:val="28"/>
          <w:szCs w:val="28"/>
          <w:lang w:val="en-US"/>
        </w:rPr>
        <w:t>yandex</w:t>
      </w:r>
      <w:r w:rsidRPr="009C5D01">
        <w:rPr>
          <w:sz w:val="28"/>
          <w:szCs w:val="28"/>
        </w:rPr>
        <w:t xml:space="preserve">. </w:t>
      </w:r>
      <w:r w:rsidRPr="009C5D01">
        <w:rPr>
          <w:sz w:val="28"/>
          <w:szCs w:val="28"/>
          <w:lang w:val="en-US"/>
        </w:rPr>
        <w:t>ru</w:t>
      </w:r>
      <w:r w:rsidRPr="009C5D01">
        <w:rPr>
          <w:sz w:val="28"/>
          <w:szCs w:val="28"/>
        </w:rPr>
        <w:t xml:space="preserve">/ </w:t>
      </w:r>
      <w:r w:rsidRPr="009C5D01">
        <w:rPr>
          <w:sz w:val="28"/>
          <w:szCs w:val="28"/>
          <w:lang w:val="en-US"/>
        </w:rPr>
        <w:t>people</w:t>
      </w:r>
      <w:r w:rsidRPr="009C5D01">
        <w:rPr>
          <w:sz w:val="28"/>
          <w:szCs w:val="28"/>
        </w:rPr>
        <w:t xml:space="preserve">/ </w:t>
      </w:r>
      <w:r w:rsidRPr="009C5D01">
        <w:rPr>
          <w:sz w:val="28"/>
          <w:szCs w:val="28"/>
          <w:lang w:val="en-US"/>
        </w:rPr>
        <w:t>kushnir</w:t>
      </w:r>
      <w:r w:rsidRPr="009C5D01">
        <w:rPr>
          <w:sz w:val="28"/>
          <w:szCs w:val="28"/>
        </w:rPr>
        <w:t>_</w:t>
      </w:r>
      <w:r w:rsidRPr="009C5D01">
        <w:rPr>
          <w:sz w:val="28"/>
          <w:szCs w:val="28"/>
          <w:lang w:val="en-US"/>
        </w:rPr>
        <w:t>elena</w:t>
      </w:r>
      <w:r w:rsidRPr="009C5D01">
        <w:rPr>
          <w:sz w:val="28"/>
          <w:szCs w:val="28"/>
        </w:rPr>
        <w:t>.</w:t>
      </w:r>
      <w:r w:rsidRPr="009C5D01">
        <w:rPr>
          <w:sz w:val="28"/>
          <w:szCs w:val="28"/>
          <w:lang w:val="en-US"/>
        </w:rPr>
        <w:t>html</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 xml:space="preserve">Л.В. Кузниченко «Проблемы теории и практики судебно-автороведческой классификационной экспертизы»// </w:t>
      </w:r>
      <w:r w:rsidRPr="009C5D01">
        <w:rPr>
          <w:sz w:val="28"/>
          <w:szCs w:val="28"/>
          <w:lang w:val="en-US"/>
        </w:rPr>
        <w:t>www</w:t>
      </w:r>
      <w:r w:rsidRPr="009C5D01">
        <w:rPr>
          <w:sz w:val="28"/>
          <w:szCs w:val="28"/>
        </w:rPr>
        <w:t>.</w:t>
      </w:r>
      <w:r w:rsidRPr="009C5D01">
        <w:rPr>
          <w:sz w:val="28"/>
          <w:szCs w:val="28"/>
          <w:lang w:val="en-US"/>
        </w:rPr>
        <w:t>shkolny</w:t>
      </w:r>
      <w:r w:rsidRPr="009C5D01">
        <w:rPr>
          <w:sz w:val="28"/>
          <w:szCs w:val="28"/>
        </w:rPr>
        <w:t>.</w:t>
      </w:r>
      <w:r w:rsidRPr="009C5D01">
        <w:rPr>
          <w:sz w:val="28"/>
          <w:szCs w:val="28"/>
          <w:lang w:val="en-US"/>
        </w:rPr>
        <w:t>com</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Локар Э. Руководство по криминалистике / Перевод проф. С.В. Познышева и Н.В. Терзиева / Под редакцией С.П. Митричева. ВИЮН НКЮ СССР, М., 1941;</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Нехорошев А.Б., Шухнин М.Н., Юрин И.Ю., Яковлев А.Н. Практические основы компьютерно-технической экспертизы: учебно-методическое пособие. – Саратов: издательство «Научная книга», 2004;</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Основы судебной экспертизы. Часть 1. Общая теория. РФЦ СЭ МЮ РФ. М., 1997;</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Подлесный А.В. Идентификация пользователя ЭВМ и автора программного продукта. М.: ЭКЦ МВД России, 1996; Комиссаров А.Ю. Криминалистическое исследование письменной речи: учебное пособие.- М.: ЭКЦ МВД России, 2000;</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Самойлов Г.А. Основы криминалистического учения о навыках. – М., 1968;</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Теоретические и методические вопросы криминалистического исследования письменной речи: Метод, пособие / Сост. С. М. Вул; Отв. ред. Л. Е. Ароцкер. М., 1977;</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Чулахов В.Н. Криминалистическое исследование навыков и привычек человека/Под ред. проф. Е.Р. Россинской. М.: Издательство «Юрлинтинформ», 2004;</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9C5D01">
        <w:rPr>
          <w:sz w:val="28"/>
          <w:szCs w:val="28"/>
        </w:rPr>
        <w:t xml:space="preserve">Шухнин М.Н. Признаки навыков человека, проявляющиеся в документах, подготовленных с помощью персонального компьютера // Человек как источник криминалистически значимой информации: Материалы Всероссийской межведомственной научно-практической конференции: В </w:t>
      </w:r>
      <w:smartTag w:uri="urn:schemas-microsoft-com:office:smarttags" w:element="time">
        <w:smartTagPr>
          <w:attr w:name="Minute" w:val="0"/>
          <w:attr w:name="Hour" w:val="2"/>
        </w:smartTagPr>
        <w:r w:rsidRPr="009C5D01">
          <w:rPr>
            <w:sz w:val="28"/>
            <w:szCs w:val="28"/>
          </w:rPr>
          <w:t>2 ч.</w:t>
        </w:r>
      </w:smartTag>
      <w:r w:rsidRPr="009C5D01">
        <w:rPr>
          <w:sz w:val="28"/>
          <w:szCs w:val="28"/>
        </w:rPr>
        <w:t xml:space="preserve"> Часть 1. Саратов: СЮИ МВД России, 2002; Комиссаров А.Ю.,</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352DC5">
        <w:rPr>
          <w:sz w:val="28"/>
          <w:szCs w:val="28"/>
          <w:lang w:val="en-US"/>
        </w:rPr>
        <w:t>http</w:t>
      </w:r>
      <w:r w:rsidRPr="00352DC5">
        <w:rPr>
          <w:sz w:val="28"/>
          <w:szCs w:val="28"/>
        </w:rPr>
        <w:t>://</w:t>
      </w:r>
      <w:r w:rsidRPr="00352DC5">
        <w:rPr>
          <w:sz w:val="28"/>
          <w:szCs w:val="28"/>
          <w:lang w:val="en-US"/>
        </w:rPr>
        <w:t>ru</w:t>
      </w:r>
      <w:r w:rsidRPr="00352DC5">
        <w:rPr>
          <w:sz w:val="28"/>
          <w:szCs w:val="28"/>
        </w:rPr>
        <w:t>.</w:t>
      </w:r>
      <w:r w:rsidRPr="00352DC5">
        <w:rPr>
          <w:sz w:val="28"/>
          <w:szCs w:val="28"/>
          <w:lang w:val="en-US"/>
        </w:rPr>
        <w:t>wikipedia</w:t>
      </w:r>
      <w:r w:rsidRPr="00352DC5">
        <w:rPr>
          <w:sz w:val="28"/>
          <w:szCs w:val="28"/>
        </w:rPr>
        <w:t>.</w:t>
      </w:r>
      <w:r w:rsidRPr="00352DC5">
        <w:rPr>
          <w:sz w:val="28"/>
          <w:szCs w:val="28"/>
          <w:lang w:val="en-US"/>
        </w:rPr>
        <w:t>org</w:t>
      </w:r>
      <w:r w:rsidRPr="00352DC5">
        <w:rPr>
          <w:sz w:val="28"/>
          <w:szCs w:val="28"/>
        </w:rPr>
        <w:t>/</w:t>
      </w:r>
      <w:r w:rsidRPr="00352DC5">
        <w:rPr>
          <w:sz w:val="28"/>
          <w:szCs w:val="28"/>
          <w:lang w:val="en-US"/>
        </w:rPr>
        <w:t>wiki</w:t>
      </w:r>
      <w:r w:rsidRPr="00352DC5">
        <w:rPr>
          <w:sz w:val="28"/>
          <w:szCs w:val="28"/>
        </w:rPr>
        <w:t>.</w:t>
      </w:r>
      <w:r w:rsidRPr="00352DC5">
        <w:rPr>
          <w:sz w:val="28"/>
          <w:szCs w:val="28"/>
          <w:lang w:val="en-US"/>
        </w:rPr>
        <w:t>html</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rPr>
      </w:pPr>
      <w:r w:rsidRPr="00352DC5">
        <w:rPr>
          <w:sz w:val="28"/>
          <w:szCs w:val="28"/>
          <w:lang w:val="en-US"/>
        </w:rPr>
        <w:t>http</w:t>
      </w:r>
      <w:r w:rsidRPr="00352DC5">
        <w:rPr>
          <w:sz w:val="28"/>
          <w:szCs w:val="28"/>
        </w:rPr>
        <w:t>://</w:t>
      </w:r>
      <w:r w:rsidRPr="00352DC5">
        <w:rPr>
          <w:sz w:val="28"/>
          <w:szCs w:val="28"/>
          <w:lang w:val="en-US"/>
        </w:rPr>
        <w:t>www</w:t>
      </w:r>
      <w:r w:rsidRPr="00352DC5">
        <w:rPr>
          <w:sz w:val="28"/>
          <w:szCs w:val="28"/>
        </w:rPr>
        <w:t>.</w:t>
      </w:r>
      <w:r w:rsidRPr="00352DC5">
        <w:rPr>
          <w:sz w:val="28"/>
          <w:szCs w:val="28"/>
          <w:lang w:val="en-US"/>
        </w:rPr>
        <w:t>webplanet</w:t>
      </w:r>
      <w:r w:rsidRPr="00352DC5">
        <w:rPr>
          <w:sz w:val="28"/>
          <w:szCs w:val="28"/>
        </w:rPr>
        <w:t>.</w:t>
      </w:r>
      <w:r w:rsidRPr="00352DC5">
        <w:rPr>
          <w:sz w:val="28"/>
          <w:szCs w:val="28"/>
          <w:lang w:val="en-US"/>
        </w:rPr>
        <w:t>ru</w:t>
      </w:r>
      <w:r w:rsidRPr="00352DC5">
        <w:rPr>
          <w:sz w:val="28"/>
          <w:szCs w:val="28"/>
        </w:rPr>
        <w:t>/</w:t>
      </w:r>
      <w:r w:rsidRPr="00352DC5">
        <w:rPr>
          <w:sz w:val="28"/>
          <w:szCs w:val="28"/>
          <w:lang w:val="en-US"/>
        </w:rPr>
        <w:t>news</w:t>
      </w:r>
      <w:r w:rsidRPr="00352DC5">
        <w:rPr>
          <w:sz w:val="28"/>
          <w:szCs w:val="28"/>
        </w:rPr>
        <w:t>/</w:t>
      </w:r>
      <w:r w:rsidRPr="00352DC5">
        <w:rPr>
          <w:sz w:val="28"/>
          <w:szCs w:val="28"/>
          <w:lang w:val="en-US"/>
        </w:rPr>
        <w:t>fokus</w:t>
      </w:r>
      <w:r w:rsidRPr="00352DC5">
        <w:rPr>
          <w:sz w:val="28"/>
          <w:szCs w:val="28"/>
        </w:rPr>
        <w:t>/2004/6/15/</w:t>
      </w:r>
      <w:r w:rsidRPr="00352DC5">
        <w:rPr>
          <w:sz w:val="28"/>
          <w:szCs w:val="28"/>
          <w:lang w:val="en-US"/>
        </w:rPr>
        <w:t>phishing</w:t>
      </w:r>
      <w:r w:rsidRPr="00352DC5">
        <w:rPr>
          <w:sz w:val="28"/>
          <w:szCs w:val="28"/>
        </w:rPr>
        <w:t>.</w:t>
      </w:r>
      <w:r w:rsidRPr="00352DC5">
        <w:rPr>
          <w:sz w:val="28"/>
          <w:szCs w:val="28"/>
          <w:lang w:val="en-US"/>
        </w:rPr>
        <w:t>html</w:t>
      </w:r>
      <w:r w:rsidRPr="009C5D01">
        <w:rPr>
          <w:sz w:val="28"/>
          <w:szCs w:val="28"/>
        </w:rPr>
        <w:t>;</w:t>
      </w:r>
    </w:p>
    <w:p w:rsidR="007862E8" w:rsidRPr="009C5D01" w:rsidRDefault="007862E8" w:rsidP="009C5D01">
      <w:pPr>
        <w:numPr>
          <w:ilvl w:val="0"/>
          <w:numId w:val="5"/>
        </w:numPr>
        <w:tabs>
          <w:tab w:val="clear" w:pos="1713"/>
        </w:tabs>
        <w:spacing w:line="360" w:lineRule="auto"/>
        <w:ind w:left="0" w:firstLine="0"/>
        <w:jc w:val="both"/>
        <w:rPr>
          <w:sz w:val="28"/>
          <w:szCs w:val="28"/>
          <w:lang w:val="en-US"/>
        </w:rPr>
      </w:pPr>
      <w:r w:rsidRPr="00352DC5">
        <w:rPr>
          <w:sz w:val="28"/>
          <w:szCs w:val="28"/>
          <w:lang w:val="en-US"/>
        </w:rPr>
        <w:t>http://www.izcity.com/data/money/article 347.html</w:t>
      </w:r>
      <w:r w:rsidRPr="009C5D01">
        <w:rPr>
          <w:sz w:val="28"/>
          <w:szCs w:val="28"/>
          <w:lang w:val="en-US"/>
        </w:rPr>
        <w:t>;</w:t>
      </w:r>
    </w:p>
    <w:p w:rsidR="007862E8" w:rsidRPr="009C5D01" w:rsidRDefault="007862E8" w:rsidP="009C5D01">
      <w:pPr>
        <w:numPr>
          <w:ilvl w:val="0"/>
          <w:numId w:val="5"/>
        </w:numPr>
        <w:tabs>
          <w:tab w:val="clear" w:pos="1713"/>
        </w:tabs>
        <w:spacing w:line="360" w:lineRule="auto"/>
        <w:ind w:left="0" w:firstLine="0"/>
        <w:jc w:val="both"/>
        <w:rPr>
          <w:sz w:val="28"/>
          <w:szCs w:val="28"/>
          <w:lang w:val="en-US"/>
        </w:rPr>
      </w:pPr>
      <w:r w:rsidRPr="00352DC5">
        <w:rPr>
          <w:sz w:val="28"/>
          <w:szCs w:val="28"/>
          <w:lang w:val="en-US"/>
        </w:rPr>
        <w:t>http</w:t>
      </w:r>
      <w:r w:rsidRPr="00352DC5">
        <w:rPr>
          <w:sz w:val="28"/>
          <w:szCs w:val="28"/>
        </w:rPr>
        <w:t>://</w:t>
      </w:r>
      <w:r w:rsidRPr="00352DC5">
        <w:rPr>
          <w:sz w:val="28"/>
          <w:szCs w:val="28"/>
          <w:lang w:val="en-US"/>
        </w:rPr>
        <w:t>www</w:t>
      </w:r>
      <w:r w:rsidRPr="00352DC5">
        <w:rPr>
          <w:sz w:val="28"/>
          <w:szCs w:val="28"/>
        </w:rPr>
        <w:t>.</w:t>
      </w:r>
      <w:r w:rsidRPr="00352DC5">
        <w:rPr>
          <w:sz w:val="28"/>
          <w:szCs w:val="28"/>
          <w:lang w:val="en-US"/>
        </w:rPr>
        <w:t>compalenta</w:t>
      </w:r>
      <w:r w:rsidRPr="00352DC5">
        <w:rPr>
          <w:sz w:val="28"/>
          <w:szCs w:val="28"/>
        </w:rPr>
        <w:t>.</w:t>
      </w:r>
      <w:r w:rsidRPr="00352DC5">
        <w:rPr>
          <w:sz w:val="28"/>
          <w:szCs w:val="28"/>
          <w:lang w:val="en-US"/>
        </w:rPr>
        <w:t>ru</w:t>
      </w:r>
      <w:r w:rsidRPr="00352DC5">
        <w:rPr>
          <w:sz w:val="28"/>
          <w:szCs w:val="28"/>
        </w:rPr>
        <w:t>/233639</w:t>
      </w:r>
      <w:bookmarkStart w:id="2" w:name="_GoBack"/>
      <w:bookmarkEnd w:id="2"/>
    </w:p>
    <w:sectPr w:rsidR="007862E8" w:rsidRPr="009C5D01" w:rsidSect="009C5D01">
      <w:headerReference w:type="even" r:id="rId22"/>
      <w:headerReference w:type="default" r:id="rId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18" w:rsidRDefault="00970D18">
      <w:r>
        <w:separator/>
      </w:r>
    </w:p>
  </w:endnote>
  <w:endnote w:type="continuationSeparator" w:id="0">
    <w:p w:rsidR="00970D18" w:rsidRDefault="0097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18" w:rsidRDefault="00970D18">
      <w:r>
        <w:separator/>
      </w:r>
    </w:p>
  </w:footnote>
  <w:footnote w:type="continuationSeparator" w:id="0">
    <w:p w:rsidR="00970D18" w:rsidRDefault="00970D18">
      <w:r>
        <w:continuationSeparator/>
      </w:r>
    </w:p>
  </w:footnote>
  <w:footnote w:id="1">
    <w:p w:rsidR="00970D18" w:rsidRDefault="0065513A" w:rsidP="0065513A">
      <w:pPr>
        <w:pStyle w:val="a4"/>
        <w:jc w:val="both"/>
      </w:pPr>
      <w:r>
        <w:rPr>
          <w:rStyle w:val="a6"/>
        </w:rPr>
        <w:footnoteRef/>
      </w:r>
      <w:r>
        <w:t xml:space="preserve"> Основы судебной экспертизы. Часть 1. Общая теория. РФЦ СЭ МЮ РФ. М., 1997.</w:t>
      </w:r>
    </w:p>
  </w:footnote>
  <w:footnote w:id="2">
    <w:p w:rsidR="00970D18" w:rsidRDefault="0065513A" w:rsidP="0065513A">
      <w:pPr>
        <w:pStyle w:val="a4"/>
        <w:jc w:val="both"/>
      </w:pPr>
      <w:r>
        <w:rPr>
          <w:rStyle w:val="a6"/>
        </w:rPr>
        <w:footnoteRef/>
      </w:r>
      <w:r>
        <w:t xml:space="preserve"> Самойлов Г.А. Основы криминалистического учения о навыках. – М., 1968.</w:t>
      </w:r>
    </w:p>
  </w:footnote>
  <w:footnote w:id="3">
    <w:p w:rsidR="00970D18" w:rsidRDefault="0065513A" w:rsidP="0065513A">
      <w:pPr>
        <w:pStyle w:val="a4"/>
        <w:jc w:val="both"/>
      </w:pPr>
      <w:r>
        <w:rPr>
          <w:rStyle w:val="a6"/>
        </w:rPr>
        <w:footnoteRef/>
      </w:r>
      <w:r>
        <w:t xml:space="preserve"> Чулахов В.Н. Криминалистическое исследование навыков и привычек человека/Под ред. проф. Е.Р. Россинской. М.: Издательство «Юрлинтинформ», 2004.</w:t>
      </w:r>
    </w:p>
  </w:footnote>
  <w:footnote w:id="4">
    <w:p w:rsidR="00970D18" w:rsidRDefault="0065513A" w:rsidP="0065513A">
      <w:pPr>
        <w:pStyle w:val="a4"/>
      </w:pPr>
      <w:r>
        <w:rPr>
          <w:rStyle w:val="a6"/>
        </w:rPr>
        <w:footnoteRef/>
      </w:r>
      <w:r>
        <w:t xml:space="preserve"> Локар Э. Руководство по криминалистике / Перевод проф. С.В. Познышева и Н.В. Терзиева / Под редакцией С.П. Митричева. ВИЮН НКЮ СССР, М., 1941.</w:t>
      </w:r>
    </w:p>
  </w:footnote>
  <w:footnote w:id="5">
    <w:p w:rsidR="00970D18" w:rsidRDefault="0065513A" w:rsidP="0065513A">
      <w:pPr>
        <w:pStyle w:val="a4"/>
        <w:jc w:val="both"/>
      </w:pPr>
      <w:r>
        <w:rPr>
          <w:rStyle w:val="a6"/>
        </w:rPr>
        <w:footnoteRef/>
      </w:r>
      <w:r>
        <w:t xml:space="preserve"> Шухнин М.Н. Признаки навыков человека, проявляющиеся в документах, подготовленных с помощью персонального компьютера // Человек как источник криминалистически значимой информации: Материалы Всероссийской межведомственной научно-практической конференции: В </w:t>
      </w:r>
      <w:smartTag w:uri="urn:schemas-microsoft-com:office:smarttags" w:element="time">
        <w:smartTagPr>
          <w:attr w:name="Hour" w:val="2"/>
          <w:attr w:name="Minute" w:val="0"/>
        </w:smartTagPr>
        <w:r>
          <w:t>2 ч.</w:t>
        </w:r>
      </w:smartTag>
      <w:r>
        <w:t xml:space="preserve"> Часть 1. Саратов: СЮИ МВД России, 2002.</w:t>
      </w:r>
    </w:p>
  </w:footnote>
  <w:footnote w:id="6">
    <w:p w:rsidR="00970D18" w:rsidRDefault="0065513A" w:rsidP="0065513A">
      <w:pPr>
        <w:pStyle w:val="a4"/>
        <w:jc w:val="both"/>
      </w:pPr>
      <w:r>
        <w:rPr>
          <w:rStyle w:val="a6"/>
        </w:rPr>
        <w:footnoteRef/>
      </w:r>
      <w:r>
        <w:t xml:space="preserve"> </w:t>
      </w:r>
      <w:r w:rsidRPr="00B14712">
        <w:t>Комиссаров А.Ю., Подлесный А.В. Идентификация пользователя ЭВМ и автора программного продукта. М.: ЭКЦ МВД России, 1996</w:t>
      </w:r>
      <w:r>
        <w:t>.</w:t>
      </w:r>
    </w:p>
  </w:footnote>
  <w:footnote w:id="7">
    <w:p w:rsidR="00970D18" w:rsidRDefault="00932234" w:rsidP="00932234">
      <w:pPr>
        <w:pStyle w:val="a4"/>
      </w:pPr>
      <w:r>
        <w:rPr>
          <w:rStyle w:val="a6"/>
        </w:rPr>
        <w:footnoteRef/>
      </w:r>
      <w:r>
        <w:t xml:space="preserve"> Вул С.М. Теоретические и методические вопросы криминалистического исследования письменной речи. – М., 1997</w:t>
      </w:r>
    </w:p>
  </w:footnote>
  <w:footnote w:id="8">
    <w:p w:rsidR="00970D18" w:rsidRDefault="00932234" w:rsidP="00932234">
      <w:pPr>
        <w:pStyle w:val="a4"/>
      </w:pPr>
      <w:r w:rsidRPr="00F144AA">
        <w:rPr>
          <w:rStyle w:val="a6"/>
          <w:sz w:val="24"/>
          <w:szCs w:val="24"/>
        </w:rPr>
        <w:footnoteRef/>
      </w:r>
      <w:r w:rsidRPr="00F144AA">
        <w:rPr>
          <w:sz w:val="24"/>
          <w:szCs w:val="24"/>
        </w:rPr>
        <w:t xml:space="preserve"> Основы судебной экспертизы. Часть 1. Общая теория. РФЦ СЭ МЮ РФ. М., 1997, с.124-136</w:t>
      </w:r>
      <w:r w:rsidR="00F144AA">
        <w:rPr>
          <w:sz w:val="24"/>
          <w:szCs w:val="24"/>
        </w:rPr>
        <w:t>.</w:t>
      </w:r>
    </w:p>
  </w:footnote>
  <w:footnote w:id="9">
    <w:p w:rsidR="00970D18" w:rsidRDefault="00932234" w:rsidP="00F144AA">
      <w:pPr>
        <w:pStyle w:val="a4"/>
        <w:jc w:val="both"/>
      </w:pPr>
      <w:r w:rsidRPr="00F144AA">
        <w:rPr>
          <w:rStyle w:val="a6"/>
          <w:sz w:val="24"/>
          <w:szCs w:val="24"/>
        </w:rPr>
        <w:footnoteRef/>
      </w:r>
      <w:r w:rsidRPr="00F144AA">
        <w:rPr>
          <w:sz w:val="24"/>
          <w:szCs w:val="24"/>
        </w:rPr>
        <w:t xml:space="preserve"> Горошко Е.И. Изучение электронного дискурса в судебном речеведении//</w:t>
      </w:r>
      <w:r w:rsidRPr="00F144AA">
        <w:rPr>
          <w:sz w:val="24"/>
          <w:szCs w:val="24"/>
          <w:lang w:val="en-US"/>
        </w:rPr>
        <w:t>www</w:t>
      </w:r>
      <w:r w:rsidRPr="00F144AA">
        <w:rPr>
          <w:sz w:val="24"/>
          <w:szCs w:val="24"/>
        </w:rPr>
        <w:t>.</w:t>
      </w:r>
      <w:r w:rsidRPr="00F144AA">
        <w:rPr>
          <w:sz w:val="24"/>
          <w:szCs w:val="24"/>
          <w:lang w:val="en-US"/>
        </w:rPr>
        <w:t>textology</w:t>
      </w:r>
      <w:r w:rsidRPr="00F144AA">
        <w:rPr>
          <w:sz w:val="24"/>
          <w:szCs w:val="24"/>
        </w:rPr>
        <w:t>.</w:t>
      </w:r>
      <w:r w:rsidRPr="00F144AA">
        <w:rPr>
          <w:sz w:val="24"/>
          <w:szCs w:val="24"/>
          <w:lang w:val="en-US"/>
        </w:rPr>
        <w:t>ru</w:t>
      </w:r>
    </w:p>
  </w:footnote>
  <w:footnote w:id="10">
    <w:p w:rsidR="00970D18" w:rsidRDefault="00932234" w:rsidP="00F144AA">
      <w:pPr>
        <w:pStyle w:val="a4"/>
        <w:jc w:val="both"/>
      </w:pPr>
      <w:r w:rsidRPr="00F144AA">
        <w:rPr>
          <w:rStyle w:val="a6"/>
          <w:sz w:val="24"/>
          <w:szCs w:val="24"/>
        </w:rPr>
        <w:footnoteRef/>
      </w:r>
      <w:r w:rsidRPr="00F144AA">
        <w:rPr>
          <w:sz w:val="24"/>
          <w:szCs w:val="24"/>
        </w:rPr>
        <w:t xml:space="preserve"> Галичкина Е. Н. Специфика компьютерного дискурса на английском и русском языках. Дис. ... канд. филол. наук. Астрахань, 2001, стр.63</w:t>
      </w:r>
    </w:p>
  </w:footnote>
  <w:footnote w:id="11">
    <w:p w:rsidR="00970D18" w:rsidRDefault="00D848E5" w:rsidP="00D848E5">
      <w:pPr>
        <w:pStyle w:val="a4"/>
      </w:pPr>
      <w:r w:rsidRPr="00751BE6">
        <w:rPr>
          <w:rStyle w:val="a6"/>
          <w:sz w:val="24"/>
          <w:szCs w:val="24"/>
        </w:rPr>
        <w:footnoteRef/>
      </w:r>
      <w:r w:rsidR="00751BE6" w:rsidRPr="00751BE6">
        <w:rPr>
          <w:sz w:val="24"/>
          <w:szCs w:val="24"/>
        </w:rPr>
        <w:t xml:space="preserve"> </w:t>
      </w:r>
      <w:r w:rsidRPr="00751BE6">
        <w:rPr>
          <w:sz w:val="24"/>
          <w:szCs w:val="24"/>
        </w:rPr>
        <w:t>Горошко Е.И «Гендерные особенности русскоязычного Интернета»//</w:t>
      </w:r>
      <w:r w:rsidRPr="00751BE6">
        <w:rPr>
          <w:sz w:val="24"/>
          <w:szCs w:val="24"/>
          <w:lang w:val="en-US"/>
        </w:rPr>
        <w:t>www</w:t>
      </w:r>
      <w:r w:rsidRPr="00751BE6">
        <w:rPr>
          <w:sz w:val="24"/>
          <w:szCs w:val="24"/>
        </w:rPr>
        <w:t>.</w:t>
      </w:r>
      <w:r w:rsidRPr="00751BE6">
        <w:rPr>
          <w:sz w:val="24"/>
          <w:szCs w:val="24"/>
          <w:lang w:val="en-US"/>
        </w:rPr>
        <w:t>textology</w:t>
      </w:r>
      <w:r w:rsidRPr="00751BE6">
        <w:rPr>
          <w:sz w:val="24"/>
          <w:szCs w:val="24"/>
        </w:rPr>
        <w:t>.</w:t>
      </w:r>
      <w:r w:rsidRPr="00751BE6">
        <w:rPr>
          <w:sz w:val="24"/>
          <w:szCs w:val="24"/>
          <w:lang w:val="en-US"/>
        </w:rPr>
        <w:t>ru</w:t>
      </w:r>
    </w:p>
  </w:footnote>
  <w:footnote w:id="12">
    <w:p w:rsidR="00970D18" w:rsidRDefault="00D848E5" w:rsidP="00D848E5">
      <w:pPr>
        <w:pStyle w:val="a4"/>
      </w:pPr>
      <w:r w:rsidRPr="00751BE6">
        <w:rPr>
          <w:rStyle w:val="a6"/>
          <w:sz w:val="24"/>
          <w:szCs w:val="24"/>
        </w:rPr>
        <w:footnoteRef/>
      </w:r>
      <w:r w:rsidR="00751BE6" w:rsidRPr="00751BE6">
        <w:rPr>
          <w:sz w:val="24"/>
          <w:szCs w:val="24"/>
        </w:rPr>
        <w:t xml:space="preserve"> </w:t>
      </w:r>
      <w:r w:rsidRPr="00751BE6">
        <w:rPr>
          <w:sz w:val="24"/>
          <w:szCs w:val="24"/>
        </w:rPr>
        <w:t xml:space="preserve">Горошко Е.И. «Интернет-коммуникации в гендерном измерении»// </w:t>
      </w:r>
      <w:r w:rsidRPr="00751BE6">
        <w:rPr>
          <w:sz w:val="24"/>
          <w:szCs w:val="24"/>
          <w:lang w:val="en-US"/>
        </w:rPr>
        <w:t>www</w:t>
      </w:r>
      <w:r w:rsidRPr="00751BE6">
        <w:rPr>
          <w:sz w:val="24"/>
          <w:szCs w:val="24"/>
        </w:rPr>
        <w:t>.</w:t>
      </w:r>
      <w:r w:rsidRPr="00751BE6">
        <w:rPr>
          <w:sz w:val="24"/>
          <w:szCs w:val="24"/>
          <w:lang w:val="en-US"/>
        </w:rPr>
        <w:t>textology</w:t>
      </w:r>
      <w:r w:rsidRPr="00751BE6">
        <w:rPr>
          <w:sz w:val="24"/>
          <w:szCs w:val="24"/>
        </w:rPr>
        <w:t>.</w:t>
      </w:r>
      <w:r w:rsidRPr="00751BE6">
        <w:rPr>
          <w:sz w:val="24"/>
          <w:szCs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6D" w:rsidRDefault="00644A6D" w:rsidP="00CE51C4">
    <w:pPr>
      <w:pStyle w:val="a7"/>
      <w:framePr w:wrap="around" w:vAnchor="text" w:hAnchor="margin" w:xAlign="center" w:y="1"/>
      <w:rPr>
        <w:rStyle w:val="af7"/>
      </w:rPr>
    </w:pPr>
  </w:p>
  <w:p w:rsidR="00644A6D" w:rsidRDefault="00644A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6D" w:rsidRDefault="00352DC5" w:rsidP="00CE51C4">
    <w:pPr>
      <w:pStyle w:val="a7"/>
      <w:framePr w:wrap="around" w:vAnchor="text" w:hAnchor="margin" w:xAlign="center" w:y="1"/>
      <w:rPr>
        <w:rStyle w:val="af7"/>
      </w:rPr>
    </w:pPr>
    <w:r>
      <w:rPr>
        <w:rStyle w:val="af7"/>
        <w:noProof/>
      </w:rPr>
      <w:t>1</w:t>
    </w:r>
  </w:p>
  <w:p w:rsidR="00644A6D" w:rsidRDefault="00644A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1C50"/>
    <w:multiLevelType w:val="multilevel"/>
    <w:tmpl w:val="9EE08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D7DFC"/>
    <w:multiLevelType w:val="multilevel"/>
    <w:tmpl w:val="F34C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43000"/>
    <w:multiLevelType w:val="hybridMultilevel"/>
    <w:tmpl w:val="BBDEBE6E"/>
    <w:lvl w:ilvl="0" w:tplc="1B12DC0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36D37A2"/>
    <w:multiLevelType w:val="hybridMultilevel"/>
    <w:tmpl w:val="D012E2E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37C570F"/>
    <w:multiLevelType w:val="hybridMultilevel"/>
    <w:tmpl w:val="B91E6D0A"/>
    <w:lvl w:ilvl="0" w:tplc="B6D6C7C4">
      <w:start w:val="1"/>
      <w:numFmt w:val="decimal"/>
      <w:lvlText w:val="%1."/>
      <w:lvlJc w:val="left"/>
      <w:pPr>
        <w:tabs>
          <w:tab w:val="num" w:pos="1713"/>
        </w:tabs>
        <w:ind w:left="1713" w:hanging="1005"/>
      </w:pPr>
      <w:rPr>
        <w:rFonts w:cs="Times New Roman" w:hint="default"/>
        <w:sz w:val="28"/>
        <w:szCs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A01"/>
    <w:rsid w:val="00006769"/>
    <w:rsid w:val="00011B23"/>
    <w:rsid w:val="0002749E"/>
    <w:rsid w:val="00047DBB"/>
    <w:rsid w:val="00057A29"/>
    <w:rsid w:val="00094D7F"/>
    <w:rsid w:val="000B14EF"/>
    <w:rsid w:val="000C168C"/>
    <w:rsid w:val="000D01CB"/>
    <w:rsid w:val="000D29BE"/>
    <w:rsid w:val="000D3F1B"/>
    <w:rsid w:val="00120150"/>
    <w:rsid w:val="00147CFB"/>
    <w:rsid w:val="00153E5B"/>
    <w:rsid w:val="00157410"/>
    <w:rsid w:val="00193D26"/>
    <w:rsid w:val="001A7E01"/>
    <w:rsid w:val="001D5466"/>
    <w:rsid w:val="001F3239"/>
    <w:rsid w:val="00237BB4"/>
    <w:rsid w:val="0024475E"/>
    <w:rsid w:val="00260C8C"/>
    <w:rsid w:val="0026187C"/>
    <w:rsid w:val="0027057E"/>
    <w:rsid w:val="00284BC6"/>
    <w:rsid w:val="002B78E5"/>
    <w:rsid w:val="0030634E"/>
    <w:rsid w:val="00352DC5"/>
    <w:rsid w:val="00357AC3"/>
    <w:rsid w:val="00366883"/>
    <w:rsid w:val="003A20FC"/>
    <w:rsid w:val="003A7F32"/>
    <w:rsid w:val="003B5A01"/>
    <w:rsid w:val="003D373E"/>
    <w:rsid w:val="00421237"/>
    <w:rsid w:val="0045084F"/>
    <w:rsid w:val="004A1CC5"/>
    <w:rsid w:val="004F75BC"/>
    <w:rsid w:val="00527BFF"/>
    <w:rsid w:val="00572D96"/>
    <w:rsid w:val="00593A39"/>
    <w:rsid w:val="005D26E3"/>
    <w:rsid w:val="005D55E7"/>
    <w:rsid w:val="005E0291"/>
    <w:rsid w:val="006018A2"/>
    <w:rsid w:val="00622A4F"/>
    <w:rsid w:val="00622C80"/>
    <w:rsid w:val="00635E9D"/>
    <w:rsid w:val="00644A6D"/>
    <w:rsid w:val="00652FD0"/>
    <w:rsid w:val="0065513A"/>
    <w:rsid w:val="00672AA9"/>
    <w:rsid w:val="00686849"/>
    <w:rsid w:val="006A26D6"/>
    <w:rsid w:val="006B649E"/>
    <w:rsid w:val="006C0D1A"/>
    <w:rsid w:val="006D104B"/>
    <w:rsid w:val="006D122C"/>
    <w:rsid w:val="006F22DE"/>
    <w:rsid w:val="006F7701"/>
    <w:rsid w:val="007156F0"/>
    <w:rsid w:val="00726D38"/>
    <w:rsid w:val="00735A78"/>
    <w:rsid w:val="0074247E"/>
    <w:rsid w:val="00751BE6"/>
    <w:rsid w:val="007862E8"/>
    <w:rsid w:val="007A10E9"/>
    <w:rsid w:val="007F4463"/>
    <w:rsid w:val="00814E45"/>
    <w:rsid w:val="008329DF"/>
    <w:rsid w:val="00833C96"/>
    <w:rsid w:val="00871106"/>
    <w:rsid w:val="008771C6"/>
    <w:rsid w:val="00895550"/>
    <w:rsid w:val="008977AA"/>
    <w:rsid w:val="008C0AA2"/>
    <w:rsid w:val="008D1353"/>
    <w:rsid w:val="008D368A"/>
    <w:rsid w:val="008E1A6E"/>
    <w:rsid w:val="009010F1"/>
    <w:rsid w:val="00902A44"/>
    <w:rsid w:val="0090781B"/>
    <w:rsid w:val="00910E40"/>
    <w:rsid w:val="00932234"/>
    <w:rsid w:val="00936EEE"/>
    <w:rsid w:val="0094244E"/>
    <w:rsid w:val="00956200"/>
    <w:rsid w:val="00970D18"/>
    <w:rsid w:val="00976AB3"/>
    <w:rsid w:val="009B73D7"/>
    <w:rsid w:val="009C404F"/>
    <w:rsid w:val="009C42C7"/>
    <w:rsid w:val="009C5CCE"/>
    <w:rsid w:val="009C5D01"/>
    <w:rsid w:val="009D182E"/>
    <w:rsid w:val="009E219F"/>
    <w:rsid w:val="009E36AA"/>
    <w:rsid w:val="009E6E8E"/>
    <w:rsid w:val="00A06F59"/>
    <w:rsid w:val="00A4012E"/>
    <w:rsid w:val="00A413B0"/>
    <w:rsid w:val="00A41C4A"/>
    <w:rsid w:val="00A747C3"/>
    <w:rsid w:val="00A86B41"/>
    <w:rsid w:val="00A94164"/>
    <w:rsid w:val="00AF3418"/>
    <w:rsid w:val="00AF728C"/>
    <w:rsid w:val="00B1148B"/>
    <w:rsid w:val="00B14712"/>
    <w:rsid w:val="00B320A8"/>
    <w:rsid w:val="00B8072F"/>
    <w:rsid w:val="00B83361"/>
    <w:rsid w:val="00BC28E3"/>
    <w:rsid w:val="00C44EA9"/>
    <w:rsid w:val="00C729E1"/>
    <w:rsid w:val="00C763F7"/>
    <w:rsid w:val="00C8262F"/>
    <w:rsid w:val="00CA5792"/>
    <w:rsid w:val="00CB6733"/>
    <w:rsid w:val="00CC354C"/>
    <w:rsid w:val="00CE51C4"/>
    <w:rsid w:val="00CF4318"/>
    <w:rsid w:val="00D24918"/>
    <w:rsid w:val="00D276A4"/>
    <w:rsid w:val="00D40E9D"/>
    <w:rsid w:val="00D848E5"/>
    <w:rsid w:val="00D85633"/>
    <w:rsid w:val="00D85C83"/>
    <w:rsid w:val="00DA6FFB"/>
    <w:rsid w:val="00DA7688"/>
    <w:rsid w:val="00DD3254"/>
    <w:rsid w:val="00DD3716"/>
    <w:rsid w:val="00DF5F1D"/>
    <w:rsid w:val="00E0361E"/>
    <w:rsid w:val="00E124C2"/>
    <w:rsid w:val="00E179E9"/>
    <w:rsid w:val="00E215F8"/>
    <w:rsid w:val="00E21EFC"/>
    <w:rsid w:val="00E35E42"/>
    <w:rsid w:val="00E64248"/>
    <w:rsid w:val="00EC7D80"/>
    <w:rsid w:val="00EE1EF9"/>
    <w:rsid w:val="00F144AA"/>
    <w:rsid w:val="00F27AC3"/>
    <w:rsid w:val="00F639F1"/>
    <w:rsid w:val="00F73134"/>
    <w:rsid w:val="00F90540"/>
    <w:rsid w:val="00FF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41"/>
    <o:shapelayout v:ext="edit">
      <o:idmap v:ext="edit" data="1"/>
    </o:shapelayout>
  </w:shapeDefaults>
  <w:decimalSymbol w:val=","/>
  <w:listSeparator w:val=";"/>
  <w14:defaultImageDpi w14:val="0"/>
  <w15:chartTrackingRefBased/>
  <w15:docId w15:val="{CE93DD94-8A9C-4964-8517-4D087D78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7F446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7F4463"/>
    <w:rPr>
      <w:rFonts w:cs="Times New Roman"/>
      <w:vertAlign w:val="superscript"/>
    </w:rPr>
  </w:style>
  <w:style w:type="paragraph" w:styleId="a7">
    <w:name w:val="header"/>
    <w:basedOn w:val="a"/>
    <w:link w:val="a8"/>
    <w:uiPriority w:val="99"/>
    <w:rsid w:val="0090781B"/>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90781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B83361"/>
    <w:rPr>
      <w:rFonts w:cs="Times New Roman"/>
      <w:color w:val="0000FF"/>
      <w:u w:val="single"/>
    </w:rPr>
  </w:style>
  <w:style w:type="paragraph" w:styleId="ac">
    <w:name w:val="Normal (Web)"/>
    <w:basedOn w:val="a"/>
    <w:uiPriority w:val="99"/>
    <w:rsid w:val="00B83361"/>
    <w:pPr>
      <w:spacing w:before="100" w:beforeAutospacing="1" w:after="100" w:afterAutospacing="1"/>
    </w:pPr>
  </w:style>
  <w:style w:type="paragraph" w:styleId="ad">
    <w:name w:val="caption"/>
    <w:basedOn w:val="a"/>
    <w:next w:val="a"/>
    <w:uiPriority w:val="35"/>
    <w:qFormat/>
    <w:rsid w:val="00147CFB"/>
    <w:rPr>
      <w:b/>
      <w:bCs/>
      <w:sz w:val="20"/>
      <w:szCs w:val="20"/>
    </w:rPr>
  </w:style>
  <w:style w:type="paragraph" w:customStyle="1" w:styleId="ae">
    <w:name w:val="Нормальный"/>
    <w:basedOn w:val="a"/>
    <w:rsid w:val="008977AA"/>
    <w:pPr>
      <w:spacing w:line="250" w:lineRule="exact"/>
      <w:ind w:firstLine="397"/>
      <w:jc w:val="both"/>
    </w:pPr>
    <w:rPr>
      <w:sz w:val="20"/>
      <w:szCs w:val="20"/>
    </w:rPr>
  </w:style>
  <w:style w:type="paragraph" w:styleId="af">
    <w:name w:val="Body Text Indent"/>
    <w:basedOn w:val="a"/>
    <w:link w:val="af0"/>
    <w:uiPriority w:val="99"/>
    <w:rsid w:val="008977AA"/>
    <w:pPr>
      <w:spacing w:after="120"/>
      <w:ind w:left="283"/>
    </w:pPr>
    <w:rPr>
      <w:sz w:val="20"/>
      <w:szCs w:val="20"/>
    </w:rPr>
  </w:style>
  <w:style w:type="character" w:customStyle="1" w:styleId="af0">
    <w:name w:val="Основной текст с отступом Знак"/>
    <w:link w:val="af"/>
    <w:uiPriority w:val="99"/>
    <w:semiHidden/>
    <w:rPr>
      <w:sz w:val="24"/>
      <w:szCs w:val="24"/>
    </w:rPr>
  </w:style>
  <w:style w:type="paragraph" w:styleId="af1">
    <w:name w:val="Body Text"/>
    <w:basedOn w:val="a"/>
    <w:link w:val="af2"/>
    <w:uiPriority w:val="99"/>
    <w:rsid w:val="008329DF"/>
    <w:pPr>
      <w:spacing w:after="120"/>
    </w:pPr>
  </w:style>
  <w:style w:type="character" w:customStyle="1" w:styleId="af2">
    <w:name w:val="Основной текст Знак"/>
    <w:link w:val="af1"/>
    <w:uiPriority w:val="99"/>
    <w:semiHidden/>
    <w:rPr>
      <w:sz w:val="24"/>
      <w:szCs w:val="24"/>
    </w:rPr>
  </w:style>
  <w:style w:type="character" w:customStyle="1" w:styleId="apple-converted-space">
    <w:name w:val="apple-converted-space"/>
    <w:rsid w:val="008329DF"/>
    <w:rPr>
      <w:rFonts w:cs="Times New Roman"/>
    </w:rPr>
  </w:style>
  <w:style w:type="paragraph" w:styleId="af3">
    <w:name w:val="Plain Text"/>
    <w:basedOn w:val="a"/>
    <w:link w:val="af4"/>
    <w:uiPriority w:val="99"/>
    <w:rsid w:val="008329DF"/>
    <w:rPr>
      <w:rFonts w:ascii="Courier New" w:hAnsi="Courier New" w:cs="Courier New"/>
      <w:sz w:val="20"/>
      <w:szCs w:val="20"/>
    </w:rPr>
  </w:style>
  <w:style w:type="character" w:customStyle="1" w:styleId="af4">
    <w:name w:val="Текст Знак"/>
    <w:link w:val="af3"/>
    <w:uiPriority w:val="99"/>
    <w:semiHidden/>
    <w:rPr>
      <w:rFonts w:ascii="Courier New" w:hAnsi="Courier New" w:cs="Courier New"/>
    </w:rPr>
  </w:style>
  <w:style w:type="character" w:customStyle="1" w:styleId="msg">
    <w:name w:val="msg"/>
    <w:rsid w:val="008329DF"/>
    <w:rPr>
      <w:rFonts w:cs="Times New Roman"/>
    </w:rPr>
  </w:style>
  <w:style w:type="character" w:customStyle="1" w:styleId="c4">
    <w:name w:val="c4"/>
    <w:rsid w:val="008329DF"/>
    <w:rPr>
      <w:rFonts w:cs="Times New Roman"/>
    </w:rPr>
  </w:style>
  <w:style w:type="character" w:customStyle="1" w:styleId="c24">
    <w:name w:val="c24"/>
    <w:rsid w:val="008329DF"/>
    <w:rPr>
      <w:rFonts w:cs="Times New Roman"/>
    </w:rPr>
  </w:style>
  <w:style w:type="paragraph" w:styleId="3">
    <w:name w:val="Body Text Indent 3"/>
    <w:basedOn w:val="a"/>
    <w:link w:val="30"/>
    <w:uiPriority w:val="99"/>
    <w:rsid w:val="008329D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f5">
    <w:name w:val="Strong"/>
    <w:uiPriority w:val="22"/>
    <w:qFormat/>
    <w:rsid w:val="008329DF"/>
    <w:rPr>
      <w:rFonts w:cs="Times New Roman"/>
      <w:b/>
      <w:bCs/>
    </w:rPr>
  </w:style>
  <w:style w:type="character" w:styleId="af6">
    <w:name w:val="Emphasis"/>
    <w:uiPriority w:val="20"/>
    <w:qFormat/>
    <w:rsid w:val="00D848E5"/>
    <w:rPr>
      <w:rFonts w:cs="Times New Roman"/>
      <w:i/>
      <w:iCs/>
    </w:rPr>
  </w:style>
  <w:style w:type="character" w:customStyle="1" w:styleId="time">
    <w:name w:val="time"/>
    <w:rsid w:val="00D848E5"/>
    <w:rPr>
      <w:rFonts w:cs="Times New Roman"/>
    </w:rPr>
  </w:style>
  <w:style w:type="character" w:styleId="af7">
    <w:name w:val="page number"/>
    <w:uiPriority w:val="99"/>
    <w:rsid w:val="00644A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377123">
      <w:marLeft w:val="0"/>
      <w:marRight w:val="0"/>
      <w:marTop w:val="0"/>
      <w:marBottom w:val="0"/>
      <w:divBdr>
        <w:top w:val="none" w:sz="0" w:space="0" w:color="auto"/>
        <w:left w:val="none" w:sz="0" w:space="0" w:color="auto"/>
        <w:bottom w:val="none" w:sz="0" w:space="0" w:color="auto"/>
        <w:right w:val="none" w:sz="0" w:space="0" w:color="auto"/>
      </w:divBdr>
    </w:div>
    <w:div w:id="1691377124">
      <w:marLeft w:val="0"/>
      <w:marRight w:val="0"/>
      <w:marTop w:val="0"/>
      <w:marBottom w:val="0"/>
      <w:divBdr>
        <w:top w:val="none" w:sz="0" w:space="0" w:color="auto"/>
        <w:left w:val="none" w:sz="0" w:space="0" w:color="auto"/>
        <w:bottom w:val="none" w:sz="0" w:space="0" w:color="auto"/>
        <w:right w:val="none" w:sz="0" w:space="0" w:color="auto"/>
      </w:divBdr>
    </w:div>
    <w:div w:id="1691377125">
      <w:marLeft w:val="0"/>
      <w:marRight w:val="0"/>
      <w:marTop w:val="0"/>
      <w:marBottom w:val="0"/>
      <w:divBdr>
        <w:top w:val="none" w:sz="0" w:space="0" w:color="auto"/>
        <w:left w:val="none" w:sz="0" w:space="0" w:color="auto"/>
        <w:bottom w:val="none" w:sz="0" w:space="0" w:color="auto"/>
        <w:right w:val="none" w:sz="0" w:space="0" w:color="auto"/>
      </w:divBdr>
    </w:div>
    <w:div w:id="1691377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11680</Words>
  <Characters>66576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МВД</Company>
  <LinksUpToDate>false</LinksUpToDate>
  <CharactersWithSpaces>78100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dcterms:created xsi:type="dcterms:W3CDTF">2014-03-05T22:17:00Z</dcterms:created>
  <dcterms:modified xsi:type="dcterms:W3CDTF">2014-03-05T22:17:00Z</dcterms:modified>
</cp:coreProperties>
</file>