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27" w:rsidRDefault="00A52890">
      <w:pPr>
        <w:widowControl w:val="0"/>
        <w:spacing w:before="120"/>
        <w:jc w:val="center"/>
        <w:rPr>
          <w:b/>
          <w:bCs/>
          <w:color w:val="000000"/>
          <w:sz w:val="32"/>
          <w:szCs w:val="32"/>
        </w:rPr>
      </w:pPr>
      <w:r>
        <w:rPr>
          <w:b/>
          <w:bCs/>
          <w:color w:val="000000"/>
          <w:sz w:val="32"/>
          <w:szCs w:val="32"/>
        </w:rPr>
        <w:t>Gang Green</w:t>
      </w:r>
    </w:p>
    <w:p w:rsidR="00936527" w:rsidRDefault="00F3165C">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ng green" style="width:148.5pt;height:112.5pt;mso-wrap-distance-left:7.35pt;mso-wrap-distance-right:7.35pt;mso-position-vertical-relative:line" o:allowoverlap="f">
            <v:imagedata r:id="rId4" o:title="ganggreen3"/>
          </v:shape>
        </w:pict>
      </w:r>
    </w:p>
    <w:p w:rsidR="00936527" w:rsidRDefault="00A52890">
      <w:pPr>
        <w:widowControl w:val="0"/>
        <w:spacing w:before="120"/>
        <w:ind w:firstLine="567"/>
        <w:jc w:val="both"/>
        <w:rPr>
          <w:color w:val="000000"/>
          <w:sz w:val="24"/>
          <w:szCs w:val="24"/>
        </w:rPr>
      </w:pPr>
      <w:r>
        <w:rPr>
          <w:color w:val="000000"/>
          <w:sz w:val="24"/>
          <w:szCs w:val="24"/>
        </w:rPr>
        <w:t xml:space="preserve">Любители скэйтборда, пива "Будвайзер" и поклонники Теда Ньюджента и "AC/DC", "Gang green" появились на бостонской хардкоровой сцене в начале 80-х годов с целью стать самой быстрой группой на Земле. Основал команду Крис Дохерти (гитара, вокал), взяв себе в помощники Билла Мэнли (бас) и Майка Дина (ударные). Коллектив быстро создал себе культ своими панковско-трэшевыми композициями, быстро попал на известный сборник "This is Boston: Not L.A."… и также быстро распался. Пару лет Дохерти развлекался с другими хардкорщиками "Jerry's kids", а также принимал участие в других бандах. </w:t>
      </w:r>
    </w:p>
    <w:p w:rsidR="00936527" w:rsidRDefault="00A52890">
      <w:pPr>
        <w:widowControl w:val="0"/>
        <w:spacing w:before="120"/>
        <w:ind w:firstLine="567"/>
        <w:jc w:val="both"/>
        <w:rPr>
          <w:color w:val="000000"/>
          <w:sz w:val="24"/>
          <w:szCs w:val="24"/>
        </w:rPr>
      </w:pPr>
      <w:r>
        <w:rPr>
          <w:color w:val="000000"/>
          <w:sz w:val="24"/>
          <w:szCs w:val="24"/>
        </w:rPr>
        <w:t xml:space="preserve">Но в 1984-м с подачи Кертиса, представителя инди-лейбла "Taang! Records" вывеска "Gang green" была реанимирована. В том же году на "Taang!" вышел сингл "Alcohol"/"Another wasted night". Композиция "Alcohol" оказалась настолько удачной, что впоследствии на нее сделали кавер сами "Metallica". </w:t>
      </w:r>
    </w:p>
    <w:p w:rsidR="00936527" w:rsidRDefault="00A52890">
      <w:pPr>
        <w:widowControl w:val="0"/>
        <w:spacing w:before="120"/>
        <w:ind w:firstLine="567"/>
        <w:jc w:val="both"/>
        <w:rPr>
          <w:color w:val="000000"/>
          <w:sz w:val="24"/>
          <w:szCs w:val="24"/>
        </w:rPr>
      </w:pPr>
      <w:r>
        <w:rPr>
          <w:color w:val="000000"/>
          <w:sz w:val="24"/>
          <w:szCs w:val="24"/>
        </w:rPr>
        <w:t xml:space="preserve">Состав группы значительно обновился – теперь за гитару и бас были ответственны братья Стилфены, Чак и Глен соответственно, а ударную установку избивал уведенный из "Jerry's kids" Брайан Бецгер. В 1985-м вышел дебютный альбом, "Another wasted time", а "Gang green" колесили по Штатам под флагом "Будвайзера", чем дополнительно привлекали к себе внимание американской молодежи. Братья Стилфены вскоре ушли организовывать новый проект под названием "Mallet-head", а их места заняли гитарист Фриц Эриксон и басист Джо Гиттлмен. Тем временем популярность команды росла, и ее творчеством стали интересоваться солидные лейблы. </w:t>
      </w:r>
    </w:p>
    <w:p w:rsidR="00936527" w:rsidRDefault="00A52890">
      <w:pPr>
        <w:widowControl w:val="0"/>
        <w:spacing w:before="120"/>
        <w:ind w:firstLine="567"/>
        <w:jc w:val="both"/>
        <w:rPr>
          <w:color w:val="000000"/>
          <w:sz w:val="24"/>
          <w:szCs w:val="24"/>
        </w:rPr>
      </w:pPr>
      <w:r>
        <w:rPr>
          <w:color w:val="000000"/>
          <w:sz w:val="24"/>
          <w:szCs w:val="24"/>
        </w:rPr>
        <w:t xml:space="preserve">В 1987 году "Gang green" заключили контракт с "Roadrunner records" и тогда же в свет вышел альбом "We'll give it to you" и состоялось британское турне в компании с "Circle jerks". После появления очередного диска, "You got it" ряды "Гангрены" покинул Гиттлмен, а за басуху взялся Джош Папп из "D.R.I.", у которых группа играла на разогреве во время европейских гастролей. </w:t>
      </w:r>
    </w:p>
    <w:p w:rsidR="00936527" w:rsidRDefault="00A52890">
      <w:pPr>
        <w:widowControl w:val="0"/>
        <w:spacing w:before="120"/>
        <w:ind w:firstLine="567"/>
        <w:jc w:val="both"/>
        <w:rPr>
          <w:color w:val="000000"/>
          <w:sz w:val="24"/>
          <w:szCs w:val="24"/>
        </w:rPr>
      </w:pPr>
      <w:r>
        <w:rPr>
          <w:color w:val="000000"/>
          <w:sz w:val="24"/>
          <w:szCs w:val="24"/>
        </w:rPr>
        <w:t xml:space="preserve">С Паппом был записан альбом с хитрым названием "I81B4U", что можно было прочитать как "I ate one before you" (несомненно, чувствуется влияние "Van Halen", выпустивших "OU812" ("oh, you ate one too")). Кульминацией творчества коллектива стала пластинка "Older…Budweiser" (еще одно хитрое название, читается как "older, but wiser"). Турне в ее поддержку прошло очень успешно, а концерт, состоявшийся в небезызвестном лондонском "Marquee" был впоследствии выпущен в виде альбома "Can't live without it". Однако вскоре начались нелады с лейблом, и контракт был утерян, а спустя еще немного времени Дохерти объявил о роспуске "Gang green". </w:t>
      </w:r>
    </w:p>
    <w:p w:rsidR="00936527" w:rsidRDefault="00A52890">
      <w:pPr>
        <w:widowControl w:val="0"/>
        <w:spacing w:before="120"/>
        <w:ind w:firstLine="567"/>
        <w:jc w:val="both"/>
        <w:rPr>
          <w:color w:val="000000"/>
          <w:sz w:val="24"/>
          <w:szCs w:val="24"/>
          <w:lang w:val="en-US"/>
        </w:rPr>
      </w:pPr>
      <w:r>
        <w:rPr>
          <w:color w:val="000000"/>
          <w:sz w:val="24"/>
          <w:szCs w:val="24"/>
        </w:rPr>
        <w:t xml:space="preserve">Эпитафией группе стал сборник лучших вещей "King of bands", выпущенный на "Roadrunner" в 1991 году. О творчестве бостонской команды вспомнили лишь в 1997-м, когда "Taang!" издала сразу целых три компиляции. А спустя еще пять лет фирма "Rhythm Vikar" выпустила еще одну подборку, озаглавленную </w:t>
      </w:r>
      <w:r>
        <w:rPr>
          <w:color w:val="000000"/>
          <w:sz w:val="24"/>
          <w:szCs w:val="24"/>
          <w:lang w:val="en-US"/>
        </w:rPr>
        <w:t xml:space="preserve">"The Taang years". </w:t>
      </w:r>
    </w:p>
    <w:p w:rsidR="00936527" w:rsidRDefault="00A52890">
      <w:pPr>
        <w:widowControl w:val="0"/>
        <w:spacing w:before="120"/>
        <w:jc w:val="center"/>
        <w:rPr>
          <w:b/>
          <w:bCs/>
          <w:color w:val="000000"/>
          <w:sz w:val="28"/>
          <w:szCs w:val="28"/>
        </w:rPr>
      </w:pPr>
      <w:r>
        <w:rPr>
          <w:b/>
          <w:bCs/>
          <w:color w:val="000000"/>
          <w:sz w:val="28"/>
          <w:szCs w:val="28"/>
        </w:rPr>
        <w:t>Состав</w:t>
      </w:r>
    </w:p>
    <w:p w:rsidR="00936527" w:rsidRDefault="00A52890">
      <w:pPr>
        <w:widowControl w:val="0"/>
        <w:spacing w:before="120"/>
        <w:ind w:firstLine="567"/>
        <w:jc w:val="both"/>
        <w:rPr>
          <w:color w:val="000000"/>
          <w:sz w:val="24"/>
          <w:szCs w:val="24"/>
        </w:rPr>
      </w:pPr>
      <w:r>
        <w:rPr>
          <w:color w:val="000000"/>
          <w:sz w:val="24"/>
          <w:szCs w:val="24"/>
        </w:rPr>
        <w:t xml:space="preserve">Chris Doherty - вокал, гитара </w:t>
      </w:r>
    </w:p>
    <w:p w:rsidR="00936527" w:rsidRDefault="00A52890">
      <w:pPr>
        <w:widowControl w:val="0"/>
        <w:spacing w:before="120"/>
        <w:ind w:firstLine="567"/>
        <w:jc w:val="both"/>
        <w:rPr>
          <w:color w:val="000000"/>
          <w:sz w:val="24"/>
          <w:szCs w:val="24"/>
        </w:rPr>
      </w:pPr>
      <w:r>
        <w:rPr>
          <w:color w:val="000000"/>
          <w:sz w:val="24"/>
          <w:szCs w:val="24"/>
        </w:rPr>
        <w:t xml:space="preserve">Fritz Ericson - гитара </w:t>
      </w:r>
    </w:p>
    <w:p w:rsidR="00936527" w:rsidRDefault="00A52890">
      <w:pPr>
        <w:widowControl w:val="0"/>
        <w:spacing w:before="120"/>
        <w:ind w:firstLine="567"/>
        <w:jc w:val="both"/>
        <w:rPr>
          <w:color w:val="000000"/>
          <w:sz w:val="24"/>
          <w:szCs w:val="24"/>
        </w:rPr>
      </w:pPr>
      <w:r>
        <w:rPr>
          <w:color w:val="000000"/>
          <w:sz w:val="24"/>
          <w:szCs w:val="24"/>
        </w:rPr>
        <w:t xml:space="preserve">Josh Pappe - бас </w:t>
      </w:r>
    </w:p>
    <w:p w:rsidR="00936527" w:rsidRDefault="00A52890">
      <w:pPr>
        <w:widowControl w:val="0"/>
        <w:spacing w:before="120"/>
        <w:ind w:firstLine="567"/>
        <w:jc w:val="both"/>
        <w:rPr>
          <w:color w:val="000000"/>
          <w:sz w:val="24"/>
          <w:szCs w:val="24"/>
        </w:rPr>
      </w:pPr>
      <w:r>
        <w:rPr>
          <w:color w:val="000000"/>
          <w:sz w:val="24"/>
          <w:szCs w:val="24"/>
        </w:rPr>
        <w:t xml:space="preserve">Brian Betzger - ударные </w:t>
      </w:r>
    </w:p>
    <w:p w:rsidR="00936527" w:rsidRDefault="00A52890">
      <w:pPr>
        <w:widowControl w:val="0"/>
        <w:spacing w:before="120"/>
        <w:jc w:val="center"/>
        <w:rPr>
          <w:b/>
          <w:bCs/>
          <w:color w:val="000000"/>
          <w:sz w:val="28"/>
          <w:szCs w:val="28"/>
        </w:rPr>
      </w:pPr>
      <w:r>
        <w:rPr>
          <w:b/>
          <w:bCs/>
          <w:color w:val="000000"/>
          <w:sz w:val="28"/>
          <w:szCs w:val="28"/>
        </w:rPr>
        <w:t>Дискография</w:t>
      </w:r>
    </w:p>
    <w:p w:rsidR="00936527" w:rsidRDefault="00A52890">
      <w:pPr>
        <w:widowControl w:val="0"/>
        <w:spacing w:before="120"/>
        <w:ind w:firstLine="567"/>
        <w:jc w:val="both"/>
        <w:rPr>
          <w:color w:val="000000"/>
          <w:sz w:val="24"/>
          <w:szCs w:val="24"/>
          <w:lang w:val="en-US"/>
        </w:rPr>
      </w:pPr>
      <w:r>
        <w:rPr>
          <w:color w:val="000000"/>
          <w:sz w:val="24"/>
          <w:szCs w:val="24"/>
          <w:lang w:val="en-US"/>
        </w:rPr>
        <w:t xml:space="preserve">Another Wasted Night - 1985 </w:t>
      </w:r>
    </w:p>
    <w:p w:rsidR="00936527" w:rsidRDefault="00A52890">
      <w:pPr>
        <w:widowControl w:val="0"/>
        <w:spacing w:before="120"/>
        <w:ind w:firstLine="567"/>
        <w:jc w:val="both"/>
        <w:rPr>
          <w:color w:val="000000"/>
          <w:sz w:val="24"/>
          <w:szCs w:val="24"/>
          <w:lang w:val="en-US"/>
        </w:rPr>
      </w:pPr>
      <w:r>
        <w:rPr>
          <w:color w:val="000000"/>
          <w:sz w:val="24"/>
          <w:szCs w:val="24"/>
          <w:lang w:val="en-US"/>
        </w:rPr>
        <w:t xml:space="preserve">We'll Give It To You - 1987 </w:t>
      </w:r>
    </w:p>
    <w:p w:rsidR="00936527" w:rsidRDefault="00A52890">
      <w:pPr>
        <w:widowControl w:val="0"/>
        <w:spacing w:before="120"/>
        <w:ind w:firstLine="567"/>
        <w:jc w:val="both"/>
        <w:rPr>
          <w:color w:val="000000"/>
          <w:sz w:val="24"/>
          <w:szCs w:val="24"/>
          <w:lang w:val="en-US"/>
        </w:rPr>
      </w:pPr>
      <w:r>
        <w:rPr>
          <w:color w:val="000000"/>
          <w:sz w:val="24"/>
          <w:szCs w:val="24"/>
          <w:lang w:val="en-US"/>
        </w:rPr>
        <w:t xml:space="preserve">You Got It - 1988 </w:t>
      </w:r>
    </w:p>
    <w:p w:rsidR="00936527" w:rsidRDefault="00A52890">
      <w:pPr>
        <w:widowControl w:val="0"/>
        <w:spacing w:before="120"/>
        <w:ind w:firstLine="567"/>
        <w:jc w:val="both"/>
        <w:rPr>
          <w:color w:val="000000"/>
          <w:sz w:val="24"/>
          <w:szCs w:val="24"/>
          <w:lang w:val="en-US"/>
        </w:rPr>
      </w:pPr>
      <w:r>
        <w:rPr>
          <w:color w:val="000000"/>
          <w:sz w:val="24"/>
          <w:szCs w:val="24"/>
          <w:lang w:val="en-US"/>
        </w:rPr>
        <w:t xml:space="preserve">I81B4U - 1989 </w:t>
      </w:r>
    </w:p>
    <w:p w:rsidR="00936527" w:rsidRDefault="00A52890">
      <w:pPr>
        <w:widowControl w:val="0"/>
        <w:spacing w:before="120"/>
        <w:ind w:firstLine="567"/>
        <w:jc w:val="both"/>
        <w:rPr>
          <w:color w:val="000000"/>
          <w:sz w:val="24"/>
          <w:szCs w:val="24"/>
          <w:lang w:val="en-US"/>
        </w:rPr>
      </w:pPr>
      <w:r>
        <w:rPr>
          <w:color w:val="000000"/>
          <w:sz w:val="24"/>
          <w:szCs w:val="24"/>
          <w:lang w:val="en-US"/>
        </w:rPr>
        <w:t xml:space="preserve">Older... Budweiser - 1989 </w:t>
      </w:r>
    </w:p>
    <w:p w:rsidR="00936527" w:rsidRDefault="00A52890">
      <w:pPr>
        <w:widowControl w:val="0"/>
        <w:spacing w:before="120"/>
        <w:ind w:firstLine="567"/>
        <w:jc w:val="both"/>
        <w:rPr>
          <w:color w:val="000000"/>
          <w:sz w:val="24"/>
          <w:szCs w:val="24"/>
          <w:lang w:val="en-US"/>
        </w:rPr>
      </w:pPr>
      <w:r>
        <w:rPr>
          <w:color w:val="000000"/>
          <w:sz w:val="24"/>
          <w:szCs w:val="24"/>
          <w:lang w:val="en-US"/>
        </w:rPr>
        <w:t xml:space="preserve">Can't Live Without It - 1990 </w:t>
      </w:r>
    </w:p>
    <w:p w:rsidR="00936527" w:rsidRDefault="00A52890">
      <w:pPr>
        <w:widowControl w:val="0"/>
        <w:spacing w:before="120"/>
        <w:ind w:firstLine="567"/>
        <w:jc w:val="both"/>
        <w:rPr>
          <w:color w:val="000000"/>
          <w:sz w:val="24"/>
          <w:szCs w:val="24"/>
          <w:lang w:val="en-US"/>
        </w:rPr>
      </w:pPr>
      <w:r>
        <w:rPr>
          <w:color w:val="000000"/>
          <w:sz w:val="24"/>
          <w:szCs w:val="24"/>
          <w:lang w:val="en-US"/>
        </w:rPr>
        <w:t xml:space="preserve">King Of Bands - 1991 </w:t>
      </w:r>
    </w:p>
    <w:p w:rsidR="00936527" w:rsidRDefault="00A52890">
      <w:pPr>
        <w:widowControl w:val="0"/>
        <w:spacing w:before="120"/>
        <w:ind w:firstLine="567"/>
        <w:jc w:val="both"/>
        <w:rPr>
          <w:color w:val="000000"/>
          <w:sz w:val="24"/>
          <w:szCs w:val="24"/>
          <w:lang w:val="en-US"/>
        </w:rPr>
      </w:pPr>
      <w:r>
        <w:rPr>
          <w:color w:val="000000"/>
          <w:sz w:val="24"/>
          <w:szCs w:val="24"/>
          <w:lang w:val="en-US"/>
        </w:rPr>
        <w:t xml:space="preserve">Another Case Of Brewtality - 1997 </w:t>
      </w:r>
    </w:p>
    <w:p w:rsidR="00936527" w:rsidRDefault="00936527">
      <w:bookmarkStart w:id="0" w:name="_GoBack"/>
      <w:bookmarkEnd w:id="0"/>
    </w:p>
    <w:sectPr w:rsidR="00936527">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890"/>
    <w:rsid w:val="00936527"/>
    <w:rsid w:val="00A52890"/>
    <w:rsid w:val="00F316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778240B-123E-4C61-9A1C-D2BFD5EC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Words>
  <Characters>1146</Characters>
  <Application>Microsoft Office Word</Application>
  <DocSecurity>0</DocSecurity>
  <Lines>9</Lines>
  <Paragraphs>6</Paragraphs>
  <ScaleCrop>false</ScaleCrop>
  <Company>PERSONAL COMPUTERS</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Gang Green</dc:title>
  <dc:subject/>
  <dc:creator>USER</dc:creator>
  <cp:keywords/>
  <dc:description/>
  <cp:lastModifiedBy>admin</cp:lastModifiedBy>
  <cp:revision>2</cp:revision>
  <dcterms:created xsi:type="dcterms:W3CDTF">2014-01-26T00:37:00Z</dcterms:created>
  <dcterms:modified xsi:type="dcterms:W3CDTF">2014-01-26T00:37:00Z</dcterms:modified>
</cp:coreProperties>
</file>