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0A8" w:rsidRPr="00813D8E" w:rsidRDefault="00951ACF" w:rsidP="00951ACF">
      <w:pPr>
        <w:pStyle w:val="2"/>
      </w:pPr>
      <w:r w:rsidRPr="00813D8E">
        <w:t>Административные процедуры в деятельности</w:t>
      </w:r>
      <w:r>
        <w:t xml:space="preserve"> </w:t>
      </w:r>
      <w:r w:rsidRPr="00813D8E">
        <w:t>органов внутренних дел: понятие, классификация и сущность</w:t>
      </w:r>
      <w:r w:rsidR="0029694E">
        <w:t xml:space="preserve">. </w:t>
      </w:r>
      <w:r w:rsidR="00BB00A8" w:rsidRPr="00813D8E">
        <w:t xml:space="preserve">С.И. </w:t>
      </w:r>
      <w:r w:rsidRPr="00813D8E">
        <w:t>Агафонов</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Агафонов Сергей Иванович - старший юрисконсульт юридического бюро Московского университета МВД России.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Проблемы административно-процедурной деятельности органов исполнительной власти находятся в центре внимания как ученых, так и специалистов-практиков. Данное обстоятельство обусловлено целым рядом факторов. Одним из важнейших обстоятельств, которое привлекает внимание к административно-процессуальной деятельности органов исполнительной власти, является то обстоятельство, что в ходе административно-процессуальной деятельности затрагиваются права граждан и юридических лиц, которые взаимодействуют с органами и должностными лицами исполнительной власти. От того, как определен порядок взаимоотношений граждан и юридических лиц с органами исполнительной власти и их должностными лицами, зависит эффективность осуществляемой ими предпринимательской деятельности, качество оказываемых государственных услуг, а также уровень законности и дисциплины в органах исполнительной власти.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Органы внутренних дел как органы исполнительной власти также участвуют в процессе оказания гражданам и юридическим лицам соответствующих государственных услуг. В этой связи административно-процессуальная деятельность, осуществляемая органами внутренних дел, имеет весьма актуальное значение. Следует отметить, что административно-процессуальная деятельность, осуществляемая органами внутренних дел, достаточно разнообразна. В рамках данной деятельности органов внутренних дел реализуется целый ряд административных производств, которые в теории административного права получили название процедуры.</w:t>
      </w:r>
    </w:p>
    <w:p w:rsidR="00BB00A8" w:rsidRPr="00813D8E" w:rsidRDefault="00BB00A8" w:rsidP="00951ACF">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Необходимо сказать, что в настоящее время законодательство не содержит определения "административная процедура", тем не менее использует данный термин при разрешении налоговых споров. Данный вывод следует из названия Федерального закона от 4 ноября 2005 г. "О внесении изменений в некоторые законодательные акты Российской Федерации и признании утратившими силу некоторых положений законодательных актов Российской Федерации в связи с осуществлением мер по совершенствованию административных процедур урегулирования споров"</w:t>
      </w:r>
      <w:r w:rsidR="00951ACF">
        <w:rPr>
          <w:rStyle w:val="af4"/>
          <w:rFonts w:ascii="Times New Roman" w:hAnsi="Times New Roman" w:cs="Times New Roman"/>
          <w:sz w:val="20"/>
          <w:szCs w:val="20"/>
        </w:rPr>
        <w:footnoteReference w:id="1"/>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В этой связи представляется вполне актуальным определить, что понимается под "административной процедурой". Как отмечает А.М. Васильев, правовые категории очень важны, поскольку это фундаментальные понятия правоведения - категории отражают наиболее существенные свойства правовых явлений и представляют собой наиболее глубокие по содержанию и широкие по объему понятия в границах правовой науки</w:t>
      </w:r>
      <w:r w:rsidR="00951ACF">
        <w:rPr>
          <w:rStyle w:val="af4"/>
          <w:rFonts w:ascii="Times New Roman" w:hAnsi="Times New Roman" w:cs="Times New Roman"/>
          <w:sz w:val="20"/>
          <w:szCs w:val="20"/>
        </w:rPr>
        <w:footnoteReference w:id="2"/>
      </w:r>
      <w:r w:rsidRPr="00813D8E">
        <w:rPr>
          <w:rFonts w:ascii="Times New Roman" w:hAnsi="Times New Roman" w:cs="Times New Roman"/>
          <w:sz w:val="28"/>
          <w:szCs w:val="28"/>
        </w:rPr>
        <w:t xml:space="preserve"> </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Обращаясь к этимологическим словарям и научной литературе, для раскрытия содержания термина "административная процедура" мы можем видеть следующее.</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Процедура - это официально установленный порядок действий &lt;3&gt;. Как отмечает О.В. Яковенко, "правовая процедура - это особый нормативно установленный порядок осуществления юридической деятельности, направленной на реализацию норм материального права и основанных на них материальных правоотношений, охраняемый от нарушений правовыми санкциями"</w:t>
      </w:r>
      <w:r w:rsidR="00951ACF">
        <w:rPr>
          <w:rStyle w:val="af4"/>
          <w:rFonts w:ascii="Times New Roman" w:hAnsi="Times New Roman" w:cs="Times New Roman"/>
          <w:sz w:val="20"/>
          <w:szCs w:val="20"/>
        </w:rPr>
        <w:footnoteReference w:id="3"/>
      </w:r>
      <w:r w:rsidRPr="00813D8E">
        <w:rPr>
          <w:rFonts w:ascii="Times New Roman" w:hAnsi="Times New Roman" w:cs="Times New Roman"/>
          <w:sz w:val="28"/>
          <w:szCs w:val="28"/>
        </w:rPr>
        <w:t xml:space="preserve"> </w:t>
      </w:r>
      <w:r w:rsidR="00951ACF">
        <w:rPr>
          <w:rFonts w:ascii="Times New Roman" w:hAnsi="Times New Roman" w:cs="Times New Roman"/>
          <w:sz w:val="28"/>
          <w:szCs w:val="28"/>
        </w:rPr>
        <w:t>.</w:t>
      </w:r>
    </w:p>
    <w:p w:rsidR="00BB00A8" w:rsidRPr="00813D8E" w:rsidRDefault="00BB00A8" w:rsidP="00DE0413">
      <w:r w:rsidRPr="00813D8E">
        <w:t>Б.М. Лазарев "под процедурой понимал порядок совершения действий, необходимых для выполнения какого-либо дела, решения задачи. Применительно к государственным органам процедуры определяют стадии, их цели, основания совершения и взаимосвязь этих действий, способы их оформления и фиксации"</w:t>
      </w:r>
      <w:r w:rsidR="00DE0413">
        <w:rPr>
          <w:rStyle w:val="af4"/>
          <w:sz w:val="20"/>
          <w:szCs w:val="20"/>
        </w:rPr>
        <w:footnoteReference w:id="4"/>
      </w:r>
      <w:r w:rsidRPr="00813D8E">
        <w:t xml:space="preserve"> </w:t>
      </w:r>
      <w:r w:rsidR="00DE0413">
        <w:t>.</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В.Н. Протасов, проведя фундаментальное исследование, касающееся теории юридических процедур, отмечает, что процедура как общесоциальное явление представляет собой систему контроля, которая:</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а) ориентирована на достижение конкретного социального результата;</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б) состоит из последовательных, сменяющих друг друга актов поведения и как деятельность внутренне структурирована общественными отношениями;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в) урегулирована социальными нормами как нормативная модель или определена в договоре как порядок реализации конкретного отношения;</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г) иерархически построена;</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д) постоянно находится в динамике, развитии;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е) имеет служебный характер, выступает средством реализации основного главного для нее общественного отношения.</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Правовая процедура обладает всеми названными признаками, а ее особенность состоит в том, что она действует в правовой среде</w:t>
      </w:r>
      <w:r w:rsidR="00DE0413">
        <w:rPr>
          <w:rStyle w:val="af4"/>
          <w:rFonts w:ascii="Times New Roman" w:hAnsi="Times New Roman" w:cs="Times New Roman"/>
          <w:sz w:val="20"/>
          <w:szCs w:val="20"/>
        </w:rPr>
        <w:footnoteReference w:id="5"/>
      </w:r>
      <w:r w:rsidR="00DE0413">
        <w:rPr>
          <w:rFonts w:ascii="Times New Roman" w:hAnsi="Times New Roman" w:cs="Times New Roman"/>
          <w:sz w:val="28"/>
          <w:szCs w:val="28"/>
        </w:rPr>
        <w:t>.</w:t>
      </w:r>
    </w:p>
    <w:p w:rsidR="00E21390"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 xml:space="preserve">И.М. Лазарев в своем исследовании отметил, что "юридическая процедура определяет порядок совершения субъектами права тех или иных юридически значимых действий, совокупность которых и образует юридический процесс". </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Кроме того, И.М. Лазарев отмечает "юридический процесс как урегулированную процессуальными нормами права совокупность юридически значимых действий субъектов права по нормативно-правовому регулированию общественных отношений и по применению материально-правовых норм, выраженную в форме правотворчества или правоприменения. Одно или несколько юридически значимых действий, составляющих содержание того или иного вида юридического процесса, следует рассматривать как юридическую процедуру"</w:t>
      </w:r>
      <w:r w:rsidR="00DE0413">
        <w:rPr>
          <w:rStyle w:val="af4"/>
          <w:rFonts w:ascii="Times New Roman" w:hAnsi="Times New Roman" w:cs="Times New Roman"/>
          <w:sz w:val="20"/>
          <w:szCs w:val="20"/>
        </w:rPr>
        <w:footnoteReference w:id="6"/>
      </w:r>
      <w:r w:rsidRPr="00813D8E">
        <w:rPr>
          <w:rFonts w:ascii="Times New Roman" w:hAnsi="Times New Roman" w:cs="Times New Roman"/>
          <w:sz w:val="28"/>
          <w:szCs w:val="28"/>
        </w:rPr>
        <w:t xml:space="preserve"> </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В.Н. Протасов утверждает, что юридический процесс представляет собой разновидность юридической процедуры, направленную на выявление и реализацию материального охранительного правоотношения"</w:t>
      </w:r>
      <w:r w:rsidR="00DE0413">
        <w:rPr>
          <w:rStyle w:val="af4"/>
          <w:rFonts w:ascii="Times New Roman" w:hAnsi="Times New Roman" w:cs="Times New Roman"/>
          <w:sz w:val="20"/>
          <w:szCs w:val="20"/>
        </w:rPr>
        <w:footnoteReference w:id="7"/>
      </w:r>
      <w:r w:rsidR="00E21390">
        <w:rPr>
          <w:rFonts w:ascii="Times New Roman" w:hAnsi="Times New Roman" w:cs="Times New Roman"/>
          <w:sz w:val="28"/>
          <w:szCs w:val="28"/>
        </w:rPr>
        <w:t xml:space="preserve"> </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Изучение юридических процедур в пози</w:t>
      </w:r>
      <w:r w:rsidR="00E21390">
        <w:rPr>
          <w:rFonts w:ascii="Times New Roman" w:hAnsi="Times New Roman" w:cs="Times New Roman"/>
          <w:sz w:val="28"/>
          <w:szCs w:val="28"/>
        </w:rPr>
        <w:t>тивном и юрисдикционном аспекте</w:t>
      </w:r>
      <w:r w:rsidRPr="00813D8E">
        <w:rPr>
          <w:rFonts w:ascii="Times New Roman" w:hAnsi="Times New Roman" w:cs="Times New Roman"/>
          <w:sz w:val="28"/>
          <w:szCs w:val="28"/>
        </w:rPr>
        <w:t xml:space="preserve"> привело к исследованию административных процедур, охватывающих разные виды административной деятельности органов публичного управления: нормотворчество, контрольно-надзорную деятельность, организационную деятельность и др.</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В связи с чем наиболее типичным является следующее определение административной процедуры.</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Административная процедура - это нормативно установленный порядок последовательно совершаемых действий субъектов права для реализации их прав и обязанностей</w:t>
      </w:r>
      <w:r w:rsidR="00E21390">
        <w:rPr>
          <w:rStyle w:val="af4"/>
          <w:rFonts w:ascii="Times New Roman" w:hAnsi="Times New Roman" w:cs="Times New Roman"/>
          <w:sz w:val="20"/>
          <w:szCs w:val="20"/>
        </w:rPr>
        <w:footnoteReference w:id="8"/>
      </w:r>
      <w:r w:rsidR="00E21390">
        <w:rPr>
          <w:rFonts w:ascii="Times New Roman" w:hAnsi="Times New Roman" w:cs="Times New Roman"/>
          <w:sz w:val="28"/>
          <w:szCs w:val="28"/>
        </w:rPr>
        <w:t>.</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 xml:space="preserve">В научной литературе существуют различные точки зрения на институт административных процедур. Так, Ю.А. Тихомиров, Э.В. Талапина говорят о том, что административные процедуры - это нормативно установленный порядок последовательно совершаемых действий субъектов права для реализации их прав и обязанностей </w:t>
      </w:r>
      <w:r w:rsidR="00E21390">
        <w:rPr>
          <w:rStyle w:val="af4"/>
          <w:rFonts w:ascii="Times New Roman" w:hAnsi="Times New Roman" w:cs="Times New Roman"/>
          <w:sz w:val="20"/>
          <w:szCs w:val="20"/>
        </w:rPr>
        <w:footnoteReference w:id="9"/>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Н.Г. Салищева отмечает, что административные процедуры - это установленные в нормативном порядке действия органов исполнительной власти и уполномоченных государственных учреждений, направленных на разрешение индивидуальных дел по реализации прав и законных интересов граждан и организаций</w:t>
      </w:r>
      <w:r w:rsidR="00E21390">
        <w:rPr>
          <w:rStyle w:val="af4"/>
          <w:rFonts w:ascii="Times New Roman" w:hAnsi="Times New Roman" w:cs="Times New Roman"/>
          <w:sz w:val="20"/>
          <w:szCs w:val="20"/>
        </w:rPr>
        <w:footnoteReference w:id="10"/>
      </w:r>
      <w:r w:rsidRPr="00813D8E">
        <w:rPr>
          <w:rFonts w:ascii="Times New Roman" w:hAnsi="Times New Roman" w:cs="Times New Roman"/>
          <w:sz w:val="28"/>
          <w:szCs w:val="28"/>
        </w:rPr>
        <w:t xml:space="preserve"> </w:t>
      </w:r>
    </w:p>
    <w:p w:rsidR="00E21390"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О.С. Беркутова определяет административные процедуры как урегулированную административно-процессуальными нормами правоприменительную деятельность органов исполнительной власти, направленную на реализацию своих полномочий во взаимоотношениях с не подчиненными им гражданами и их организациями и не связанную с рассмотрением споров или применением мер принуждения</w:t>
      </w:r>
      <w:r w:rsidR="00E21390">
        <w:rPr>
          <w:rStyle w:val="af4"/>
          <w:rFonts w:ascii="Times New Roman" w:hAnsi="Times New Roman" w:cs="Times New Roman"/>
          <w:sz w:val="20"/>
          <w:szCs w:val="20"/>
        </w:rPr>
        <w:footnoteReference w:id="11"/>
      </w:r>
      <w:r w:rsidRPr="00813D8E">
        <w:rPr>
          <w:rFonts w:ascii="Times New Roman" w:hAnsi="Times New Roman" w:cs="Times New Roman"/>
          <w:sz w:val="28"/>
          <w:szCs w:val="28"/>
        </w:rPr>
        <w:t xml:space="preserve"> </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Р.С. Тихий определяет административную процедуру как нормативно урегулированную деятельность органов исполнительной власти, которая обеспечивает порядок принятия властных управленческих решений должностными лицами, в том числе рассмотрение и разрешение конкретных административных дел</w:t>
      </w:r>
      <w:r w:rsidR="00E21390">
        <w:rPr>
          <w:rStyle w:val="af4"/>
          <w:rFonts w:ascii="Times New Roman" w:hAnsi="Times New Roman" w:cs="Times New Roman"/>
          <w:sz w:val="20"/>
          <w:szCs w:val="20"/>
        </w:rPr>
        <w:footnoteReference w:id="12"/>
      </w:r>
      <w:r w:rsidR="00E21390">
        <w:rPr>
          <w:rFonts w:ascii="Times New Roman" w:hAnsi="Times New Roman" w:cs="Times New Roman"/>
          <w:sz w:val="28"/>
          <w:szCs w:val="28"/>
        </w:rPr>
        <w:t xml:space="preserve"> </w:t>
      </w:r>
    </w:p>
    <w:p w:rsidR="00BB00A8" w:rsidRPr="00D372E7" w:rsidRDefault="00BB00A8" w:rsidP="00D372E7">
      <w:r w:rsidRPr="00813D8E">
        <w:t>И.М. Лазарев, проанализировав административные процедуры как составную часть административного процесса, говорит о том, что административные процедуры - это урегулированная административно-процессуальными нормами правоприменительная деятельность органов исполнительной власти, направленная на реализацию своих полномочий во взаимоотношениях с не подчиненными им гражданами и их организациями и не связанная с рассмотрением споров или применением мер принуждения</w:t>
      </w:r>
      <w:r w:rsidR="00E21390">
        <w:rPr>
          <w:rStyle w:val="af4"/>
          <w:sz w:val="20"/>
          <w:szCs w:val="20"/>
        </w:rPr>
        <w:footnoteReference w:id="13"/>
      </w:r>
      <w:r w:rsidR="00E21390">
        <w:t xml:space="preserve"> </w:t>
      </w:r>
      <w:r w:rsidRPr="00813D8E">
        <w:t>.</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Исходя из этого определения, можно сделать вывод о том, что И.М. Лазарев рассматривает только позитивные отношения, в которых реализуются административные процедуры. На наш взгляд, данная позиция представляется неполной для целей нашего исследования.</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М.О. Ефремов говорит о том, что административные процедуры представляют собой урегулированный нормативными правовыми актами порядок действий органов власти в процессе публичного управления, целью которых является практическое претворение в жизнь материальных норм административного права. Их разновидностью являются административные процедуры, регламентирующие порядок реализации компетенции органа публичной власти по осуществлению прав, обязанностей и законных интересов частных лиц</w:t>
      </w:r>
      <w:r w:rsidR="00D372E7">
        <w:rPr>
          <w:rStyle w:val="af4"/>
          <w:rFonts w:ascii="Times New Roman" w:hAnsi="Times New Roman" w:cs="Times New Roman"/>
          <w:sz w:val="20"/>
          <w:szCs w:val="20"/>
        </w:rPr>
        <w:footnoteReference w:id="14"/>
      </w:r>
    </w:p>
    <w:p w:rsidR="00BB00A8" w:rsidRPr="00813D8E" w:rsidRDefault="00BB00A8" w:rsidP="00D372E7">
      <w:r w:rsidRPr="00813D8E">
        <w:t>С.Д. Хазанов отмечает, что под административной процедурой нужно понимать нормативно установленный последовательный порядок реализации административно-властных полномочий, направленный на разрешение юридического дела или выполнение управленческих функций. Тем самым, во-первых, обязательным ее участником является представитель публичной администрации, во-вторых, в ее рамках реализуются не любые права и обязанности, а властные полномочия административного характера, в-третьих, процедура всегда закрепляется в нормативном правовом акте как модель деятельности, в-четвертых, она направлена на возникновение конкретных последствий либо имеет иное юридическое значение, в-пятых, действия, совершаемые в рамках процедуры, имеют определенную временную продолжительность, последовательность и юридико-организационную взаимосвязь</w:t>
      </w:r>
      <w:r w:rsidR="00D372E7">
        <w:rPr>
          <w:rStyle w:val="af4"/>
          <w:sz w:val="20"/>
          <w:szCs w:val="20"/>
        </w:rPr>
        <w:footnoteReference w:id="15"/>
      </w:r>
      <w:r w:rsidR="00D372E7">
        <w:t xml:space="preserve"> </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В административно-процессуальной деятельности милиции имеют место административные процедуры как позитивного, так и негативного (юрисдикционного) характера. Данные процедуры находятся в диалектической взаимосвязи и достаточно часто используются в деятельности органов внутренних дел (милиции).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Обобщение вышеизложенных определений позволяет сделать вывод о том, что наиболее приемлемым определением административной процедуры может быть следующее определение.</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Административная процедура - это установленный порядок деятельности органов публичного управления по рассмотрению и разрешению подведомственных административных дел, определяющая основания, стадии, формы, сроки и последовательность совершения соответствующих административных действий.</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Исходя из этого под законодательным регулированием административных процедур необходимо понимать установление общих процессуальных правил, на которых строятся взаимоотношения между органами публичного управления, с одной стороны, и физическими и юридическими лицами - с другой, направленные на получение соответствующего административного результата.</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Ю.А. Тихомиров и Э.В. Талапина в содержании административных процедур выявляют следующие элементы:</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а) процедурные правила, предназначенные для легального применения материально-компетенционных норм;</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б) типичный "набор" юридических действий и актов, совершаемых и принимаемых субъектами компетенции;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в) стадии деятельности субъектов компетенции и связанных с ними других субъектов права, последовательность совершения юридических действий и их связь;</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г) временная характеристика (сроки, продолжительность, периодичность)</w:t>
      </w:r>
      <w:r w:rsidR="00D372E7">
        <w:rPr>
          <w:rStyle w:val="af4"/>
          <w:rFonts w:ascii="Times New Roman" w:hAnsi="Times New Roman" w:cs="Times New Roman"/>
          <w:sz w:val="20"/>
          <w:szCs w:val="20"/>
        </w:rPr>
        <w:footnoteReference w:id="16"/>
      </w:r>
      <w:r w:rsidR="00584E4D">
        <w:rPr>
          <w:rFonts w:ascii="Times New Roman" w:hAnsi="Times New Roman" w:cs="Times New Roman"/>
          <w:sz w:val="28"/>
          <w:szCs w:val="28"/>
        </w:rPr>
        <w:t>.</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Таким образом, административные процедуры выступают одной из составных частей административного процесса. В сочетании с административно-материальными нормами они находятся в системе административного права.</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Многообразие административной деятельности органов публичного управления в целом и органов внутренних дел в частности требует введения и использования различных административных процедур. Прежде всего выделяют позитивные административные процедуры, призванные упорядочить основные виды административной деятельности органов публичного управления. Ряд процедур называют коллизионными, поскольку они применяются при рассмотрении споров и разрешении разногласий. Это могут быть административно-юрисдикционные процедуры.</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Классификация административных процедур осуществляется по видам решаемых задач в русле компетенции уполномоченных органов публичного управления.</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Таким образом, можно выделить следующий перечень административных процедур, реализуемых в сфере исполнительной деятельности: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а) организационные процедуры (делопроизводство, подбор и расстановка кадров, распределение должностных обязанностей и др.);</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б) нормотворческие процедуры (подготовка и принятие нормативных и индивидуальных актов);</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в) информационные процедуры (документооборот, информационное обслуживание, информационный обмен и др.);</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г) административные процедуры, связанные с осуществлением организационно-технических действий (материально-техническое обеспечение и др.);</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д) административно-управленческие процедуры связанные с распределением, перераспределением и делегированием полномочий;</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е) административные процедуры, связанные с осуществлением юридически значимых действий (регистрация, лицензирование, квотирование, учет и др.);</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ж) контрольно-надзорные процедуры;</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з) административные процедуры, связанные с рассмотрением предложений и заявлений, и иные юрисдикционные процедуры;</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и) административные процедуры, реализуемые в чрезвычайных ситуациях и особых конституционно-правовых и административно-правовых режимах;</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к) административные процедуры координации и взаимодействия;</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л) административные процедуры, реализуемые в рамках разрешительной системы, в сфере охраны общественного порядка и обеспечения общественной безопасности, а также обеспечения безопасности личности и др.</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Ряд названных административных процедур реализуется в деятельности органов внутренних дел.</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Кроме позитивных административных процедур, существуют коллизионные административные процедуры - это административно-защитные процедуры, которые связаны с рассмотрение жалоб, а также разрешением разногласий и споров в сфере публичного управления.</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В завершение исследования понятия и содержания административных процедур в деятельности органов внутренних дел необходимо сказать, что административные процедуры активно внедряются как в экономическую, так и в правоохранительную деятельность, в этой связи органам внутренних дел в ходе взаимоотношений с физическими и юридическими лицами необходим принципиально новый административно-процессуальный режим. В настоящее время органам внутренних дел недостает предписаний административных процедур. Данный недостаток особенно остро ощущается в сфере взаимодействия органов внутренних дел с другими органами исполнительной власти, недостаточно предписаний, касающихся информационного обмена, а также порядка предоставления и получения информации. Немало проблем возникает в вопросах работы с обращениями граждан, а также предоставления физическим и юридическим лицам государственных услуг и др. Эти и ряд других вопросов должны быть урегулированы предписаниями закона. В этой связи можно согласиться с мнением, что в законах прошлых лет и нашего времени очень мало процедурных правил</w:t>
      </w:r>
      <w:r w:rsidR="00D372E7">
        <w:rPr>
          <w:rStyle w:val="af4"/>
          <w:rFonts w:ascii="Times New Roman" w:hAnsi="Times New Roman" w:cs="Times New Roman"/>
          <w:sz w:val="20"/>
          <w:szCs w:val="20"/>
        </w:rPr>
        <w:footnoteReference w:id="17"/>
      </w:r>
      <w:r w:rsidRPr="00813D8E">
        <w:rPr>
          <w:rFonts w:ascii="Times New Roman" w:hAnsi="Times New Roman" w:cs="Times New Roman"/>
          <w:sz w:val="28"/>
          <w:szCs w:val="28"/>
        </w:rPr>
        <w:t xml:space="preserve"> </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Исходя из этого административные процедуры в деятельности органов внутренних дел могут быть определены как нормативно установленный порядок последовательно совершаемых административных действий, принимаемых решений, направленных на реализацию их полномочий в механизме защиты прав граждан и юридических лиц, а также в предоставлении гражданам и юридическим лицам в соответствии со своей компетенцией государственных услуг в сфере внутренних дел.</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Определение критериев для классификации административных процедур в деятельности органов внутренних дел является первостепенной задачей настоящего диссертационного исследования. От определения критериев классификации административных процедур отчасти зависит направление развития законодательства, определяющего режим осуществления административных процедур в деятельности органов внутренних дел.</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 xml:space="preserve">Говоря о классификации административных процедур, необходимо отметить, что в имеющихся работах по административному праву уже предпринимались попытки классифицировать административные процедуры по различным критериям </w:t>
      </w:r>
      <w:r w:rsidR="00D372E7">
        <w:rPr>
          <w:rStyle w:val="af4"/>
          <w:rFonts w:ascii="Times New Roman" w:hAnsi="Times New Roman" w:cs="Times New Roman"/>
          <w:sz w:val="20"/>
          <w:szCs w:val="20"/>
        </w:rPr>
        <w:footnoteReference w:id="18"/>
      </w:r>
      <w:r w:rsidRPr="00813D8E">
        <w:rPr>
          <w:rFonts w:ascii="Times New Roman" w:hAnsi="Times New Roman" w:cs="Times New Roman"/>
          <w:sz w:val="28"/>
          <w:szCs w:val="28"/>
        </w:rPr>
        <w:t>. Анализ различных точек зрения по вопросу о классификации административных процедур позволяет сделать определенные выводы.</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Основная сложность классификации административных процедур в деятельности органов внутренних дел состоит в том, что обстоятельств, влияющих на их содержание и характеристику, очень много. В силу этого классификацию можно проводить и выделять различные группы административных процедур в деятельности органов внутренних дел. Но при этом необходимо помнить, что обстоятельства, влияющие на их содержание и оценку, нельзя рассматривать в отрыве друг от друга; если это не соблюдается, то классификация страдает определенной односторонностью. Помимо этого, крайне важно, что при классификации административных процедур в деятельности органов внутренних дел необходимо иметь в виду то обстоятельство, чтобы каждая классификация имела бы реальное основание и научно-практическое значение.</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Но, как нам представляется, дело не в поиске все новых и новых критериев классификации административных процедур, а в отборе тех из них, которые позволяют наиболее четко отграничить и, следовательно, изучить каждую группу административных процедур, реализуемых в деятельности органов внутренних дел.</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Как отмечает О.Э. Лейст, "классификация - способ обнаружения существенных качеств подразделений системы, от которых зависят другие производные от них признаки каждого из элементов подразделения"</w:t>
      </w:r>
      <w:r w:rsidR="00D372E7">
        <w:rPr>
          <w:rStyle w:val="af4"/>
          <w:rFonts w:ascii="Times New Roman" w:hAnsi="Times New Roman" w:cs="Times New Roman"/>
          <w:sz w:val="20"/>
          <w:szCs w:val="20"/>
        </w:rPr>
        <w:footnoteReference w:id="19"/>
      </w:r>
      <w:r w:rsidRPr="00813D8E">
        <w:rPr>
          <w:rFonts w:ascii="Times New Roman" w:hAnsi="Times New Roman" w:cs="Times New Roman"/>
          <w:sz w:val="28"/>
          <w:szCs w:val="28"/>
        </w:rPr>
        <w:t>. В практической плоскости классификация обеспечивает научный подход в выборе форм и методов административно-правового регулирования в сфере реализации процессуальных норм.</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Как уже частично отмечалось, по исследуемому вопросу существуют различные точки зрения, в частности, И.М. Лазарев выделяет следующие виды административных процедур, которые осуществляются органами исполнительной власти во взаимоотношениях с гражданами и их организациями: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1) правопредоставительные;</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2) связанные с обеспечением исполнения обязанностей гражданами и их организациями;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3) лицензионно-разрешительные;</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4) регистрационные;</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5) контрольно-надзорные;</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6) государственно-поощрительные</w:t>
      </w:r>
      <w:r w:rsidR="00D372E7">
        <w:rPr>
          <w:rStyle w:val="af4"/>
          <w:rFonts w:ascii="Times New Roman" w:hAnsi="Times New Roman" w:cs="Times New Roman"/>
          <w:sz w:val="20"/>
          <w:szCs w:val="20"/>
        </w:rPr>
        <w:footnoteReference w:id="20"/>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П.И. Кононов выделяет следующие виды процедур, которые реализуются в рамках позитивного административного процесса. Так, П.И. Кононов в рамках административно-распорядительного процесса выделяет:</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1) регистрационное производство;</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2) лицензионно-разрешительное производство;</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3) правопредоставительное производство;</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4) экзаменационно-конкурсное производство;</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5) экспертно-удостоверительное производство;</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6) поощрительное производство;</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7) служебно-призывное производство.</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В рамках административно-принудительного процесса П.И. Кононов выделяет:</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1) административно-надзорное производство;</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2) административно-следственное производство;</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3) производство по привлечению лиц к административной ответственности;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4) административно-исполнительное производство.</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В рамках административно-защитного процесса П.И. Кононов выделяет:</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1) производство по разрешению административных жалоб;</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2) административно-арбитражное производство</w:t>
      </w:r>
      <w:r w:rsidR="00D372E7">
        <w:rPr>
          <w:rStyle w:val="af4"/>
          <w:rFonts w:ascii="Times New Roman" w:hAnsi="Times New Roman" w:cs="Times New Roman"/>
          <w:sz w:val="20"/>
          <w:szCs w:val="20"/>
        </w:rPr>
        <w:footnoteReference w:id="21"/>
      </w:r>
      <w:r w:rsidRPr="00813D8E">
        <w:rPr>
          <w:rFonts w:ascii="Times New Roman" w:hAnsi="Times New Roman" w:cs="Times New Roman"/>
          <w:sz w:val="28"/>
          <w:szCs w:val="28"/>
        </w:rPr>
        <w:t xml:space="preserve"> </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С.Д. Хазанов административные процедуры, функционирующие в сфере публичного управления, подразделяет на процедуры внутренней организации публичной администрации. Данные процедуры определяют структуру органа, работу с кадрами, формы и методы деятельности. Вторая группа административных процедур - это процедуры взаимодействия между субъектами публичной администрации. Третья группа процедур - это процедуры взаимодействия публичной администрации с физическими и юридическими лицами</w:t>
      </w:r>
      <w:r w:rsidR="00AE74E2">
        <w:rPr>
          <w:rStyle w:val="af4"/>
          <w:rFonts w:ascii="Times New Roman" w:hAnsi="Times New Roman" w:cs="Times New Roman"/>
          <w:sz w:val="20"/>
          <w:szCs w:val="20"/>
        </w:rPr>
        <w:footnoteReference w:id="22"/>
      </w:r>
      <w:r w:rsidR="00AE74E2">
        <w:rPr>
          <w:rFonts w:ascii="Times New Roman" w:hAnsi="Times New Roman" w:cs="Times New Roman"/>
          <w:sz w:val="28"/>
          <w:szCs w:val="28"/>
        </w:rPr>
        <w:t xml:space="preserve"> </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Ю.А. Тихомиров, Э.В. Талапина выделяют следующие виды административных процедур:</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а) организационные (распорядок работы, распределение обязанностей, регламент взаимоотношений);</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б) принятие решений (правовых актов, устных решений и др.);</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в) использование информации (документооборот, информационное обслуживание);</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г) решение функциональных задач (экономических, финансовых и др.);</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д) делегирование полномочий;</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е) совершение юридических действий (лицензирование и др.);</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ж) проведение координации;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з) осуществление контроля;</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и) деятельность в рамках целевых программ;</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к) рассмотрение обращений граждан;</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л) рассмотрение предложений общественных объединений;</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м) разрешение разногласий;</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н) действия в экстремальных ситуациях (техногенная катастрофа, чрезвычайное положение и т.п.);</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о) порядок реорганизации и управления организацией;</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п) международные и смешанные процедуры.</w:t>
      </w:r>
    </w:p>
    <w:p w:rsidR="00AE74E2"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При этом Ю.А. Тихомиров и Э.В. Талапина говорят о том, что процедуры желательно применять комплексно - в этом случае обеспечивается их гибкое сочетание</w:t>
      </w:r>
      <w:r w:rsidR="00AE74E2">
        <w:rPr>
          <w:rStyle w:val="af4"/>
          <w:rFonts w:ascii="Times New Roman" w:hAnsi="Times New Roman" w:cs="Times New Roman"/>
          <w:sz w:val="20"/>
          <w:szCs w:val="20"/>
        </w:rPr>
        <w:footnoteReference w:id="23"/>
      </w:r>
      <w:r w:rsidRPr="00813D8E">
        <w:rPr>
          <w:rFonts w:ascii="Times New Roman" w:hAnsi="Times New Roman" w:cs="Times New Roman"/>
          <w:sz w:val="28"/>
          <w:szCs w:val="28"/>
        </w:rPr>
        <w:t xml:space="preserve"> </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М.О. Ефремов к административным процедурам (правоприменительным и правотворческим) относит: процедуры реализации правового статуса частных лиц (юрисдикционные процедуры или административные производства, а также управленческие процедуры), процедуры принятия нормативных правовых актов управления, а также их исполнения, процедуры координации работы подразделений как внутри органа власти, так и на межведомственном уровне, процедуры, связанные с распределением обязанностей между должностными лицами внутри органа власти, процедуры осуществления делопроизводства, процедуры получения и предоставления информации заинтересованным органам власти, контрольно-надзорные процедуры</w:t>
      </w:r>
      <w:r w:rsidR="00AE74E2">
        <w:rPr>
          <w:rStyle w:val="af4"/>
          <w:rFonts w:ascii="Times New Roman" w:hAnsi="Times New Roman" w:cs="Times New Roman"/>
          <w:sz w:val="20"/>
          <w:szCs w:val="20"/>
        </w:rPr>
        <w:footnoteReference w:id="24"/>
      </w:r>
      <w:r w:rsidR="00AE74E2">
        <w:rPr>
          <w:rFonts w:ascii="Times New Roman" w:hAnsi="Times New Roman" w:cs="Times New Roman"/>
          <w:sz w:val="28"/>
          <w:szCs w:val="28"/>
        </w:rPr>
        <w:t>.</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Приведенные выше классификации административных процедур в целом приемлемы для целей нашего исследования, но в то же время необходимо отметить, что органы внутренних дел являются специфическим органом исполнительной власти.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 xml:space="preserve">Как отмечает А.Г. Братко, органы внутренних дел являются полифункциональным правоохранительным органом, такого разнообразия задач и функций больше нет ни у одного из правоохранительных органов </w:t>
      </w:r>
      <w:r w:rsidR="00AE74E2">
        <w:rPr>
          <w:rStyle w:val="af4"/>
          <w:rFonts w:ascii="Times New Roman" w:hAnsi="Times New Roman" w:cs="Times New Roman"/>
          <w:sz w:val="20"/>
          <w:szCs w:val="20"/>
        </w:rPr>
        <w:footnoteReference w:id="25"/>
      </w:r>
      <w:r w:rsidR="00AE74E2">
        <w:rPr>
          <w:rFonts w:ascii="Times New Roman" w:hAnsi="Times New Roman" w:cs="Times New Roman"/>
          <w:sz w:val="28"/>
          <w:szCs w:val="28"/>
        </w:rPr>
        <w:t>.</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Органы внутренних дел выполняют задачи по: обеспечению безопасности личности; предупреждению и пресечению преступлений и административных правонарушений; выявлению и раскрытию преступлений; охране общественного порядка и обеспечению общественной безопасности; защите частной, государственной, муниципальной и иных форм собственности; оказанию помощи физическим и юридическим лицам в защите их прав и законных интересов в пределах, установленных законом.</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Учитывая теоретические наработки по проблемам административных процедур, необходимо отметить, что исходя из своих задач органы внутренних дел реализуют следующие административные процедуры.</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В рамках лицензионной системы органы внутренних дел реализуют соответствующие административные процедуры.</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Согласно Федеральному закону от 8 августа 2001 г. "О лицензировании отдельных видов деятельности"</w:t>
      </w:r>
      <w:r w:rsidR="00AE74E2">
        <w:rPr>
          <w:rStyle w:val="af4"/>
          <w:rFonts w:ascii="Times New Roman" w:hAnsi="Times New Roman" w:cs="Times New Roman"/>
          <w:sz w:val="20"/>
          <w:szCs w:val="20"/>
        </w:rPr>
        <w:footnoteReference w:id="26"/>
      </w:r>
      <w:r w:rsidRPr="00813D8E">
        <w:rPr>
          <w:rFonts w:ascii="Times New Roman" w:hAnsi="Times New Roman" w:cs="Times New Roman"/>
          <w:sz w:val="28"/>
          <w:szCs w:val="28"/>
        </w:rPr>
        <w:t xml:space="preserve"> лицензирование - это мероприятия, связанные с предоставлением лицензий, переоформлением документов, подтверждающих наличие лицензий, приостановлением действия лицензий, возобновлением или прекращением действия лицензий, аннулированием лицензий,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 ведением реестров лицензий, а также с предоставлением в установленном порядке заинтересованным лицам сведений из реестров лицензий и иной информации о лицензировании (ст. 2).</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Согласно Постановлению Правительства Российской Федерации от 26 января 2006 г. "Об организации лицензирования отдельных видов деятельности</w:t>
      </w:r>
      <w:r w:rsidR="00C96E65">
        <w:rPr>
          <w:rStyle w:val="af4"/>
          <w:rFonts w:ascii="Times New Roman" w:hAnsi="Times New Roman" w:cs="Times New Roman"/>
          <w:sz w:val="20"/>
          <w:szCs w:val="20"/>
        </w:rPr>
        <w:footnoteReference w:id="27"/>
      </w:r>
      <w:r w:rsidR="00C96E65">
        <w:rPr>
          <w:rFonts w:ascii="Times New Roman" w:hAnsi="Times New Roman" w:cs="Times New Roman"/>
          <w:sz w:val="28"/>
          <w:szCs w:val="28"/>
        </w:rPr>
        <w:t>"</w:t>
      </w:r>
      <w:r w:rsidRPr="00813D8E">
        <w:rPr>
          <w:rFonts w:ascii="Times New Roman" w:hAnsi="Times New Roman" w:cs="Times New Roman"/>
          <w:sz w:val="28"/>
          <w:szCs w:val="28"/>
        </w:rPr>
        <w:t>, органы внутренних дел осуществляют лицензирование:</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 негосударственной (частной) охранной деятельности;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 негосударственной (частной) сыскной деятельности;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 торговли оружием и основными частями огнестрельного оружия; торговли патронами к оружию;</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 экспонирования оружия, основных частей огнестрельного оружия, патронов к оружию;</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 коллекционирования оружия, основных частей огнестрельного оружия, патронов к оружию.</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ФМС России осуществляет лицензирование деятельности, связанной с трудоустройством граждан Российской Федерации за пределами Российской Федерации.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В рамках разрешительной системы органы внутренних дел (милиция) реализуют ряд административных процедур.</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В соответствии с действующим законодательством органы внутренних дел выдают разрешения на хранение или хранение и ношение гражданского и служебного оружия, транспортирование, ввоз на территорию Российской Федерации и вывоз из Российской Федерации указанного оружия и патронов к нему. Органы внутренних дел выдают разрешение на хранение и использование отдельных типов и моделей боевого ручного стрелкового оружия, полученного во временное пользование в органах внутренних дел, разрешения на хранение и перевозку автомобильным транспортом взрывчатых материалов промышленного применения; контролируют соблюдение установленных федеральным законом правил оборота служебного и гражданского оружия.</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Как уже указывалось, переход России к новым экономическим отношениям потребовал приведения законодательства, в том числе административного, в соответствие с этими отношениями. Конституция Российской Федерации провозгласила многообразие форм собственности, на первое место поставив частную собственность. Человек, его права и свободы были провозглашены как высшая ценность. Признание, соблюдение и защита прав и свобод человека и гражданина являются обязанностью государства. В механизме признания права институт регистрации играет важную роль.</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За последние годы сфера применения института регистрации расширилась, что привело к значительному росту количества правоотношений, обслуживаемых этим институтом. Во времена существования Советского Союза государственная регистрация участников правовых отношений не была заметным явлением. Сугубо централизованное управление и явное преобладание государственной собственности нивелировали их особенности. Сейчас, в условиях развивающейся рыночной экономики, появляется множество самостоятельно действующих хозяйствующих субъектов</w:t>
      </w:r>
      <w:r w:rsidR="00C96E65">
        <w:rPr>
          <w:rStyle w:val="af4"/>
          <w:rFonts w:ascii="Times New Roman" w:hAnsi="Times New Roman" w:cs="Times New Roman"/>
          <w:sz w:val="20"/>
          <w:szCs w:val="20"/>
        </w:rPr>
        <w:footnoteReference w:id="28"/>
      </w:r>
      <w:r w:rsidR="00C96E65">
        <w:rPr>
          <w:rFonts w:ascii="Times New Roman" w:hAnsi="Times New Roman" w:cs="Times New Roman"/>
          <w:sz w:val="28"/>
          <w:szCs w:val="28"/>
        </w:rPr>
        <w:t>.</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Активное применение этого института государственной регистрации в сфере внутренних дел обусловливает совершенствование его административно-правового механизма.</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 xml:space="preserve">В рамках регистрационной системы органы внутренних дел реализуют следующие административные процедуры. Регистрация - акт официального признания законности соответствующих действий, который служит целям обеспечения законности совершаемых в сфере государственного управления определенных действий, представляющих значительный публично-правовой интерес, и одновременно целям гарантирования прав и законных интересов физических и юридических лиц, а также различного рода негосударственных образований </w:t>
      </w:r>
      <w:r w:rsidR="00C96E65">
        <w:rPr>
          <w:rStyle w:val="af4"/>
          <w:rFonts w:ascii="Times New Roman" w:hAnsi="Times New Roman" w:cs="Times New Roman"/>
          <w:sz w:val="20"/>
          <w:szCs w:val="20"/>
        </w:rPr>
        <w:footnoteReference w:id="29"/>
      </w:r>
      <w:r w:rsidR="00C96E65">
        <w:rPr>
          <w:rFonts w:ascii="Times New Roman" w:hAnsi="Times New Roman" w:cs="Times New Roman"/>
          <w:sz w:val="28"/>
          <w:szCs w:val="28"/>
        </w:rPr>
        <w:t>.</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Д.Н. Бахрах говорит о том, что регистрация состоит в проверке законности фактов, их официальном признании и последующем учете</w:t>
      </w:r>
      <w:r w:rsidR="00C96E65">
        <w:rPr>
          <w:rStyle w:val="af4"/>
          <w:rFonts w:ascii="Times New Roman" w:hAnsi="Times New Roman" w:cs="Times New Roman"/>
          <w:sz w:val="20"/>
          <w:szCs w:val="20"/>
        </w:rPr>
        <w:footnoteReference w:id="30"/>
      </w:r>
      <w:r w:rsidR="00C96E65">
        <w:rPr>
          <w:rFonts w:ascii="Times New Roman" w:hAnsi="Times New Roman" w:cs="Times New Roman"/>
          <w:sz w:val="28"/>
          <w:szCs w:val="28"/>
        </w:rPr>
        <w:t>.</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Органы внутренних дел вправе производить регистрацию, фотографирование, звукозапись, кино и видеосъемку, дактилоскопирование лиц, подозреваемых и обвиняемых в совершении преступлений, подвергнутых административному аресту, а также лиц, в отношении которых имеется повод к возбуждению дела об административном правонарушении, при невозможности установления их личности и иных лиц, в отношении которых в соответствии с федеральным законом предусмотрена обязательная дактилоскопическая регистрация.</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Органы внутренних дел осуществляют государственную дактилоскопическую регистрацию в соответствии с законодательством Российской Федерации; производят регистрацию автомототранспортных средств и прицепов к ним, предназначенных для движения по автомобильным дорогам общего пользования; осуществляют контроль за соблюдением гражданами и должностными лицами установленных правил регистрационного учета граждан Российской Федерации, а также за соблюдением иностранными гражданами и лицами без гражданства установленных для них правил въезда в Российскую Федерацию, выезда из Российской Федерации, пребывания в Российской Федерации и транзитного проезда через территорию Российской Федерации.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Органы внутренних дел осуществляют контрольно-надзорные процедуры. Характеризуя административные процедуры, С.Д. Хазанов говорит о том, что "придание контрольно-надзорной деятельности процессуальной формы повлекло за собой обязанность административных органов соблюдать процессуальные права контролируемых лиц, в частности, на участие в проведении мероприятий по контролю, дачу объяснений, получение информации, на ознакомление с материалами проверки. Не меньшее значение имеют ограничения для контролирующих органов в выборе средств контроля, его периодичности и использование результатов в рамках других административных процедур</w:t>
      </w:r>
      <w:r w:rsidR="00C96E65">
        <w:rPr>
          <w:rStyle w:val="af4"/>
          <w:rFonts w:ascii="Times New Roman" w:hAnsi="Times New Roman" w:cs="Times New Roman"/>
          <w:sz w:val="20"/>
          <w:szCs w:val="20"/>
        </w:rPr>
        <w:footnoteReference w:id="31"/>
      </w:r>
      <w:r w:rsidR="00C96E65">
        <w:rPr>
          <w:rFonts w:ascii="Times New Roman" w:hAnsi="Times New Roman" w:cs="Times New Roman"/>
          <w:sz w:val="28"/>
          <w:szCs w:val="28"/>
        </w:rPr>
        <w:t>.</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Так, должностные лица органов внутренних дел вправе участвовать в налоговых проверках по запросу налоговых органов; проверять у физических и юридических лиц разрешения (лицензии) на совершение определенных действий или занятие определенной деятельностью, контроль за которыми возложен на милицию в соответствии с законодательством Российской Федерации; контролировать соблюдение установленных федеральным законом правил частной детективной и охранной деятельности; контролировать в пределах своей компетенции соблюдение лицами, освобожденными из мест лишения свободы, установленных для них в соответствии с законом ограничений; участвовать в предусмотренных законом случаях в контроле за поведением осужденных, которым назначены виды наказания, не связанные с лишением свободы, либо наказание назначено условно; осуществлять контроль за соблюдением гражданами и должностными лицами установленных правил регистрационного учета граждан Российской Федерации и миграционного учета иностранных граждан и лиц без гражданства; осуществлять государственный контроль и надзор за соблюдением правил, стандартов, технических норм и других нормативных документов в области обеспечения безопасности дорожного движения и др.</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Информатизация правоохранительной системы обуславливает необходимость широкого внедрения в деятельность органов внутренних дел процедур учета и отчетности, а также процедуры предоставления информации. Основным условием успешной реализации административных процедур учета и отчетности является организация их в строгом соответствии с характером выполнения органами внутренних дел своих функций и задач в соответствии с их компетенцией. Несоблюдение данных правил ведет к учету ненужной информации и отсутствию действительно полезной информации, а также к хаотичному ее движению. Порядок движения и обмена информацией должен осуществляться в строгом соответствии с характером и объемом задач, возложенных на каждое конкретное подразделение или службу, в соответствии с ее местом в иерархической структуре управления, структурой органа и соответствующими критериями оценок их деятельности.</w:t>
      </w:r>
    </w:p>
    <w:p w:rsidR="00C96E65"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Ф.Ф. Анюров отмечает, что "регистрационно-учетная работа" - это деятельность по своевременному сбору информации о преступлениях и иных правонарушениях, лицах, их совершивших, уголовных делах, материалах, результатах деятельности и других фактах, явлениях, событиях с регистрацией их в определенных книгах, журналах, других накопителях и носителях, по качественному учету этой информации и формированию на этой основе статистических отчетов. Иными словами, эта деятельность всех подразделений органов внутренних дел по сбору регистрации, учету, обработке, хранению, выдаче информации, предоставляющая интерес для правоохранительных органов с целью выявления, предупреждения, пресечения, раскрытия преступлений и правонарушений</w:t>
      </w:r>
      <w:r w:rsidR="00C96E65">
        <w:rPr>
          <w:rStyle w:val="af4"/>
          <w:rFonts w:ascii="Times New Roman" w:hAnsi="Times New Roman" w:cs="Times New Roman"/>
          <w:sz w:val="20"/>
          <w:szCs w:val="20"/>
        </w:rPr>
        <w:footnoteReference w:id="32"/>
      </w:r>
      <w:r w:rsidR="00C96E65">
        <w:rPr>
          <w:rFonts w:ascii="Times New Roman" w:hAnsi="Times New Roman" w:cs="Times New Roman"/>
          <w:sz w:val="28"/>
          <w:szCs w:val="28"/>
        </w:rPr>
        <w:t>.</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Информационные процедуры играют важную роль в деятельности органов внутренних дел, обусловлено это тем, что в системе МВД России создан целый ряд информационных центров, органы внутренних дел предоставляют в пределах своей компетенции информацию о состоянии правопорядка. Для осуществления своей правоохранительной деятельности органам внутренних дел необходимо получать информацию от учреждений здравоохранения, финансово-кредитных организаций, у других правоохранительных органов, в этой связи в настоящее время необходим режим соответствующих процедур получения, предоставления, обмена, использования соответствующей информации. В целях настоящего исследования можно учесть систему процедур доступа граждан к публичной информации.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Так, А.Е. Помазуев выделяет:</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1. Общие процедуры доступа к публичной информации.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2. Специальные процедуры доступа к публичной информации, которые, в свою очередь, подразделяются на:</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а) процедуры устного запроса;</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б) процедуру запроса информации из учетных систем;</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в) исключительную процедуру.</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2.2. Процедуры доступа к информации с ограниченным доступом:</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а) процедура доступа к информации с ограниченным доступом;</w:t>
      </w:r>
    </w:p>
    <w:p w:rsidR="00C96E65"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б) процедура доступа к персональным данным</w:t>
      </w:r>
      <w:r w:rsidR="00C96E65">
        <w:rPr>
          <w:rStyle w:val="af4"/>
          <w:rFonts w:ascii="Times New Roman" w:hAnsi="Times New Roman" w:cs="Times New Roman"/>
          <w:sz w:val="20"/>
          <w:szCs w:val="20"/>
        </w:rPr>
        <w:footnoteReference w:id="33"/>
      </w:r>
      <w:r w:rsidR="00C96E65">
        <w:rPr>
          <w:rFonts w:ascii="Times New Roman" w:hAnsi="Times New Roman" w:cs="Times New Roman"/>
          <w:sz w:val="28"/>
          <w:szCs w:val="28"/>
        </w:rPr>
        <w:t xml:space="preserve"> </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В настоящее время принят целый ряд законодательных актов по вопросам информатизации, однако говорить о том, что сформирован административно-правовой механизм оборота и обмена информацией, пока не приходится. Многие вопросы остаются за рамками законодательного регулирования. Информационные процедуры занимают важное место в деятельности органов внутренних дел, в этой связи необходимо совершенствовать процедуры оборота информации в системе органов внутренних дел. Необходимо четко урегулировать общественные отношения, связанные с предоставлением информации по запросам органов внутренних дел, необходимо определить режим процедур оборота информации, а также предоставления гражданам, юридическим лицам, а также иным заинтересованным субъектам информации о состоянии правопорядка на соответствующей территории. Урегулировать данные и иные отношения, связанные с оборотом информации в органах внутренних дел, возможно посредством принятия специального законодательного акта "Об обороте информации в системе МВД России".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Органы внутренних дел осуществляют правопредоставительные процедуры. Органы внутренних дел принимают экзамены и выдают удостоверения на право управления автомототранспортными средствами; организуют и проводят государственный технический осмотр автомототранспортных средств и прицепов к ним. В ходе данных процедур осуществляется предоставление соответствующего специального права, в частности права на управление автотранспортом.</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Должностные лица органов внутренних дел осуществляют поощрительные процедуры. Так, должностные лица органов внутренних дел вправе объявлять о назначении вознаграждения за помощь в раскрытии преступлений и задержании лиц, их совершивших, и выплачивать его гражданам и организациям; поощрять граждан, оказавших помощь милиции в выполнении иных возложенных на нее обязанностей.</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Таким образом, органы внутренних дел в целях обеспечения безопасности личности, охраны общественного порядка, обеспечения общественной безопасности, предупреждения, пресечения преступлений и административных правонарушений, защиты собственности реализуют следующие административные процедуры:</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 лицензионные процедуры;</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 разрешительные процедуры;</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 регистрационные процедуры;</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 контрольно-надзорные процедуры;</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 процедуры учета, отчетности и предоставления информации;</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 правопредоставительные процедуры;</w:t>
      </w:r>
    </w:p>
    <w:p w:rsidR="00BB00A8" w:rsidRPr="00813D8E" w:rsidRDefault="00BB00A8" w:rsidP="00813D8E">
      <w:pPr>
        <w:pStyle w:val="ConsPlusNormal"/>
        <w:widowControl/>
        <w:spacing w:line="360" w:lineRule="auto"/>
        <w:ind w:firstLine="709"/>
        <w:jc w:val="both"/>
        <w:rPr>
          <w:rFonts w:ascii="Times New Roman" w:hAnsi="Times New Roman" w:cs="Times New Roman"/>
          <w:sz w:val="28"/>
          <w:szCs w:val="28"/>
        </w:rPr>
      </w:pPr>
      <w:r w:rsidRPr="00813D8E">
        <w:rPr>
          <w:rFonts w:ascii="Times New Roman" w:hAnsi="Times New Roman" w:cs="Times New Roman"/>
          <w:sz w:val="28"/>
          <w:szCs w:val="28"/>
        </w:rPr>
        <w:t>- поощрительные процедуры.</w:t>
      </w:r>
    </w:p>
    <w:p w:rsidR="00BB00A8" w:rsidRPr="00813D8E" w:rsidRDefault="00BB00A8" w:rsidP="00813D8E">
      <w:pPr>
        <w:pStyle w:val="ConsPlusNormal"/>
        <w:widowControl/>
        <w:spacing w:line="360" w:lineRule="auto"/>
        <w:ind w:firstLine="540"/>
        <w:jc w:val="both"/>
        <w:rPr>
          <w:rFonts w:ascii="Times New Roman" w:hAnsi="Times New Roman" w:cs="Times New Roman"/>
          <w:sz w:val="28"/>
          <w:szCs w:val="28"/>
        </w:rPr>
      </w:pPr>
      <w:r w:rsidRPr="00813D8E">
        <w:rPr>
          <w:rFonts w:ascii="Times New Roman" w:hAnsi="Times New Roman" w:cs="Times New Roman"/>
          <w:sz w:val="28"/>
          <w:szCs w:val="28"/>
        </w:rPr>
        <w:t>Таковы основные выводы и предложения, которые стало возможно сформулировать по окончании рассмотрения института административных процедур в деятельности органов внутренних дел. Следует отметить, что рассмотренные нами положения, касающиеся административных процедур в деятельности органов внутренних дел, равно как и предлагаемые пути по совершенствованию механизма их реализации в деятельности органов внутренних дел, не исчерпывают всего комплекса проблем в данной сфере. Кроме того, новые проблемы, которые появятся в процессе совершенствования законодательства об административных процедурах, потребуют своего адекватного разрешения.</w:t>
      </w:r>
      <w:bookmarkStart w:id="0" w:name="_GoBack"/>
      <w:bookmarkEnd w:id="0"/>
    </w:p>
    <w:sectPr w:rsidR="00BB00A8" w:rsidRPr="00813D8E" w:rsidSect="00813D8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3A5" w:rsidRDefault="00A263A5">
      <w:r>
        <w:separator/>
      </w:r>
    </w:p>
  </w:endnote>
  <w:endnote w:type="continuationSeparator" w:id="0">
    <w:p w:rsidR="00A263A5" w:rsidRDefault="00A2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E65" w:rsidRDefault="00C96E65" w:rsidP="00813D8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3A5" w:rsidRDefault="00A263A5">
      <w:r>
        <w:separator/>
      </w:r>
    </w:p>
  </w:footnote>
  <w:footnote w:type="continuationSeparator" w:id="0">
    <w:p w:rsidR="00A263A5" w:rsidRDefault="00A263A5">
      <w:r>
        <w:continuationSeparator/>
      </w:r>
    </w:p>
  </w:footnote>
  <w:footnote w:id="1">
    <w:p w:rsidR="00A263A5" w:rsidRDefault="00C96E65" w:rsidP="00951ACF">
      <w:pPr>
        <w:pStyle w:val="afe"/>
      </w:pPr>
      <w:r>
        <w:rPr>
          <w:rStyle w:val="af4"/>
          <w:sz w:val="20"/>
          <w:szCs w:val="20"/>
        </w:rPr>
        <w:footnoteRef/>
      </w:r>
      <w:r>
        <w:t xml:space="preserve"> </w:t>
      </w:r>
      <w:r w:rsidRPr="00813D8E">
        <w:t>Собрание законодательства РФ. 2005. N 45. Ст. 4585.</w:t>
      </w:r>
    </w:p>
  </w:footnote>
  <w:footnote w:id="2">
    <w:p w:rsidR="00A263A5" w:rsidRDefault="00C96E65" w:rsidP="00951ACF">
      <w:pPr>
        <w:pStyle w:val="afe"/>
      </w:pPr>
      <w:r>
        <w:rPr>
          <w:rStyle w:val="af4"/>
          <w:sz w:val="20"/>
          <w:szCs w:val="20"/>
        </w:rPr>
        <w:footnoteRef/>
      </w:r>
      <w:r>
        <w:t xml:space="preserve"> </w:t>
      </w:r>
      <w:r w:rsidRPr="00813D8E">
        <w:t>Васильев А.М. Правовые категории: методологические аспекты разработки системы категорий теории права. М., 1976. С. 58.</w:t>
      </w:r>
    </w:p>
  </w:footnote>
  <w:footnote w:id="3">
    <w:p w:rsidR="00A263A5" w:rsidRDefault="00C96E65" w:rsidP="00951ACF">
      <w:pPr>
        <w:pStyle w:val="afe"/>
      </w:pPr>
      <w:r>
        <w:rPr>
          <w:rStyle w:val="af4"/>
          <w:sz w:val="20"/>
          <w:szCs w:val="20"/>
        </w:rPr>
        <w:footnoteRef/>
      </w:r>
      <w:r>
        <w:t xml:space="preserve"> </w:t>
      </w:r>
      <w:r w:rsidRPr="00813D8E">
        <w:t>Ожегов С.И. Словарь русского языка. М., 1972. С. 577.</w:t>
      </w:r>
    </w:p>
  </w:footnote>
  <w:footnote w:id="4">
    <w:p w:rsidR="00A263A5" w:rsidRDefault="00C96E65">
      <w:pPr>
        <w:pStyle w:val="afe"/>
      </w:pPr>
      <w:r>
        <w:rPr>
          <w:rStyle w:val="af4"/>
          <w:sz w:val="20"/>
          <w:szCs w:val="20"/>
        </w:rPr>
        <w:footnoteRef/>
      </w:r>
      <w:r>
        <w:t xml:space="preserve"> </w:t>
      </w:r>
      <w:r w:rsidRPr="00813D8E">
        <w:t>Понятие и виды управленческих процедур. Их роль в механизме государственного управления / Под ред. Б.М. Лазарева. М., 1988. С. 5.</w:t>
      </w:r>
    </w:p>
  </w:footnote>
  <w:footnote w:id="5">
    <w:p w:rsidR="00A263A5" w:rsidRDefault="00C96E65" w:rsidP="00DE0413">
      <w:pPr>
        <w:pStyle w:val="afe"/>
      </w:pPr>
      <w:r>
        <w:rPr>
          <w:rStyle w:val="af4"/>
          <w:sz w:val="20"/>
          <w:szCs w:val="20"/>
        </w:rPr>
        <w:footnoteRef/>
      </w:r>
      <w:r>
        <w:t xml:space="preserve"> </w:t>
      </w:r>
      <w:r w:rsidRPr="00813D8E">
        <w:t>Протасов В.Н. Основы общеправовой процессуальной теории. М., 1991. С. 29</w:t>
      </w:r>
    </w:p>
  </w:footnote>
  <w:footnote w:id="6">
    <w:p w:rsidR="00A263A5" w:rsidRDefault="00C96E65">
      <w:pPr>
        <w:pStyle w:val="afe"/>
      </w:pPr>
      <w:r>
        <w:rPr>
          <w:rStyle w:val="af4"/>
          <w:sz w:val="20"/>
          <w:szCs w:val="20"/>
        </w:rPr>
        <w:footnoteRef/>
      </w:r>
      <w:r>
        <w:t xml:space="preserve"> </w:t>
      </w:r>
      <w:r w:rsidRPr="00813D8E">
        <w:t>Лазарев И.М. Административные процедуры в сфере взаимоотношений граждан и их организаций с органами исполнительной власти в РФ: Дис. ... канд. юрид. наук. М., 2005. С. 27.</w:t>
      </w:r>
    </w:p>
  </w:footnote>
  <w:footnote w:id="7">
    <w:p w:rsidR="00A263A5" w:rsidRDefault="00C96E65">
      <w:pPr>
        <w:pStyle w:val="afe"/>
      </w:pPr>
      <w:r>
        <w:rPr>
          <w:rStyle w:val="af4"/>
          <w:sz w:val="20"/>
          <w:szCs w:val="20"/>
        </w:rPr>
        <w:footnoteRef/>
      </w:r>
      <w:r>
        <w:t xml:space="preserve"> </w:t>
      </w:r>
      <w:r w:rsidRPr="00813D8E">
        <w:t>См.: Протасов В.Н. Основы общеправовой процессуальной теории. М., 1991. С. 29.</w:t>
      </w:r>
    </w:p>
  </w:footnote>
  <w:footnote w:id="8">
    <w:p w:rsidR="00A263A5" w:rsidRDefault="00C96E65">
      <w:pPr>
        <w:pStyle w:val="afe"/>
      </w:pPr>
      <w:r>
        <w:rPr>
          <w:rStyle w:val="af4"/>
          <w:sz w:val="20"/>
          <w:szCs w:val="20"/>
        </w:rPr>
        <w:footnoteRef/>
      </w:r>
      <w:r>
        <w:t xml:space="preserve"> </w:t>
      </w:r>
      <w:r w:rsidRPr="00813D8E">
        <w:t>Вопросы совершенствования отдельных институтов административного законодательства в Республике Узбекистан // Сборник материалов по международному опыту в сфере административного права (24 мая 2005 г.). Ташкент, 2005. С. 34.</w:t>
      </w:r>
    </w:p>
  </w:footnote>
  <w:footnote w:id="9">
    <w:p w:rsidR="00A263A5" w:rsidRDefault="00C96E65" w:rsidP="00E21390">
      <w:pPr>
        <w:pStyle w:val="afe"/>
      </w:pPr>
      <w:r>
        <w:rPr>
          <w:rStyle w:val="af4"/>
          <w:sz w:val="20"/>
          <w:szCs w:val="20"/>
        </w:rPr>
        <w:footnoteRef/>
      </w:r>
      <w:r>
        <w:t xml:space="preserve"> </w:t>
      </w:r>
      <w:r w:rsidRPr="00813D8E">
        <w:t>Тихомиров Ю.А., Талапина Э.В. Административные процедуры и право // Журнал российского права. 2002. N 4. С. 4</w:t>
      </w:r>
    </w:p>
  </w:footnote>
  <w:footnote w:id="10">
    <w:p w:rsidR="00A263A5" w:rsidRDefault="00C96E65" w:rsidP="00E21390">
      <w:pPr>
        <w:pStyle w:val="afe"/>
      </w:pPr>
      <w:r>
        <w:rPr>
          <w:rStyle w:val="af4"/>
          <w:sz w:val="20"/>
          <w:szCs w:val="20"/>
        </w:rPr>
        <w:footnoteRef/>
      </w:r>
      <w:r>
        <w:t xml:space="preserve"> </w:t>
      </w:r>
      <w:r w:rsidRPr="00813D8E">
        <w:t>Салищева Н.Г. Административный процесс // Административное право России: Курс лекций / Под ред. Н.Ю. Хаманевой. М., 2007. С. 505.</w:t>
      </w:r>
    </w:p>
  </w:footnote>
  <w:footnote w:id="11">
    <w:p w:rsidR="00A263A5" w:rsidRDefault="00C96E65" w:rsidP="00E21390">
      <w:pPr>
        <w:pStyle w:val="afe"/>
      </w:pPr>
      <w:r>
        <w:rPr>
          <w:rStyle w:val="af4"/>
          <w:sz w:val="20"/>
          <w:szCs w:val="20"/>
        </w:rPr>
        <w:footnoteRef/>
      </w:r>
      <w:r>
        <w:t xml:space="preserve"> </w:t>
      </w:r>
      <w:r w:rsidRPr="00813D8E">
        <w:t>Беркутова О.С. Административно-процедурные производства в сфере исполнительной власти: Автореф. дис. ... канд. юрид. наук. М., 2005. С. 9.</w:t>
      </w:r>
    </w:p>
  </w:footnote>
  <w:footnote w:id="12">
    <w:p w:rsidR="00A263A5" w:rsidRDefault="00C96E65">
      <w:pPr>
        <w:pStyle w:val="afe"/>
      </w:pPr>
      <w:r>
        <w:rPr>
          <w:rStyle w:val="af4"/>
          <w:sz w:val="20"/>
          <w:szCs w:val="20"/>
        </w:rPr>
        <w:footnoteRef/>
      </w:r>
      <w:r>
        <w:t xml:space="preserve"> </w:t>
      </w:r>
      <w:r w:rsidRPr="00813D8E">
        <w:t>Тихий Р.С. Проблемы правового регулирования административных процедур в РФ (региональный аспект): Автореф. дис. ... канд. юрид. наук. Тюмень, 2005. С. 8.</w:t>
      </w:r>
    </w:p>
  </w:footnote>
  <w:footnote w:id="13">
    <w:p w:rsidR="00A263A5" w:rsidRDefault="00C96E65">
      <w:pPr>
        <w:pStyle w:val="afe"/>
      </w:pPr>
      <w:r>
        <w:rPr>
          <w:rStyle w:val="af4"/>
          <w:sz w:val="20"/>
          <w:szCs w:val="20"/>
        </w:rPr>
        <w:footnoteRef/>
      </w:r>
      <w:r>
        <w:t xml:space="preserve"> </w:t>
      </w:r>
      <w:r w:rsidRPr="00813D8E">
        <w:t>Лазарев И.М. Административные процедуры в сфере взаимоотношений граждан и их организаций с органами исполнительной власти в РФ: Дис. ... канд. юрид. наук. М., 2005. С. 54.</w:t>
      </w:r>
    </w:p>
  </w:footnote>
  <w:footnote w:id="14">
    <w:p w:rsidR="00A263A5" w:rsidRDefault="00C96E65">
      <w:pPr>
        <w:pStyle w:val="afe"/>
      </w:pPr>
      <w:r>
        <w:rPr>
          <w:rStyle w:val="af4"/>
          <w:sz w:val="20"/>
          <w:szCs w:val="20"/>
        </w:rPr>
        <w:footnoteRef/>
      </w:r>
      <w:r>
        <w:t xml:space="preserve"> </w:t>
      </w:r>
      <w:r w:rsidRPr="00813D8E">
        <w:t>Ефремов М.О. Административные процедуры как форма реализации компетенции органов публичной власти во взаимоотношениях с частными лицами: Автореф. дис. ... канд. юрид. наук. М., 2005. С. 10.</w:t>
      </w:r>
    </w:p>
  </w:footnote>
  <w:footnote w:id="15">
    <w:p w:rsidR="00A263A5" w:rsidRDefault="00C96E65" w:rsidP="00D372E7">
      <w:pPr>
        <w:pStyle w:val="afe"/>
      </w:pPr>
      <w:r>
        <w:rPr>
          <w:rStyle w:val="af4"/>
          <w:sz w:val="20"/>
          <w:szCs w:val="20"/>
        </w:rPr>
        <w:footnoteRef/>
      </w:r>
      <w:r>
        <w:t xml:space="preserve"> </w:t>
      </w:r>
      <w:r w:rsidRPr="00813D8E">
        <w:t>Хазанов С.Д. Административные процедуры: определение и систематизация // Российский юридический журнал. 2003. N 1. С. 58.</w:t>
      </w:r>
    </w:p>
  </w:footnote>
  <w:footnote w:id="16">
    <w:p w:rsidR="00A263A5" w:rsidRDefault="00C96E65">
      <w:pPr>
        <w:pStyle w:val="afe"/>
      </w:pPr>
      <w:r>
        <w:rPr>
          <w:rStyle w:val="af4"/>
          <w:sz w:val="20"/>
          <w:szCs w:val="20"/>
        </w:rPr>
        <w:footnoteRef/>
      </w:r>
      <w:r>
        <w:t xml:space="preserve"> </w:t>
      </w:r>
      <w:r w:rsidRPr="00813D8E">
        <w:t>Тихомиров Ю.А., Талапина Э.В. Административные процедуры и право // Журнал российского права. 2002. N 4. С. 4.</w:t>
      </w:r>
    </w:p>
  </w:footnote>
  <w:footnote w:id="17">
    <w:p w:rsidR="00A263A5" w:rsidRDefault="00C96E65">
      <w:pPr>
        <w:pStyle w:val="afe"/>
      </w:pPr>
      <w:r>
        <w:rPr>
          <w:rStyle w:val="af4"/>
          <w:sz w:val="20"/>
          <w:szCs w:val="20"/>
        </w:rPr>
        <w:footnoteRef/>
      </w:r>
      <w:r>
        <w:t xml:space="preserve"> </w:t>
      </w:r>
      <w:r w:rsidRPr="00813D8E">
        <w:t>Тихомиров Ю.А., Талапина Э.В. Административные процедуры и право // Журнал российского права. 2002. N 4. С. 3.</w:t>
      </w:r>
    </w:p>
  </w:footnote>
  <w:footnote w:id="18">
    <w:p w:rsidR="00A263A5" w:rsidRDefault="00C96E65">
      <w:pPr>
        <w:pStyle w:val="afe"/>
      </w:pPr>
      <w:r>
        <w:rPr>
          <w:rStyle w:val="af4"/>
          <w:sz w:val="20"/>
          <w:szCs w:val="20"/>
        </w:rPr>
        <w:footnoteRef/>
      </w:r>
      <w:r>
        <w:t xml:space="preserve"> </w:t>
      </w:r>
      <w:r w:rsidRPr="00813D8E">
        <w:t>Зюзин В.А. Административные процедуры: теория, практика и проблемы законодательного регулирования: Автореф. дис. ... канд. юрид. наук. М., 2007. С. 12; Минашкин А.В. Административные производства и процедуры в науке административно-процессуального права // Административное право: теория и практика. М., 2002. С. 366; Новиков А.В. Административные процедуры в системе государственного управления // Правовая наука и реформа юридического образования. Воронеж, 2004. С. 213; и др.</w:t>
      </w:r>
    </w:p>
  </w:footnote>
  <w:footnote w:id="19">
    <w:p w:rsidR="00A263A5" w:rsidRDefault="00C96E65">
      <w:pPr>
        <w:pStyle w:val="afe"/>
      </w:pPr>
      <w:r>
        <w:rPr>
          <w:rStyle w:val="af4"/>
          <w:sz w:val="20"/>
          <w:szCs w:val="20"/>
        </w:rPr>
        <w:footnoteRef/>
      </w:r>
      <w:r>
        <w:t xml:space="preserve"> </w:t>
      </w:r>
      <w:r w:rsidRPr="00813D8E">
        <w:t>Лейст О.Э. Санкции и ответственность по советскому праву. М., 1981. С. 61.</w:t>
      </w:r>
    </w:p>
  </w:footnote>
  <w:footnote w:id="20">
    <w:p w:rsidR="00A263A5" w:rsidRDefault="00C96E65">
      <w:pPr>
        <w:pStyle w:val="afe"/>
      </w:pPr>
      <w:r>
        <w:rPr>
          <w:rStyle w:val="af4"/>
          <w:sz w:val="20"/>
          <w:szCs w:val="20"/>
        </w:rPr>
        <w:footnoteRef/>
      </w:r>
      <w:r>
        <w:t xml:space="preserve"> </w:t>
      </w:r>
      <w:r w:rsidRPr="00813D8E">
        <w:t>Лазарев И.М. Административные процедуры в сфере взаимоотношений граждан и их организаций с органами исполнительной власти в РФ: Дис. ... канд. юрид. наук. М., 2005. С. 2002. С. 53.</w:t>
      </w:r>
    </w:p>
  </w:footnote>
  <w:footnote w:id="21">
    <w:p w:rsidR="00A263A5" w:rsidRDefault="00C96E65">
      <w:pPr>
        <w:pStyle w:val="afe"/>
      </w:pPr>
      <w:r>
        <w:rPr>
          <w:rStyle w:val="af4"/>
          <w:sz w:val="20"/>
          <w:szCs w:val="20"/>
        </w:rPr>
        <w:footnoteRef/>
      </w:r>
      <w:r>
        <w:t xml:space="preserve"> </w:t>
      </w:r>
      <w:r w:rsidRPr="00813D8E">
        <w:t>Кононов П.И. Административное право. Общая часть. Киров, 2002. С. 96 - 108.</w:t>
      </w:r>
    </w:p>
  </w:footnote>
  <w:footnote w:id="22">
    <w:p w:rsidR="00A263A5" w:rsidRDefault="00C96E65">
      <w:pPr>
        <w:pStyle w:val="afe"/>
      </w:pPr>
      <w:r>
        <w:rPr>
          <w:rStyle w:val="af4"/>
          <w:sz w:val="20"/>
          <w:szCs w:val="20"/>
        </w:rPr>
        <w:footnoteRef/>
      </w:r>
      <w:r>
        <w:t xml:space="preserve"> </w:t>
      </w:r>
      <w:r w:rsidRPr="00813D8E">
        <w:t>Хазанов С.Д. Административные процедуры: определение и систематизация // Российский юридический журнал. 2003. N 1. С. 58.</w:t>
      </w:r>
    </w:p>
  </w:footnote>
  <w:footnote w:id="23">
    <w:p w:rsidR="00A263A5" w:rsidRDefault="00C96E65">
      <w:pPr>
        <w:pStyle w:val="afe"/>
      </w:pPr>
      <w:r>
        <w:rPr>
          <w:rStyle w:val="af4"/>
          <w:sz w:val="20"/>
          <w:szCs w:val="20"/>
        </w:rPr>
        <w:footnoteRef/>
      </w:r>
      <w:r>
        <w:t xml:space="preserve"> </w:t>
      </w:r>
      <w:r w:rsidRPr="00813D8E">
        <w:t>Тихомиров Ю.А., Талапина Э.В. Административные процедуры и право // Журнал российского права. 2002. N 4. С. 3.</w:t>
      </w:r>
    </w:p>
  </w:footnote>
  <w:footnote w:id="24">
    <w:p w:rsidR="00A263A5" w:rsidRDefault="00C96E65" w:rsidP="00AE74E2">
      <w:pPr>
        <w:pStyle w:val="afe"/>
      </w:pPr>
      <w:r>
        <w:rPr>
          <w:rStyle w:val="af4"/>
          <w:sz w:val="20"/>
          <w:szCs w:val="20"/>
        </w:rPr>
        <w:footnoteRef/>
      </w:r>
      <w:r>
        <w:t xml:space="preserve"> </w:t>
      </w:r>
      <w:r w:rsidRPr="00813D8E">
        <w:t>Ефремов М.О. Административные процедуры как форма реализации компетенции органов публичной власти во взаимоотношениях с частными лицами: Автореф. дис. ... канд. юрид. наук. М., 2005. С. 16</w:t>
      </w:r>
      <w:r>
        <w:t>.</w:t>
      </w:r>
    </w:p>
  </w:footnote>
  <w:footnote w:id="25">
    <w:p w:rsidR="00A263A5" w:rsidRDefault="00C96E65">
      <w:pPr>
        <w:pStyle w:val="afe"/>
      </w:pPr>
      <w:r>
        <w:rPr>
          <w:rStyle w:val="af4"/>
          <w:sz w:val="20"/>
          <w:szCs w:val="20"/>
        </w:rPr>
        <w:footnoteRef/>
      </w:r>
      <w:r>
        <w:t xml:space="preserve"> </w:t>
      </w:r>
      <w:r w:rsidRPr="00813D8E">
        <w:t>Братко А.Г. Правоохранительная система (вопросы теории). М., 1991. С. 92.</w:t>
      </w:r>
    </w:p>
  </w:footnote>
  <w:footnote w:id="26">
    <w:p w:rsidR="00A263A5" w:rsidRDefault="00C96E65" w:rsidP="00AE74E2">
      <w:pPr>
        <w:pStyle w:val="afe"/>
      </w:pPr>
      <w:r>
        <w:rPr>
          <w:rStyle w:val="af4"/>
          <w:sz w:val="20"/>
          <w:szCs w:val="20"/>
        </w:rPr>
        <w:footnoteRef/>
      </w:r>
      <w:r>
        <w:t xml:space="preserve"> </w:t>
      </w:r>
      <w:r w:rsidRPr="00813D8E">
        <w:t>Собрание законодательства РФ. 2001. N 33 (ч. 1). Ст. 3430.</w:t>
      </w:r>
    </w:p>
  </w:footnote>
  <w:footnote w:id="27">
    <w:p w:rsidR="00A263A5" w:rsidRDefault="00C96E65">
      <w:pPr>
        <w:pStyle w:val="afe"/>
      </w:pPr>
      <w:r>
        <w:rPr>
          <w:rStyle w:val="af4"/>
          <w:sz w:val="20"/>
          <w:szCs w:val="20"/>
        </w:rPr>
        <w:footnoteRef/>
      </w:r>
      <w:r>
        <w:t xml:space="preserve"> </w:t>
      </w:r>
      <w:r w:rsidRPr="00813D8E">
        <w:t>Собрание законодательства Российской Федерации. 2006. N 6. Ст. 700.</w:t>
      </w:r>
    </w:p>
  </w:footnote>
  <w:footnote w:id="28">
    <w:p w:rsidR="00A263A5" w:rsidRDefault="00C96E65">
      <w:pPr>
        <w:pStyle w:val="afe"/>
      </w:pPr>
      <w:r>
        <w:rPr>
          <w:rStyle w:val="af4"/>
          <w:sz w:val="20"/>
          <w:szCs w:val="20"/>
        </w:rPr>
        <w:footnoteRef/>
      </w:r>
      <w:r>
        <w:t xml:space="preserve"> </w:t>
      </w:r>
      <w:r w:rsidRPr="00813D8E">
        <w:t>Ионова Ж.А. Государственная регистрация и лицензирование предпринимательства: сходства и различия // Тезисы докладов на теоретической конференции аспирантов и соискателей института государства и права РАН. М., 1996. С. 36.</w:t>
      </w:r>
    </w:p>
  </w:footnote>
  <w:footnote w:id="29">
    <w:p w:rsidR="00A263A5" w:rsidRDefault="00C96E65" w:rsidP="00C96E65">
      <w:pPr>
        <w:pStyle w:val="afe"/>
      </w:pPr>
      <w:r>
        <w:rPr>
          <w:rStyle w:val="af4"/>
          <w:sz w:val="20"/>
          <w:szCs w:val="20"/>
        </w:rPr>
        <w:footnoteRef/>
      </w:r>
      <w:r>
        <w:t xml:space="preserve"> </w:t>
      </w:r>
      <w:r w:rsidRPr="00813D8E">
        <w:t>Административное право / Под ред. Ю.М. Козлова, Л.Л. Попова. М., 2000. С. 398.</w:t>
      </w:r>
    </w:p>
  </w:footnote>
  <w:footnote w:id="30">
    <w:p w:rsidR="00A263A5" w:rsidRDefault="00C96E65">
      <w:pPr>
        <w:pStyle w:val="afe"/>
      </w:pPr>
      <w:r>
        <w:rPr>
          <w:rStyle w:val="af4"/>
          <w:sz w:val="20"/>
          <w:szCs w:val="20"/>
        </w:rPr>
        <w:footnoteRef/>
      </w:r>
      <w:r>
        <w:t xml:space="preserve"> </w:t>
      </w:r>
      <w:r w:rsidRPr="00813D8E">
        <w:t>Бахрах Д.Н. Административное право России. М., 2000. С. 337.</w:t>
      </w:r>
    </w:p>
  </w:footnote>
  <w:footnote w:id="31">
    <w:p w:rsidR="00A263A5" w:rsidRDefault="00C96E65">
      <w:pPr>
        <w:pStyle w:val="afe"/>
      </w:pPr>
      <w:r>
        <w:rPr>
          <w:rStyle w:val="af4"/>
          <w:sz w:val="20"/>
          <w:szCs w:val="20"/>
        </w:rPr>
        <w:footnoteRef/>
      </w:r>
      <w:r>
        <w:t xml:space="preserve"> </w:t>
      </w:r>
      <w:r w:rsidRPr="00813D8E">
        <w:t>Хазанов С.Д. Административные процедуры: определение и систематизация // Российский юридический журнал. 2003. N 1. С. 58.</w:t>
      </w:r>
    </w:p>
  </w:footnote>
  <w:footnote w:id="32">
    <w:p w:rsidR="00A263A5" w:rsidRDefault="00C96E65" w:rsidP="00C96E65">
      <w:pPr>
        <w:pStyle w:val="afe"/>
      </w:pPr>
      <w:r>
        <w:rPr>
          <w:rStyle w:val="af4"/>
          <w:sz w:val="20"/>
          <w:szCs w:val="20"/>
        </w:rPr>
        <w:footnoteRef/>
      </w:r>
      <w:r>
        <w:t xml:space="preserve"> </w:t>
      </w:r>
      <w:r w:rsidRPr="00813D8E">
        <w:t>Анюров Ф.Ф. Регистрация и учет преступлений в органах внутренних дел (правовые и организационные аспекты): Автореф. дис. ... канд. юрид. наук. М., 2006. С. 9.</w:t>
      </w:r>
    </w:p>
  </w:footnote>
  <w:footnote w:id="33">
    <w:p w:rsidR="00A263A5" w:rsidRDefault="00C96E65" w:rsidP="00C96E65">
      <w:pPr>
        <w:pStyle w:val="afe"/>
      </w:pPr>
      <w:r>
        <w:rPr>
          <w:rStyle w:val="af4"/>
          <w:sz w:val="20"/>
          <w:szCs w:val="20"/>
        </w:rPr>
        <w:footnoteRef/>
      </w:r>
      <w:r>
        <w:t xml:space="preserve"> </w:t>
      </w:r>
      <w:r w:rsidRPr="00813D8E">
        <w:t>Помазуев А.Е. Административные процедуры доступа граждан к публичной информации: Автореф. дис. ... канд. юрид. наук. Екатеринбург, 2007. С.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0A8"/>
    <w:rsid w:val="001331B1"/>
    <w:rsid w:val="00157A4F"/>
    <w:rsid w:val="001A7198"/>
    <w:rsid w:val="0029694E"/>
    <w:rsid w:val="003937B1"/>
    <w:rsid w:val="003A6824"/>
    <w:rsid w:val="00584E4D"/>
    <w:rsid w:val="00685A7F"/>
    <w:rsid w:val="007F050B"/>
    <w:rsid w:val="00813D8E"/>
    <w:rsid w:val="00951ACF"/>
    <w:rsid w:val="00A263A5"/>
    <w:rsid w:val="00A55626"/>
    <w:rsid w:val="00AE74E2"/>
    <w:rsid w:val="00B41A2D"/>
    <w:rsid w:val="00BB00A8"/>
    <w:rsid w:val="00C96E65"/>
    <w:rsid w:val="00D372E7"/>
    <w:rsid w:val="00DD7FB9"/>
    <w:rsid w:val="00DE0413"/>
    <w:rsid w:val="00E21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AB3330-1F0E-4A4A-ABD4-FF207ECA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951ACF"/>
    <w:pPr>
      <w:spacing w:line="360" w:lineRule="auto"/>
      <w:ind w:firstLine="720"/>
      <w:jc w:val="both"/>
    </w:pPr>
    <w:rPr>
      <w:sz w:val="28"/>
      <w:szCs w:val="28"/>
    </w:rPr>
  </w:style>
  <w:style w:type="paragraph" w:styleId="1">
    <w:name w:val="heading 1"/>
    <w:basedOn w:val="a2"/>
    <w:next w:val="a2"/>
    <w:link w:val="10"/>
    <w:uiPriority w:val="99"/>
    <w:qFormat/>
    <w:rsid w:val="00951ACF"/>
    <w:pPr>
      <w:keepNext/>
      <w:ind w:firstLine="0"/>
      <w:jc w:val="center"/>
      <w:outlineLvl w:val="0"/>
    </w:pPr>
    <w:rPr>
      <w:b/>
      <w:bCs/>
      <w:caps/>
      <w:noProof/>
      <w:kern w:val="16"/>
    </w:rPr>
  </w:style>
  <w:style w:type="paragraph" w:styleId="2">
    <w:name w:val="heading 2"/>
    <w:basedOn w:val="a2"/>
    <w:next w:val="a2"/>
    <w:link w:val="20"/>
    <w:autoRedefine/>
    <w:uiPriority w:val="99"/>
    <w:qFormat/>
    <w:rsid w:val="00951ACF"/>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951ACF"/>
    <w:pPr>
      <w:keepNext/>
      <w:outlineLvl w:val="2"/>
    </w:pPr>
    <w:rPr>
      <w:b/>
      <w:bCs/>
      <w:noProof/>
    </w:rPr>
  </w:style>
  <w:style w:type="paragraph" w:styleId="4">
    <w:name w:val="heading 4"/>
    <w:basedOn w:val="a2"/>
    <w:next w:val="a2"/>
    <w:link w:val="40"/>
    <w:uiPriority w:val="99"/>
    <w:qFormat/>
    <w:rsid w:val="00951ACF"/>
    <w:pPr>
      <w:keepNext/>
      <w:ind w:firstLine="0"/>
      <w:jc w:val="center"/>
      <w:outlineLvl w:val="3"/>
    </w:pPr>
    <w:rPr>
      <w:i/>
      <w:iCs/>
      <w:noProof/>
    </w:rPr>
  </w:style>
  <w:style w:type="paragraph" w:styleId="5">
    <w:name w:val="heading 5"/>
    <w:basedOn w:val="a2"/>
    <w:next w:val="a2"/>
    <w:link w:val="50"/>
    <w:uiPriority w:val="99"/>
    <w:qFormat/>
    <w:rsid w:val="00951ACF"/>
    <w:pPr>
      <w:keepNext/>
      <w:ind w:left="737" w:firstLine="0"/>
      <w:jc w:val="left"/>
      <w:outlineLvl w:val="4"/>
    </w:pPr>
  </w:style>
  <w:style w:type="paragraph" w:styleId="6">
    <w:name w:val="heading 6"/>
    <w:basedOn w:val="a2"/>
    <w:next w:val="a2"/>
    <w:link w:val="60"/>
    <w:uiPriority w:val="99"/>
    <w:qFormat/>
    <w:rsid w:val="00951ACF"/>
    <w:pPr>
      <w:keepNext/>
      <w:jc w:val="center"/>
      <w:outlineLvl w:val="5"/>
    </w:pPr>
    <w:rPr>
      <w:b/>
      <w:bCs/>
      <w:sz w:val="30"/>
      <w:szCs w:val="30"/>
    </w:rPr>
  </w:style>
  <w:style w:type="paragraph" w:styleId="7">
    <w:name w:val="heading 7"/>
    <w:basedOn w:val="a2"/>
    <w:next w:val="a2"/>
    <w:link w:val="70"/>
    <w:uiPriority w:val="99"/>
    <w:qFormat/>
    <w:rsid w:val="00951ACF"/>
    <w:pPr>
      <w:keepNext/>
      <w:outlineLvl w:val="6"/>
    </w:pPr>
    <w:rPr>
      <w:sz w:val="24"/>
      <w:szCs w:val="24"/>
    </w:rPr>
  </w:style>
  <w:style w:type="paragraph" w:styleId="8">
    <w:name w:val="heading 8"/>
    <w:basedOn w:val="a2"/>
    <w:next w:val="a2"/>
    <w:link w:val="80"/>
    <w:uiPriority w:val="99"/>
    <w:qFormat/>
    <w:rsid w:val="00951ACF"/>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onsPlusNormal">
    <w:name w:val="ConsPlusNormal"/>
    <w:uiPriority w:val="99"/>
    <w:rsid w:val="00BB00A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B00A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00A8"/>
    <w:pPr>
      <w:widowControl w:val="0"/>
      <w:autoSpaceDE w:val="0"/>
      <w:autoSpaceDN w:val="0"/>
      <w:adjustRightInd w:val="0"/>
    </w:pPr>
    <w:rPr>
      <w:rFonts w:ascii="Arial" w:hAnsi="Arial" w:cs="Arial"/>
      <w:b/>
      <w:bCs/>
    </w:rPr>
  </w:style>
  <w:style w:type="paragraph" w:styleId="a6">
    <w:name w:val="footer"/>
    <w:basedOn w:val="a2"/>
    <w:link w:val="a7"/>
    <w:uiPriority w:val="99"/>
    <w:semiHidden/>
    <w:rsid w:val="00951ACF"/>
    <w:pPr>
      <w:tabs>
        <w:tab w:val="center" w:pos="4819"/>
        <w:tab w:val="right" w:pos="9639"/>
      </w:tabs>
    </w:pPr>
  </w:style>
  <w:style w:type="character" w:customStyle="1" w:styleId="a8">
    <w:name w:val="Верхний колонтитул Знак"/>
    <w:link w:val="a9"/>
    <w:uiPriority w:val="99"/>
    <w:semiHidden/>
    <w:locked/>
    <w:rsid w:val="00951ACF"/>
    <w:rPr>
      <w:noProof/>
      <w:kern w:val="16"/>
      <w:sz w:val="28"/>
      <w:szCs w:val="28"/>
      <w:lang w:val="ru-RU" w:eastAsia="ru-RU"/>
    </w:rPr>
  </w:style>
  <w:style w:type="character" w:styleId="aa">
    <w:name w:val="page number"/>
    <w:uiPriority w:val="99"/>
    <w:rsid w:val="00951ACF"/>
  </w:style>
  <w:style w:type="table" w:styleId="-1">
    <w:name w:val="Table Web 1"/>
    <w:basedOn w:val="a4"/>
    <w:uiPriority w:val="99"/>
    <w:rsid w:val="00951AC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b"/>
    <w:link w:val="a8"/>
    <w:uiPriority w:val="99"/>
    <w:rsid w:val="00951ACF"/>
    <w:pPr>
      <w:tabs>
        <w:tab w:val="center" w:pos="4677"/>
        <w:tab w:val="right" w:pos="9355"/>
      </w:tabs>
      <w:spacing w:line="240" w:lineRule="auto"/>
      <w:ind w:firstLine="0"/>
      <w:jc w:val="right"/>
    </w:pPr>
    <w:rPr>
      <w:noProof/>
      <w:kern w:val="16"/>
    </w:rPr>
  </w:style>
  <w:style w:type="character" w:styleId="ac">
    <w:name w:val="endnote reference"/>
    <w:uiPriority w:val="99"/>
    <w:semiHidden/>
    <w:rsid w:val="00951ACF"/>
    <w:rPr>
      <w:vertAlign w:val="superscript"/>
    </w:rPr>
  </w:style>
  <w:style w:type="paragraph" w:styleId="ab">
    <w:name w:val="Body Text"/>
    <w:basedOn w:val="a2"/>
    <w:link w:val="ad"/>
    <w:uiPriority w:val="99"/>
    <w:rsid w:val="00951ACF"/>
    <w:pPr>
      <w:ind w:firstLine="0"/>
    </w:pPr>
  </w:style>
  <w:style w:type="character" w:customStyle="1" w:styleId="ad">
    <w:name w:val="Основной текст Знак"/>
    <w:link w:val="ab"/>
    <w:uiPriority w:val="99"/>
    <w:semiHidden/>
    <w:rPr>
      <w:sz w:val="28"/>
      <w:szCs w:val="28"/>
    </w:rPr>
  </w:style>
  <w:style w:type="paragraph" w:customStyle="1" w:styleId="ae">
    <w:name w:val="выделение"/>
    <w:uiPriority w:val="99"/>
    <w:rsid w:val="00951ACF"/>
    <w:pPr>
      <w:spacing w:line="360" w:lineRule="auto"/>
      <w:ind w:firstLine="709"/>
      <w:jc w:val="both"/>
    </w:pPr>
    <w:rPr>
      <w:b/>
      <w:bCs/>
      <w:i/>
      <w:iCs/>
      <w:noProof/>
      <w:sz w:val="28"/>
      <w:szCs w:val="28"/>
    </w:rPr>
  </w:style>
  <w:style w:type="character" w:styleId="af">
    <w:name w:val="Hyperlink"/>
    <w:uiPriority w:val="99"/>
    <w:rsid w:val="00951ACF"/>
    <w:rPr>
      <w:color w:val="0000FF"/>
      <w:u w:val="single"/>
    </w:rPr>
  </w:style>
  <w:style w:type="paragraph" w:customStyle="1" w:styleId="21">
    <w:name w:val="Заголовок 2 дипл"/>
    <w:basedOn w:val="a2"/>
    <w:next w:val="af0"/>
    <w:uiPriority w:val="99"/>
    <w:rsid w:val="00951ACF"/>
    <w:pPr>
      <w:widowControl w:val="0"/>
      <w:autoSpaceDE w:val="0"/>
      <w:autoSpaceDN w:val="0"/>
      <w:adjustRightInd w:val="0"/>
      <w:ind w:firstLine="709"/>
    </w:pPr>
    <w:rPr>
      <w:lang w:val="en-US" w:eastAsia="en-US"/>
    </w:rPr>
  </w:style>
  <w:style w:type="paragraph" w:styleId="af0">
    <w:name w:val="Body Text Indent"/>
    <w:basedOn w:val="a2"/>
    <w:link w:val="af1"/>
    <w:uiPriority w:val="99"/>
    <w:rsid w:val="00951ACF"/>
    <w:pPr>
      <w:shd w:val="clear" w:color="auto" w:fill="FFFFFF"/>
      <w:spacing w:before="192"/>
      <w:ind w:right="-5" w:firstLine="360"/>
    </w:pPr>
  </w:style>
  <w:style w:type="character" w:customStyle="1" w:styleId="af1">
    <w:name w:val="Основной текст с отступом Знак"/>
    <w:link w:val="af0"/>
    <w:uiPriority w:val="99"/>
    <w:semiHidden/>
    <w:rPr>
      <w:sz w:val="28"/>
      <w:szCs w:val="28"/>
    </w:rPr>
  </w:style>
  <w:style w:type="character" w:customStyle="1" w:styleId="11">
    <w:name w:val="Текст Знак1"/>
    <w:link w:val="af2"/>
    <w:uiPriority w:val="99"/>
    <w:locked/>
    <w:rsid w:val="00951ACF"/>
    <w:rPr>
      <w:rFonts w:ascii="Consolas" w:eastAsia="Times New Roman" w:hAnsi="Consolas" w:cs="Consolas"/>
      <w:sz w:val="21"/>
      <w:szCs w:val="21"/>
      <w:lang w:val="uk-UA" w:eastAsia="en-US"/>
    </w:rPr>
  </w:style>
  <w:style w:type="paragraph" w:styleId="af2">
    <w:name w:val="Plain Text"/>
    <w:basedOn w:val="a2"/>
    <w:link w:val="11"/>
    <w:uiPriority w:val="99"/>
    <w:rsid w:val="00951ACF"/>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951ACF"/>
    <w:rPr>
      <w:sz w:val="28"/>
      <w:szCs w:val="28"/>
      <w:lang w:val="ru-RU" w:eastAsia="ru-RU"/>
    </w:rPr>
  </w:style>
  <w:style w:type="character" w:styleId="af4">
    <w:name w:val="footnote reference"/>
    <w:uiPriority w:val="99"/>
    <w:semiHidden/>
    <w:rsid w:val="00951ACF"/>
    <w:rPr>
      <w:sz w:val="28"/>
      <w:szCs w:val="28"/>
      <w:vertAlign w:val="superscript"/>
    </w:rPr>
  </w:style>
  <w:style w:type="paragraph" w:customStyle="1" w:styleId="a0">
    <w:name w:val="лит"/>
    <w:autoRedefine/>
    <w:uiPriority w:val="99"/>
    <w:rsid w:val="00951ACF"/>
    <w:pPr>
      <w:numPr>
        <w:numId w:val="1"/>
      </w:numPr>
      <w:tabs>
        <w:tab w:val="num" w:pos="1077"/>
      </w:tabs>
      <w:spacing w:line="360" w:lineRule="auto"/>
      <w:ind w:firstLine="720"/>
      <w:jc w:val="both"/>
    </w:pPr>
    <w:rPr>
      <w:sz w:val="28"/>
      <w:szCs w:val="28"/>
    </w:rPr>
  </w:style>
  <w:style w:type="character" w:customStyle="1" w:styleId="af5">
    <w:name w:val="номер страницы"/>
    <w:uiPriority w:val="99"/>
    <w:rsid w:val="00951ACF"/>
    <w:rPr>
      <w:sz w:val="28"/>
      <w:szCs w:val="28"/>
    </w:rPr>
  </w:style>
  <w:style w:type="paragraph" w:styleId="af6">
    <w:name w:val="Normal (Web)"/>
    <w:basedOn w:val="a2"/>
    <w:uiPriority w:val="99"/>
    <w:rsid w:val="00951ACF"/>
    <w:pPr>
      <w:spacing w:before="100" w:beforeAutospacing="1" w:after="100" w:afterAutospacing="1"/>
    </w:pPr>
    <w:rPr>
      <w:lang w:val="uk-UA" w:eastAsia="uk-UA"/>
    </w:rPr>
  </w:style>
  <w:style w:type="paragraph" w:styleId="12">
    <w:name w:val="toc 1"/>
    <w:basedOn w:val="a2"/>
    <w:next w:val="a2"/>
    <w:autoRedefine/>
    <w:uiPriority w:val="99"/>
    <w:semiHidden/>
    <w:rsid w:val="00951ACF"/>
    <w:pPr>
      <w:tabs>
        <w:tab w:val="right" w:leader="dot" w:pos="1400"/>
      </w:tabs>
      <w:ind w:firstLine="0"/>
    </w:pPr>
  </w:style>
  <w:style w:type="paragraph" w:styleId="22">
    <w:name w:val="toc 2"/>
    <w:basedOn w:val="a2"/>
    <w:next w:val="a2"/>
    <w:autoRedefine/>
    <w:uiPriority w:val="99"/>
    <w:semiHidden/>
    <w:rsid w:val="00951ACF"/>
    <w:pPr>
      <w:tabs>
        <w:tab w:val="left" w:leader="dot" w:pos="3500"/>
      </w:tabs>
      <w:ind w:firstLine="0"/>
      <w:jc w:val="left"/>
    </w:pPr>
    <w:rPr>
      <w:smallCaps/>
    </w:rPr>
  </w:style>
  <w:style w:type="paragraph" w:styleId="31">
    <w:name w:val="toc 3"/>
    <w:basedOn w:val="a2"/>
    <w:next w:val="a2"/>
    <w:autoRedefine/>
    <w:uiPriority w:val="99"/>
    <w:semiHidden/>
    <w:rsid w:val="00951ACF"/>
    <w:pPr>
      <w:ind w:firstLine="0"/>
      <w:jc w:val="left"/>
    </w:pPr>
  </w:style>
  <w:style w:type="paragraph" w:styleId="41">
    <w:name w:val="toc 4"/>
    <w:basedOn w:val="a2"/>
    <w:next w:val="a2"/>
    <w:autoRedefine/>
    <w:uiPriority w:val="99"/>
    <w:semiHidden/>
    <w:rsid w:val="00951ACF"/>
    <w:pPr>
      <w:tabs>
        <w:tab w:val="right" w:leader="dot" w:pos="9345"/>
      </w:tabs>
      <w:ind w:firstLine="0"/>
    </w:pPr>
    <w:rPr>
      <w:noProof/>
    </w:rPr>
  </w:style>
  <w:style w:type="paragraph" w:styleId="51">
    <w:name w:val="toc 5"/>
    <w:basedOn w:val="a2"/>
    <w:next w:val="a2"/>
    <w:autoRedefine/>
    <w:uiPriority w:val="99"/>
    <w:semiHidden/>
    <w:rsid w:val="00951ACF"/>
    <w:pPr>
      <w:ind w:left="958"/>
    </w:pPr>
  </w:style>
  <w:style w:type="paragraph" w:styleId="23">
    <w:name w:val="Body Text Indent 2"/>
    <w:basedOn w:val="a2"/>
    <w:link w:val="24"/>
    <w:uiPriority w:val="99"/>
    <w:rsid w:val="00951ACF"/>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951ACF"/>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951AC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951ACF"/>
    <w:pPr>
      <w:spacing w:line="360" w:lineRule="auto"/>
      <w:jc w:val="center"/>
    </w:pPr>
    <w:rPr>
      <w:b/>
      <w:bCs/>
      <w:i/>
      <w:iCs/>
      <w:smallCaps/>
      <w:noProof/>
      <w:sz w:val="28"/>
      <w:szCs w:val="28"/>
    </w:rPr>
  </w:style>
  <w:style w:type="paragraph" w:customStyle="1" w:styleId="a">
    <w:name w:val="список ненумерованный"/>
    <w:autoRedefine/>
    <w:uiPriority w:val="99"/>
    <w:rsid w:val="00951ACF"/>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951ACF"/>
    <w:pPr>
      <w:numPr>
        <w:numId w:val="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951ACF"/>
    <w:rPr>
      <w:b/>
      <w:bCs/>
    </w:rPr>
  </w:style>
  <w:style w:type="paragraph" w:customStyle="1" w:styleId="101">
    <w:name w:val="Стиль Оглавление 1 + Первая строка:  0 см1"/>
    <w:basedOn w:val="12"/>
    <w:autoRedefine/>
    <w:uiPriority w:val="99"/>
    <w:rsid w:val="00951ACF"/>
    <w:rPr>
      <w:b/>
      <w:bCs/>
    </w:rPr>
  </w:style>
  <w:style w:type="paragraph" w:customStyle="1" w:styleId="200">
    <w:name w:val="Стиль Оглавление 2 + Слева:  0 см Первая строка:  0 см"/>
    <w:basedOn w:val="22"/>
    <w:autoRedefine/>
    <w:uiPriority w:val="99"/>
    <w:rsid w:val="00951ACF"/>
  </w:style>
  <w:style w:type="paragraph" w:customStyle="1" w:styleId="31250">
    <w:name w:val="Стиль Оглавление 3 + Слева:  125 см Первая строка:  0 см"/>
    <w:basedOn w:val="31"/>
    <w:autoRedefine/>
    <w:uiPriority w:val="99"/>
    <w:rsid w:val="00951ACF"/>
    <w:rPr>
      <w:i/>
      <w:iCs/>
    </w:rPr>
  </w:style>
  <w:style w:type="paragraph" w:customStyle="1" w:styleId="af9">
    <w:name w:val="ТАБЛИЦА"/>
    <w:next w:val="a2"/>
    <w:autoRedefine/>
    <w:uiPriority w:val="99"/>
    <w:rsid w:val="00951ACF"/>
    <w:pPr>
      <w:spacing w:line="360" w:lineRule="auto"/>
    </w:pPr>
    <w:rPr>
      <w:color w:val="000000"/>
    </w:rPr>
  </w:style>
  <w:style w:type="paragraph" w:customStyle="1" w:styleId="afa">
    <w:name w:val="Стиль ТАБЛИЦА + Междустр.интервал:  полуторный"/>
    <w:basedOn w:val="af9"/>
    <w:uiPriority w:val="99"/>
    <w:rsid w:val="00951ACF"/>
  </w:style>
  <w:style w:type="paragraph" w:customStyle="1" w:styleId="13">
    <w:name w:val="Стиль ТАБЛИЦА + Междустр.интервал:  полуторный1"/>
    <w:basedOn w:val="af9"/>
    <w:autoRedefine/>
    <w:uiPriority w:val="99"/>
    <w:rsid w:val="00951ACF"/>
  </w:style>
  <w:style w:type="table" w:customStyle="1" w:styleId="14">
    <w:name w:val="Стиль таблицы1"/>
    <w:uiPriority w:val="99"/>
    <w:rsid w:val="00951AC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951ACF"/>
    <w:pPr>
      <w:spacing w:line="240" w:lineRule="auto"/>
      <w:ind w:firstLine="0"/>
      <w:jc w:val="center"/>
    </w:pPr>
    <w:rPr>
      <w:sz w:val="20"/>
      <w:szCs w:val="20"/>
    </w:rPr>
  </w:style>
  <w:style w:type="paragraph" w:styleId="afc">
    <w:name w:val="endnote text"/>
    <w:basedOn w:val="a2"/>
    <w:link w:val="afd"/>
    <w:uiPriority w:val="99"/>
    <w:semiHidden/>
    <w:rsid w:val="00951ACF"/>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951ACF"/>
    <w:pPr>
      <w:jc w:val="left"/>
    </w:pPr>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951AC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5154</Words>
  <Characters>29379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АДМИНИСТРАТИВНЫЕ ПРОЦЕДУРЫ В ДЕЯТЕЛЬНОСТИ</vt:lpstr>
    </vt:vector>
  </TitlesOfParts>
  <Company>Омская академия</Company>
  <LinksUpToDate>false</LinksUpToDate>
  <CharactersWithSpaces>34465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АДМИНИСТРАТИВНЫЕ ПРОЦЕДУРЫ В ДЕЯТЕЛЬНОСТИ</dc:title>
  <dc:subject/>
  <dc:creator>412_M</dc:creator>
  <cp:keywords/>
  <dc:description/>
  <cp:lastModifiedBy>admin</cp:lastModifiedBy>
  <cp:revision>2</cp:revision>
  <dcterms:created xsi:type="dcterms:W3CDTF">2014-02-21T17:39:00Z</dcterms:created>
  <dcterms:modified xsi:type="dcterms:W3CDTF">2014-02-21T17:39:00Z</dcterms:modified>
</cp:coreProperties>
</file>