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CFA" w:rsidRDefault="00431CFA">
      <w:pPr>
        <w:pStyle w:val="a4"/>
        <w:jc w:val="center"/>
        <w:rPr>
          <w:sz w:val="28"/>
          <w:szCs w:val="28"/>
          <w:lang w:val="en-US"/>
        </w:rPr>
      </w:pPr>
      <w:r>
        <w:rPr>
          <w:b/>
          <w:bCs/>
          <w:color w:val="000080"/>
          <w:sz w:val="28"/>
          <w:szCs w:val="28"/>
        </w:rPr>
        <w:t>"ИСТОРИЯ СПОРТА" - ГЛАВНАЯ ИСТОРИЯ АЛЕКСАНДРА БОРИСОВИЧА СУНИКА</w:t>
      </w:r>
    </w:p>
    <w:p w:rsidR="00431CFA" w:rsidRDefault="00431CFA">
      <w:pPr>
        <w:pStyle w:val="a4"/>
        <w:rPr>
          <w:lang w:val="en-US"/>
        </w:rPr>
      </w:pPr>
    </w:p>
    <w:p w:rsidR="00431CFA" w:rsidRDefault="00192E99">
      <w:pPr>
        <w:pStyle w:val="a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12.5pt;height:157.5pt;z-index:251657728;mso-wrap-distance-left:0;mso-wrap-distance-right:0;mso-position-horizontal:left;mso-position-vertical-relative:line" o:allowoverlap="f">
            <v:imagedata r:id="rId4" o:title="Sunik"/>
            <w10:wrap type="square"/>
          </v:shape>
        </w:pict>
      </w:r>
      <w:r w:rsidR="00431CFA">
        <w:t>23 мая 2000 года исполнилось 75 лет доктору педагогических наук, профессору Александру Борисовичу Сунику, разработавшему новое научное направление - историография и источниковедение истории физической культуры, автору более 150 научных трудов.</w:t>
      </w:r>
    </w:p>
    <w:p w:rsidR="00431CFA" w:rsidRDefault="00431CFA">
      <w:pPr>
        <w:pStyle w:val="a4"/>
        <w:jc w:val="both"/>
      </w:pPr>
      <w:r>
        <w:t>Александр Борисович Суник - представитель блестящей научной школы советских историков спорта. Наряду с В.В. Столбовым, Ю.П. Симаковым, Ю.А. Талалаевым, Н.И. Пономаревым, Г.С. Деметером он внес огромный вклад в развитие отечественной истории спорта.</w:t>
      </w:r>
    </w:p>
    <w:p w:rsidR="00431CFA" w:rsidRDefault="00431CFA">
      <w:pPr>
        <w:pStyle w:val="a4"/>
        <w:jc w:val="both"/>
      </w:pPr>
      <w:r>
        <w:t>И все-таки имя Александра Борисовича мы связываем с его первой публикацией в журнале "Теория и практика физической культуры" "К 35-летию первой Всесоюзной спартакиады" (1963, №8), написанной на основе журналов и газет 20-х годов, а также других оригинальных источников того времени. В научный оборот впервые были введены материалы, существенно расширявшие представления об этом, несомненно, выдающемся событии в истории советского физкультурно-спортивного движения.</w:t>
      </w:r>
    </w:p>
    <w:p w:rsidR="00431CFA" w:rsidRDefault="00431CFA">
      <w:pPr>
        <w:pStyle w:val="a4"/>
        <w:jc w:val="both"/>
      </w:pPr>
      <w:r>
        <w:t>Александр Борисович первым рассказал о том, какое место в богатом творческом наследии первого советского наркома просвещения А.В. Луначарского занимали вопросы физической культуры, проблемы спорта ("Физическая культура в школе", 1965, №2 и ряд других публикаций, в том числе в "Теории и практике физической культуры", 1970, №11).</w:t>
      </w:r>
    </w:p>
    <w:p w:rsidR="00431CFA" w:rsidRDefault="00431CFA">
      <w:pPr>
        <w:pStyle w:val="a4"/>
        <w:jc w:val="both"/>
      </w:pPr>
      <w:r>
        <w:t>Наиболее полно, чем это было сделано до него, А.Б. Суник рассказал о первом члене МОК для России Алексее Дмитриевиче Бутовском ("Олимпийская панорама", 1983, №2), ввел в научный оборот материалы, аргументы и доводы, которые пролили свет на то, когда и при каких обстоятельствах произошло знакомство Алексея Бутовского и Пьера де Кубертена, - факт, несомненно, исторически важный и интересный.</w:t>
      </w:r>
    </w:p>
    <w:p w:rsidR="00431CFA" w:rsidRDefault="00431CFA">
      <w:pPr>
        <w:pStyle w:val="a4"/>
        <w:jc w:val="both"/>
      </w:pPr>
      <w:r>
        <w:t>В рамках историко-олимпийской тематики нашему дорогому юбиляру также первому удалось установить примечательный исторический факт: когда впервые имя Пьера де Кубертена появилось в русской историографии. В ряде публикаций им впервые на основе документов Музея МОК в Лозанне введены в научный оборот материалы, касающиеся Международного атлетического конгресса в Париже в июне 1894 года, принявшего исторические решения о возрождении Олимпийских игр, впервые указаны все четыре персоналии от России, приглашенные на Парижский конгресс. Работа "МОК: принципы формирования" (1983) оказалась в числе первых в мировой олимпийской историографии, в которой был дан анализ состава МОК за 90 лет его истории. Посчастливилось А.Б. Сунику стать пионером в разработке такой важной, сложной, неиссякаемой научной проблемы, как периодизация истории олимпийского движения.</w:t>
      </w:r>
    </w:p>
    <w:p w:rsidR="00431CFA" w:rsidRDefault="00431CFA">
      <w:pPr>
        <w:pStyle w:val="a4"/>
        <w:jc w:val="both"/>
      </w:pPr>
      <w:r>
        <w:t>Первым рассказал он и об Александре Владимировиче Грачеве - одном из первых советских профессиональных историков физической культуры, личности незаурядной и выдающейся, погибшем в 1943 году под Ленинградом в возрасте 37 лет, "переоткрыл" Бориса Котова, о котором было мало что известно. Благодаря изысканиям Александра Борисовича установлено, что это был человек уникальный, всесторонне одаренный. Прожив всего 23 года, он оставил весьма заметный след в истории российской спорта, в истории спортивной журналистики и публицистики, в истории спортивной науки ("Легкая атлетика", 1992 №2, 3).</w:t>
      </w:r>
    </w:p>
    <w:p w:rsidR="00431CFA" w:rsidRDefault="00431CFA">
      <w:pPr>
        <w:pStyle w:val="a4"/>
        <w:jc w:val="both"/>
      </w:pPr>
      <w:r>
        <w:t>Докторская диссертация А.Б. Суника "</w:t>
      </w:r>
      <w:r w:rsidRPr="00667018">
        <w:t>Становление и развитие в СССР истории физической культуры как науки</w:t>
      </w:r>
      <w:r>
        <w:t xml:space="preserve"> (1917 - середина 80-х годов)", защищенная им в 1988 году, по своей проблематике оказалась единственной и последней в советской историографии. Это исследование не имеет аналогов и в мировой историографии.</w:t>
      </w:r>
    </w:p>
    <w:p w:rsidR="00431CFA" w:rsidRDefault="00431CFA">
      <w:pPr>
        <w:pStyle w:val="a4"/>
        <w:jc w:val="both"/>
      </w:pPr>
      <w:r>
        <w:t>После защиты докторской диссертации все научные поиски и изыскания Александра Борисовича сосредоточились на российской проблематике, связанной с олимпийскими сюжетами, к которой у него и прежде был постоянный интерес. Отсюда и все последние публикации, и работа над книгой - "Российский спорт и олимпийское движение на рубеже ХIХ - XX вв.", работа над которой близится к завершению. В ней - некоторый итог изучения, осмысления и переосмысления множества накопленных автором за долгие годы оригинальных источников и, конечно, собственного большого опыта.</w:t>
      </w:r>
    </w:p>
    <w:p w:rsidR="00431CFA" w:rsidRDefault="00431CFA">
      <w:pPr>
        <w:rPr>
          <w:sz w:val="24"/>
          <w:szCs w:val="24"/>
        </w:rPr>
      </w:pPr>
      <w:bookmarkStart w:id="0" w:name="_GoBack"/>
      <w:bookmarkEnd w:id="0"/>
    </w:p>
    <w:sectPr w:rsidR="00431CF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018"/>
    <w:rsid w:val="00192E99"/>
    <w:rsid w:val="00431CFA"/>
    <w:rsid w:val="00667018"/>
    <w:rsid w:val="0078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8638EF2-D44B-480E-A2C0-AE349025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2584</Words>
  <Characters>1474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"ИСТОРИЯ СПОРТА" - ГЛАВНАЯ ИСТОРИЯ АЛЕКСАНДРА БОРИСОВИЧА СУНИКА</vt:lpstr>
    </vt:vector>
  </TitlesOfParts>
  <Company>KM</Company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"ИСТОРИЯ СПОРТА" - ГЛАВНАЯ ИСТОРИЯ АЛЕКСАНДРА БОРИСОВИЧА СУНИКА</dc:title>
  <dc:subject/>
  <dc:creator>N/A</dc:creator>
  <cp:keywords/>
  <dc:description/>
  <cp:lastModifiedBy>admin</cp:lastModifiedBy>
  <cp:revision>2</cp:revision>
  <dcterms:created xsi:type="dcterms:W3CDTF">2014-01-27T10:45:00Z</dcterms:created>
  <dcterms:modified xsi:type="dcterms:W3CDTF">2014-01-27T10:45:00Z</dcterms:modified>
</cp:coreProperties>
</file>