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9B" w:rsidRDefault="0060689B">
      <w:pPr>
        <w:pStyle w:val="Z16"/>
        <w:jc w:val="center"/>
      </w:pPr>
      <w:r>
        <w:t>Антон Антонович Дельвиг</w:t>
      </w:r>
    </w:p>
    <w:p w:rsidR="0060689B" w:rsidRDefault="0060689B">
      <w:pPr>
        <w:pStyle w:val="Mystyle"/>
      </w:pPr>
      <w:r>
        <w:t>Выдающимся поэтом России считается А.С. Пушкин. Но в русской литературе существует понятие “поэты пушкинской поры”. Они тоже внесли свой вклад в русскую литературу. К ним относятся поэты Антон Антонович Дельвиг, Н.М. Языков, Баратынский Петр Андреевич Вяземский и другие. Можно считать их цветом русского общества первой четверти XIX века. Их творчество объединяет искренность, любовь к родине, благородство, нравственная высота, гуманизм и передовые взгляды.</w:t>
      </w:r>
    </w:p>
    <w:p w:rsidR="0060689B" w:rsidRDefault="0060689B">
      <w:pPr>
        <w:pStyle w:val="Mystyle"/>
      </w:pPr>
      <w:r>
        <w:t>В истории русской литературы Дельвиг известен прежде всего как лицейский товарищ, задушевный друг и литературный спутник Пушкин, якобы всецело находившийся под его влиянием. Между тем такое представление о Дельвиге приходится признать недостаточным: он был хотя и не очень крупным, но талантливым и самобытным поэтом и старался идти самостоятельным творческим путем.</w:t>
      </w:r>
    </w:p>
    <w:p w:rsidR="0060689B" w:rsidRDefault="0060689B">
      <w:pPr>
        <w:pStyle w:val="Mystyle"/>
      </w:pPr>
      <w:r>
        <w:t>Родился Антон Антонович Дельвиг 6 августа 1798 года в Москве</w:t>
      </w:r>
    </w:p>
    <w:p w:rsidR="0060689B" w:rsidRDefault="0060689B">
      <w:pPr>
        <w:pStyle w:val="Mystyle"/>
      </w:pPr>
      <w:r>
        <w:t xml:space="preserve">Учился Дельвиг сперва в частном пансионе, а с 1811 года </w:t>
      </w:r>
      <w:r>
        <w:noBreakHyphen/>
        <w:t xml:space="preserve"> в Царскосельском лицее, где ближайшими его товарищами были Пушкин и Кюхельбекер. Учился он очень плохо. Дельвиг был очень начитан в русской литературе, рано проявил свои поэтические способности, уже в 1814 году (одновременно с Пушкиным) выступил в печати и сразу же твердо выбрал для себя путь литературной деятельности.</w:t>
      </w:r>
    </w:p>
    <w:p w:rsidR="0060689B" w:rsidRDefault="0060689B">
      <w:pPr>
        <w:pStyle w:val="Mystyle"/>
      </w:pPr>
      <w:r>
        <w:t>Дельвиг целиком и безраздельно предался творчеству. В 1829 году вышел сборник его стихотворений, в котором уже полностью определилась его поэтическая манера. Наибольшего творческого успеха он достиг в элегиях, в идиллиях, написанных в духе античной классики и воссоздающих формы древнегреческого стиха, а также в романсах и "русских песнях", многие из которых, положенные на музыку, завоевали большую популярность и удержались в народном песенном обиходе. До сих пор широко известны песни Дельвига "Не осенний мелкий дождичек..." и "Соловей мой, соловей..." (положенная на музыку композитором Алябьевым).</w:t>
      </w:r>
    </w:p>
    <w:p w:rsidR="0060689B" w:rsidRDefault="0060689B">
      <w:pPr>
        <w:pStyle w:val="Mystyle"/>
      </w:pPr>
      <w:r>
        <w:t>Пушкин с одобрением отмечал свойственную Дельвигу, в лучших его стихах, "вечную новизну и нечаянность простоты". Дельвиг и в самом деле внес нечто новое в русскую поэзию. О его идиллиях, в которых тонко воссоздана атмосфера жизни и искусства древнего мира, Пушкин писал: "Какую должно иметь силу воображения, дабы из России так переселиться в Грецию, из XIX столетия в золотой век, и необыкновенное чувство изящного, дабы так угадать греческую поэзию сквозь латинские подражания и немецкие переводы". Новаторские устремления Дельвига сказались и в том, что он смело вводил в поэзию народно-песенные размеры и настойчиво внедрял в нее такую строгую стихотворную форму, как сонет.</w:t>
      </w:r>
    </w:p>
    <w:p w:rsidR="0060689B" w:rsidRDefault="0060689B">
      <w:pPr>
        <w:pStyle w:val="Mystyle"/>
      </w:pPr>
      <w:r>
        <w:t>Человек приветливый и остроумный, внимательный и тонкий критик, он пользовался искренним уважением в писательской среде и был зачинателем многих важных литературных предприятий.</w:t>
      </w:r>
    </w:p>
    <w:p w:rsidR="0060689B" w:rsidRDefault="0060689B">
      <w:pPr>
        <w:pStyle w:val="Mystyle"/>
      </w:pPr>
      <w:r>
        <w:t>С 1824 года Дельвиг ежегодно издавал альманахи "Северные цветы", к участию в которых он привлек всех лучших поэтов. Альманахи имели шумный успех у читателей. В 1830 году Дельвиг стал редактором "Литературной газеты", служившей боевым органом писателей пушкинской группы</w:t>
      </w:r>
    </w:p>
    <w:p w:rsidR="0060689B" w:rsidRDefault="0060689B">
      <w:pPr>
        <w:pStyle w:val="Mystyle"/>
      </w:pPr>
      <w:r>
        <w:t xml:space="preserve">    "Литературную газету" запретили (вскоре выпуск ее возобновился, но уже под другой редакцией). Эти события сильно подействовали на Дельвига и даже, как полагали некоторые современники, сыграли роковую роль в его безвременной и скоропостижной смерти, наступившей 14 января 1831 года.</w:t>
      </w:r>
    </w:p>
    <w:p w:rsidR="0060689B" w:rsidRDefault="0060689B">
      <w:pPr>
        <w:pStyle w:val="Mystyle"/>
      </w:pPr>
      <w:r>
        <w:t>Смерть Дельвига была воспринята его многочисленными друзьями как очень тяжелая утрата. Особенно глубоко переживал ее Пушкин. "Никто на свете не был мне ближе Дельвига,- писал он под свежим впечатлением понесенной потери. Изо всех связей детства он один оставался на виду - около него собиралась наша бедная кучка. Без него мы точно осиротели".</w:t>
      </w:r>
    </w:p>
    <w:p w:rsidR="0060689B" w:rsidRDefault="0060689B">
      <w:pPr>
        <w:pStyle w:val="Mystyle"/>
      </w:pPr>
    </w:p>
    <w:p w:rsidR="0060689B" w:rsidRDefault="0060689B">
      <w:pPr>
        <w:pStyle w:val="Mystyle"/>
      </w:pPr>
      <w:r>
        <w:t xml:space="preserve">При подготовке данной работы были использованы материалы с сайта </w:t>
      </w:r>
      <w:r w:rsidRPr="005F4F8B">
        <w:t>http://www.studentu.ru</w:t>
      </w:r>
      <w:r>
        <w:t xml:space="preserve"> </w:t>
      </w:r>
    </w:p>
    <w:p w:rsidR="0060689B" w:rsidRDefault="0060689B">
      <w:pPr>
        <w:pStyle w:val="Mystyle"/>
      </w:pPr>
      <w:bookmarkStart w:id="0" w:name="_GoBack"/>
      <w:bookmarkEnd w:id="0"/>
    </w:p>
    <w:sectPr w:rsidR="0060689B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A3701"/>
    <w:multiLevelType w:val="multilevel"/>
    <w:tmpl w:val="E1669354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F8B"/>
    <w:rsid w:val="005F4F8B"/>
    <w:rsid w:val="0060689B"/>
    <w:rsid w:val="006212B7"/>
    <w:rsid w:val="00A0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A00A33-B403-4F08-B911-DB6EF783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ind w:firstLine="284"/>
      <w:outlineLvl w:val="0"/>
    </w:pPr>
    <w:rPr>
      <w:lang w:val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2384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2014-01-27T04:25:00Z</dcterms:created>
  <dcterms:modified xsi:type="dcterms:W3CDTF">2014-01-27T04:25:00Z</dcterms:modified>
</cp:coreProperties>
</file>