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C2" w:rsidRPr="004723A3" w:rsidRDefault="00247FC2" w:rsidP="00247FC2">
      <w:pPr>
        <w:spacing w:before="120"/>
        <w:jc w:val="center"/>
        <w:rPr>
          <w:b/>
          <w:bCs/>
          <w:sz w:val="32"/>
          <w:szCs w:val="32"/>
        </w:rPr>
      </w:pPr>
      <w:r w:rsidRPr="004723A3">
        <w:rPr>
          <w:b/>
          <w:bCs/>
          <w:sz w:val="32"/>
          <w:szCs w:val="32"/>
        </w:rPr>
        <w:t>Антропов А.П.</w:t>
      </w:r>
    </w:p>
    <w:p w:rsidR="00247FC2" w:rsidRDefault="009147C9" w:rsidP="00247FC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тропов - Портрет М.А.Румянцевой. 1764" style="width:86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Антропов Алексей Петрович (1716 - 1795).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Главный живописец Святейшего Синода, академик Императорской Академии Художеств, был предпоследним ревизором иконописания при Святейшем Синоде, учитель знаменитого Левицкого, ученик Андрея Матвеева (Кобылина). 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Произведения Антропова заложили основу для развития искусства портрета в России во второй пол. XVIII в., запечатлевшего образы людей своей эпохи. 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Начало художественной деятельности Антропова пришлось на время правления императрицы Анны Иоановны.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Родился в семье мастера Оружейной палаты. Антропов учился живописи у разных мастеров. С 16 лет Антропов начал обучаться живописи у руководителя "живописной команды" Канцелярии от строений Матвеева А., одного из крупнейших живописцев того времени. Через несколько лет он уже получает заказы на декоративные росписи многочисленных дворцов, возводимых по распоряжению императрицы </w:t>
      </w:r>
      <w:r w:rsidRPr="00A113B3">
        <w:t>Елизаветы Петровны</w:t>
      </w:r>
      <w:r w:rsidRPr="00D43B5C">
        <w:t>. В 1739 году принят учеником в канцелярию строений; в 1752 году послан в Киев для исполнения живописных работ в отстраивавшейся по проекту графа Растрелли церкви Андрея Первозванного, причем как образа для иконостаса, так купол и стены были писаны им самим без всякой посторонней помощи.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Успев окончить работу в четыре года (1752 - 1756 год), А. Антропов из Киева явился в Москву и там выполнил в месяц 2 плафона в Головинском дворце, где жила государыня. Этими трудами он составил себе репутацию искусного мастера в живописи. 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В портретах Алексей Петрович Антропов следовал манере Ротари. Портрет посетившего Петербург грузинского царя Теймураза Николаевича, весьма удачно написанный, составил художнику хорошую репутацию в Петербурге, где к нему весьма охотно обращалась с заказами тогдашняя петербургская знать. 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Заслужив известность, Антропов был приглашен Шуваловым в Москву на службу в университет, при котором предполагалось сперва учредить и Академию Художеств, но так как это не состоялось, то по рекомендации Шувалова А. П. Антропов определен был (1761) в Синод живописцем, на обязанности которого лежало наблюдение за копировщиками икон, с жалованьем по 600 рублей в год, для того времени очень большим.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К коронации Екатерины II Антропов в числе других живописцев отправлен в Москву для содействия Жану Девельи в писании эпизодов коронования. Тогда он написал портрет императрицы в белом платье во весь рост, с регалиями, в порфире и короне. Оригинал сохраняется в Синоде в числе 8 произведений А. П. Антропова, который до конца своих дней учил учеников и писал образа для подношения императрице и портреты.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Антропов стал принимать участие в создании декоративных росписей в строящихся дворцах Санкт-Петербурга и его пригородов; в работах по росписи временных коронационных сооружений в Москве, созданных по случаю восшествия на трон Елизаветы Петровны, расписывал купол в новом Летнем дворце, плафоны в парадных залах Зимнего дворца, а также Андреевский собор в Киеве. 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В 1750-е несколько лет Антропов совершенствовал своЕ мастерство, поступив в обучение к портретисту Пьетро Ротари. Ярче всего талант Антропова проявился в портретной живописи. Здесь он показал себя человеком, ценящим правдивость и искренность.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Помимо официальных портретов Антропов создал серию камерных изображений своих современников, причем особую известность получили выполненные им женские портреты. Один из лучших его портретов - "Портрет статс-дамы А. М. Измайловой" (1759). Любимица императрицы Елизаветы Петровны, в молодости Измайлова слыла красавицей, но ко времени создания портрета это была уже стареющая чопорная особа, пользующаяся большим влиянием при дворе. Без прикрас передал художник грузную фигуру, полное лицо с густо насурмленными по моде бровями и нарумяненными щеками. Живой взгляд карих глаз и язвительно поджатые губы выдают сметливый ум и властный характер Измайловой.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Среди мужских камерных портретов работы Антропова следует отметить "Портрет казацкого атамана Ф. И. Краснощекова" (1761). Герой Семилетней войны, полный энергии и жизненной силы, изображен в манере, характерной для украинских портретов XVIII столетия, что неудивительно, так как Антропов провел в Малороссии несколько лет и, безусловно, был знаком со своеобразным искусством местных портретистов.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Композиция этих и других портретов кисти Антропова отличается лаконичностью, модели изображены на нейтральном фоне. Цветовая гамма звучная, декоративная. Ор-наментальность форм, тщательное выписывание деталей, присущие работам Антропова, идут от парсуны предшествующего столетия, но реалистическое восприятие натуры, тонкая наблюдательность, достоверная передача характеров - это новое в русском искусстве. Даже в работах, сохранивших черты парадного портрета, Антропов не изменял жизненной правде.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 xml:space="preserve">В 1760-е Антропов написал портреты архиепископов. Среди них "Портрет С. Кулябки". Заслуживает внимания "Портрет атамана Ф.И. Краснощекова" (1761). 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В начале 1760-х годов Антропов - ведущий портретист России и именно ему было поручено написать парадный портрет императора Петра III, предназначенный для Сената и Синода. В 1762 Антропов написал несколько вариантов портрета императора Петра III. Написанный в традициях репрезентативного портрета с соответствующей атрибутикой (пышная дранироп-ка, колонна, небрежно наброшенная на трон мантия, корона, скипетр, держава и т. д.), портрет императора не только далек от идеализации, но отмечен предельным сходством с моделью. Внешность Петра III, тщедушного, нескладного, с пустым самодовольным взглядом, явно контрастирует с величественным окружением, ни в коей мере ему не соответствуя.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Помимо занятий живописью большое удовлетворение Антропову приносила педагогическая деятельность. В 1765 г. он имел восемь учеников, а позже в 1789 г. в "Санкт-Петербургских ведомостях" появилось объявление Антропова об открытии художественного училища в его собственном доме. Среди многочисленных учеников Антропова двое вошли в историю отечественного искусства. Это Д.Г. Левицкий и П.С. Дрождин.</w:t>
      </w:r>
    </w:p>
    <w:p w:rsidR="00247FC2" w:rsidRPr="00D43B5C" w:rsidRDefault="00247FC2" w:rsidP="00247FC2">
      <w:pPr>
        <w:spacing w:before="120"/>
        <w:ind w:firstLine="567"/>
        <w:jc w:val="both"/>
      </w:pPr>
      <w:r w:rsidRPr="00D43B5C">
        <w:t>В 1795 г. Антропов был похоронен в Александро-Невской лавре, для которой он в свое время писал иконы. Надгробная плита на могиле Антропова сохранилась до наших дней. На ней надпись: "В надежде воскресения погребен на месте сем раб Божий коллежский асессор и живописи художник Алексей Петрович Антропов. Родился 1716 г. марта 14 дня. Скончался 1795 года июня 12 дня. Жития его было 79 лет 2 месяца и 28 дней".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FC2"/>
    <w:rsid w:val="000D6219"/>
    <w:rsid w:val="00247FC2"/>
    <w:rsid w:val="004723A3"/>
    <w:rsid w:val="00616072"/>
    <w:rsid w:val="00750412"/>
    <w:rsid w:val="008B35EE"/>
    <w:rsid w:val="009147C9"/>
    <w:rsid w:val="00A113B3"/>
    <w:rsid w:val="00B42C45"/>
    <w:rsid w:val="00B47B6A"/>
    <w:rsid w:val="00D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7BFA2C1-3878-4B26-A8BF-2B73C2CC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C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47FC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</Characters>
  <Application>Microsoft Office Word</Application>
  <DocSecurity>0</DocSecurity>
  <Lines>19</Lines>
  <Paragraphs>12</Paragraphs>
  <ScaleCrop>false</ScaleCrop>
  <Company>Home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Антропов А</dc:title>
  <dc:subject/>
  <dc:creator>User</dc:creator>
  <cp:keywords/>
  <dc:description/>
  <cp:lastModifiedBy>admin</cp:lastModifiedBy>
  <cp:revision>2</cp:revision>
  <dcterms:created xsi:type="dcterms:W3CDTF">2014-01-25T09:21:00Z</dcterms:created>
  <dcterms:modified xsi:type="dcterms:W3CDTF">2014-01-25T09:21:00Z</dcterms:modified>
</cp:coreProperties>
</file>