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50B" w:rsidRPr="005127FF" w:rsidRDefault="004B350B" w:rsidP="004B350B">
      <w:pPr>
        <w:spacing w:before="120"/>
        <w:jc w:val="center"/>
        <w:rPr>
          <w:b/>
          <w:bCs/>
          <w:sz w:val="32"/>
          <w:szCs w:val="32"/>
        </w:rPr>
      </w:pPr>
      <w:r w:rsidRPr="005127FF">
        <w:rPr>
          <w:b/>
          <w:bCs/>
          <w:sz w:val="32"/>
          <w:szCs w:val="32"/>
        </w:rPr>
        <w:t>Аппаратура сопряжения</w:t>
      </w:r>
    </w:p>
    <w:p w:rsidR="004B350B" w:rsidRPr="005127FF" w:rsidRDefault="004B350B" w:rsidP="004B350B">
      <w:pPr>
        <w:spacing w:before="120"/>
        <w:ind w:firstLine="567"/>
        <w:jc w:val="both"/>
        <w:rPr>
          <w:sz w:val="28"/>
          <w:szCs w:val="28"/>
        </w:rPr>
      </w:pPr>
      <w:r w:rsidRPr="005127FF">
        <w:rPr>
          <w:sz w:val="28"/>
          <w:szCs w:val="28"/>
        </w:rPr>
        <w:t>Наталия Дубова</w:t>
      </w:r>
    </w:p>
    <w:p w:rsidR="004B350B" w:rsidRPr="00650933" w:rsidRDefault="004B350B" w:rsidP="004B350B">
      <w:pPr>
        <w:spacing w:before="120"/>
        <w:ind w:firstLine="567"/>
        <w:jc w:val="both"/>
      </w:pPr>
      <w:r w:rsidRPr="00650933">
        <w:t>В 1973 году АС-6 вывела БЭСМ-6 из изоляции</w:t>
      </w:r>
      <w:r>
        <w:t>.</w:t>
      </w:r>
    </w:p>
    <w:p w:rsidR="004B350B" w:rsidRPr="00650933" w:rsidRDefault="004B350B" w:rsidP="004B350B">
      <w:pPr>
        <w:spacing w:before="120"/>
        <w:ind w:firstLine="567"/>
        <w:jc w:val="both"/>
      </w:pPr>
      <w:r w:rsidRPr="00650933">
        <w:t>В начале 70-х БЭСМ-6 оставалась самой быстрой универсальной машиной в Союзе. Но этот мощный вычислитель был лишен возможности принимать и передавать данные по обычным линиям связи, а это было необходимо, чтобы обрабатывать информацию от внешних объектов и управлять ими. Кроме того, в БЭСМ-6 был один важный недостаток — периферийные устройства в процессе работы обслуживались в основном программно. Когда машина создавалась, этот вариант считался вполне приемлемым — внешних устройств было немного, и считалось, что центральному процессору будет необременительно помимо расчетов отвечать за операции ввода/вывода. Однако в начале следующего десятилетия началось производство новой периферии, главным образом по линии ЕС, возникла необходимость подключать больше устройств к машине, и программный путь решения этой задачи становился просто тупиковым. Вывести БЭСМ-6 из изоляции, сделать на ее основе систему, которая может не только быстро считать, но и эффективно общаться с внешним миром и управлять его объектами, — такую задачу решали создатели комплекса АС-6, заработавшего в 1973 году.</w:t>
      </w:r>
    </w:p>
    <w:p w:rsidR="004B350B" w:rsidRPr="00650933" w:rsidRDefault="004B350B" w:rsidP="004B350B">
      <w:pPr>
        <w:spacing w:before="120"/>
        <w:ind w:firstLine="567"/>
        <w:jc w:val="both"/>
      </w:pPr>
      <w:r w:rsidRPr="00650933">
        <w:t xml:space="preserve">То, что получилось в результате, — уникально во многих отношениях. Накопив большой опыт в ходе работы над БЭСМ-6, разработчики АС-6 (расшифровывается как «аппаратура сопряжения к БЭСМ-6») под руководством Владимира Андреевича Мельникова постарались реализовать множество оригинальных идей. Это была настоящая сеть машин разного назначения — счетных и обслуживающих ввод/вывод данных, которые могли иметь доступ к общей памяти и сообщались друг с другом с помощью высокоскоростных каналов. Все вместе это составляло комплекс ЭВМ, работающих как конвейер, — разные машины одновременно выполняют последовательные стадии обработки поступающих порций информации. </w:t>
      </w:r>
    </w:p>
    <w:p w:rsidR="004B350B" w:rsidRPr="00650933" w:rsidRDefault="004B350B" w:rsidP="004B350B">
      <w:pPr>
        <w:spacing w:before="120"/>
        <w:ind w:firstLine="567"/>
        <w:jc w:val="both"/>
      </w:pPr>
      <w:r w:rsidRPr="00650933">
        <w:t xml:space="preserve">С самого начала своего существования и в течение 15 лет АС-6 успешно применялась в Центре управления полетами и сыграла очень важную роль в совместной советско-американской программе «Союз-Аполлон». Информация поступала одновременно с бортов нескольких космических аппаратов, обрабатывалась конвейером ЭВМ, и за несколько секунд результаты выводились на устройства отображения. Было у этого комплекса еще несколько крупных заказчиков — масштабы разработки делали ее доступной только богатым и солидным пользователям, среднему инженерному коллективу она была не по средствам, да и без надобности. Кроме того, при всем обилии архитектурных и программистских находок система оказалась слишком громоздкой, ведь она строилась на уже устаревшей к середине 70-х элементной базе БЭСМ-6, без интегральных схем. Так что популярности БЭСМ-6 ее последовательница достичь не смогла. Но, несомненно, стала значительным событием в истории советской вычислительной техники. </w:t>
      </w:r>
    </w:p>
    <w:p w:rsidR="004B350B" w:rsidRPr="00650933" w:rsidRDefault="004B350B" w:rsidP="004B350B">
      <w:pPr>
        <w:spacing w:before="120"/>
        <w:ind w:firstLine="567"/>
        <w:jc w:val="both"/>
      </w:pPr>
      <w:r w:rsidRPr="00650933">
        <w:t xml:space="preserve">Александр Николаевич Томилин, один из разработчиков операционной системы для АС-6, считает, что на момент своего создания этот комплекс по своим архитектурно-структурным особенностям был одним из самых передовых решений в мире. А сейчас оказался почти забытым. Чтобы исправить эту несправедливость, мы постараемся хотя бы в общих чертах дать читателю представление о многомашинном комплексе АС-6. </w:t>
      </w:r>
    </w:p>
    <w:p w:rsidR="004B350B" w:rsidRPr="00650933" w:rsidRDefault="004B350B" w:rsidP="004B350B">
      <w:pPr>
        <w:spacing w:before="120"/>
        <w:ind w:firstLine="567"/>
        <w:jc w:val="both"/>
      </w:pPr>
      <w:r w:rsidRPr="00650933">
        <w:t xml:space="preserve">Основные особенности отражены в названии — несколько машин, возможности их связи друг с другом. Один из создателей АС-6 Леонид Александрович Зак рассказывает, что в систему с самого начала закладывалась модульная структура, и это в первую очередь отличало ее от БЭСМ-6. Было принято решение постепенно наращивать совокупную мощность комплекса путем подключения других машин. А кроме того, реализовать возможность добавления блоков памяти. Для этого создавались высокопроизводительные, унифицированные каналы, с помощью которых любое устройство, имеющее выход на такой канал, могло без проблем включаться в систему. Обычная конфигурация комплекса содержала высокопроизводительную ЭВМ — центральный процессор АС-6 (ЦП АС–6) и БЭСМ-6, на которых лежала основная счетная нагрузка, и общую память для всех модулей, помимо локальных запоминающих устройств каждой из машин. Отдельная большая память не принадлежала никому конкретно, но за счет управления со стороны распределенной операционной системы, о которой — особый разговор, разделялась между машинами комплекса. </w:t>
      </w:r>
    </w:p>
    <w:p w:rsidR="004B350B" w:rsidRPr="00650933" w:rsidRDefault="004B350B" w:rsidP="004B350B">
      <w:pPr>
        <w:spacing w:before="120"/>
        <w:ind w:firstLine="567"/>
        <w:jc w:val="both"/>
      </w:pPr>
      <w:r w:rsidRPr="00650933">
        <w:t xml:space="preserve">Все участники этого пула машин объединялись общим каналом с помощью коммутатора. Одного коммутатора было достаточно для системы из четырех модулей, а для увеличения их числа, что было возможно теоретически и реализовано в некоторых системах на практике, подключались дополнительные коммутирующие устройства. </w:t>
      </w:r>
    </w:p>
    <w:p w:rsidR="004B350B" w:rsidRPr="00650933" w:rsidRDefault="004B350B" w:rsidP="004B350B">
      <w:pPr>
        <w:spacing w:before="120"/>
        <w:ind w:firstLine="567"/>
        <w:jc w:val="both"/>
      </w:pPr>
      <w:r w:rsidRPr="00650933">
        <w:t xml:space="preserve">Соединенные друг с другом и общей памятью ЦП и БЭСМ-6 образовывали первый уровень комплекса АС-6. Но существовал еще и второй уровень — уровень специализированных периферийных машин (ПМ-6), которые полностью отвечали за взаимодействие вычислителей с внешними устройствами, в том числе за передачу информации по телефонным, телеграфным и широкополосным линиям связи. Таким образом, быстродействие непосредственной обработки научных данных не снижалось за счет переключения процессорной мощности на задачи обмена. Периферийные машины объединялись в сеть с машинами и памятью первого уровня с помощью общего канала и позволяли разносить устройства ввода с перфокарт, АЦПУ, графопостроители и видеодисплеи на сотни метров от счетного центра. Так было, например, в новом здании Института прикладной математики на Калужской, где центральные процессоры и периферия находились на разных этажах. </w:t>
      </w:r>
    </w:p>
    <w:p w:rsidR="004B350B" w:rsidRPr="00650933" w:rsidRDefault="004B350B" w:rsidP="004B350B">
      <w:pPr>
        <w:spacing w:before="120"/>
        <w:ind w:firstLine="567"/>
        <w:jc w:val="both"/>
      </w:pPr>
      <w:r w:rsidRPr="00650933">
        <w:t>Итак, в системе АС-6 локальная сеть машин (заметьте, совсем новое для тех лет понятие) объединяла несколько разнофункциональных модулей. Причем в таком комплексе один счетный процесс мог пользоваться всей доступной периферией — и наоборот, внешними устройствами одной машины могли пользоваться вычислительные процессы на всех остальных.</w:t>
      </w:r>
    </w:p>
    <w:p w:rsidR="004B350B" w:rsidRPr="00650933" w:rsidRDefault="004B350B" w:rsidP="004B350B">
      <w:pPr>
        <w:spacing w:before="120"/>
        <w:ind w:firstLine="567"/>
        <w:jc w:val="both"/>
      </w:pPr>
      <w:r w:rsidRPr="00650933">
        <w:t xml:space="preserve">Все это сложнейшее хозяйство поддерживалось операционной системой, разработка которой до сих пор — предмет гордости ее авторов. Коллектив создателей ОС возглавлял Виктор Петрович Иванников. Операционная система строилась как множество независимых ОС. Системы для мощных вычислительных машин и для мини-машин ввода/вывода базировались на общей технологической основе и объединялись специальными средствами сопряжения. Были разработаны транспортные и функциональные протоколы для взаимодействия операционных систем и программ по каналам локальной сети АС-6. Кроме того, в АС-6 реализовали аппаратную поддержку больших программных комплексов с механизмами взаимодействия модулей и защиты программных подсистем.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50B"/>
    <w:rsid w:val="004B350B"/>
    <w:rsid w:val="005127FF"/>
    <w:rsid w:val="00616072"/>
    <w:rsid w:val="00650933"/>
    <w:rsid w:val="00686DB5"/>
    <w:rsid w:val="008B35EE"/>
    <w:rsid w:val="00A57DB5"/>
    <w:rsid w:val="00B42C45"/>
    <w:rsid w:val="00B47B6A"/>
    <w:rsid w:val="00F5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44C76B8-896D-472E-BC35-557D146B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0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B350B"/>
    <w:rPr>
      <w:rFonts w:ascii="Verdana" w:hAnsi="Verdana" w:cs="Verdana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4138</Words>
  <Characters>2359</Characters>
  <Application>Microsoft Office Word</Application>
  <DocSecurity>0</DocSecurity>
  <Lines>19</Lines>
  <Paragraphs>12</Paragraphs>
  <ScaleCrop>false</ScaleCrop>
  <Company>Home</Company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Аппаратура сопряжения</dc:title>
  <dc:subject/>
  <dc:creator>User</dc:creator>
  <cp:keywords/>
  <dc:description/>
  <cp:lastModifiedBy>admin</cp:lastModifiedBy>
  <cp:revision>2</cp:revision>
  <dcterms:created xsi:type="dcterms:W3CDTF">2014-01-25T12:59:00Z</dcterms:created>
  <dcterms:modified xsi:type="dcterms:W3CDTF">2014-01-25T12:59:00Z</dcterms:modified>
</cp:coreProperties>
</file>