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F3" w:rsidRDefault="00250FF8">
      <w:pPr>
        <w:widowControl w:val="0"/>
        <w:spacing w:before="120"/>
        <w:jc w:val="center"/>
        <w:rPr>
          <w:b/>
          <w:bCs/>
          <w:color w:val="000000"/>
          <w:sz w:val="32"/>
          <w:szCs w:val="32"/>
        </w:rPr>
      </w:pPr>
      <w:r>
        <w:rPr>
          <w:b/>
          <w:bCs/>
          <w:color w:val="000000"/>
          <w:sz w:val="32"/>
          <w:szCs w:val="32"/>
        </w:rPr>
        <w:t>Арканджело Корелли (Corelli)</w:t>
      </w:r>
    </w:p>
    <w:p w:rsidR="001C0FF3" w:rsidRDefault="00250FF8">
      <w:pPr>
        <w:widowControl w:val="0"/>
        <w:spacing w:before="120"/>
        <w:jc w:val="center"/>
        <w:rPr>
          <w:b/>
          <w:bCs/>
          <w:color w:val="000000"/>
          <w:sz w:val="28"/>
          <w:szCs w:val="28"/>
        </w:rPr>
      </w:pPr>
      <w:r>
        <w:rPr>
          <w:b/>
          <w:bCs/>
          <w:color w:val="000000"/>
          <w:sz w:val="28"/>
          <w:szCs w:val="28"/>
        </w:rPr>
        <w:t>(1653-1713)</w:t>
      </w:r>
    </w:p>
    <w:p w:rsidR="001C0FF3" w:rsidRDefault="006956B9">
      <w:pPr>
        <w:widowControl w:val="0"/>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рканджело Корелли (Corelli)" style="width:117.75pt;height:169.5pt;mso-wrap-distance-left:0;mso-wrap-distance-right:0;mso-position-vertical-relative:line" o:allowoverlap="f">
            <v:imagedata r:id="rId4" o:title="corelli"/>
          </v:shape>
        </w:pict>
      </w:r>
    </w:p>
    <w:p w:rsidR="001C0FF3" w:rsidRDefault="00250FF8">
      <w:pPr>
        <w:widowControl w:val="0"/>
        <w:spacing w:before="120"/>
        <w:ind w:firstLine="567"/>
        <w:jc w:val="both"/>
        <w:rPr>
          <w:color w:val="000000"/>
          <w:sz w:val="24"/>
          <w:szCs w:val="24"/>
        </w:rPr>
      </w:pPr>
      <w:r>
        <w:rPr>
          <w:color w:val="000000"/>
          <w:sz w:val="24"/>
          <w:szCs w:val="24"/>
        </w:rPr>
        <w:t xml:space="preserve">Воздействие Арканджело Корелли, величайшего скрипача XVII века, на музыку современников и композиторов последующих поколений трудно переоценить. Достаточно назвать Тартини и Вивальди в Италии, Куперена и Леклера во Франции, Генделя и Баха, Маттесона и Телемана в Германии, Экклза в Англии, Бенда в Чехии. </w:t>
      </w:r>
    </w:p>
    <w:p w:rsidR="001C0FF3" w:rsidRDefault="00250FF8">
      <w:pPr>
        <w:widowControl w:val="0"/>
        <w:spacing w:before="120"/>
        <w:ind w:firstLine="567"/>
        <w:jc w:val="both"/>
        <w:rPr>
          <w:color w:val="000000"/>
          <w:sz w:val="24"/>
          <w:szCs w:val="24"/>
        </w:rPr>
      </w:pPr>
      <w:r>
        <w:rPr>
          <w:color w:val="000000"/>
          <w:sz w:val="24"/>
          <w:szCs w:val="24"/>
        </w:rPr>
        <w:t xml:space="preserve">Он родился 17 февраля 1653 года в старинном городе Фузиньяно в Нижней Романье в весьма просвещённой семье, учился игре на скрипке в Болонье у тамошних мастеров - Дж. Бенвенути, а также у знаменитого венецианского виртуоза-импровизатора Бруньоли. Ещё в юности Корелли достиг такого искусства в области композиции, что был принят в Болонскую Филармоническую академию семнадцати лет от роду. Не позже 1675 года Корелли появился в Риме, где с непрерывно нараставшим успехом играл в церквах, театрах, "академиях". Он начал вторым скрипачом в театральном ансамбле, затем стал солистом, а в конце 1670-х - начале 1680-х годов - капельмейстером церковных концертов. Необыкновенно единодушное и широкое признание в столице и знатоков, и широкой публики отнюдь не вскружило ему голову. Он отличался большим артистическим темпераментом, разносторонними, интересами (он, например, страстно любил и знал живопись; в его коллекции были работы Пуссена, Брейгеля, Маратта, Тревизани и других мастеров), трезвым и даже холодным умом. Корелли сосредоточенно и настойчиво совершенствовался под руководством композитора М. Симонелли и в начале 1680-х годов выступил с первым своим капитальным произведением - сборником двенадцати сонат для струнного трио в сопровождении органа. </w:t>
      </w:r>
    </w:p>
    <w:p w:rsidR="001C0FF3" w:rsidRDefault="00250FF8">
      <w:pPr>
        <w:widowControl w:val="0"/>
        <w:spacing w:before="120"/>
        <w:ind w:firstLine="567"/>
        <w:jc w:val="both"/>
        <w:rPr>
          <w:color w:val="000000"/>
          <w:sz w:val="24"/>
          <w:szCs w:val="24"/>
        </w:rPr>
      </w:pPr>
      <w:r>
        <w:rPr>
          <w:color w:val="000000"/>
          <w:sz w:val="24"/>
          <w:szCs w:val="24"/>
        </w:rPr>
        <w:t xml:space="preserve">В начале 1700-х годов он вошел в "Аркадскую академию", где сблизился с Генделем, Бернарде Пасквини и Алессандро Скарлатти. </w:t>
      </w:r>
    </w:p>
    <w:p w:rsidR="001C0FF3" w:rsidRDefault="00250FF8">
      <w:pPr>
        <w:widowControl w:val="0"/>
        <w:spacing w:before="120"/>
        <w:ind w:firstLine="567"/>
        <w:jc w:val="both"/>
        <w:rPr>
          <w:color w:val="000000"/>
          <w:sz w:val="24"/>
          <w:szCs w:val="24"/>
        </w:rPr>
      </w:pPr>
      <w:r>
        <w:rPr>
          <w:color w:val="000000"/>
          <w:sz w:val="24"/>
          <w:szCs w:val="24"/>
        </w:rPr>
        <w:t xml:space="preserve">Несмотря на гордый, независимый нрав, так характерный для больших художников, Корелли вынужден был связать себя службой у богатых меценатов - кардиналов Панфили и Оттобони. Справедливость требует отметить, что эти деятели церкви, будучи страстными любителями музыки, по достоинству оценили искусство великого скрипача и оказывали ему большую поддержку. Он прослужил у них капельмейстером с 1687 года и до смерти в 1713 году. В этот период он создал большую часть своих трио-сонат, знаменитые сонаты для скрипки соло с сопровождением клавесина (1700 год) и, наконец, concerti grossi (1712 год). </w:t>
      </w:r>
    </w:p>
    <w:p w:rsidR="001C0FF3" w:rsidRDefault="00250FF8">
      <w:pPr>
        <w:widowControl w:val="0"/>
        <w:spacing w:before="120"/>
        <w:ind w:firstLine="567"/>
        <w:jc w:val="both"/>
        <w:rPr>
          <w:color w:val="000000"/>
          <w:sz w:val="24"/>
          <w:szCs w:val="24"/>
        </w:rPr>
      </w:pPr>
      <w:r>
        <w:rPr>
          <w:color w:val="000000"/>
          <w:sz w:val="24"/>
          <w:szCs w:val="24"/>
        </w:rPr>
        <w:t xml:space="preserve">Ведя жизнь скромного труженика и никогда не выезжая за границу, Корелли завоевал мировую славу и оставил после себя школу, к которой принадлежали такие замечательные музыканты, как Пьетро Локателли, Франческо Джеминиани, Джованни Баттиста Сомис и другие. Последователем Корелли был также крупнейший скрипач XVIII века Джузеппе Тартини. </w:t>
      </w:r>
    </w:p>
    <w:p w:rsidR="001C0FF3" w:rsidRDefault="00250FF8">
      <w:pPr>
        <w:widowControl w:val="0"/>
        <w:spacing w:before="120"/>
        <w:ind w:firstLine="567"/>
        <w:jc w:val="both"/>
        <w:rPr>
          <w:color w:val="000000"/>
          <w:sz w:val="24"/>
          <w:szCs w:val="24"/>
        </w:rPr>
      </w:pPr>
      <w:r>
        <w:rPr>
          <w:color w:val="000000"/>
          <w:sz w:val="24"/>
          <w:szCs w:val="24"/>
        </w:rPr>
        <w:t xml:space="preserve">Трудно назвать другого композитора, творчество которого получило бы столь безоговорочное и единодушное признание при жизни. Вероятно, это объясняется не только его гениальностью, трудолюбием и несравненным артистическим обаянием, но и тем, что в искусстве своём он необыкновенно гармонично и цельно ответил на те вопросы, которые инструментальная культура его страны и эпохи уже поставила. </w:t>
      </w:r>
    </w:p>
    <w:p w:rsidR="001C0FF3" w:rsidRDefault="00250FF8">
      <w:pPr>
        <w:widowControl w:val="0"/>
        <w:spacing w:before="120"/>
        <w:ind w:firstLine="567"/>
        <w:jc w:val="both"/>
        <w:rPr>
          <w:color w:val="000000"/>
          <w:sz w:val="24"/>
          <w:szCs w:val="24"/>
        </w:rPr>
      </w:pPr>
      <w:r>
        <w:rPr>
          <w:color w:val="000000"/>
          <w:sz w:val="24"/>
          <w:szCs w:val="24"/>
        </w:rPr>
        <w:t xml:space="preserve">Творческое наследие Корелли заключено в шести опусах: четыре сборника по двенадцать трио-сонат, изданных в 1681, 1685, 1689, 1694 годах, двенадцать сонат для скрипки соло с басом, а также двенадцать concerti grossi. </w:t>
      </w:r>
    </w:p>
    <w:p w:rsidR="001C0FF3" w:rsidRDefault="00250FF8">
      <w:pPr>
        <w:widowControl w:val="0"/>
        <w:spacing w:before="120"/>
        <w:ind w:firstLine="567"/>
        <w:jc w:val="both"/>
        <w:rPr>
          <w:color w:val="000000"/>
          <w:sz w:val="24"/>
          <w:szCs w:val="24"/>
        </w:rPr>
      </w:pPr>
      <w:r>
        <w:rPr>
          <w:color w:val="000000"/>
          <w:sz w:val="24"/>
          <w:szCs w:val="24"/>
        </w:rPr>
        <w:t xml:space="preserve">Уже первые двенадцать трио-сонат 1681 года открыли новую страницу в истории итальянской инструментальной музыки, и с каждым новым опусом художественное совершенство возрастало. Сольные же сонаты ор.5 и концерты ор.6 оказались вершиной, в своём роде недосягаемой. </w:t>
      </w:r>
    </w:p>
    <w:p w:rsidR="001C0FF3" w:rsidRDefault="00250FF8">
      <w:pPr>
        <w:widowControl w:val="0"/>
        <w:spacing w:before="120"/>
        <w:ind w:firstLine="567"/>
        <w:jc w:val="both"/>
        <w:rPr>
          <w:color w:val="000000"/>
          <w:sz w:val="24"/>
          <w:szCs w:val="24"/>
        </w:rPr>
      </w:pPr>
      <w:r>
        <w:rPr>
          <w:color w:val="000000"/>
          <w:sz w:val="24"/>
          <w:szCs w:val="24"/>
        </w:rPr>
        <w:t xml:space="preserve">Знаменательно, что, невзирая на связи с церковными кругами, этот великий композитор Италии совсем, либо почти совсем не написал культовой музыки. Что же касается тех сонат Корелли, которые всё ещё называли иногда "церковными", то они не только вполне светские по образному содержанию, но к тому же никогда не имели подобного авторского обозначения. Более того, Корелли был первым, кто в нетанцевальной скрипичной сонате заменял сопровождающий орган клавесином. Это окончательно эмансипировало сонату, оторвало её от церкви. Корелли - композитор и виртуоз - утвердил в скрипичном искусстве стиль, сочетавший глубокую жизненную содержательность музыки с гармоничным совершенством формы, итальянскую эмоциональность - с полным господством разумного, логического начала. "Всякий труд, - писал он, - должен основываться на разуме и изучении образцов, оставленных наиболее выдающимися мастерами". </w:t>
      </w:r>
    </w:p>
    <w:p w:rsidR="001C0FF3" w:rsidRDefault="00250FF8">
      <w:pPr>
        <w:widowControl w:val="0"/>
        <w:spacing w:before="120"/>
        <w:ind w:firstLine="567"/>
        <w:jc w:val="both"/>
        <w:rPr>
          <w:color w:val="000000"/>
          <w:sz w:val="24"/>
          <w:szCs w:val="24"/>
        </w:rPr>
      </w:pPr>
      <w:r>
        <w:rPr>
          <w:color w:val="000000"/>
          <w:sz w:val="24"/>
          <w:szCs w:val="24"/>
        </w:rPr>
        <w:t xml:space="preserve">В то время эстетика барокко и вычурно-надуманная поэзия маринистов отчасти оказали воздействие на манеру скрипичной игры, и она нередко страдала излишним применением виртуозных приемов. Чрезмерная концентрация островыразительных эффектов создавала в скрипичном исполнительском искусстве ту взвихрённость стиля, неистовость эмоционального тонуса, какую так часто можно было тогда наблюдать в скульптурных группах, на фасадах церквей и дворцовых плафонах. </w:t>
      </w:r>
    </w:p>
    <w:p w:rsidR="001C0FF3" w:rsidRDefault="00250FF8">
      <w:pPr>
        <w:widowControl w:val="0"/>
        <w:spacing w:before="120"/>
        <w:ind w:firstLine="567"/>
        <w:jc w:val="both"/>
        <w:rPr>
          <w:color w:val="000000"/>
          <w:sz w:val="24"/>
          <w:szCs w:val="24"/>
        </w:rPr>
      </w:pPr>
      <w:r>
        <w:rPr>
          <w:color w:val="000000"/>
          <w:sz w:val="24"/>
          <w:szCs w:val="24"/>
        </w:rPr>
        <w:t xml:space="preserve">Всему этому Корелли противопоставил строгую сдержанность чувства, ясность, уравновешенность формы и мудрую экономию в средствах и приёмах выразительности. Он чуждался аффектации; обнажённая, так сказать, непосредственность выражения также не была в его художественной натуре. Техника его, в то время не знавшая равных, всецело подчинена была художественной интерпретации произведения. Он играл мягким, певучим и глубоким звуком; выравненность тона сочеталась с выразительной, разнообразной нюансировкой. </w:t>
      </w:r>
    </w:p>
    <w:p w:rsidR="001C0FF3" w:rsidRDefault="00250FF8">
      <w:pPr>
        <w:widowControl w:val="0"/>
        <w:spacing w:before="120"/>
        <w:ind w:firstLine="567"/>
        <w:jc w:val="both"/>
        <w:rPr>
          <w:color w:val="000000"/>
          <w:sz w:val="24"/>
          <w:szCs w:val="24"/>
        </w:rPr>
      </w:pPr>
      <w:r>
        <w:rPr>
          <w:color w:val="000000"/>
          <w:sz w:val="24"/>
          <w:szCs w:val="24"/>
        </w:rPr>
        <w:t xml:space="preserve">Творчество Корелли подлинно народное. В танцевальных жанрах, особенно в жигах его партит, звучат ритмы итальянских народных плясок. Один из самых совершенных образцов его манеры - знаменитая жига из пятой сольной сонаты соль-минор с её увлекательно-вихревым кружением и идеально стройной формой - выдержана в ритмической фигуре тарантелльного типа. Самая популярная среди сольных скрипичных композиций Корелли - ре-минорная, написана в виде вариаций на тему португальской народной песни о безумной девушке и её несчастной любви. Жизнерадостный финал Восьмого ("Рождественского") концерта - это поэтическая картинка, с великолепным мастерством воссоздающая звучание крестьянского инструментального ансамбля со свирелями, волынками, флейтами. Корелли народен как музыкант-художник, в классически ясных образах запечатлевший свой народ с его жизнью, идеалами, страстями. </w:t>
      </w:r>
    </w:p>
    <w:p w:rsidR="001C0FF3" w:rsidRDefault="00250FF8">
      <w:pPr>
        <w:widowControl w:val="0"/>
        <w:spacing w:before="120"/>
        <w:ind w:firstLine="567"/>
        <w:jc w:val="both"/>
        <w:rPr>
          <w:color w:val="000000"/>
          <w:sz w:val="24"/>
          <w:szCs w:val="24"/>
        </w:rPr>
      </w:pPr>
      <w:r>
        <w:rPr>
          <w:color w:val="000000"/>
          <w:sz w:val="24"/>
          <w:szCs w:val="24"/>
        </w:rPr>
        <w:t xml:space="preserve">У композитора, совмещавшего размах и темперамент южанина с трезвым рационализмом, эти образы потребовали широты, простора для своего воплощения. И Корелли нашел эти вместительные формы, обратившись к жанрам сонаты и концерта - жанрам, хорошо известным его предшественникам, а теперь всецело захватившим также и его внимание. </w:t>
      </w:r>
    </w:p>
    <w:p w:rsidR="001C0FF3" w:rsidRDefault="00250FF8">
      <w:pPr>
        <w:widowControl w:val="0"/>
        <w:spacing w:before="120"/>
        <w:ind w:firstLine="567"/>
        <w:jc w:val="both"/>
        <w:rPr>
          <w:color w:val="000000"/>
          <w:sz w:val="24"/>
          <w:szCs w:val="24"/>
        </w:rPr>
      </w:pPr>
      <w:r>
        <w:rPr>
          <w:color w:val="000000"/>
          <w:sz w:val="24"/>
          <w:szCs w:val="24"/>
        </w:rPr>
        <w:t xml:space="preserve">Шестьдесят сонат Корелли разделяются на несколько групп по различным жанровым и структурным признакам: сорок восемь из них - трио, двенадцать - сольных, тридцать - церковных с органом, тридцать - с чембало. </w:t>
      </w:r>
    </w:p>
    <w:p w:rsidR="001C0FF3" w:rsidRDefault="00250FF8">
      <w:pPr>
        <w:widowControl w:val="0"/>
        <w:spacing w:before="120"/>
        <w:ind w:firstLine="567"/>
        <w:jc w:val="both"/>
        <w:rPr>
          <w:color w:val="000000"/>
          <w:sz w:val="24"/>
          <w:szCs w:val="24"/>
        </w:rPr>
      </w:pPr>
      <w:r>
        <w:rPr>
          <w:color w:val="000000"/>
          <w:sz w:val="24"/>
          <w:szCs w:val="24"/>
        </w:rPr>
        <w:t xml:space="preserve">В своем последнем, шестом опусе Корелли опубликовал двенадцать больших концертов (Concerto grosso). Наряду с концертами Генделя и И.С. Баха, эти последние творения мастера представляют собою наиболее совершенные образцы в истории концертного жанра доклассической эпохи. Перед нами замечательная форма раннего струнного оркестра. Корелли, таким образом, заложил основу для дальнейшего развития симфонической музыки. </w:t>
      </w:r>
    </w:p>
    <w:p w:rsidR="001C0FF3" w:rsidRDefault="00250FF8">
      <w:pPr>
        <w:widowControl w:val="0"/>
        <w:spacing w:before="120"/>
        <w:ind w:firstLine="567"/>
        <w:jc w:val="both"/>
        <w:rPr>
          <w:color w:val="000000"/>
          <w:sz w:val="24"/>
          <w:szCs w:val="24"/>
        </w:rPr>
      </w:pPr>
      <w:r>
        <w:rPr>
          <w:color w:val="000000"/>
          <w:sz w:val="24"/>
          <w:szCs w:val="24"/>
        </w:rPr>
        <w:t xml:space="preserve">Современники Корелли оставили нам немногочисленные, но важные свидетельства его великолепного дирижерского искусства. Он добивался чрезвычайно точной и тонкой отделки партитуры. Ансамбль звучал идеально слаженно по строю, штрихам, динамике, фразировке. Глубокая выразительность сочеталась с благородной простотой. </w:t>
      </w:r>
    </w:p>
    <w:p w:rsidR="001C0FF3" w:rsidRDefault="00250FF8">
      <w:pPr>
        <w:widowControl w:val="0"/>
        <w:spacing w:before="120"/>
        <w:ind w:firstLine="567"/>
        <w:jc w:val="both"/>
        <w:rPr>
          <w:color w:val="000000"/>
          <w:sz w:val="24"/>
          <w:szCs w:val="24"/>
        </w:rPr>
      </w:pPr>
      <w:r>
        <w:rPr>
          <w:color w:val="000000"/>
          <w:sz w:val="24"/>
          <w:szCs w:val="24"/>
        </w:rPr>
        <w:t xml:space="preserve">Стиль Корелли, с его отчетливо проступающими народными истоками, эмоционально наполненный и в то же время лаконичный и скромный, сдержанно-величавый, далёкий как от риторики, так и от излишеств экспрессии и структуры, удивительно гармоничный, уравновешенный в трактовке формы, не вместим в рамки стилевых понятий барокко или классицизма XVII века. Скорее, можно было бы определить его как стиль, предшествующий классицизму XVIII столетия. </w:t>
      </w:r>
    </w:p>
    <w:p w:rsidR="001C0FF3" w:rsidRDefault="00250FF8">
      <w:pPr>
        <w:widowControl w:val="0"/>
        <w:spacing w:before="120"/>
        <w:ind w:firstLine="567"/>
        <w:jc w:val="both"/>
        <w:rPr>
          <w:color w:val="000000"/>
          <w:sz w:val="24"/>
          <w:szCs w:val="24"/>
        </w:rPr>
      </w:pPr>
      <w:r>
        <w:rPr>
          <w:color w:val="000000"/>
          <w:sz w:val="24"/>
          <w:szCs w:val="24"/>
        </w:rPr>
        <w:t>В наш век, после продолжительного пребывания в полузабвении, concerti grossi Корелли снова зазвучали в концертных залах, способствуя развитию хорошего вкуса и воспитанию как аудитории, так и исполнителей.</w:t>
      </w:r>
    </w:p>
    <w:p w:rsidR="001C0FF3" w:rsidRDefault="001C0FF3">
      <w:pPr>
        <w:widowControl w:val="0"/>
        <w:spacing w:before="120"/>
        <w:ind w:firstLine="567"/>
        <w:jc w:val="both"/>
        <w:rPr>
          <w:color w:val="000000"/>
          <w:sz w:val="24"/>
          <w:szCs w:val="24"/>
          <w:lang w:val="en-US"/>
        </w:rPr>
      </w:pPr>
      <w:bookmarkStart w:id="0" w:name="_GoBack"/>
      <w:bookmarkEnd w:id="0"/>
    </w:p>
    <w:sectPr w:rsidR="001C0FF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FF8"/>
    <w:rsid w:val="001C0FF3"/>
    <w:rsid w:val="00250FF8"/>
    <w:rsid w:val="006956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F722B29-633E-4D25-9D9D-768D49C7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sz w:val="24"/>
      <w:szCs w:val="24"/>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5203</Words>
  <Characters>2966</Characters>
  <Application>Microsoft Office Word</Application>
  <DocSecurity>0</DocSecurity>
  <Lines>24</Lines>
  <Paragraphs>16</Paragraphs>
  <ScaleCrop>false</ScaleCrop>
  <Company>PERSONAL COMPUTERS</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Арканджело Корелли (Corelli)</dc:title>
  <dc:subject/>
  <dc:creator>USER</dc:creator>
  <cp:keywords/>
  <dc:description/>
  <cp:lastModifiedBy>admin</cp:lastModifiedBy>
  <cp:revision>2</cp:revision>
  <dcterms:created xsi:type="dcterms:W3CDTF">2014-01-25T21:44:00Z</dcterms:created>
  <dcterms:modified xsi:type="dcterms:W3CDTF">2014-01-25T21:44:00Z</dcterms:modified>
</cp:coreProperties>
</file>