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BE" w:rsidRPr="006D200F" w:rsidRDefault="001C01BE" w:rsidP="001C01BE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D200F">
        <w:rPr>
          <w:b/>
          <w:bCs/>
          <w:sz w:val="32"/>
          <w:szCs w:val="32"/>
          <w:lang w:val="ru-RU"/>
        </w:rPr>
        <w:t xml:space="preserve">Аттестация рабочих мест по условиям труда. Сертификация производства на соответствие требованиям безопасности труда. </w:t>
      </w:r>
    </w:p>
    <w:p w:rsidR="001C01BE" w:rsidRPr="001C1549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Аттестация рабочих мест по условиям труда — это система анализа и оценки состояния рабочих мест. </w:t>
      </w:r>
      <w:r w:rsidRPr="001C1549">
        <w:rPr>
          <w:sz w:val="24"/>
          <w:szCs w:val="24"/>
          <w:lang w:val="ru-RU"/>
        </w:rPr>
        <w:t>Целью аттестации может являться: проведение оздоровительных мероприятий; ознакомление работающих с условиями труда; сертификация работ но охране труда; подтверждение или отмена права предоставления компенсаций и льгот работникам, занятым на тяжелых работах и работах с вредными и опасными условиями труда.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Министерством труда и социального развития РФ в 1997 г. утверждено «Положение о порядке проведения аттестации рабочих мест по условиям труда». Положение предусматривает проведение гигиенической оценки условий и характера труда инструментальными, лабораторными и эргономическими методами исследований. </w:t>
      </w:r>
      <w:r w:rsidRPr="001C01BE">
        <w:rPr>
          <w:sz w:val="24"/>
          <w:szCs w:val="24"/>
          <w:lang w:val="ru-RU"/>
        </w:rPr>
        <w:t>Фактическое состояние условий труда на рабочем месте оценивается по: степени вредности и опасности; степени травмобезопасности; обеспеченности работников средствами индивидуальной защиты, а также по эффективности этих средств.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Согласно Положению, аттестации подлежат все имеющиеся в организации рабочие места. </w:t>
      </w:r>
      <w:r w:rsidRPr="001C01BE">
        <w:rPr>
          <w:sz w:val="24"/>
          <w:szCs w:val="24"/>
          <w:lang w:val="ru-RU"/>
        </w:rPr>
        <w:t>Нормативной основой проведения аттестации рабочих мест являются: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1 Руководство «Гигиенические критерии оценки и классификация условий труда по показателям вредности и опасности факторов производственной среды, тяжести и напряженности трудового процесса» Р 2.2.755—99;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2 Стандарты системы безопасности труда (ССБТ);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 xml:space="preserve">3 Санитарные правила, нормы и гигиенические нормативы. 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Результаты аттестации рабочих мест должны использоваться при планировании и проведении мероприятий по охране труда; для сертификации производственных объектов на соответствие требованиям по охране труда;  для обоснования предоставления льгот и компенсаций работникам, занятым на тяжелых работах и работах с вредными и опасными условиями труда, в предусмотренном законодательством порядке;  при решении вопроса о связи заболевания с профессией; при рассмотрении вопроса о прекращении (приостановлении) эксплуатации цеха, участка, производственного оборудования; при рассмотрении вопроса об изменении технологий, представляющих непосредственную угрозу для жизни и (или) здоровья работников; при включении в трудовой договор (контракт) условий труда работников; для ознакомления работающих с условиями труда на рабочих местах; для составления статистической отчетности о состоянии условий труда, льготах и компенсациях за работу с вредными и опасными условиями труда; для применения административно-экономических санкций (мер воздействия) к должностным лицам в связи с нарушением законодательства об охране труда.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 xml:space="preserve">Аттестация должна проводиться не реже одного раза в 5 лет. </w:t>
      </w:r>
      <w:r w:rsidRPr="006D200F">
        <w:rPr>
          <w:sz w:val="24"/>
          <w:szCs w:val="24"/>
          <w:lang w:val="ru-RU"/>
        </w:rPr>
        <w:t>Сроки проведения аттестации устанавливаются организацией исходя из изменений условий и характера труда. Обязательной переаттестации подлежат рабочие места после замены производственного оборудования, изменения технологического процесса, реконструкции средств коллективной защиты и т.д.,  а также при выявлении нарушений во время проведения аттестации.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Измерения параметров опасных и вредных производственных факторов, определение показателей тяжести и напряженности трудового процесса осуществляют лабораторные подразделения данной организации. При отсутствии у организации необходимых для этого технических средств и нормативно-справочной базы, привлекаются центры государственного санитарно-эпидемиологического надзора, лаборатории органов Государственной экспертизы условий труда Российской Федерации.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Подготовка к аттестации рабочих мест по условиям труда заключается в следующем: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составление перечня всех рабочих мест;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выявление опасных и вредных факторов производственной среды, подлежащих инструментальной оценке, с целью определения фактических значений их параметров;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выявление причин производственного травматизма и наиболее травмоопасных участков работ и оборудования;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составление перечня опасных и вредных факторов производственной среды, показателей тяжести и напряженности трудового процесса, подлежащих оценке на каждом рабочем месте;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регистрация жалоб работников на условия труда;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разработка предложений по улучшению и оздоровлению условий труда.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На каждое рабочее место составляется Карта аттестации рабочего места.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При аттестации рабочего места по условиям труда оценке подлежат все имеющиеся на рабочем месте опасные и вредные производственные факторы (физические, химические, биологические), тяжесть и напряженность труда.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Основными объектами оценки травмобезопасиости рабочих мест являются: производственное оборудование, приспособления и инструменты,  укомплектованность средствами обучения и инструктажа.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Оценка производственного оборудования, приспособлений и инструмента производится на основе государственных и отраслевых стандартов, правил, типовых инструкций. При оценке травмобезопасности проводятся пробные пуски и остановки производственного оборудования с соблюдением требований безопасности.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В протоколе дается оценка соответствия результатов фактического состояния безопасности труда на рабочем месте нормативно-правовым актам по охране труда. В кратких выводах указывается, каким нормам, правилам, стандартам не соответствует аттестуемое рабочее место. </w:t>
      </w:r>
      <w:r w:rsidRPr="001C01BE">
        <w:rPr>
          <w:sz w:val="24"/>
          <w:szCs w:val="24"/>
          <w:lang w:val="ru-RU"/>
        </w:rPr>
        <w:t xml:space="preserve">Краткие выводы проведенной оценки вносятся в Карту аттестации. </w:t>
      </w:r>
      <w:r w:rsidRPr="006D200F">
        <w:rPr>
          <w:sz w:val="24"/>
          <w:szCs w:val="24"/>
          <w:lang w:val="ru-RU"/>
        </w:rPr>
        <w:t>Оценка фактического состояния условий труда производится в соответствии с «Гигиеническими критериями по показателям вредности и опасности факторов производственной среды, тяжести и напряженности трудового процесса» на основе сопоставления результатов измерений всех производственных факторов с установленными для них гигиеническими нормативами. В результате сопоставлений определяется класс условий труда. Проводится определение времени контакта работников с опасными и вредными производственными факторами за рабочую смену и сравнение его с допустимым. Результаты оценки заносятся в Карту аттестации, в которой аттестационной комиссией организации дается окончательное заключение о</w:t>
      </w:r>
      <w:r>
        <w:rPr>
          <w:sz w:val="24"/>
          <w:szCs w:val="24"/>
          <w:lang w:val="ru-RU"/>
        </w:rPr>
        <w:t xml:space="preserve"> </w:t>
      </w:r>
      <w:r w:rsidRPr="006D200F">
        <w:rPr>
          <w:sz w:val="24"/>
          <w:szCs w:val="24"/>
          <w:lang w:val="ru-RU"/>
        </w:rPr>
        <w:t xml:space="preserve">результатах проведенной аттестации. </w:t>
      </w:r>
      <w:r w:rsidRPr="001C01BE">
        <w:rPr>
          <w:sz w:val="24"/>
          <w:szCs w:val="24"/>
          <w:lang w:val="ru-RU"/>
        </w:rPr>
        <w:t>По результатам аттестации дается оценка условий труда на рабочем месте (отвечают или не отвечают гигиеническим требованиям и требованиям безопасности). Рабочее место признается аттестованным (или не аттестованным).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 xml:space="preserve">При отнесении условий труда к 3 классу (вредному) рабочее место признается условно аттестованным. </w:t>
      </w:r>
      <w:r w:rsidRPr="006D200F">
        <w:rPr>
          <w:sz w:val="24"/>
          <w:szCs w:val="24"/>
          <w:lang w:val="ru-RU"/>
        </w:rPr>
        <w:t xml:space="preserve">Вносятся предложения по приведению его в соответствие с нормативными правовыми актами по охране труда. </w:t>
      </w:r>
      <w:r w:rsidRPr="001C01BE">
        <w:rPr>
          <w:sz w:val="24"/>
          <w:szCs w:val="24"/>
          <w:lang w:val="ru-RU"/>
        </w:rPr>
        <w:t>При отнесении условий труда к 4 классу (опасному) рабочее место признается не аттестованным и подлежит незамедлительному переоснащению или ликвидации.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Документы по аттестации рабочих мест по условиям труда являются материалами строгой отчетности и подлежат хранению в течение 45 лет.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Сертификация производственных объектов на соответствие требованиям по охране труда только начинает внедряться в практику управления охраной труда и ее основой является аттестация рабочих мест по условиям труда. Сертификация возложена на органы государственной экспертизы условий труда Минтруда России и его территориальных подразделений, а также на уполномоченные ими организации, имеющие лицензию.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Устанавливаются три категории сертификата безопасности: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 xml:space="preserve">категория </w:t>
      </w:r>
      <w:r w:rsidRPr="001C1549">
        <w:rPr>
          <w:sz w:val="24"/>
          <w:szCs w:val="24"/>
        </w:rPr>
        <w:t>I</w:t>
      </w:r>
      <w:r w:rsidRPr="001C01BE">
        <w:rPr>
          <w:sz w:val="24"/>
          <w:szCs w:val="24"/>
          <w:lang w:val="ru-RU"/>
        </w:rPr>
        <w:t xml:space="preserve"> — аттестовано не менее 90 % имеющихся рабочих мест, на остальные представлены документы, обеспечивающие их переаттестацию в течение 6 месяцев после выл сертификата;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 xml:space="preserve">категория </w:t>
      </w:r>
      <w:r w:rsidRPr="001C1549">
        <w:rPr>
          <w:sz w:val="24"/>
          <w:szCs w:val="24"/>
        </w:rPr>
        <w:t>II</w:t>
      </w:r>
      <w:r w:rsidRPr="001C01BE">
        <w:rPr>
          <w:sz w:val="24"/>
          <w:szCs w:val="24"/>
          <w:lang w:val="ru-RU"/>
        </w:rPr>
        <w:t xml:space="preserve"> — аттестовано не менее 75 % рабочих мест, переаттестацию остальных отводится 1 год;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 xml:space="preserve"> категория </w:t>
      </w:r>
      <w:r w:rsidRPr="001C1549">
        <w:rPr>
          <w:sz w:val="24"/>
          <w:szCs w:val="24"/>
        </w:rPr>
        <w:t>III</w:t>
      </w:r>
      <w:r w:rsidRPr="001C01BE">
        <w:rPr>
          <w:sz w:val="24"/>
          <w:szCs w:val="24"/>
          <w:lang w:val="ru-RU"/>
        </w:rPr>
        <w:t xml:space="preserve"> — аттестовано не менее 50 % рабочих мест, на переаттестацию остальных отводится 2 года.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Для получения сертификата любой категории  необходимо иметь  на предприятии службу охран труда, программу мероприятий по улучшению условий и охраны труда и положительное заключение от территориальных органов надзора, а также необходимо регулярно проводить обучение работающих по охране труда.</w:t>
      </w:r>
    </w:p>
    <w:p w:rsid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Сертификация проводится по специальной процедуре в несколько этапов.</w:t>
      </w:r>
    </w:p>
    <w:p w:rsidR="001C01BE" w:rsidRPr="001C01BE" w:rsidRDefault="001C01BE" w:rsidP="001C01BE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1C01BE">
        <w:rPr>
          <w:b/>
          <w:bCs/>
          <w:sz w:val="28"/>
          <w:szCs w:val="28"/>
          <w:lang w:val="ru-RU"/>
        </w:rPr>
        <w:t>Список литературы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Буралев Ю.В., Павлова Е.И. Безопасность жизнедеятельности на транспорте: Учеб. для вузов. М.: Транспорт, 1999.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Девисилов В.А. Охрана труда. – М.: Форум-ИНФРА-М, 2003</w:t>
      </w:r>
    </w:p>
    <w:p w:rsidR="001C01BE" w:rsidRPr="001C01BE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01BE">
        <w:rPr>
          <w:sz w:val="24"/>
          <w:szCs w:val="24"/>
          <w:lang w:val="ru-RU"/>
        </w:rPr>
        <w:t>Клочкова Е.А. Охрана труда на железнодорожном транспорте. – М.: Маршрут, 2004</w:t>
      </w:r>
    </w:p>
    <w:p w:rsidR="001C01BE" w:rsidRPr="006D200F" w:rsidRDefault="001C01BE" w:rsidP="001C01BE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Н е й м а и Л. А. Безопасность жизнедеятельности: теория, вопросы и ответы: Учеб. пос. М.: Вузовская книга, 1997. 142 с.</w:t>
      </w:r>
    </w:p>
    <w:p w:rsidR="00E12572" w:rsidRPr="001C01BE" w:rsidRDefault="00E12572">
      <w:pPr>
        <w:rPr>
          <w:lang w:val="ru-RU"/>
        </w:rPr>
      </w:pPr>
      <w:bookmarkStart w:id="0" w:name="_GoBack"/>
      <w:bookmarkEnd w:id="0"/>
    </w:p>
    <w:sectPr w:rsidR="00E12572" w:rsidRPr="001C01BE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1BE"/>
    <w:rsid w:val="001469CA"/>
    <w:rsid w:val="001C01BE"/>
    <w:rsid w:val="001C1549"/>
    <w:rsid w:val="0031418A"/>
    <w:rsid w:val="005A2562"/>
    <w:rsid w:val="006D200F"/>
    <w:rsid w:val="00732F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33A9BB-6430-4F27-9D59-337B093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BE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1227</Words>
  <Characters>6994</Characters>
  <Application>Microsoft Office Word</Application>
  <DocSecurity>0</DocSecurity>
  <Lines>58</Lines>
  <Paragraphs>16</Paragraphs>
  <ScaleCrop>false</ScaleCrop>
  <Company>Home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Аттестация рабочих мест по условиям труда</dc:title>
  <dc:subject/>
  <dc:creator>Alena</dc:creator>
  <cp:keywords/>
  <dc:description/>
  <cp:lastModifiedBy>admin</cp:lastModifiedBy>
  <cp:revision>2</cp:revision>
  <dcterms:created xsi:type="dcterms:W3CDTF">2014-02-16T21:07:00Z</dcterms:created>
  <dcterms:modified xsi:type="dcterms:W3CDTF">2014-02-16T21:07:00Z</dcterms:modified>
</cp:coreProperties>
</file>