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B2" w:rsidRPr="00046422" w:rsidRDefault="00B00BB2" w:rsidP="00B00BB2">
      <w:pPr>
        <w:spacing w:before="120"/>
        <w:jc w:val="center"/>
        <w:rPr>
          <w:b/>
          <w:bCs/>
          <w:sz w:val="32"/>
          <w:szCs w:val="32"/>
        </w:rPr>
      </w:pPr>
      <w:r w:rsidRPr="00046422">
        <w:rPr>
          <w:b/>
          <w:bCs/>
          <w:sz w:val="32"/>
          <w:szCs w:val="32"/>
        </w:rPr>
        <w:t xml:space="preserve">Авенариус Василий Петрович </w:t>
      </w:r>
    </w:p>
    <w:p w:rsidR="00B00BB2" w:rsidRDefault="00B00BB2" w:rsidP="00B00BB2">
      <w:pPr>
        <w:spacing w:before="120"/>
        <w:ind w:firstLine="567"/>
        <w:jc w:val="both"/>
      </w:pPr>
      <w:r w:rsidRPr="00046422">
        <w:t xml:space="preserve">Авенариус Василий Петрович [1839–1919] — писатель для детей и юношества. Повесть «Современная идиллия» впервые помещена в «Всемирном труде» [1865]. Отрицательное отношение к передовым </w:t>
      </w:r>
      <w:r>
        <w:t xml:space="preserve"> </w:t>
      </w:r>
      <w:r w:rsidRPr="00046422">
        <w:t xml:space="preserve">стремлениям шестидесятых годов, грубый пасквиль на современную молодежь вызвали жестокие нападки критики как на эту, так и на следующую его повесть («Поветрие», 1867), и он скоро оставил общую лит-ру, только изредка возвращаясь к ней впоследствии. </w:t>
      </w:r>
    </w:p>
    <w:p w:rsidR="00B00BB2" w:rsidRDefault="00B00BB2" w:rsidP="00B00BB2">
      <w:pPr>
        <w:spacing w:before="120"/>
        <w:ind w:firstLine="567"/>
        <w:jc w:val="both"/>
      </w:pPr>
      <w:r w:rsidRPr="00046422">
        <w:t xml:space="preserve">Имя его известно почти исключительно в детской лит-ре. Он не был писателем по профессии и работал над своими произведениями очень медленно. А. переложил, или вернее издал в приспособленном для детей виде, русские былины — «Книга о киевских богатырях» [1875]. Эта книга приобрела большую популярность и много раз переиздавалась. </w:t>
      </w:r>
    </w:p>
    <w:p w:rsidR="00B00BB2" w:rsidRDefault="00B00BB2" w:rsidP="00B00BB2">
      <w:pPr>
        <w:spacing w:before="120"/>
        <w:ind w:firstLine="567"/>
        <w:jc w:val="both"/>
      </w:pPr>
      <w:r w:rsidRPr="00046422">
        <w:t xml:space="preserve">Затем последовал ряд оригинальных сказок для детей («О пчелке Мохнатке», «О муравье-богатыре» и др.). В середине 80-х гг. А. начинает издавать ряд повестей из жизни писателей («Отроческие годы Пушкина», 1886, «Юность Пушкина», 1888, «Гоголь-гимназист», 1897, «Гоголь-студент», 1898, «Школа жизни великого юмориста», 1899, «Детские годы Моцарта», 1901, «Создатель русской оперы — Глинка», 1903, «Молодость Пирогова», 1909). </w:t>
      </w:r>
    </w:p>
    <w:p w:rsidR="00B00BB2" w:rsidRDefault="00B00BB2" w:rsidP="00B00BB2">
      <w:pPr>
        <w:spacing w:before="120"/>
        <w:ind w:firstLine="567"/>
        <w:jc w:val="both"/>
      </w:pPr>
      <w:r w:rsidRPr="00046422">
        <w:t xml:space="preserve">Другая группа сочинений А. — его исторические повести, не поднимавшиеся выше обычных в то время исторических повестей и романов Данилевского, Соловьева, Мордовцева и др. Но все они были приспособлены к чтению подростками. В них больше рассказа о приключениях и описаний быта, чем психологии действующих лиц. </w:t>
      </w:r>
    </w:p>
    <w:p w:rsidR="00B00BB2" w:rsidRDefault="00B00BB2" w:rsidP="00B00BB2">
      <w:pPr>
        <w:spacing w:before="120"/>
        <w:ind w:firstLine="567"/>
        <w:jc w:val="both"/>
      </w:pPr>
      <w:r w:rsidRPr="00046422">
        <w:t xml:space="preserve">Наконец третью группу представляют воспоминания детства и молодости («Листки из детских воспоминаний» и др.), о виденном и пережитом («Перед рассветом», «За тридцать лет»). Повесть «Перед рассветом» рисует картины крепостного быта накануне отмены крепостного права и воспроизводит психологию сторонников и врагов этой отмены в помещичьей среде. </w:t>
      </w:r>
    </w:p>
    <w:p w:rsidR="00B00BB2" w:rsidRPr="00046422" w:rsidRDefault="00B00BB2" w:rsidP="00B00BB2">
      <w:pPr>
        <w:spacing w:before="120"/>
        <w:ind w:firstLine="567"/>
        <w:jc w:val="both"/>
      </w:pPr>
      <w:r w:rsidRPr="00046422">
        <w:t xml:space="preserve">Цель писательской деятельности Авенариуса — передача полезных сведений юным читателям. Его произведения проникнуты «благонамеренными» взглядами, что в свое время и облегчило им доступ в царскую школу в качестве «рекомендованной» лит-ры. </w:t>
      </w:r>
    </w:p>
    <w:p w:rsidR="00B00BB2" w:rsidRPr="00046422" w:rsidRDefault="00B00BB2" w:rsidP="00B00BB2">
      <w:pPr>
        <w:spacing w:before="120"/>
        <w:jc w:val="center"/>
        <w:rPr>
          <w:b/>
          <w:bCs/>
          <w:sz w:val="28"/>
          <w:szCs w:val="28"/>
        </w:rPr>
      </w:pPr>
      <w:r w:rsidRPr="00046422">
        <w:rPr>
          <w:b/>
          <w:bCs/>
          <w:sz w:val="28"/>
          <w:szCs w:val="28"/>
        </w:rPr>
        <w:t>Список литературы</w:t>
      </w:r>
    </w:p>
    <w:p w:rsidR="00B00BB2" w:rsidRDefault="00B00BB2" w:rsidP="00B00BB2">
      <w:pPr>
        <w:spacing w:before="120"/>
        <w:ind w:firstLine="567"/>
        <w:jc w:val="both"/>
      </w:pPr>
      <w:r w:rsidRPr="00046422">
        <w:t>Венгеров С. А., Критико-биографический словарь, т. I, СПБ., 1915</w:t>
      </w:r>
    </w:p>
    <w:p w:rsidR="00B00BB2" w:rsidRPr="00046422" w:rsidRDefault="00B00BB2" w:rsidP="00B00BB2">
      <w:pPr>
        <w:spacing w:before="120"/>
        <w:ind w:firstLine="567"/>
        <w:jc w:val="both"/>
      </w:pPr>
      <w:r w:rsidRPr="00046422">
        <w:t xml:space="preserve">Чехов Н. В., В. П. А., «Педагогический листок», кн. 5, 1915 (в ст. хронологический перечень произведений).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B2"/>
    <w:rsid w:val="00002B5A"/>
    <w:rsid w:val="00046422"/>
    <w:rsid w:val="0010437E"/>
    <w:rsid w:val="001B23EA"/>
    <w:rsid w:val="001E159A"/>
    <w:rsid w:val="0032565F"/>
    <w:rsid w:val="00616072"/>
    <w:rsid w:val="006A5004"/>
    <w:rsid w:val="00710178"/>
    <w:rsid w:val="008B35EE"/>
    <w:rsid w:val="00905CC1"/>
    <w:rsid w:val="00B00BB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EB459C-6854-43E9-AC27-6315B41B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Авенариус Василий Петрович </vt:lpstr>
    </vt:vector>
  </TitlesOfParts>
  <Company>Home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Авенариус Василий Петрович </dc:title>
  <dc:subject/>
  <dc:creator>User</dc:creator>
  <cp:keywords/>
  <dc:description/>
  <cp:lastModifiedBy>admin</cp:lastModifiedBy>
  <cp:revision>2</cp:revision>
  <dcterms:created xsi:type="dcterms:W3CDTF">2014-02-15T04:10:00Z</dcterms:created>
  <dcterms:modified xsi:type="dcterms:W3CDTF">2014-02-15T04:10:00Z</dcterms:modified>
</cp:coreProperties>
</file>