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3C" w:rsidRPr="00610C49" w:rsidRDefault="00A74C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Авиценна </w:t>
      </w:r>
    </w:p>
    <w:p w:rsidR="00A74C3C" w:rsidRPr="00610C49" w:rsidRDefault="00A74C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</w:rPr>
        <w:t>ок</w:t>
      </w:r>
      <w:proofErr w:type="spellEnd"/>
      <w:r>
        <w:rPr>
          <w:b/>
          <w:bCs/>
          <w:color w:val="000000"/>
          <w:sz w:val="28"/>
          <w:szCs w:val="28"/>
        </w:rPr>
        <w:t xml:space="preserve">. 980—1037) </w:t>
      </w:r>
    </w:p>
    <w:p w:rsidR="00A74C3C" w:rsidRPr="00610C49" w:rsidRDefault="00A74C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Абу Али Хусейн ибн </w:t>
      </w:r>
      <w:proofErr w:type="spellStart"/>
      <w:r>
        <w:rPr>
          <w:color w:val="000000"/>
          <w:sz w:val="24"/>
          <w:szCs w:val="24"/>
        </w:rPr>
        <w:t>Абдаллах</w:t>
      </w:r>
      <w:proofErr w:type="spellEnd"/>
      <w:r>
        <w:rPr>
          <w:color w:val="000000"/>
          <w:sz w:val="24"/>
          <w:szCs w:val="24"/>
        </w:rPr>
        <w:t xml:space="preserve"> ибн Хасан ибн Али Ибн Сина — таково полное имя одного из величайших ученых средневековья — Ибн Сины (Авиценны). Философ и медик, естествоиспытатель и математик, поэт и литературовед, он был подлинным энциклопедистом своего времени. Наибольшую известность и славу принес ему пятитомный труд по медицине "Канон врачебной науки". Один из среднеазиатских писателей 12-го в. писал: "Те врачи, которые познакомились основательно с "Каноном", не нуждаются в изучении других сочинений". С 12-го в. "Канон" становится одним из основных руководств для врачей всего мира. И на Руси при составлении лечебников и травников использовали советы Ибн Сины. </w:t>
      </w:r>
    </w:p>
    <w:p w:rsidR="00A74C3C" w:rsidRDefault="00A74C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Родился он в селении </w:t>
      </w:r>
      <w:proofErr w:type="spellStart"/>
      <w:r>
        <w:rPr>
          <w:color w:val="000000"/>
          <w:sz w:val="24"/>
          <w:szCs w:val="24"/>
        </w:rPr>
        <w:t>Афшана</w:t>
      </w:r>
      <w:proofErr w:type="spellEnd"/>
      <w:r>
        <w:rPr>
          <w:color w:val="000000"/>
          <w:sz w:val="24"/>
          <w:szCs w:val="24"/>
        </w:rPr>
        <w:t xml:space="preserve">, близ Бухары. С переездом в 986 г. в этот город его отдали в учение. В десять лет </w:t>
      </w:r>
      <w:proofErr w:type="spellStart"/>
      <w:r>
        <w:rPr>
          <w:color w:val="000000"/>
          <w:sz w:val="24"/>
          <w:szCs w:val="24"/>
        </w:rPr>
        <w:t>Инб</w:t>
      </w:r>
      <w:proofErr w:type="spellEnd"/>
      <w:r>
        <w:rPr>
          <w:color w:val="000000"/>
          <w:sz w:val="24"/>
          <w:szCs w:val="24"/>
        </w:rPr>
        <w:t xml:space="preserve"> Сина уже знал алгебру, геометрию и даже философию, мог назвать и показать все созвездия и своими вопросами ставил в тупик учителей. Трудно поверить, но 12-летнего мальчика считали в Бухаре лучшим знатоком законов. К нему шли за советом старики. Однако математика и физика, астрономия и философия казались Ибн Сине далекими от жизни. Вокруг свирепствовали холера и оспа, они уносили тысячи жизней. И Ибн Сина решил: он будет лечить людей. И вот уже об удивительном юном лекаре заговорили в Бухаре и Хорезме. Отовсюду к нему начали стекаться страждущие, зная, что он никому не откажет в помощи. </w:t>
      </w:r>
    </w:p>
    <w:p w:rsidR="00A74C3C" w:rsidRDefault="00A74C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Ибн Сина овладел наукой врачевания так глубоко и основательно, что известные врачи обращались к нему за советом. Многие юноши хотели стать его учениками. Ибн Сина учил не только искусству врачевания, но и искусству сострадания к человеку. Ибн Сина написал более 450 трудов, из них до нас дошло около 240. Кроме "Канона врачебной науки" им написаны книги по логике, физике, математике, философии. На арабском и таджикско-персидском языках сохранился ряд поэтических и прозаических произведений Ибн Сины. </w:t>
      </w:r>
    </w:p>
    <w:p w:rsidR="00A74C3C" w:rsidRDefault="00A74C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Творчество этого ученого имело большое значение для развития литературы не только в Средней Азии, но и на всем Востоке. До нас дошли девять его поэм — </w:t>
      </w:r>
      <w:proofErr w:type="spellStart"/>
      <w:r>
        <w:rPr>
          <w:color w:val="000000"/>
          <w:sz w:val="24"/>
          <w:szCs w:val="24"/>
        </w:rPr>
        <w:t>урджусы</w:t>
      </w:r>
      <w:proofErr w:type="spellEnd"/>
      <w:r>
        <w:rPr>
          <w:color w:val="000000"/>
          <w:sz w:val="24"/>
          <w:szCs w:val="24"/>
        </w:rPr>
        <w:t>, причем восемь из них посвящены медицине. В своих поэмах Ибн Сина большое внимание обращает на необходимость сохранения здоровья человека, дает советы, которые не утратили своего значения и в наше время: Бесцельны долгий отдых и покой: В излишествах нет пользы никакой. Коль человек недвижен, вредный сок Заполнит тело и еда не впрок. Жизнь Ибн Сины проходила в частых скитаниях и странствиях. Он принимал участие в походах, терпя лишения. В конце жизни реакционные круги мусульманского духовенства объявили его еретиком и предали проклятию: и он вынужден был скрываться. Чувствуя, что дни его сочтены, Ибн Сина все свое имущество раздал бедным. Этим он как бы подчеркнул, что жизнь его была посвящена народу.</w:t>
      </w:r>
    </w:p>
    <w:p w:rsidR="00A74C3C" w:rsidRDefault="00A74C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74C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5B2"/>
    <w:rsid w:val="00610C49"/>
    <w:rsid w:val="009105B2"/>
    <w:rsid w:val="00A74C3C"/>
    <w:rsid w:val="00C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09074D-0967-4AD0-BE51-6CC3DFB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Авиценна </vt:lpstr>
    </vt:vector>
  </TitlesOfParts>
  <Company>PERSONAL COMPUTERS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Авиценна </dc:title>
  <dc:subject/>
  <dc:creator>USER</dc:creator>
  <cp:keywords/>
  <dc:description/>
  <cp:lastModifiedBy>admin</cp:lastModifiedBy>
  <cp:revision>2</cp:revision>
  <dcterms:created xsi:type="dcterms:W3CDTF">2014-01-26T18:24:00Z</dcterms:created>
  <dcterms:modified xsi:type="dcterms:W3CDTF">2014-01-26T18:24:00Z</dcterms:modified>
</cp:coreProperties>
</file>