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FA0" w:rsidRPr="00483797" w:rsidRDefault="00AD3FA0" w:rsidP="00AD3FA0">
      <w:pPr>
        <w:spacing w:before="120"/>
        <w:jc w:val="center"/>
        <w:rPr>
          <w:b/>
          <w:bCs/>
          <w:sz w:val="32"/>
          <w:szCs w:val="32"/>
        </w:rPr>
      </w:pPr>
      <w:r w:rsidRPr="00483797">
        <w:rPr>
          <w:b/>
          <w:bCs/>
          <w:sz w:val="32"/>
          <w:szCs w:val="32"/>
        </w:rPr>
        <w:t>Бедный Д.</w:t>
      </w:r>
    </w:p>
    <w:p w:rsidR="00AD3FA0" w:rsidRDefault="00D77D16" w:rsidP="00AD3FA0">
      <w:pPr>
        <w:spacing w:before="120"/>
        <w:ind w:firstLine="567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Бедный Д" style="width:80.25pt;height:111.7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AD3FA0" w:rsidRDefault="00AD3FA0" w:rsidP="00AD3FA0">
      <w:pPr>
        <w:spacing w:before="120"/>
        <w:ind w:firstLine="567"/>
        <w:jc w:val="both"/>
      </w:pPr>
      <w:r w:rsidRPr="003107A3">
        <w:t xml:space="preserve">Бедный Демьян (псевдоним; настоящая фамилия и имя Придворов Ефим Алексеевич) </w:t>
      </w:r>
    </w:p>
    <w:p w:rsidR="00AD3FA0" w:rsidRDefault="00AD3FA0" w:rsidP="00AD3FA0">
      <w:pPr>
        <w:spacing w:before="120"/>
        <w:ind w:firstLine="567"/>
        <w:jc w:val="both"/>
      </w:pPr>
      <w:r w:rsidRPr="003107A3">
        <w:t>1(13).4.1883, деревня Губовка Херсонской губернии, - 25.5.1945, Барвиха Московской области</w:t>
      </w:r>
    </w:p>
    <w:p w:rsidR="00AD3FA0" w:rsidRDefault="00AD3FA0" w:rsidP="00AD3FA0">
      <w:pPr>
        <w:spacing w:before="120"/>
        <w:ind w:firstLine="567"/>
        <w:jc w:val="both"/>
      </w:pPr>
      <w:r w:rsidRPr="003107A3">
        <w:t xml:space="preserve">Русский советский поэт и общественный деятель, один из основоположников социалистического реализма в поэзии. </w:t>
      </w:r>
    </w:p>
    <w:p w:rsidR="00AD3FA0" w:rsidRDefault="00AD3FA0" w:rsidP="00AD3FA0">
      <w:pPr>
        <w:spacing w:before="120"/>
        <w:ind w:firstLine="567"/>
        <w:jc w:val="both"/>
      </w:pPr>
      <w:r w:rsidRPr="003107A3">
        <w:t xml:space="preserve">Родился в семье крестьянина-бедняка. Учился в сельской школе, затем - в военно-фельдшерской школе, в 1904-08 на историко-филологическом факультете Петербургского университета. </w:t>
      </w:r>
    </w:p>
    <w:p w:rsidR="00AD3FA0" w:rsidRDefault="00AD3FA0" w:rsidP="00AD3FA0">
      <w:pPr>
        <w:spacing w:before="120"/>
        <w:ind w:firstLine="567"/>
        <w:jc w:val="both"/>
      </w:pPr>
      <w:r w:rsidRPr="003107A3">
        <w:t xml:space="preserve">Начал печататься в 1909 (в журнале "Русское богатство"). В 1911 в большевистской газете "Звезда" опубликовал стихи "О Демьяне Бедном - мужике вредном", откуда и взят псевдоним поэта. </w:t>
      </w:r>
    </w:p>
    <w:p w:rsidR="00AD3FA0" w:rsidRDefault="00AD3FA0" w:rsidP="00AD3FA0">
      <w:pPr>
        <w:spacing w:before="120"/>
        <w:ind w:firstLine="567"/>
        <w:jc w:val="both"/>
      </w:pPr>
      <w:r w:rsidRPr="003107A3">
        <w:t xml:space="preserve">С 1912 и до конца жизни печатался в газете "Правда". </w:t>
      </w:r>
    </w:p>
    <w:p w:rsidR="00AD3FA0" w:rsidRDefault="00AD3FA0" w:rsidP="00AD3FA0">
      <w:pPr>
        <w:spacing w:before="120"/>
        <w:ind w:firstLine="567"/>
        <w:jc w:val="both"/>
      </w:pPr>
      <w:r w:rsidRPr="003107A3">
        <w:t>Большевистская партийность, народность - основные черты творчества Демьяна Бедного.</w:t>
      </w:r>
    </w:p>
    <w:p w:rsidR="00AD3FA0" w:rsidRDefault="00AD3FA0" w:rsidP="00AD3FA0">
      <w:pPr>
        <w:spacing w:before="120"/>
        <w:ind w:firstLine="567"/>
        <w:jc w:val="both"/>
      </w:pPr>
      <w:r w:rsidRPr="003107A3">
        <w:t xml:space="preserve">В программных стихах "Мой стих", "Правда-матка", "Вперед и выше!", "О соловье" - запечатлен образ поэта нового типа, живущего по ленинским заветам, поставившего перед собой высокую цель: творить для широких масс, нести в массы правду ленинских революционных идей, приобщать их к политике и культуре. Отсюда - обращение Д. Бедного к наиболее демократическим, доходчивым жанрам: басне, песне, частушке, раЕшнику, агитационной стихотворной повести. </w:t>
      </w:r>
    </w:p>
    <w:p w:rsidR="00AD3FA0" w:rsidRDefault="00AD3FA0" w:rsidP="00AD3FA0">
      <w:pPr>
        <w:spacing w:before="120"/>
        <w:ind w:firstLine="567"/>
        <w:jc w:val="both"/>
      </w:pPr>
      <w:r w:rsidRPr="003107A3">
        <w:t xml:space="preserve">В героической лирике и сатире Д. Бедный развивал традиции Н. А. Некрасова, И. А. Крылова, поэтов "Искры". </w:t>
      </w:r>
    </w:p>
    <w:p w:rsidR="00AD3FA0" w:rsidRDefault="00AD3FA0" w:rsidP="00AD3FA0">
      <w:pPr>
        <w:spacing w:before="120"/>
        <w:ind w:firstLine="567"/>
        <w:jc w:val="both"/>
      </w:pPr>
      <w:r w:rsidRPr="003107A3">
        <w:t xml:space="preserve">В дооктябрьский период поэт выступал от имени рабочих и крестьян, клеймил в баснях политику правящих классов и их приспешников, едко высмеивал меньшевиков-ликвидаторов. </w:t>
      </w:r>
    </w:p>
    <w:p w:rsidR="00AD3FA0" w:rsidRDefault="00AD3FA0" w:rsidP="00AD3FA0">
      <w:pPr>
        <w:spacing w:before="120"/>
        <w:ind w:firstLine="567"/>
        <w:jc w:val="both"/>
      </w:pPr>
      <w:r w:rsidRPr="003107A3">
        <w:t xml:space="preserve">В 1913 вышел сборник "Басни", отмеченный В. И. Лениным в письме к М. Горькому (см. Полн. собр. соч., 5 изд., т. 48, с. 180). По воспоминаниям В. Д. Бонч-Бруевича, В. И. Ленин "...замечательно чутко, близко и любовно... относился к могучей музе Демьяна Бедного... Он характеризовал его произведения как весьма остроумные, прекрасно написанные, меткие, бьющие в цель" ("На литературном посту", 1931, ¦ 4, с. 5). </w:t>
      </w:r>
    </w:p>
    <w:p w:rsidR="00AD3FA0" w:rsidRDefault="00AD3FA0" w:rsidP="00AD3FA0">
      <w:pPr>
        <w:spacing w:before="120"/>
        <w:ind w:firstLine="567"/>
        <w:jc w:val="both"/>
      </w:pPr>
      <w:r w:rsidRPr="003107A3">
        <w:t xml:space="preserve">Ленин, по словам Горького, неоднократно подчеркивал агитационное значение работы Д. Бедного, но говорил: "Грубоват. Идет за читателем, а надо быть немножко впереди" (Собр. соч., т. 17, 1952, с. 45). </w:t>
      </w:r>
    </w:p>
    <w:p w:rsidR="00AD3FA0" w:rsidRDefault="00AD3FA0" w:rsidP="00AD3FA0">
      <w:pPr>
        <w:spacing w:before="120"/>
        <w:ind w:firstLine="567"/>
        <w:jc w:val="both"/>
      </w:pPr>
      <w:r w:rsidRPr="003107A3">
        <w:t xml:space="preserve">В 1917 Д. Бедный создал стихотворную повесть "Про землю, про волю, про рабочую долю", запечатлевшую рост революционного сознания масс в годы империалистической войны, победу большевиков. В годы Гражданской войны стихи и песни Д. Бедного играли огромную роль, поднимая дух красноармейцев, сатирически разоблачая классовых врагов и ренегатов. </w:t>
      </w:r>
    </w:p>
    <w:p w:rsidR="00AD3FA0" w:rsidRDefault="00AD3FA0" w:rsidP="00AD3FA0">
      <w:pPr>
        <w:spacing w:before="120"/>
        <w:ind w:firstLine="567"/>
        <w:jc w:val="both"/>
      </w:pPr>
      <w:r w:rsidRPr="003107A3">
        <w:t xml:space="preserve">Наиболее значительные произведения 20-х гг.: поэма "Главная улица" (1922), проникнутая героическим пафосом, в обобщенных образах рисующая события 1905 и 1917; стихи о Ленине ("Снежинки", "Никто не знал" и др.), сатира на внешнеполитические темы. </w:t>
      </w:r>
    </w:p>
    <w:p w:rsidR="00AD3FA0" w:rsidRDefault="00AD3FA0" w:rsidP="00AD3FA0">
      <w:pPr>
        <w:spacing w:before="120"/>
        <w:ind w:firstLine="567"/>
        <w:jc w:val="both"/>
      </w:pPr>
      <w:r w:rsidRPr="003107A3">
        <w:t xml:space="preserve">В 1930 Д. Бедный подвергся критике за фельетоны "Перерва", "Слезай с печки", "Без пощады". Излишне резкой была критика либретто оперы "Богатыри" (1936). </w:t>
      </w:r>
    </w:p>
    <w:p w:rsidR="00AD3FA0" w:rsidRDefault="00AD3FA0" w:rsidP="00AD3FA0">
      <w:pPr>
        <w:spacing w:before="120"/>
        <w:ind w:firstLine="567"/>
        <w:jc w:val="both"/>
      </w:pPr>
      <w:r w:rsidRPr="003107A3">
        <w:t>В годы Великой Отечественной войны Д. Бедный вновь много работает, печатается в "Правде", в "Окнах ТАСС", создает стихотворные повести, патриотическую лирику ("Я верю в свой народ" и др.), антифашистскую сатиру.</w:t>
      </w:r>
    </w:p>
    <w:p w:rsidR="00AD3FA0" w:rsidRDefault="00AD3FA0" w:rsidP="00AD3FA0">
      <w:pPr>
        <w:spacing w:before="120"/>
        <w:ind w:firstLine="567"/>
        <w:jc w:val="both"/>
      </w:pPr>
      <w:r w:rsidRPr="003107A3">
        <w:t>Творчество Д. Бедного оказало влияние на развитие советской поэзии, способствовало демократизации поэтического языка, обновлению жанра басни. Награжден орденом Ленина, орденом Красного Знамени и медалями.</w:t>
      </w:r>
    </w:p>
    <w:p w:rsidR="00AD3FA0" w:rsidRPr="003107A3" w:rsidRDefault="00AD3FA0" w:rsidP="00AD3FA0">
      <w:pPr>
        <w:spacing w:before="120"/>
        <w:ind w:firstLine="567"/>
        <w:jc w:val="both"/>
      </w:pPr>
      <w:r w:rsidRPr="003107A3">
        <w:t xml:space="preserve">Будучи тяжелобольным, поэт мечтал только об одном - дожить до Дня Победы. Его мечта исполнилась. Он умер 25 мая 1945. </w:t>
      </w:r>
    </w:p>
    <w:p w:rsidR="00B42C45" w:rsidRPr="00AD3FA0" w:rsidRDefault="00B42C45">
      <w:pPr>
        <w:rPr>
          <w:lang w:val="ru-RU"/>
        </w:rPr>
      </w:pPr>
      <w:bookmarkStart w:id="0" w:name="_GoBack"/>
      <w:bookmarkEnd w:id="0"/>
    </w:p>
    <w:sectPr w:rsidR="00B42C45" w:rsidRPr="00AD3FA0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FA0"/>
    <w:rsid w:val="001513AA"/>
    <w:rsid w:val="003107A3"/>
    <w:rsid w:val="00483797"/>
    <w:rsid w:val="00616072"/>
    <w:rsid w:val="008B35EE"/>
    <w:rsid w:val="00AD3FA0"/>
    <w:rsid w:val="00B42C45"/>
    <w:rsid w:val="00B47B6A"/>
    <w:rsid w:val="00C2002D"/>
    <w:rsid w:val="00D7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274135D-6F28-400E-93D8-5E5B57B18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FA0"/>
    <w:pPr>
      <w:spacing w:before="100" w:after="100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AD3F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Бедный Д</vt:lpstr>
    </vt:vector>
  </TitlesOfParts>
  <Company>Home</Company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Бедный Д</dc:title>
  <dc:subject/>
  <dc:creator>User</dc:creator>
  <cp:keywords/>
  <dc:description/>
  <cp:lastModifiedBy>admin</cp:lastModifiedBy>
  <cp:revision>2</cp:revision>
  <dcterms:created xsi:type="dcterms:W3CDTF">2014-02-15T08:38:00Z</dcterms:created>
  <dcterms:modified xsi:type="dcterms:W3CDTF">2014-02-15T08:38:00Z</dcterms:modified>
</cp:coreProperties>
</file>