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4A" w:rsidRDefault="00AA6E4A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Биоритмы человека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наука хронобиология. Она тесно связана с ритмами космоса. Хронобиология занимается изучением биологических процессов в различные отрезки времени, но она изучает норму и показывает усредненные данные, что не совсем подходит для медицины, так как медицину интересуют отклонения от хронобиологической нормы, конкретные отклонения у каждого отдельного человека и влияние этих отклонений на функциональное состояние организма.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значимый ритм — трёхчасовой ритм управителей часов данного дня недели, так называемые космобиологические циклы.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Суточный ритм — это 24-часовой ритм. 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связан с вращением Земли вокруг своей оси, и со сменой дня и ночи. Он дает периоды спада и подъёма активности физической и психической. Что происходит в течении суток, от чего зависят эти перемены? В основном от темперамента человека и от того, какая стихия преобладает в его космограмме. "Жаворонки" и "совы" связаны с суточным ритмом с подъемом и спадом активности, и если у вас в гороскопе есть преобладающая стихия то вы можете четко по часам уяснить этот ритм.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 ритм — месячный, и связан он с фазами Луны; их четыре: </w:t>
      </w:r>
    </w:p>
    <w:p w:rsidR="00AA6E4A" w:rsidRDefault="00AA6E4A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1-я фаза — новолуние — связана со стихией Земли и олицетворяет Артемиду; </w:t>
      </w:r>
    </w:p>
    <w:p w:rsidR="00AA6E4A" w:rsidRDefault="00AA6E4A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2-я фаза, то есть восходящая Луна, связана со стихией Воды и олицетворяет Фетиду; </w:t>
      </w:r>
    </w:p>
    <w:p w:rsidR="00AA6E4A" w:rsidRDefault="00AA6E4A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3-я фаза связана со стихией Воздуха; олицетворяет Диану; </w:t>
      </w:r>
    </w:p>
    <w:p w:rsidR="00AA6E4A" w:rsidRDefault="00AA6E4A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4-я фаза — ущербный месяц связан, связан с Горгоной. </w:t>
      </w:r>
    </w:p>
    <w:p w:rsidR="00AA6E4A" w:rsidRDefault="00AA6E4A">
      <w:pPr>
        <w:ind w:firstLine="567"/>
        <w:jc w:val="both"/>
      </w:pPr>
      <w:r>
        <w:t xml:space="preserve">В зависимости от того, в какую фазу родился человек, с этим фактором рождения и будет связан месячный цикл. Партнёры противоположных фаз более совместимы — 1-й и 3-й, 2-й и 4-й. 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фаза Луны длится 7 дней и несколько часов и эмоциональное состояние человека в разных фазах будет различным. Цифра 7 вообще имеет большое значение в медицинском гороскопе но не путайте это с нумерологией — это совсем разные уровни. 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7-летний цикл "Колеса жизни" — за 7 лет "Точка Жизни" проходит один Зодиакальный знак. Скорость "Точки Жизни" — 4.3 градуса в год.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пример — зубы у нормально развивающегося ребенка появляются на 7-й месяц, а выпадают к семи годам. Семилетний цикл очень сильно влияет на детей и подростков. К концу 7-го года очень сильные сдвиги происходят в организме ребенка. Идёт перестройка и происходит небольшой спад активности. Поэтому к концу 7-го года детям надо давать послабление, то есть уменьшить нагрузку. А у нас ребенка посылают в школу в семь лет и нарушают естественный биологический ритм: в это время "Точка Жизни" ребенка переходит из Овна в Тельца, и ему рано идти в школу; это особенно плохо для рожденных Овном, Тельцом, Близнецом. 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важны годы, делящиеся на 7 и 14 лет — период перестройки эндокринной системы; сбой в работе эндокринной системы обязательно отразится впоследствии; он накладывает отпечаток на всю последующую жизнь. 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14-го года ребенку также надо дать послабление избавить от каких-то нагрузок на какой-то период перед днем рождения и после. 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21-й год — идёт перестройка в органах; 28-й — заканчивается структурное развитие костей, то есть костные структуры заканчивают свой рост. Если первый ребенок больной, то второго лучше рожать только через 7 лет, иначе он будет таким же больным.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важным для ребенка до двух лет является 3-недельный цикл в 21 день; иными словами, критическими днями жизни ребёнка будут 21-й, 42-й день его жизни и т.д. то есть дни жизни, делённые на семь, на 21. Например, у девочки шёл 420 день жизни, и она получила тяжёлый ожог. В этот момент её злой Марс был в квадратуре к Асценденту, и если бы эта девочка имела гороскоп, то в этот день можно было бы поостеречься. Ребёнок будет больше похож на того из родителей, чей возраст делится на 7. Если маме в момент рождения ребенка 21, 35, 28 лет, то ребёнок будет похож на маму, а бывает, что ребёнок похож на бабушку или на дедушку.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Семигерцовая частота работы нашего мозга, наши биоэнергетические волны мозга позволяют ориентироваться во внешней среде. При магнитных бурях сбивается работа мозга, и человек теряет ориентировку. Отсюда много катастроф на транспорте.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Луны очень сложное, и поэтому ему подвержены ещё два возраста — 9 и 18 лет.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 (В этом возрасте отражается влияние расстояния от Земли до Луны. 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 В 9 лет это будет перигей Лунной орбиты, а в 18 — апогей. 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 В этом возрасте идут приливы на водном пространстве Земли, но)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 важен цикл Луны для прогнозирования и лечения болезней и для той ситуации, когда нельзя вмешиваться в определённые органы и системы того знака, где находится Луна.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ритм — годовой 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связан со сменой времен года, с движением Солнца, с движением Земли вокруг Солнца; активность человека меняется со сменой сезона. 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людей менее активны в короткие зимние дни, а с наступлением весны человек оживает, его активность повышается. 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Наименьшая активность всегда отмечается во 2-й и 12-й месяц года; февраль и декабрь — месяцы наименьшей активности почти для всех.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астрологии мы работаем с годом биологическим. Биологический год — это год жизни человека от дня рождения до дня рождения. В эти биологические годы есть периоды спада и активности. Периоды спада падают ещё и на 7-й месяц. 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характерны и чем чреваты эти месяцы?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эти месяцы человек наиболее подвержен инфаркту, стенокардии и инсульту. 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 — в эти месяцы нужно щадить себя, ограничивать умственные и физические нагрузки, вести щадящий образ жизни. 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Внимательно присматривайтесь к 12-ти дням, следующим за вашим днём рождения. 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Считается, что каждый из этих дней должен соответствовать месяцу жизни в данном биологическом году, то есть 12 дней — это 12 месяцев жизни. Циклы других планет тоже влияют на наши биоритмы, так как Солнечная система — система гармоничная и резонансная, и все её периоды и циклы взаимосвязаны между собой. 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Пример.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циклов двух планет — Марса и Сатурна — импульсивность и сдерживающее начало. Если в радиксе есть соединение Марса и Сатурна, и это соединение в негативном аспекте к Солнцу, например, в квадратуре или в оппозиции, — это будет самая критическая точка в гороскопе данного человека. Здесь будет происходить сбой биоритмов, как только транзитное негативное Солнце встанет в аспект к этому соединению.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течением времени будут действовать и другие планеты, и каждый раз, как только сильная планета затронет это соединение, то вновь будет сбой биоритма, то есть будет преобладать то Марс, то Сатурн, то сдержанность, то импульсивность, и человека будет лихорадить. Пока молодой — он будет выдерживать, а в 58-60 лет это будет критический период жизни, и со здоровьем человека положение будет критическим. Важно вообще обращать внимание на этот возраст и не только при негативном соединении планет. Каждое возвращение планеты на своё место в радиксе или её противостояние к своей радиксной точке угнетает и замедляет биоритмы; такой же эффект наблюдается, когда транзитные планеты встают в 180 градусов к своей радиксной точке.</w:t>
      </w:r>
    </w:p>
    <w:p w:rsidR="00AA6E4A" w:rsidRDefault="00AA6E4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Сатурн вернулся в 58-60 лет. В это время возвращается и Юпитер, и, стало быть, вероятность сбоя ритмов усиливается. Чем важен Юпитер, когда делает квадратуру или оппозицию? Организм человека стремится побольше накопить и захватить, и он толстеет.</w:t>
      </w:r>
    </w:p>
    <w:p w:rsidR="00AA6E4A" w:rsidRDefault="00AA6E4A">
      <w:pPr>
        <w:ind w:firstLine="567"/>
        <w:jc w:val="both"/>
        <w:rPr>
          <w:lang w:val="en-US"/>
        </w:rPr>
      </w:pPr>
    </w:p>
    <w:p w:rsidR="00AA6E4A" w:rsidRDefault="00AA6E4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использованной литературы:</w:t>
      </w:r>
    </w:p>
    <w:p w:rsidR="00AA6E4A" w:rsidRDefault="00AA6E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М.В. Филиппова,  МЕДИЦИНСКАЯ АСТРОЛОГИЯ.</w:t>
      </w:r>
    </w:p>
    <w:p w:rsidR="00AA6E4A" w:rsidRDefault="00AA6E4A">
      <w:bookmarkStart w:id="0" w:name="_GoBack"/>
      <w:bookmarkEnd w:id="0"/>
    </w:p>
    <w:sectPr w:rsidR="00AA6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D4136"/>
    <w:multiLevelType w:val="hybridMultilevel"/>
    <w:tmpl w:val="E376D3DA"/>
    <w:lvl w:ilvl="0" w:tplc="CA689F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87A3F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F066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9123F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A041C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6E0DE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EBA24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5160A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4CA2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5D6"/>
    <w:rsid w:val="00130FB2"/>
    <w:rsid w:val="004B24D7"/>
    <w:rsid w:val="004F15D6"/>
    <w:rsid w:val="00AA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83C110-87BF-45B0-84F9-D626B908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4581</Words>
  <Characters>2612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Биоритмы человека</vt:lpstr>
    </vt:vector>
  </TitlesOfParts>
  <Company>KM</Company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Биоритмы человека</dc:title>
  <dc:subject/>
  <dc:creator>Bertucho</dc:creator>
  <cp:keywords/>
  <dc:description/>
  <cp:lastModifiedBy>admin</cp:lastModifiedBy>
  <cp:revision>2</cp:revision>
  <dcterms:created xsi:type="dcterms:W3CDTF">2014-01-27T21:56:00Z</dcterms:created>
  <dcterms:modified xsi:type="dcterms:W3CDTF">2014-01-27T21:56:00Z</dcterms:modified>
</cp:coreProperties>
</file>