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01" w:rsidRPr="000E4627" w:rsidRDefault="002B5201" w:rsidP="002B5201">
      <w:pPr>
        <w:spacing w:before="120"/>
        <w:jc w:val="center"/>
        <w:rPr>
          <w:b/>
          <w:bCs/>
          <w:sz w:val="32"/>
          <w:szCs w:val="32"/>
        </w:rPr>
      </w:pPr>
      <w:r w:rsidRPr="000E4627">
        <w:rPr>
          <w:b/>
          <w:bCs/>
          <w:sz w:val="32"/>
          <w:szCs w:val="32"/>
        </w:rPr>
        <w:t>Чехов А.П.</w:t>
      </w:r>
    </w:p>
    <w:p w:rsidR="002B5201" w:rsidRDefault="002062E7" w:rsidP="002B5201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.П.Чехов" style="width:99.7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2B5201" w:rsidRDefault="002B5201" w:rsidP="002B5201">
      <w:pPr>
        <w:spacing w:before="120"/>
        <w:ind w:firstLine="567"/>
        <w:jc w:val="both"/>
      </w:pPr>
      <w:r w:rsidRPr="009C6FC9">
        <w:t>Чехов Антон Павлович (1860 - 1904)</w:t>
      </w:r>
    </w:p>
    <w:p w:rsidR="002B5201" w:rsidRPr="000E4627" w:rsidRDefault="002B5201" w:rsidP="002B5201">
      <w:pPr>
        <w:spacing w:before="120"/>
        <w:ind w:firstLine="567"/>
        <w:jc w:val="both"/>
        <w:rPr>
          <w:lang w:val="en-US"/>
        </w:rPr>
      </w:pPr>
      <w:r w:rsidRPr="009C6FC9">
        <w:t>Русский писатель</w:t>
      </w:r>
    </w:p>
    <w:p w:rsidR="002B5201" w:rsidRDefault="002B5201" w:rsidP="002B5201">
      <w:pPr>
        <w:spacing w:before="120"/>
        <w:ind w:firstLine="567"/>
        <w:jc w:val="both"/>
      </w:pPr>
      <w:r w:rsidRPr="009C6FC9">
        <w:t xml:space="preserve">Родился 17 января (29 н.с.) в Таганроге в семье купеческой, со строгими правилами воспитания. С детских лет Чехов помогал отцу в лавке. </w:t>
      </w:r>
    </w:p>
    <w:p w:rsidR="002B5201" w:rsidRDefault="002B5201" w:rsidP="002B5201">
      <w:pPr>
        <w:spacing w:before="120"/>
        <w:ind w:firstLine="567"/>
        <w:jc w:val="both"/>
      </w:pPr>
      <w:r w:rsidRPr="009C6FC9">
        <w:t xml:space="preserve">В 1868 поступил в гимназию. Когда вся семья Чеховых переехала в Москву, будущий писатель остался в Таганроге и зарабатывал на жизнь репетиторством, чтобы окончить учение. Окончив гимназию в 1879, уехал в Москву и поступил на медицинский факультет Московского университета, где слушал лекции знаменитых профессоров - Н. Склифосовского, Г. Захарьина и др. </w:t>
      </w:r>
    </w:p>
    <w:p w:rsidR="002B5201" w:rsidRDefault="002B5201" w:rsidP="002B5201">
      <w:pPr>
        <w:spacing w:before="120"/>
        <w:ind w:firstLine="567"/>
        <w:jc w:val="both"/>
      </w:pPr>
      <w:r w:rsidRPr="009C6FC9">
        <w:t xml:space="preserve">В 1884, получив звание уездного врача, начал заниматься врачебной практикой. Еще будучи гимназистом, Чехов писал юморески, участвуя в гимназическом журнале. В студенческие годы, чтобы зарабатывать себе на жизнь, сотрудничал в журналах "Стрекоза", "Будильник", "Зритель" и др., подписываясь разными псевдонимами, но чаще всего Антоша Чехонте, С 1882 писал для петербургского журнала "Осколки", вел обозрение "Осколки московской жизни" (1883 - 85). В 1884 выходит первая книга рассказов Чехова - "Сказки Мельпомены", затем следуют "Пестрые рассказы" (1886), "В сумерках" (1887), "Хмурые люди" (1890). В эти годы писатель испытывает сильное влияние Л. Толстого, которое сказывается в рассказах "Именины", "Скучная история". </w:t>
      </w:r>
    </w:p>
    <w:p w:rsidR="002B5201" w:rsidRDefault="002B5201" w:rsidP="002B5201">
      <w:pPr>
        <w:spacing w:before="120"/>
        <w:ind w:firstLine="567"/>
        <w:jc w:val="both"/>
      </w:pPr>
      <w:r w:rsidRPr="009C6FC9">
        <w:t xml:space="preserve">Неудовлетворенность своим творчеством, своими знаниями, особенно знанием жизни, подвигает его на решение, удивившее современников, - ехать на остров Сахалин, остров царской каторги и ссылки. Это путешествие было подвигом писателя. Поездка через всю страну, пребывание на Сахалине, изучение жизни каторжан и ссыльных, проведенная Чеховым перепись населения Сахалина - все это оставило глубокий след в его творческом сознании. После возвращения написал книгу "Остров Сахалин" (1893 - 94); отразились сахалинские впечатления и в рассказах "В ссылке" (1892), "Палата N 6". Поездка значительно ухудшила состояние здоровья Чехова, обострился туберкулезный процесс. </w:t>
      </w:r>
    </w:p>
    <w:p w:rsidR="002B5201" w:rsidRDefault="002B5201" w:rsidP="002B5201">
      <w:pPr>
        <w:spacing w:before="120"/>
        <w:ind w:firstLine="567"/>
        <w:jc w:val="both"/>
      </w:pPr>
      <w:r w:rsidRPr="009C6FC9">
        <w:t xml:space="preserve">В конце 1880 много работал для театра: пьесы "Иванов", "Леший", "Свадьба", водевили "Медведь", "Юбилей" и др. </w:t>
      </w:r>
    </w:p>
    <w:p w:rsidR="002B5201" w:rsidRDefault="002B5201" w:rsidP="002B5201">
      <w:pPr>
        <w:spacing w:before="120"/>
        <w:ind w:firstLine="567"/>
        <w:jc w:val="both"/>
      </w:pPr>
      <w:r w:rsidRPr="009C6FC9">
        <w:t xml:space="preserve">В 1892 покупает имение Мелихово, где помогает местным крестьянам как врач, строит школы для крестьянских детей, выезжает в губернии, охваченные голодом, участвует во всеобщей переписи населения. </w:t>
      </w:r>
    </w:p>
    <w:p w:rsidR="002B5201" w:rsidRDefault="002B5201" w:rsidP="002B5201">
      <w:pPr>
        <w:spacing w:before="120"/>
        <w:ind w:firstLine="567"/>
        <w:jc w:val="both"/>
      </w:pPr>
      <w:r w:rsidRPr="009C6FC9">
        <w:t xml:space="preserve">В Мелихово было написано много прекрасных произведений: "Попрыгунья", "Скрипка Ротшильда", "Учитель словесности", "Чайка", "Дядя Ваня" и др. В начале века Чехов создает такие замечательные пьесы, как "Три сестры" и "Вишневый сад". Все пьесы были поставлены на сцене МХАТа. </w:t>
      </w:r>
    </w:p>
    <w:p w:rsidR="002B5201" w:rsidRDefault="002B5201" w:rsidP="002B5201">
      <w:pPr>
        <w:spacing w:before="120"/>
        <w:ind w:firstLine="567"/>
        <w:jc w:val="both"/>
      </w:pPr>
      <w:r w:rsidRPr="009C6FC9">
        <w:t>Основные темы творчества - искания интеллигенции, недовольство обыденным существованием одних, душевная капитуляция перед пошлостью жизни других ("Скучная история", 1889; "Дуэль", 1891; "Дом с мезонином", 1896; "Ионыч", 1898; "Дама с собачкой", 1899).</w:t>
      </w:r>
    </w:p>
    <w:p w:rsidR="002B5201" w:rsidRDefault="002B5201" w:rsidP="002B5201">
      <w:pPr>
        <w:spacing w:before="120"/>
        <w:ind w:firstLine="567"/>
        <w:jc w:val="both"/>
      </w:pPr>
      <w:r w:rsidRPr="009C6FC9">
        <w:t>В рассказах "Бабье царство" (1894), "Мужики" (1897), "В овраге" (1900) показал дикость и жестокость деревенской жизни.</w:t>
      </w:r>
    </w:p>
    <w:p w:rsidR="002B5201" w:rsidRDefault="002B5201" w:rsidP="002B5201">
      <w:pPr>
        <w:spacing w:before="120"/>
        <w:ind w:firstLine="567"/>
        <w:jc w:val="both"/>
      </w:pPr>
      <w:r w:rsidRPr="009C6FC9">
        <w:t xml:space="preserve">Большой силы социально-психологического анализа и художественного обобщения Чехов достиг в рассказах "Палата N 6" (1892), "Человек в футляре" (1898), "Архиерей" (1902), повести "Степь" (1888) и др. </w:t>
      </w:r>
    </w:p>
    <w:p w:rsidR="002B5201" w:rsidRDefault="002B5201" w:rsidP="002B5201">
      <w:pPr>
        <w:spacing w:before="120"/>
        <w:ind w:firstLine="567"/>
        <w:jc w:val="both"/>
      </w:pPr>
      <w:r w:rsidRPr="009C6FC9">
        <w:t>О таинственной связи времен и глубинах человеческого подсознания - "Черный монах", "Студент" (оба 1894).</w:t>
      </w:r>
    </w:p>
    <w:p w:rsidR="002B5201" w:rsidRDefault="002B5201" w:rsidP="002B5201">
      <w:pPr>
        <w:spacing w:before="120"/>
        <w:ind w:firstLine="567"/>
        <w:jc w:val="both"/>
      </w:pPr>
      <w:r w:rsidRPr="009C6FC9">
        <w:t>В пьесах "Чайка" (1896), "Дядя Ваня" (1897), "Три сестры" (1901), "Вишневый сад" (1904), поставленных на сцене МХТ, создал особую, тревожную эмоциональную атмосферу предчувствия грядущего и прощания с уходящим веком.</w:t>
      </w:r>
    </w:p>
    <w:p w:rsidR="002B5201" w:rsidRDefault="002B5201" w:rsidP="002B5201">
      <w:pPr>
        <w:spacing w:before="120"/>
        <w:ind w:firstLine="567"/>
        <w:jc w:val="both"/>
      </w:pPr>
      <w:r w:rsidRPr="009C6FC9">
        <w:t>Главный герой Чехова - рядовой человек со своими каждодневными делами и заботами. Тонкий психолог, мастер подтекста, своеобразно сочетающий юмор и лиризм.</w:t>
      </w:r>
    </w:p>
    <w:p w:rsidR="002B5201" w:rsidRDefault="002B5201" w:rsidP="002B5201">
      <w:pPr>
        <w:spacing w:before="120"/>
        <w:ind w:firstLine="567"/>
        <w:jc w:val="both"/>
      </w:pPr>
      <w:r w:rsidRPr="009C6FC9">
        <w:t xml:space="preserve">В 1898 Чехов переезжает в Ялту, где построил дом, в котором у него бывали Л. Толстой, М. Горький, И. Бунин, А. Куприн, художник И. Левитан. В 1901 Чехов женился на актрисе МХАТа О. Книппер. </w:t>
      </w:r>
    </w:p>
    <w:p w:rsidR="002B5201" w:rsidRDefault="002B5201" w:rsidP="002B5201">
      <w:pPr>
        <w:spacing w:before="120"/>
        <w:ind w:firstLine="567"/>
        <w:jc w:val="both"/>
      </w:pPr>
      <w:r w:rsidRPr="009C6FC9">
        <w:t xml:space="preserve">В последние годы писатель был занят подготовкой своего собрания сочинений, вышедшего двумя изданиями (1899 - 1902 и 1903) в издательстве А. Маркса. </w:t>
      </w:r>
    </w:p>
    <w:p w:rsidR="002B5201" w:rsidRPr="009C6FC9" w:rsidRDefault="002B5201" w:rsidP="002B5201">
      <w:pPr>
        <w:spacing w:before="120"/>
        <w:ind w:firstLine="567"/>
        <w:jc w:val="both"/>
      </w:pPr>
      <w:r w:rsidRPr="009C6FC9">
        <w:t xml:space="preserve">В 1904 в связи с резким ухудшением здоровья Чехов поехал для лечения в Германию, на курорт Банденвейлер. Здесь 2 июня (15 н.с.) он скончался. Был похоронен на Новодевичьем кладбище в Москве. </w:t>
      </w:r>
    </w:p>
    <w:p w:rsidR="00B42C45" w:rsidRPr="002B5201" w:rsidRDefault="00B42C45">
      <w:pPr>
        <w:rPr>
          <w:lang w:val="ru-RU"/>
        </w:rPr>
      </w:pPr>
      <w:bookmarkStart w:id="0" w:name="_GoBack"/>
      <w:bookmarkEnd w:id="0"/>
    </w:p>
    <w:sectPr w:rsidR="00B42C45" w:rsidRPr="002B5201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201"/>
    <w:rsid w:val="000E4627"/>
    <w:rsid w:val="002062E7"/>
    <w:rsid w:val="002B5201"/>
    <w:rsid w:val="00616072"/>
    <w:rsid w:val="007D1545"/>
    <w:rsid w:val="008B35EE"/>
    <w:rsid w:val="009C6FC9"/>
    <w:rsid w:val="00B42C45"/>
    <w:rsid w:val="00B47B6A"/>
    <w:rsid w:val="00B6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01EEE5B-E6E1-4B1C-B803-F4FD2429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01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B5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2611</Words>
  <Characters>1489</Characters>
  <Application>Microsoft Office Word</Application>
  <DocSecurity>0</DocSecurity>
  <Lines>12</Lines>
  <Paragraphs>8</Paragraphs>
  <ScaleCrop>false</ScaleCrop>
  <Company>Home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Чехов А</dc:title>
  <dc:subject/>
  <dc:creator>User</dc:creator>
  <cp:keywords/>
  <dc:description/>
  <cp:lastModifiedBy>admin</cp:lastModifiedBy>
  <cp:revision>2</cp:revision>
  <dcterms:created xsi:type="dcterms:W3CDTF">2014-01-25T09:44:00Z</dcterms:created>
  <dcterms:modified xsi:type="dcterms:W3CDTF">2014-01-25T09:44:00Z</dcterms:modified>
</cp:coreProperties>
</file>