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887" w:rsidRDefault="00856887">
      <w:pPr>
        <w:widowControl w:val="0"/>
        <w:spacing w:before="120"/>
        <w:jc w:val="center"/>
        <w:rPr>
          <w:b/>
          <w:bCs/>
          <w:color w:val="000000"/>
          <w:sz w:val="32"/>
          <w:szCs w:val="32"/>
        </w:rPr>
      </w:pPr>
      <w:r>
        <w:rPr>
          <w:b/>
          <w:bCs/>
          <w:color w:val="000000"/>
          <w:sz w:val="32"/>
          <w:szCs w:val="32"/>
        </w:rPr>
        <w:t>Демокрит</w:t>
      </w:r>
    </w:p>
    <w:p w:rsidR="00856887" w:rsidRDefault="00856887">
      <w:pPr>
        <w:widowControl w:val="0"/>
        <w:spacing w:before="120"/>
        <w:ind w:firstLine="567"/>
        <w:jc w:val="both"/>
        <w:rPr>
          <w:color w:val="000000"/>
          <w:sz w:val="24"/>
          <w:szCs w:val="24"/>
        </w:rPr>
      </w:pPr>
      <w:r>
        <w:rPr>
          <w:color w:val="000000"/>
          <w:sz w:val="24"/>
          <w:szCs w:val="24"/>
        </w:rPr>
        <w:t xml:space="preserve">Демокрит - древнегреческий философ, основоположник атомизма. Согласно этому учению, все происходящее представляет собой движение атомов, которые различаются по форме и величине, месту и расположению, находятся в пустом пространстве в вечном движении и благодаря их соединению и разъединению вещи и миры возникают и приходят к гибели. О жизни Демокрита свидетельств практически не осталось. Родина его Абдеры на Фракийском побережье. Этот город слыл среди древних греков столицей царства Глупости. </w:t>
      </w:r>
    </w:p>
    <w:p w:rsidR="00856887" w:rsidRDefault="00856887">
      <w:pPr>
        <w:widowControl w:val="0"/>
        <w:spacing w:before="120"/>
        <w:ind w:firstLine="567"/>
        <w:jc w:val="both"/>
        <w:rPr>
          <w:color w:val="000000"/>
          <w:sz w:val="24"/>
          <w:szCs w:val="24"/>
        </w:rPr>
      </w:pPr>
      <w:r>
        <w:rPr>
          <w:color w:val="000000"/>
          <w:sz w:val="24"/>
          <w:szCs w:val="24"/>
        </w:rPr>
        <w:t xml:space="preserve">Демокрит посетил Персию, Древний Восток, он объездил полмира, чтобы накопить опыт, знания и наблюдения. </w:t>
      </w:r>
    </w:p>
    <w:p w:rsidR="00856887" w:rsidRDefault="00856887">
      <w:pPr>
        <w:widowControl w:val="0"/>
        <w:spacing w:before="120"/>
        <w:ind w:firstLine="567"/>
        <w:jc w:val="both"/>
        <w:rPr>
          <w:color w:val="000000"/>
          <w:sz w:val="24"/>
          <w:szCs w:val="24"/>
        </w:rPr>
      </w:pPr>
      <w:r>
        <w:rPr>
          <w:color w:val="000000"/>
          <w:sz w:val="24"/>
          <w:szCs w:val="24"/>
        </w:rPr>
        <w:t xml:space="preserve">Некоторые историки даже утверждают, что сама идея атомизма была подсказана или рассказана Демокриту персидскими учителями. И для такого предположения есть основания, потому что эта идея, вероятно, еще в VII веке до н. э. вызревала в Финикии. </w:t>
      </w:r>
    </w:p>
    <w:p w:rsidR="00856887" w:rsidRDefault="00856887">
      <w:pPr>
        <w:widowControl w:val="0"/>
        <w:spacing w:before="120"/>
        <w:ind w:firstLine="567"/>
        <w:jc w:val="both"/>
        <w:rPr>
          <w:color w:val="000000"/>
          <w:sz w:val="24"/>
          <w:szCs w:val="24"/>
        </w:rPr>
      </w:pPr>
      <w:r>
        <w:rPr>
          <w:color w:val="000000"/>
          <w:sz w:val="24"/>
          <w:szCs w:val="24"/>
        </w:rPr>
        <w:t xml:space="preserve">С большим вниманием и редкой для молодого человека сосредоточенностью Демокрит изучал эллинскую философию. Первое же произведение в списке его "моральных" сочинений носит заглавие "Пифагор". Однако решающее влияние на формирование взглядов Демокрита оказал прибывший из Милета в Абдеры философ Левкипп. Демокрит стал его верным учеником, воспринял от него и дальше развил атомистическую систему. </w:t>
      </w:r>
    </w:p>
    <w:p w:rsidR="00856887" w:rsidRDefault="00856887">
      <w:pPr>
        <w:widowControl w:val="0"/>
        <w:spacing w:before="120"/>
        <w:ind w:firstLine="567"/>
        <w:jc w:val="both"/>
        <w:rPr>
          <w:color w:val="000000"/>
          <w:sz w:val="24"/>
          <w:szCs w:val="24"/>
        </w:rPr>
      </w:pPr>
      <w:r>
        <w:rPr>
          <w:color w:val="000000"/>
          <w:sz w:val="24"/>
          <w:szCs w:val="24"/>
        </w:rPr>
        <w:t xml:space="preserve">Левкиппа принято считать учеником элеата Зенона. За признание существования Небытия Эпикур в шутку прозвал Левклипа "несуществующим философом". </w:t>
      </w:r>
    </w:p>
    <w:p w:rsidR="00856887" w:rsidRDefault="00856887">
      <w:pPr>
        <w:widowControl w:val="0"/>
        <w:spacing w:before="120"/>
        <w:ind w:firstLine="567"/>
        <w:jc w:val="both"/>
        <w:rPr>
          <w:color w:val="000000"/>
          <w:sz w:val="24"/>
          <w:szCs w:val="24"/>
        </w:rPr>
      </w:pPr>
      <w:r>
        <w:rPr>
          <w:color w:val="000000"/>
          <w:sz w:val="24"/>
          <w:szCs w:val="24"/>
        </w:rPr>
        <w:t xml:space="preserve">С легкой руки Эпикура впоследствии распространилось мнение, что философа Левкиппа в действительности не существовало. </w:t>
      </w:r>
    </w:p>
    <w:p w:rsidR="00856887" w:rsidRDefault="00856887">
      <w:pPr>
        <w:widowControl w:val="0"/>
        <w:spacing w:before="120"/>
        <w:ind w:firstLine="567"/>
        <w:jc w:val="both"/>
        <w:rPr>
          <w:color w:val="000000"/>
          <w:sz w:val="24"/>
          <w:szCs w:val="24"/>
        </w:rPr>
      </w:pPr>
      <w:r>
        <w:rPr>
          <w:color w:val="000000"/>
          <w:sz w:val="24"/>
          <w:szCs w:val="24"/>
        </w:rPr>
        <w:t xml:space="preserve">Когда умер отец, Демокрит, взяв полагающееся ему наследство уехал странствовать: его интересовали не только другие земли, города и народы, но и знания, которые он мог там получить. </w:t>
      </w:r>
    </w:p>
    <w:p w:rsidR="00856887" w:rsidRDefault="00856887">
      <w:pPr>
        <w:widowControl w:val="0"/>
        <w:spacing w:before="120"/>
        <w:ind w:firstLine="567"/>
        <w:jc w:val="both"/>
        <w:rPr>
          <w:color w:val="000000"/>
          <w:sz w:val="24"/>
          <w:szCs w:val="24"/>
        </w:rPr>
      </w:pPr>
      <w:r>
        <w:rPr>
          <w:color w:val="000000"/>
          <w:sz w:val="24"/>
          <w:szCs w:val="24"/>
        </w:rPr>
        <w:t xml:space="preserve">Возвратясь из восьмилетнего путешествия, он не привез ни товаров, ни денег (по понятиям жителей Абдер, он вообще ничего не привез, ибо приехал более бедным, чем был раньше). Тогда-то против него и было возбуждено судебное дело о растрате наследства. </w:t>
      </w:r>
    </w:p>
    <w:p w:rsidR="00856887" w:rsidRDefault="00856887">
      <w:pPr>
        <w:widowControl w:val="0"/>
        <w:spacing w:before="120"/>
        <w:ind w:firstLine="567"/>
        <w:jc w:val="both"/>
        <w:rPr>
          <w:color w:val="000000"/>
          <w:sz w:val="24"/>
          <w:szCs w:val="24"/>
        </w:rPr>
      </w:pPr>
      <w:r>
        <w:rPr>
          <w:color w:val="000000"/>
          <w:sz w:val="24"/>
          <w:szCs w:val="24"/>
        </w:rPr>
        <w:t xml:space="preserve">Его судили в конце 440-х годов до н. э. Растрата наследства законом абдерского полиса рассматривалась как тяжелое преступление. Гражданский обвинитель с возмущением излагал события, приведшие молодого человека к противозаконным действиям. Он говорил о том, что богатый Дамасипп, умирая, оставил свое огромное наследство трем сыновьям - Дамасу, Геродоту и Демокриту в надежде, что они умножат его состояние. Демокрит же не пожелал иметь ни земли, ни скота, ни рабов; он выбрал меньшую долю, состоящую в деньгах. Но даже эта часть составляла громадную сумму - 100 талантов. Как всегда, в греческом суде в свою защиту выступал сам обвиняемый. Он заявил, что деньги ему были нужны для путешествий, но это были не пустые скитания. Он ездил учиться, познать мудрость других народов, их жизнь, нравы, обычаи, познакомиться с их наукой, померяться силой своих знаний с мудрецами других стран. Тогда абдеритяне поняли, что перед ними настоящий мудрец. И они не только сняли с него обвинение, но и оценили его произведение на сумму даже намного большую, чем все потраченное наследство. Еще его почтили медными статуями, а в дальнейшем за его деятельность, за полезные советы городу дали ему почетное прозвище Мудрость. </w:t>
      </w:r>
    </w:p>
    <w:p w:rsidR="00856887" w:rsidRDefault="00856887">
      <w:pPr>
        <w:widowControl w:val="0"/>
        <w:spacing w:before="120"/>
        <w:ind w:firstLine="567"/>
        <w:jc w:val="both"/>
        <w:rPr>
          <w:color w:val="000000"/>
          <w:sz w:val="24"/>
          <w:szCs w:val="24"/>
        </w:rPr>
      </w:pPr>
      <w:r>
        <w:rPr>
          <w:color w:val="000000"/>
          <w:sz w:val="24"/>
          <w:szCs w:val="24"/>
        </w:rPr>
        <w:t xml:space="preserve">Мы не знаем, насколько достоверна легенда. Но речь Демокрита звучит как отчет и гордая защита. </w:t>
      </w:r>
    </w:p>
    <w:p w:rsidR="00856887" w:rsidRDefault="00856887">
      <w:pPr>
        <w:widowControl w:val="0"/>
        <w:spacing w:before="120"/>
        <w:ind w:firstLine="567"/>
        <w:jc w:val="both"/>
        <w:rPr>
          <w:color w:val="000000"/>
          <w:sz w:val="24"/>
          <w:szCs w:val="24"/>
        </w:rPr>
      </w:pPr>
      <w:r>
        <w:rPr>
          <w:color w:val="000000"/>
          <w:sz w:val="24"/>
          <w:szCs w:val="24"/>
        </w:rPr>
        <w:t xml:space="preserve">Демокрит с уважением относился к физическому труду. Он считал вполне допустимым, что бедняк или бывший раб может стать выдающимся философом, и активно этому содействовал. </w:t>
      </w:r>
    </w:p>
    <w:p w:rsidR="00856887" w:rsidRDefault="00856887">
      <w:pPr>
        <w:widowControl w:val="0"/>
        <w:spacing w:before="120"/>
        <w:ind w:firstLine="567"/>
        <w:jc w:val="both"/>
        <w:rPr>
          <w:color w:val="000000"/>
          <w:sz w:val="24"/>
          <w:szCs w:val="24"/>
        </w:rPr>
      </w:pPr>
      <w:r>
        <w:rPr>
          <w:color w:val="000000"/>
          <w:sz w:val="24"/>
          <w:szCs w:val="24"/>
        </w:rPr>
        <w:t xml:space="preserve">Нет точных данных и о том, когда именно Демокрит посетил Афины. Вероятно, это было либо накануне, либо в начале Пелопоннесской войны. Согласно некоторым источникам, он пробыл в Афинах довольно долго. </w:t>
      </w:r>
    </w:p>
    <w:p w:rsidR="00856887" w:rsidRDefault="00856887">
      <w:pPr>
        <w:widowControl w:val="0"/>
        <w:spacing w:before="120"/>
        <w:ind w:firstLine="567"/>
        <w:jc w:val="both"/>
        <w:rPr>
          <w:color w:val="000000"/>
          <w:sz w:val="24"/>
          <w:szCs w:val="24"/>
        </w:rPr>
      </w:pPr>
      <w:r>
        <w:rPr>
          <w:color w:val="000000"/>
          <w:sz w:val="24"/>
          <w:szCs w:val="24"/>
        </w:rPr>
        <w:t xml:space="preserve">В отличие от Гераклита, которого называли "плачущим философом", Демокрит известен как "смеющийся философ". По словам Сенеки, смех Демокрита был вызван несерьезностью всего того, что люди делают вполне серьезно. Сам Демокрит считал наиболее серьезным делом занятие науками. О старости и смерти Демокрита сложены легенды. </w:t>
      </w:r>
    </w:p>
    <w:p w:rsidR="00856887" w:rsidRDefault="00856887">
      <w:pPr>
        <w:widowControl w:val="0"/>
        <w:spacing w:before="120"/>
        <w:ind w:firstLine="567"/>
        <w:jc w:val="both"/>
        <w:rPr>
          <w:color w:val="000000"/>
          <w:sz w:val="24"/>
          <w:szCs w:val="24"/>
        </w:rPr>
      </w:pPr>
      <w:r>
        <w:rPr>
          <w:color w:val="000000"/>
          <w:sz w:val="24"/>
          <w:szCs w:val="24"/>
        </w:rPr>
        <w:t xml:space="preserve">В конце жизни Демокрит потерял зрение. Об этом ходили разные слухи. Многие говорили, что Демокрит сам преднамеренно лишил себя зрения. </w:t>
      </w:r>
    </w:p>
    <w:p w:rsidR="00856887" w:rsidRDefault="00856887">
      <w:pPr>
        <w:widowControl w:val="0"/>
        <w:spacing w:before="120"/>
        <w:ind w:firstLine="567"/>
        <w:jc w:val="both"/>
        <w:rPr>
          <w:color w:val="000000"/>
          <w:sz w:val="24"/>
          <w:szCs w:val="24"/>
        </w:rPr>
      </w:pPr>
      <w:r>
        <w:rPr>
          <w:color w:val="000000"/>
          <w:sz w:val="24"/>
          <w:szCs w:val="24"/>
        </w:rPr>
        <w:t xml:space="preserve">Существует легенда о том, как он отдалил время своей кончины, вдыхая запах теплых булок. Чтобы не умереть в праздник, он делал это в течение трех дней, а затем умер спокойно 107 лет от роду, как об этом сообщает Гиппарх. </w:t>
      </w:r>
    </w:p>
    <w:p w:rsidR="00856887" w:rsidRDefault="00856887">
      <w:pPr>
        <w:widowControl w:val="0"/>
        <w:spacing w:before="120"/>
        <w:ind w:firstLine="567"/>
        <w:jc w:val="both"/>
        <w:rPr>
          <w:color w:val="000000"/>
          <w:sz w:val="24"/>
          <w:szCs w:val="24"/>
        </w:rPr>
      </w:pPr>
      <w:r>
        <w:rPr>
          <w:color w:val="000000"/>
          <w:sz w:val="24"/>
          <w:szCs w:val="24"/>
        </w:rPr>
        <w:t xml:space="preserve">За свою долгую жизнь он написал более 70 работ по самым различным областям знаний - физике, математике, риторике, медицине, философии. А в его книге "О земледелии" содержится ряд практических советов по сельскому хозяйству, и, в частности, о том, что виноградники должны быть обращены на север. </w:t>
      </w:r>
    </w:p>
    <w:p w:rsidR="00856887" w:rsidRDefault="00856887">
      <w:pPr>
        <w:widowControl w:val="0"/>
        <w:spacing w:before="120"/>
        <w:ind w:firstLine="567"/>
        <w:jc w:val="both"/>
        <w:rPr>
          <w:color w:val="000000"/>
          <w:sz w:val="24"/>
          <w:szCs w:val="24"/>
        </w:rPr>
      </w:pPr>
      <w:r>
        <w:rPr>
          <w:color w:val="000000"/>
          <w:sz w:val="24"/>
          <w:szCs w:val="24"/>
        </w:rPr>
        <w:t xml:space="preserve">В основе мира, согласно Демокриту, лежат два начала - атомы и пустота. "Атомос" переводится с греческого как "неделимое". Атомы Демокрит считал мельчайшими, неделимыми частицами, которые носятся в пустоте и отличаются друг от друга лишь формой, величиной и положением. Атомы численно бесконечны. Сталкиваясь и сцепляясь между собой, они образуют тела и вещи, с которыми мы имеем дело в повседневной жизни. Окружающие нас вещи, считал Демокрит, мы воспринимаем с помощью чувств, тогда как атомы постигаются разумом. </w:t>
      </w:r>
    </w:p>
    <w:p w:rsidR="00856887" w:rsidRDefault="00856887">
      <w:pPr>
        <w:widowControl w:val="0"/>
        <w:spacing w:before="120"/>
        <w:ind w:firstLine="590"/>
        <w:jc w:val="both"/>
        <w:rPr>
          <w:color w:val="000000"/>
          <w:sz w:val="24"/>
          <w:szCs w:val="24"/>
        </w:rPr>
      </w:pPr>
      <w:bookmarkStart w:id="0" w:name="_GoBack"/>
      <w:bookmarkEnd w:id="0"/>
    </w:p>
    <w:sectPr w:rsidR="0085688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0EF"/>
    <w:rsid w:val="003A7F64"/>
    <w:rsid w:val="007610EF"/>
    <w:rsid w:val="00856887"/>
    <w:rsid w:val="009D03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E442B3-E3BF-4C82-9A22-273782D7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3261</Words>
  <Characters>1859</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Демокрит</vt:lpstr>
    </vt:vector>
  </TitlesOfParts>
  <Company>PERSONAL COMPUTERS</Company>
  <LinksUpToDate>false</LinksUpToDate>
  <CharactersWithSpaces>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Демокрит</dc:title>
  <dc:subject/>
  <dc:creator>USER</dc:creator>
  <cp:keywords/>
  <dc:description/>
  <cp:lastModifiedBy>admin</cp:lastModifiedBy>
  <cp:revision>2</cp:revision>
  <dcterms:created xsi:type="dcterms:W3CDTF">2014-01-26T12:18:00Z</dcterms:created>
  <dcterms:modified xsi:type="dcterms:W3CDTF">2014-01-26T12:18:00Z</dcterms:modified>
</cp:coreProperties>
</file>