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F1" w:rsidRDefault="003340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 по предмету политология про Джона Локка</w:t>
      </w:r>
    </w:p>
    <w:p w:rsidR="003340F1" w:rsidRDefault="003340F1">
      <w:r>
        <w:t xml:space="preserve">Дж. Локка приверженец договорной теории происхождения государства и теории естественных прав. Дж. Локк предусматривал особый конституционный механизм, мешающий государству выходить за рамки полномочий. Его важнейшие компоненты — принцип разделения властей и законность. Идеал такого механизма воплотился в учении о разделении властей Ш. Монтескье. Цель этой теории — гарантировать безопасность граждан от произвола и злоупотреблений власти, обеспечить их политическую свободу, сделать право подлинным регулятором отношений между гражданами и правительством. [10, с.9] </w:t>
      </w:r>
    </w:p>
    <w:p w:rsidR="003340F1" w:rsidRDefault="003340F1">
      <w:r>
        <w:t xml:space="preserve">Джон Локк (1632-1704) изложил свое политико-юридическое учение в труде “Два трактата о  правлении”.  </w:t>
      </w:r>
    </w:p>
    <w:p w:rsidR="003340F1" w:rsidRDefault="003340F1">
      <w:r>
        <w:t>До возникновения государства люди пребывали в естественном состоянии. Естественное состояние – состояние, при котором каждый обладает исполнительной властью, вытекающей из закона В естественном состоянии отсутствуют органы, кот. могли бы беспристрастно решать споры между людьми, осуществлять надлежащее наказание виновных в нарушении естественных законов. Все это порождает обстановку неуверенности, дестабилизирует обычную размеренную жизнь. Также минусом естественного состояния является то, что тот, кто осудил несправедливо кого-то, вряд ли будет настолько справедлив, чтобы осудить за это самого себя. В целях надежного обеспечения равенства, свободы, прав и  защиты личности и собственности люди соглашаются образовать политическое общество, учредить государство. Государство, по Локку, - это не демократия или какая-либо другая форма правления, а любое независимое сообщество. Локк особенно акцентирует момент согласия: “ Всякое мирное образование государства имело в своей основе согласие народа”.</w:t>
      </w:r>
    </w:p>
    <w:p w:rsidR="003340F1" w:rsidRDefault="003340F1">
      <w:r>
        <w:t>Государство представляет собой совокупность людей, соединившихся в одно целое  и  установившие общий закон и создавшие судебную инстанцию, правомочную улаживать конфликты между ними и наказывать преступников. От всех прочих форм коллективности (семей, господских владений) государство отличается тем, что лишь оно воплощает политическую власть, т.е. право во имя общественного блага создавать законы для регулирования и сохранения собственности, а также право применять силу общества для исполнения этих законов и защиты государстваот нападения извне.</w:t>
      </w:r>
    </w:p>
    <w:p w:rsidR="003340F1" w:rsidRDefault="003340F1">
      <w:r>
        <w:t xml:space="preserve">Целью деятельности государства, по Локку, должны быть охрана собственности и обеспечение гражданских интересов. Средствами, призванными содействовать осуществлению данной цели, Локк выбрал законность, разделение властей, оптимальную для нации форму правления, право народа на восстание в связи со злоупотреблениями властью. Суверенитет народа  значительнее суверенитета созданного им государства. Если большинство народа решает положить предел наглости нарушивших общественный договор правителей, то вооруженное народное восстание с целью вернуть государство на путь свободы, закона, движения к общему благу будет совершенно правомерным.   </w:t>
      </w:r>
    </w:p>
    <w:p w:rsidR="003340F1" w:rsidRDefault="003340F1">
      <w:r>
        <w:t>Главная угроза свободы, считает Джон Локк, состоит в неразделенности власти, в ее сосредоточение в руках абсолютного монарха, который сам устанавливает законы и принуждает к их исполнению.</w:t>
      </w:r>
      <w:r>
        <w:br/>
        <w:t xml:space="preserve">. На первое место Дж. Локк выдвигает законодательную власть </w:t>
      </w:r>
    </w:p>
    <w:p w:rsidR="003340F1" w:rsidRDefault="003340F1">
      <w:r>
        <w:t>Целью закона является не уничтожение и не ограничение, а сохранение и расширение свободы. Как все иные политические установления, как само государство, позитивные законы создаются по воле и решению большинства. Локк поясняет, что все совершаемое каким-либо сообществом делается исключительно с одобрения входящих в него лиц. (Всякое такое образование должно двигаться в одном направлении, и необходимо, чтобы оно “двигалось туда, куда влечет его большая сила, которую составляет согласие большинства”. )</w:t>
      </w:r>
    </w:p>
    <w:p w:rsidR="003340F1" w:rsidRDefault="003340F1">
      <w:r>
        <w:t>Разделение властей”, теория о соотношении властей в государстве, впервые выдвинута Дж. Локком и затем развитая Ш. Монтескье. Предполагается, что для правильного функционирования государства в нем должны существовать независимые друг от друга власти: законодательная, исполнительная, судебная. Разделение властей - это одна из основных черт современного правового государства.</w:t>
      </w:r>
    </w:p>
    <w:p w:rsidR="003340F1" w:rsidRDefault="003340F1">
      <w:r>
        <w:t xml:space="preserve">Законодательныйорган избран и назначен народом, закон должен получить общественное одобрение, согласие большинства.  Власть созданного людьми законодательного органа никогда не может простираться далее, нежели это необходимо для общего блага. Исполнительную  власть может быть разделена с законодательной, но может быть и не разделена. Эта власть по сути включает в себя две – исполнительную, отвечающую за исполнение законов внутри государства, и федеративную, отвечающую за внешнюю безопасность. Первой место отводится власти законодательной как верховной (но не абсолютной) в стране. Вопрос о государственной форме, традиционный для европейской политической мысли со времен Аристотеля, тоже интересовал Локка. Правда, он не отдавал какого-то особого предпочтения ни одной из уже известных или могущих возникнуть форм правления; Для Локка важнее всего было, чтобы любая форма государства вырастала из общественного договора и добровольного согласия людей, чтобы она имела надлежащую “структуру правления” , охраняла естественные права и свободы индивида, заботилась об общем благе всех. </w:t>
      </w:r>
    </w:p>
    <w:p w:rsidR="003340F1" w:rsidRDefault="003340F1">
      <w:r>
        <w:t>Форма правления зависит от того, у кого находиться верховная власть, которая является законодательной. В соответствии с этим  форма государства определяется тем, у кого находиться законодат. власть.</w:t>
      </w:r>
    </w:p>
    <w:p w:rsidR="003340F1" w:rsidRDefault="003340F1">
      <w:r>
        <w:t xml:space="preserve">Формой правления  будет демократия, если законодат. власть находиться в руках самого общества, если зак. власть находиться в руках нескольких избранных лиц и их наследников или преемников, тогда это будет олигархия,  если же в руках одного лица, тогда это монархия, если в руках одного лица и его наследников, то это наследственная монархия,  если же власть передана ему пожизненно, а после его смерти право назначить преемника принадлежит большинству, то это выборная монархия. И в соответствии с этим сообщество может устанавливать сложные и смешанные формы правления. </w:t>
      </w:r>
    </w:p>
    <w:p w:rsidR="003340F1" w:rsidRDefault="003340F1">
      <w:r>
        <w:t>(Локк участвовал в составлении первоучредительного государственного акта: по рекомендации Шефстбери он написал конституцию для Северной Каролины, к-рая в 1669г. была одобрена собранием народных представителей и вступила в силу.)</w:t>
      </w:r>
    </w:p>
    <w:p w:rsidR="003340F1" w:rsidRDefault="003340F1">
      <w:r>
        <w:t xml:space="preserve">Локк полностью разделял идеи естественного права, общественного договора, народного суверенитета, неотчуждаемых свобод личности, сбалансированности властей, законности восстания против тирана. </w:t>
      </w:r>
    </w:p>
    <w:p w:rsidR="003340F1" w:rsidRDefault="003340F1">
      <w:r>
        <w:t>(“Основной целью вступления людей в общество является стремление мирно и безопасно пользоваться своей собственностью, а основным орудием и средством для этого служат законы, установленные в этом общ-ве; первым и основным законом всех государств является установление законодательной власти; точно так же первым и основным естественным з-ном, к-рому должна подчиниться сама законодательная власть, является сохранение общ-ва и каждого члена общества”)</w:t>
      </w:r>
    </w:p>
    <w:p w:rsidR="003340F1" w:rsidRDefault="003340F1">
      <w:r>
        <w:br/>
        <w:t xml:space="preserve"> </w:t>
      </w:r>
    </w:p>
    <w:p w:rsidR="003340F1" w:rsidRDefault="003340F1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3340F1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38E"/>
    <w:rsid w:val="000D138E"/>
    <w:rsid w:val="003340F1"/>
    <w:rsid w:val="006079B7"/>
    <w:rsid w:val="00A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822E59-5E93-408D-9150-C51D96A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4322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</vt:lpstr>
    </vt:vector>
  </TitlesOfParts>
  <Company>Крутских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</dc:title>
  <dc:subject/>
  <dc:creator>Антон</dc:creator>
  <cp:keywords/>
  <dc:description/>
  <cp:lastModifiedBy>admin</cp:lastModifiedBy>
  <cp:revision>2</cp:revision>
  <dcterms:created xsi:type="dcterms:W3CDTF">2014-01-27T16:24:00Z</dcterms:created>
  <dcterms:modified xsi:type="dcterms:W3CDTF">2014-01-27T16:24:00Z</dcterms:modified>
</cp:coreProperties>
</file>