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A2" w:rsidRPr="006061FA" w:rsidRDefault="008A02A2" w:rsidP="008A02A2">
      <w:pPr>
        <w:spacing w:before="120"/>
        <w:jc w:val="center"/>
        <w:rPr>
          <w:b/>
          <w:bCs/>
          <w:sz w:val="32"/>
          <w:szCs w:val="32"/>
        </w:rPr>
      </w:pPr>
      <w:r w:rsidRPr="006061FA">
        <w:rPr>
          <w:b/>
          <w:bCs/>
          <w:sz w:val="32"/>
          <w:szCs w:val="32"/>
        </w:rPr>
        <w:t>Добролюбов Н.А.</w:t>
      </w:r>
    </w:p>
    <w:p w:rsidR="008A02A2" w:rsidRDefault="004B2B8A" w:rsidP="008A02A2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обролюбов" style="width:85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A02A2" w:rsidRDefault="008A02A2" w:rsidP="008A02A2">
      <w:pPr>
        <w:spacing w:before="120"/>
        <w:ind w:firstLine="567"/>
        <w:jc w:val="both"/>
      </w:pPr>
      <w:r w:rsidRPr="002E6FEF">
        <w:t>Добролюбов Николай Александрович (1836 - 1861)</w:t>
      </w:r>
    </w:p>
    <w:p w:rsidR="008A02A2" w:rsidRDefault="008A02A2" w:rsidP="008A02A2">
      <w:pPr>
        <w:spacing w:before="120"/>
        <w:ind w:firstLine="567"/>
        <w:jc w:val="both"/>
      </w:pPr>
      <w:r w:rsidRPr="002E6FEF">
        <w:t>Критик, публицист, поэт</w:t>
      </w:r>
      <w:r>
        <w:rPr>
          <w:lang w:val="ru-RU"/>
        </w:rPr>
        <w:t xml:space="preserve">. </w:t>
      </w:r>
      <w:r w:rsidRPr="002E6FEF">
        <w:t xml:space="preserve">Родился 24 января (5 февраля н.с.) в Нижнем Новгороде в семье священника. До одиннадцати лет воспитывался дома. В 1847 мальчика отдали в духовное училище; хорошо подготовленный семинаристом М. Костровым, он поступил сразу в четвертый класс и через год окончил училище. В 1848 - 53 учился в духовной семинарии, после чего должен был продолжить образование в столичной Духовной академии. Однако этого не случилось. </w:t>
      </w:r>
    </w:p>
    <w:p w:rsidR="008A02A2" w:rsidRDefault="008A02A2" w:rsidP="008A02A2">
      <w:pPr>
        <w:spacing w:before="120"/>
        <w:ind w:firstLine="567"/>
        <w:jc w:val="both"/>
      </w:pPr>
      <w:r w:rsidRPr="002E6FEF">
        <w:t>Летом 1853 едет в Петербург, но вместо Духовной академии поступает в Главный педагогический институт на историко-филологический факультет, где занимается славянской филологией, фольклором.</w:t>
      </w:r>
    </w:p>
    <w:p w:rsidR="008A02A2" w:rsidRDefault="008A02A2" w:rsidP="008A02A2">
      <w:pPr>
        <w:spacing w:before="120"/>
        <w:ind w:firstLine="567"/>
        <w:jc w:val="both"/>
      </w:pPr>
      <w:r w:rsidRPr="002E6FEF">
        <w:t xml:space="preserve">В 1854 умирает его мать, вскоре отец, и заботы о семье (пять сестер и два брата) ложатся на него, как на старшего брата. Зарабатывал частными уроками, кроме того, благодаря хлопотам П. Вяземского, институт оказывал материальную помощь семье одаренного студента. Четыре года, проведенные в стенах института, были временем быстрого развития Добролюбова, формирования его мировоззрения и революционных убеждений, в чем сыграли решающую роль знакомство с Чернышевским и сближение с "Современником". </w:t>
      </w:r>
    </w:p>
    <w:p w:rsidR="008A02A2" w:rsidRDefault="008A02A2" w:rsidP="008A02A2">
      <w:pPr>
        <w:spacing w:before="120"/>
        <w:ind w:firstLine="567"/>
        <w:jc w:val="both"/>
      </w:pPr>
      <w:r w:rsidRPr="002E6FEF">
        <w:t xml:space="preserve">В институте вокруг Добролюбова объединился кружок передовых студентов, в котором велись смелые политические переговоры, читались запрещенные книги и стихи. Вслед за первой политической сатирой ("На 50-летний юбилей П.И. Греча, 1854) одно за другим появились революционные стихотворения поэта: "Дума при гробе Оленина", "К Розенталю", "Ода на смерть Николая 1" и др. Добролюбов имел большое влияние на студенческую молодежь всех курсов. Он готовился к большой общественной деятельности. С 1856, будучи студентом последнего курса, фактически становится профессиональным литератором, постоянным сотрудником "Современника". </w:t>
      </w:r>
    </w:p>
    <w:p w:rsidR="008A02A2" w:rsidRDefault="008A02A2" w:rsidP="008A02A2">
      <w:pPr>
        <w:spacing w:before="120"/>
        <w:ind w:firstLine="567"/>
        <w:jc w:val="both"/>
      </w:pPr>
      <w:r w:rsidRPr="002E6FEF">
        <w:t xml:space="preserve">За короткий срок работы в журнале Добролюбов оставил огромное литературное наследство. Он выступал как публицист, критик, поэт-сатирик, философ, экономист, историк. </w:t>
      </w:r>
    </w:p>
    <w:p w:rsidR="008A02A2" w:rsidRDefault="008A02A2" w:rsidP="008A02A2">
      <w:pPr>
        <w:spacing w:before="120"/>
        <w:ind w:firstLine="567"/>
        <w:jc w:val="both"/>
      </w:pPr>
      <w:r w:rsidRPr="002E6FEF">
        <w:t xml:space="preserve">К весне 1860 здоровье Добролюбова резко ухудшилось, врачи настаивали на лечении за границей. Чернышевский и Некрасов на средства журнала отправили его лечиться. Жил в Германии, Швейцарии, Франции, Италии регулярно присылая материалы для публикации. Поездка за границу не облегчила болезни. Вернувшись в августе 1861 в Петербург, он продолжал работать в журнале, написал большую статью "Забитые люди" (о творчестве Достоевского). В последние месяцы жизни написал цикл исповедальных лирических стихотворений. </w:t>
      </w:r>
    </w:p>
    <w:p w:rsidR="008A02A2" w:rsidRDefault="008A02A2" w:rsidP="008A02A2">
      <w:pPr>
        <w:spacing w:before="120"/>
        <w:ind w:firstLine="567"/>
        <w:jc w:val="both"/>
      </w:pPr>
      <w:r w:rsidRPr="002E6FEF">
        <w:t xml:space="preserve">Постоянные лишения, непосильный труд последних пяти лет, нравственные страдания - все это обостряло болезнь (туберкулез). </w:t>
      </w:r>
    </w:p>
    <w:p w:rsidR="008A02A2" w:rsidRPr="002E6FEF" w:rsidRDefault="008A02A2" w:rsidP="008A02A2">
      <w:pPr>
        <w:spacing w:before="120"/>
        <w:ind w:firstLine="567"/>
        <w:jc w:val="both"/>
      </w:pPr>
      <w:r w:rsidRPr="002E6FEF">
        <w:t xml:space="preserve">17 ноября (29 н.с.) 1861 в Петербурге Добролюбов умер. Похоронен на Волковом кладбище. </w:t>
      </w:r>
    </w:p>
    <w:p w:rsidR="00B42C45" w:rsidRPr="008A02A2" w:rsidRDefault="00B42C45">
      <w:pPr>
        <w:rPr>
          <w:lang w:val="ru-RU"/>
        </w:rPr>
      </w:pPr>
      <w:bookmarkStart w:id="0" w:name="_GoBack"/>
      <w:bookmarkEnd w:id="0"/>
    </w:p>
    <w:sectPr w:rsidR="00B42C45" w:rsidRPr="008A02A2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2A2"/>
    <w:rsid w:val="001329DE"/>
    <w:rsid w:val="002E6FEF"/>
    <w:rsid w:val="004B2B8A"/>
    <w:rsid w:val="006061FA"/>
    <w:rsid w:val="00616072"/>
    <w:rsid w:val="008A02A2"/>
    <w:rsid w:val="008B35EE"/>
    <w:rsid w:val="00B42C45"/>
    <w:rsid w:val="00B47B6A"/>
    <w:rsid w:val="00D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21B2066-6F27-4C6D-BEB1-7DC2FB31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A2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A0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979</Characters>
  <Application>Microsoft Office Word</Application>
  <DocSecurity>0</DocSecurity>
  <Lines>8</Lines>
  <Paragraphs>5</Paragraphs>
  <ScaleCrop>false</ScaleCrop>
  <Company>Home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Добролюбов Н</dc:title>
  <dc:subject/>
  <dc:creator>User</dc:creator>
  <cp:keywords/>
  <dc:description/>
  <cp:lastModifiedBy>admin</cp:lastModifiedBy>
  <cp:revision>2</cp:revision>
  <dcterms:created xsi:type="dcterms:W3CDTF">2014-01-25T09:50:00Z</dcterms:created>
  <dcterms:modified xsi:type="dcterms:W3CDTF">2014-01-25T09:50:00Z</dcterms:modified>
</cp:coreProperties>
</file>