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5C2" w:rsidRDefault="00B255C2">
      <w:pPr>
        <w:widowControl w:val="0"/>
        <w:spacing w:before="120"/>
        <w:jc w:val="center"/>
        <w:rPr>
          <w:color w:val="000000"/>
          <w:sz w:val="32"/>
          <w:szCs w:val="32"/>
        </w:rPr>
      </w:pPr>
      <w:r>
        <w:rPr>
          <w:rStyle w:val="a4"/>
          <w:color w:val="000000"/>
          <w:sz w:val="32"/>
          <w:szCs w:val="32"/>
        </w:rPr>
        <w:t>Добрынин Вячеслав Григорьевич</w:t>
      </w:r>
    </w:p>
    <w:p w:rsidR="00B255C2" w:rsidRDefault="00B255C2">
      <w:pPr>
        <w:widowControl w:val="0"/>
        <w:spacing w:before="120"/>
        <w:ind w:firstLine="567"/>
        <w:jc w:val="both"/>
        <w:rPr>
          <w:color w:val="000000"/>
          <w:sz w:val="24"/>
          <w:szCs w:val="24"/>
        </w:rPr>
      </w:pPr>
      <w:r>
        <w:rPr>
          <w:rStyle w:val="a4"/>
          <w:b w:val="0"/>
          <w:bCs w:val="0"/>
          <w:color w:val="000000"/>
          <w:sz w:val="24"/>
          <w:szCs w:val="24"/>
        </w:rPr>
        <w:t>Народный артист России, заслуженный деятель искусств РСФСР, лауреат всесоюзных, всероссийских и международных конкурсов и фестивалей</w:t>
      </w:r>
    </w:p>
    <w:p w:rsidR="00B255C2" w:rsidRDefault="00B255C2">
      <w:pPr>
        <w:widowControl w:val="0"/>
        <w:spacing w:before="120"/>
        <w:ind w:firstLine="567"/>
        <w:jc w:val="both"/>
        <w:rPr>
          <w:color w:val="000000"/>
          <w:sz w:val="24"/>
          <w:szCs w:val="24"/>
        </w:rPr>
      </w:pPr>
      <w:r>
        <w:rPr>
          <w:color w:val="000000"/>
          <w:sz w:val="24"/>
          <w:szCs w:val="24"/>
        </w:rPr>
        <w:t>Родился 25 января 1946 года в Москве. Мать - Добрынина Анна Ивановна, участница войны, кавалер многих боевых наград. Супруга - Ирина, по профессии архитектор. Дочь - Екатерина (1978 г. рожд.), выпускница ВГИКа, снималась в сериале "Клубничка", фильмах "Поворот ключа", "Тонкая штучка", "Расставаясь с Москвой". Внучка - Соня (2000 г. рожд.).</w:t>
      </w:r>
    </w:p>
    <w:p w:rsidR="00B255C2" w:rsidRDefault="00B255C2">
      <w:pPr>
        <w:widowControl w:val="0"/>
        <w:spacing w:before="120"/>
        <w:ind w:firstLine="567"/>
        <w:jc w:val="both"/>
        <w:rPr>
          <w:color w:val="000000"/>
          <w:sz w:val="24"/>
          <w:szCs w:val="24"/>
        </w:rPr>
      </w:pPr>
      <w:r>
        <w:rPr>
          <w:color w:val="000000"/>
          <w:sz w:val="24"/>
          <w:szCs w:val="24"/>
        </w:rPr>
        <w:t xml:space="preserve">Музыкальные наклонности проявились у Вячеслава с раннего детства. Уже в три года он начал по слуху подбирать известные песни. Мама не могла не заметить талантов сына и пригласила частных учителей музыки, а в семь лет отдала его в музыкальную школу. Выбор музыкального инструмента оказался, однако, нелегким. Слава пробовал играть и на скрипке, и на фортепиано, и на виолончели, но в итоге остановился на баяне. </w:t>
      </w:r>
    </w:p>
    <w:p w:rsidR="00B255C2" w:rsidRDefault="00B255C2">
      <w:pPr>
        <w:widowControl w:val="0"/>
        <w:spacing w:before="120"/>
        <w:ind w:firstLine="567"/>
        <w:jc w:val="both"/>
        <w:rPr>
          <w:color w:val="000000"/>
          <w:sz w:val="24"/>
          <w:szCs w:val="24"/>
        </w:rPr>
      </w:pPr>
      <w:r>
        <w:rPr>
          <w:color w:val="000000"/>
          <w:sz w:val="24"/>
          <w:szCs w:val="24"/>
        </w:rPr>
        <w:t xml:space="preserve">"Учился я в школе-одиннадцатилетке № 5 при Академии наук, вспоминает Вячеслав, сидел за одной партой с сыном академика Ландау, в одном классе со мной учились дети многих советских корифеев науки - академиков Сказкина, Топчиева, Несмеянова, Христиановича, Панкратовой... Но ученым стать я не захотел, зато стал музыкантом, о чем не сожалею". </w:t>
      </w:r>
    </w:p>
    <w:p w:rsidR="00B255C2" w:rsidRDefault="00B255C2">
      <w:pPr>
        <w:widowControl w:val="0"/>
        <w:spacing w:before="120"/>
        <w:ind w:firstLine="567"/>
        <w:jc w:val="both"/>
        <w:rPr>
          <w:color w:val="000000"/>
          <w:sz w:val="24"/>
          <w:szCs w:val="24"/>
        </w:rPr>
      </w:pPr>
      <w:r>
        <w:rPr>
          <w:color w:val="000000"/>
          <w:sz w:val="24"/>
          <w:szCs w:val="24"/>
        </w:rPr>
        <w:t xml:space="preserve">После музыкальной школы Вячеслав поступил в музыкальное училище имени Октябрьской Революции, где окончил сразу два отделения - дирижерско-хоровое и народное (по классу баяна). Учебу приходилось совмещать с занятиями в Московском университете, куда Добрынин поступил в 1963 году на исторический факультет. Правда и здесь выбрал себе "родственную" с музыкой специальность - теория и история искусств. </w:t>
      </w:r>
    </w:p>
    <w:p w:rsidR="00B255C2" w:rsidRDefault="00B255C2">
      <w:pPr>
        <w:widowControl w:val="0"/>
        <w:spacing w:before="120"/>
        <w:ind w:firstLine="567"/>
        <w:jc w:val="both"/>
        <w:rPr>
          <w:color w:val="000000"/>
          <w:sz w:val="24"/>
          <w:szCs w:val="24"/>
        </w:rPr>
      </w:pPr>
      <w:r>
        <w:rPr>
          <w:color w:val="000000"/>
          <w:sz w:val="24"/>
          <w:szCs w:val="24"/>
        </w:rPr>
        <w:t>Учебный процесс не особенно интересовал молодого студента-историка: у него появилась другая страсть - группа "Битлз", начавшая свое триумфальное шествие по миру. Вячеслав старался всячески подражать своим кумирам: носил соответствующие брюки и пиджаки, стригся "под грибок", а потом и вовсе отрастил "патлы". Пел знаменитые битловские песни и даже сочинял собственные композиции в их стиле. Все это не могло не сказаться на учебе. После первого курса Добрынина чуть было не выгнали из университета, и он перевелся на вечернее отделение. В 1970 году Вячеслав Добрынин окончил университет, однако его карьера историка-искусствоведа оказалась предельно краткой.</w:t>
      </w:r>
    </w:p>
    <w:p w:rsidR="00B255C2" w:rsidRDefault="00B255C2">
      <w:pPr>
        <w:widowControl w:val="0"/>
        <w:spacing w:before="120"/>
        <w:ind w:firstLine="567"/>
        <w:jc w:val="both"/>
        <w:rPr>
          <w:color w:val="000000"/>
          <w:sz w:val="24"/>
          <w:szCs w:val="24"/>
        </w:rPr>
      </w:pPr>
      <w:r>
        <w:rPr>
          <w:color w:val="000000"/>
          <w:sz w:val="24"/>
          <w:szCs w:val="24"/>
        </w:rPr>
        <w:t>К тому времени Добрынин успел поработать во многих студенческих музыкальных коллективах Москвы. В них, как известно, зарождались первые вокально-инструментальные ансамбли. Еще в 1968 году Вячеслав познакомился с Павлом Слободкиным, который набирал музыкантов в группу "Веселые ребята" (через нее в дальнейшем прошли многие известнейшие представители отечественной поп- и рок-музыки). В ее составе Добрынин участвовал в записи первого в СССР миньона, куда вошли ставшая популярной песня "Алешкина любовь" и две композиции группы "Битлз" с текстами на русском языке (вокалистом выступил Леонид Бергер). Успех был огромен. "Веселых ребят" стали активно приглашать на гастроли, однако Вячеслав ездить с коллективом, увы, не мог: надо было окончить университет.</w:t>
      </w:r>
    </w:p>
    <w:p w:rsidR="00B255C2" w:rsidRDefault="00B255C2">
      <w:pPr>
        <w:widowControl w:val="0"/>
        <w:spacing w:before="120"/>
        <w:ind w:firstLine="567"/>
        <w:jc w:val="both"/>
        <w:rPr>
          <w:color w:val="000000"/>
          <w:sz w:val="24"/>
          <w:szCs w:val="24"/>
        </w:rPr>
      </w:pPr>
      <w:r>
        <w:rPr>
          <w:color w:val="000000"/>
          <w:sz w:val="24"/>
          <w:szCs w:val="24"/>
        </w:rPr>
        <w:t>В 1970 году Добрынин устроился гитаристом в оркестр Олега Лундстрема. Параллельно руководил популярным в те годы вокально-инструментальным квартетом "Лада", который впоследствии вышел из состава оркестра и стал самостоятельным коллективом. Тогда же он познакомился с Аллой Пугачевой и написал для нее несколько песен, две из которых - "22+28" и "Эй, мушкетеры!" - пользовались большой популярностью.</w:t>
      </w:r>
    </w:p>
    <w:p w:rsidR="00B255C2" w:rsidRDefault="00B255C2">
      <w:pPr>
        <w:widowControl w:val="0"/>
        <w:spacing w:before="120"/>
        <w:ind w:firstLine="567"/>
        <w:jc w:val="both"/>
        <w:rPr>
          <w:color w:val="000000"/>
          <w:sz w:val="24"/>
          <w:szCs w:val="24"/>
        </w:rPr>
      </w:pPr>
      <w:r>
        <w:rPr>
          <w:color w:val="000000"/>
          <w:sz w:val="24"/>
          <w:szCs w:val="24"/>
        </w:rPr>
        <w:t>В 1971 году артист покинул квартет "Лада" и стал выступать в ансамбле "Бременские музыканты" с Олегом Анофриевым в качестве солиста. Потом на некоторое время он вошел в состав ВИА "Самоцветы" под руководством Юрия Маликова. (Кстати, Вячеслав Добрынин принимал участие в создании этого известного ныне коллектива.) Одним из первых хитов, написанных Вячеславом для "Самоцветов", стала песня на стихи В. Харитонова "У нас, молодых..." ("Наши руки не для скуки"), очень популярная среди бойцов студенческих отрядов. Потом песни Добрынина появились в репертуаре ансамблей "Голубые гитары", "Веселые ребята" и других коллективов.</w:t>
      </w:r>
    </w:p>
    <w:p w:rsidR="00B255C2" w:rsidRDefault="00B255C2">
      <w:pPr>
        <w:widowControl w:val="0"/>
        <w:spacing w:before="120"/>
        <w:ind w:firstLine="567"/>
        <w:jc w:val="both"/>
        <w:rPr>
          <w:color w:val="000000"/>
          <w:sz w:val="24"/>
          <w:szCs w:val="24"/>
        </w:rPr>
      </w:pPr>
      <w:r>
        <w:rPr>
          <w:color w:val="000000"/>
          <w:sz w:val="24"/>
          <w:szCs w:val="24"/>
        </w:rPr>
        <w:t xml:space="preserve">Официальный дебют Вячеслава Добрынина как композитора состоялся в 1974 году, когда впервые на фирме "Мелодия" выпустили гибкую грампластинку с его песней "Я вас люблю" в исполнении Льва Лещенко (эту же композицию спели потом Вадим Мулерман и Алла Пугачева). Затем буквально одна за другой появились гибкие пластинки и виниловые миньоны с записями песен Добрынина: "Сны" ("Верные друзья"), "На земле живет любовь" ("Веселые ребята"), "Если будем мы вдвоем", "Не цветы твои люблю", "У нас, молодых...", "На земле живет любовь" ("Самоцветы"), "Ох, эти танцы" ("Акварели"). Первым авторским виниловым миньоном Добрынина стала пластинка, где его песни записали ансамбли "Веселые ребята", "Поющие сердца" и "Лейся, песня". Вскоре появился и первый авторский диск-гигант - все произведения на ней исполнил Лев Лещенко. </w:t>
      </w:r>
    </w:p>
    <w:p w:rsidR="00B255C2" w:rsidRDefault="00B255C2">
      <w:pPr>
        <w:widowControl w:val="0"/>
        <w:spacing w:before="120"/>
        <w:ind w:firstLine="567"/>
        <w:jc w:val="both"/>
        <w:rPr>
          <w:color w:val="000000"/>
          <w:sz w:val="24"/>
          <w:szCs w:val="24"/>
        </w:rPr>
      </w:pPr>
      <w:r>
        <w:rPr>
          <w:color w:val="000000"/>
          <w:sz w:val="24"/>
          <w:szCs w:val="24"/>
        </w:rPr>
        <w:t xml:space="preserve">Успеху многих первых песен молодого композитора способствовала его встреча с маститым поэтом Леонидом Дербеневым. Вместе они сочинили в общей сложности более 100 песен. Наиболее популярные среди них - "Родная земля", "Все, что в жизни есть у меня", "Кто тебе сказал", "Ни минуты покоя", "Где же ты была" и, конечно, знаменитая "Прощай", побившая, кажется, все рекорды популярности и исполняющаяся по сей день. Вячеслав Добрынин сотрудничал также с поэтами М. Рябининым, Н. Олевым, М. Пляцковским, М. Таничем, И. Шафераном, Д. Усмановым, Р. Рождественским, В. Татариновым, В. Гином, С. Островым, И. Кохановским, А. Поперечным. </w:t>
      </w:r>
    </w:p>
    <w:p w:rsidR="00B255C2" w:rsidRDefault="00B255C2">
      <w:pPr>
        <w:widowControl w:val="0"/>
        <w:spacing w:before="120"/>
        <w:ind w:firstLine="567"/>
        <w:jc w:val="both"/>
        <w:rPr>
          <w:color w:val="000000"/>
          <w:sz w:val="24"/>
          <w:szCs w:val="24"/>
        </w:rPr>
      </w:pPr>
      <w:r>
        <w:rPr>
          <w:color w:val="000000"/>
          <w:sz w:val="24"/>
          <w:szCs w:val="24"/>
        </w:rPr>
        <w:t xml:space="preserve">С середины 1970-х годов В. Добрынин становится одним из самых популярных композиторов в СССР по количеству написанных шлягеров, конкурируя с Д. Тухмановым, Ю. Антоновым, А. Зацепиным. Настоящими хитами того времени были: "Белая черемуха" (А. Герман), "Засыпят листья" (В. Ободзинский), "Все, что в жизни есть у меня", "Будьте счастливы" ("Самоцветы"), "Где же ты была" и "Качается вагон" ("Лейся, песня"), "Напиши мне письмо" ("Л. Лещенко, а также "Веселые ребята"), "Кто тебе сказал" ("Лейся, песня", "Поющие сердца", Н. Бродская"), "Ты мне не снишься", "Не обижайся на меня", "Горько", "Между мною и тобою" ("Синяя птица"). Певцы и группы буквально соперничали друг с другом, поочередно исполняя одни и те же произведения композитора. </w:t>
      </w:r>
    </w:p>
    <w:p w:rsidR="00B255C2" w:rsidRDefault="00B255C2">
      <w:pPr>
        <w:widowControl w:val="0"/>
        <w:spacing w:before="120"/>
        <w:ind w:firstLine="567"/>
        <w:jc w:val="both"/>
        <w:rPr>
          <w:color w:val="000000"/>
          <w:sz w:val="24"/>
          <w:szCs w:val="24"/>
        </w:rPr>
      </w:pPr>
      <w:r>
        <w:rPr>
          <w:color w:val="000000"/>
          <w:sz w:val="24"/>
          <w:szCs w:val="24"/>
        </w:rPr>
        <w:t xml:space="preserve">В 1980-х годах Добрынин продолжал наращивать творческую активность. В это время появляются суперпопулярные хиты: "На теплоходе музыка играет" и "Ты приехал" (в исполнении О. Зарубиной), "Рыжий конь", "Вот и расстались", "Робинзон", "Большая медведица", "Старый альбом", "В нашем дворе" (в исполнении М. Боярского), "Прости, Земля" ("Земляне"), "Не волнуйтесь, тетя", "Бологое", "Хочу все знать!" ("Веселые ребята"). </w:t>
      </w:r>
    </w:p>
    <w:p w:rsidR="00B255C2" w:rsidRDefault="00B255C2">
      <w:pPr>
        <w:widowControl w:val="0"/>
        <w:spacing w:before="120"/>
        <w:ind w:firstLine="567"/>
        <w:jc w:val="both"/>
        <w:rPr>
          <w:color w:val="000000"/>
          <w:sz w:val="24"/>
          <w:szCs w:val="24"/>
        </w:rPr>
      </w:pPr>
      <w:r>
        <w:rPr>
          <w:color w:val="000000"/>
          <w:sz w:val="24"/>
          <w:szCs w:val="24"/>
        </w:rPr>
        <w:t xml:space="preserve">1986 год становится временем еще одного дебюта Вячеслава Добрынина. На этот раз музыкант впервые выходит на эстраду как автор-исполнитель. Произошло это совершенно случайно. Вместе с поэтом Симоном Осиашвили они написали песню "Спасатель". Для телепрограммы "Шире круг" ее должен был записать Михаил Боярский. Однако приехать из Ленинграда вовремя не смог, и тогда все решили, что петь должен... сам Добрынин. </w:t>
      </w:r>
    </w:p>
    <w:p w:rsidR="00B255C2" w:rsidRDefault="00B255C2">
      <w:pPr>
        <w:widowControl w:val="0"/>
        <w:spacing w:before="120"/>
        <w:ind w:firstLine="567"/>
        <w:jc w:val="both"/>
        <w:rPr>
          <w:color w:val="000000"/>
          <w:sz w:val="24"/>
          <w:szCs w:val="24"/>
        </w:rPr>
      </w:pPr>
      <w:r>
        <w:rPr>
          <w:color w:val="000000"/>
          <w:sz w:val="24"/>
          <w:szCs w:val="24"/>
        </w:rPr>
        <w:t xml:space="preserve">Добрынин тогда был едва ли не единственным непоющим автором: наряду с известными авторами и исполнителями - Ю. Антоновым, В. Мигулей, Е. Мартыновым на сцене уже вовсю выступали и новые поющие композиторы - И. Корнелюк, В. Резников, М. Муромов, И. Николаев, И. Саруханов... Вячеслав решил записать своего "Спасателя", причем сделал это с первого дубля. После показа программы по телевидению на композитора обрушился поток писем. Люди писали теплые слова, благодарили и просили продолжать "певческие опыты". </w:t>
      </w:r>
    </w:p>
    <w:p w:rsidR="00B255C2" w:rsidRDefault="00B255C2">
      <w:pPr>
        <w:widowControl w:val="0"/>
        <w:spacing w:before="120"/>
        <w:ind w:firstLine="567"/>
        <w:jc w:val="both"/>
        <w:rPr>
          <w:color w:val="000000"/>
          <w:sz w:val="24"/>
          <w:szCs w:val="24"/>
        </w:rPr>
      </w:pPr>
      <w:r>
        <w:rPr>
          <w:color w:val="000000"/>
          <w:sz w:val="24"/>
          <w:szCs w:val="24"/>
        </w:rPr>
        <w:t xml:space="preserve">В 1987 году, после исполнения на "Новогоднем огоньке" собственной песни "Бабушки-старушки" (на стихи Симона Осиашвили) слава Добрынина-исполнителя еще более укрепилась. Он стал давать сольные концерты, собиравшие многотысячные аудитории. Рекорд был поставлен в Днепропетровске, где на протяжении 20 дней подряд на его концерты собирался полный стадион. В конце 1980-х в авторском исполнении зазвучали новые шлягеры Вячеслава Добрынина - "Синий туман" и "Не сыпь мне соль на рану", многократно попадавшие на первые места хит-парадов. Популярность Добрынина все более набирала обороты. Он стал много гастролировать за рубежом, выступая в основном перед русскоязычной аудиторией Европы и Америки. </w:t>
      </w:r>
    </w:p>
    <w:p w:rsidR="00B255C2" w:rsidRDefault="00B255C2">
      <w:pPr>
        <w:widowControl w:val="0"/>
        <w:spacing w:before="120"/>
        <w:ind w:firstLine="567"/>
        <w:jc w:val="both"/>
        <w:rPr>
          <w:color w:val="000000"/>
          <w:sz w:val="24"/>
          <w:szCs w:val="24"/>
        </w:rPr>
      </w:pPr>
      <w:r>
        <w:rPr>
          <w:color w:val="000000"/>
          <w:sz w:val="24"/>
          <w:szCs w:val="24"/>
        </w:rPr>
        <w:t>В 1990 году фирма "Мелодия" за пластинки "Синий туман" и "Колдовское озеро", вышедшие тиражами по семь миллионов экземпляров, вручила Вячеславу Добрынину "Золотой диск". Всего же за период 1974-1990 годов на главной фирме грамзаписи страны записано более 300 песен композитора.</w:t>
      </w:r>
    </w:p>
    <w:p w:rsidR="00B255C2" w:rsidRDefault="00B255C2">
      <w:pPr>
        <w:widowControl w:val="0"/>
        <w:spacing w:before="120"/>
        <w:ind w:firstLine="567"/>
        <w:jc w:val="both"/>
        <w:rPr>
          <w:color w:val="000000"/>
          <w:sz w:val="24"/>
          <w:szCs w:val="24"/>
        </w:rPr>
      </w:pPr>
      <w:r>
        <w:rPr>
          <w:color w:val="000000"/>
          <w:sz w:val="24"/>
          <w:szCs w:val="24"/>
        </w:rPr>
        <w:t>В 1990-е годы появились десятки новых шлягеров Добрынина, в том числе и в его собственном исполнении - "Сумасшедший дождь", "Нежная", "Никто тебя не любит так, как я", "Льется музыка", "Пиковая дама", "Казино", "Ах, какая женщина", "Не берите в голову", "Я боюсь твоей любви". Не случайно его величают не иначе, как "Доктор Шлягер".</w:t>
      </w:r>
    </w:p>
    <w:p w:rsidR="00B255C2" w:rsidRDefault="00B255C2">
      <w:pPr>
        <w:widowControl w:val="0"/>
        <w:spacing w:before="120"/>
        <w:ind w:firstLine="567"/>
        <w:jc w:val="both"/>
        <w:rPr>
          <w:color w:val="000000"/>
          <w:sz w:val="24"/>
          <w:szCs w:val="24"/>
        </w:rPr>
      </w:pPr>
      <w:r>
        <w:rPr>
          <w:color w:val="000000"/>
          <w:sz w:val="24"/>
          <w:szCs w:val="24"/>
        </w:rPr>
        <w:t xml:space="preserve">За более чем 30-летнюю творческую деятельность Вячеслав Добрынин написал около 1000 песен, выпустил 17 долгоиграющих альбомов, 12 миньонов, 19 компакт-дисков. Только в финальных концертах популярного телефестиваля "Песня года" в течение 20 лет прозвучало более 40 песен композитора. Его песни в разные годы исполняли практически все звезды отечественной эстрады. Сегодня он сотрудничает с Иосифом Кобзоном, Ириной Аллегровой, Михалом Шуфутинским, Михаилом Боярским, Львом Лещенко, Машей Распутиной, Александром Малининым, Аленой Апиной, Алексеем Глызиным... </w:t>
      </w:r>
    </w:p>
    <w:p w:rsidR="00B255C2" w:rsidRDefault="00B255C2">
      <w:pPr>
        <w:widowControl w:val="0"/>
        <w:spacing w:before="120"/>
        <w:ind w:firstLine="567"/>
        <w:jc w:val="both"/>
        <w:rPr>
          <w:color w:val="000000"/>
          <w:sz w:val="24"/>
          <w:szCs w:val="24"/>
        </w:rPr>
      </w:pPr>
      <w:r>
        <w:rPr>
          <w:color w:val="000000"/>
          <w:sz w:val="24"/>
          <w:szCs w:val="24"/>
        </w:rPr>
        <w:t>Вячеслав Григорьевич - народный артист России (1996), заслуженный деятель искусств РСФСР (1991), лауреат премии Ленинского комсомола (1986), премии Московского комсомола (1982), трехкратный обладатель Национальной российской премии "Овация", лауреат премии имени Исаака Дунаевского и премии "Золотой граммофон". Он неоднократно становился лауреатом многих популярных всесоюзных и международных конкурсов и фестивалей ("Юрмала", "Ялта", "Братиславская лира", "Золотой Орфей", "Зелена Гура"). 27 сентября 1998 года на "Площади звезд" у ГЦКЗ "Россия" заложили именную плиту Вячеслава Добрынина.</w:t>
      </w:r>
    </w:p>
    <w:p w:rsidR="00B255C2" w:rsidRDefault="00B255C2">
      <w:pPr>
        <w:widowControl w:val="0"/>
        <w:spacing w:before="120"/>
        <w:ind w:firstLine="567"/>
        <w:jc w:val="both"/>
        <w:rPr>
          <w:color w:val="000000"/>
          <w:sz w:val="24"/>
          <w:szCs w:val="24"/>
        </w:rPr>
      </w:pPr>
      <w:r>
        <w:rPr>
          <w:color w:val="000000"/>
          <w:sz w:val="24"/>
          <w:szCs w:val="24"/>
        </w:rPr>
        <w:t>Среди увлечений музыканта - русская и зарубежная классическая литература, музыка, кинофильмы 1950-1960-х годов. Его любимые писатели - Гоголь, Чехов, Цвейг, Булгаков; композиторы - Бетховен, Мусоргский, Рахманинов, Чайковский. Из современных исполнителей Добрынин безусловно выделяет легендарных "Битлз" и "Криденс", а также Тома Джонса, Элтона Джона, Рэя Чарльза, Арету Франклин, Эллу Фитцджеральд, Сару Воан...</w:t>
      </w:r>
    </w:p>
    <w:p w:rsidR="00B255C2" w:rsidRDefault="00B255C2">
      <w:pPr>
        <w:widowControl w:val="0"/>
        <w:spacing w:before="120"/>
        <w:ind w:firstLine="567"/>
        <w:jc w:val="both"/>
        <w:rPr>
          <w:color w:val="000000"/>
          <w:sz w:val="24"/>
          <w:szCs w:val="24"/>
        </w:rPr>
      </w:pPr>
      <w:r>
        <w:rPr>
          <w:color w:val="000000"/>
          <w:sz w:val="24"/>
          <w:szCs w:val="24"/>
        </w:rPr>
        <w:t>Вячеслав Добрынин - большой поклонник спорта: любит смотреть спортивные телепрограммы, иногда ходит на стадион; на протяжении многих лет состоит членом спортклуба "Динамо" и, конечно, является активным болельщиком одноименной команды.</w:t>
      </w:r>
    </w:p>
    <w:p w:rsidR="00B255C2" w:rsidRDefault="00B255C2">
      <w:pPr>
        <w:widowControl w:val="0"/>
        <w:spacing w:before="120"/>
        <w:ind w:firstLine="567"/>
        <w:jc w:val="both"/>
        <w:rPr>
          <w:color w:val="000000"/>
          <w:sz w:val="24"/>
          <w:szCs w:val="24"/>
        </w:rPr>
      </w:pPr>
      <w:bookmarkStart w:id="0" w:name="_GoBack"/>
      <w:bookmarkEnd w:id="0"/>
    </w:p>
    <w:sectPr w:rsidR="00B255C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52A2"/>
    <w:rsid w:val="007E52A2"/>
    <w:rsid w:val="007F52DF"/>
    <w:rsid w:val="00B255C2"/>
    <w:rsid w:val="00C147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B8DF038-0FFC-4102-A1DF-57A99DD4E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Strong"/>
    <w:uiPriority w:val="99"/>
    <w:qFormat/>
    <w:rPr>
      <w:b/>
      <w:bCs/>
    </w:rPr>
  </w:style>
  <w:style w:type="character" w:styleId="a5">
    <w:name w:val="Hyperlink"/>
    <w:uiPriority w:val="99"/>
    <w:rPr>
      <w:color w:val="855A4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6826</Words>
  <Characters>3892</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Добрынин Вячеслав Григорьевич</vt:lpstr>
    </vt:vector>
  </TitlesOfParts>
  <Company>PERSONAL COMPUTERS</Company>
  <LinksUpToDate>false</LinksUpToDate>
  <CharactersWithSpaces>10697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Добрынин Вячеслав Григорьевич</dc:title>
  <dc:subject/>
  <dc:creator>USER</dc:creator>
  <cp:keywords/>
  <dc:description/>
  <cp:lastModifiedBy>admin</cp:lastModifiedBy>
  <cp:revision>2</cp:revision>
  <dcterms:created xsi:type="dcterms:W3CDTF">2014-01-26T02:25:00Z</dcterms:created>
  <dcterms:modified xsi:type="dcterms:W3CDTF">2014-01-26T02:25:00Z</dcterms:modified>
</cp:coreProperties>
</file>