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67E" w:rsidRDefault="0031467E">
      <w:pPr>
        <w:widowControl w:val="0"/>
        <w:spacing w:before="120"/>
        <w:jc w:val="center"/>
        <w:rPr>
          <w:color w:val="000000"/>
          <w:sz w:val="32"/>
          <w:szCs w:val="32"/>
        </w:rPr>
      </w:pPr>
      <w:r>
        <w:rPr>
          <w:rStyle w:val="a4"/>
          <w:color w:val="000000"/>
          <w:sz w:val="32"/>
          <w:szCs w:val="32"/>
        </w:rPr>
        <w:t xml:space="preserve">Дыховичный Иван Владимирович </w:t>
      </w:r>
    </w:p>
    <w:p w:rsidR="0031467E" w:rsidRDefault="0031467E">
      <w:pPr>
        <w:widowControl w:val="0"/>
        <w:spacing w:before="120"/>
        <w:ind w:firstLine="567"/>
        <w:jc w:val="both"/>
        <w:rPr>
          <w:color w:val="000000"/>
          <w:sz w:val="24"/>
          <w:szCs w:val="24"/>
        </w:rPr>
      </w:pPr>
      <w:r>
        <w:rPr>
          <w:rStyle w:val="a4"/>
          <w:b w:val="0"/>
          <w:bCs w:val="0"/>
          <w:color w:val="000000"/>
          <w:sz w:val="24"/>
          <w:szCs w:val="24"/>
        </w:rPr>
        <w:t>Главный режиссер РТР, лауреат международных фестивалей</w:t>
      </w:r>
    </w:p>
    <w:p w:rsidR="0031467E" w:rsidRDefault="0031467E">
      <w:pPr>
        <w:widowControl w:val="0"/>
        <w:spacing w:before="120"/>
        <w:ind w:firstLine="567"/>
        <w:jc w:val="both"/>
        <w:rPr>
          <w:color w:val="000000"/>
          <w:sz w:val="24"/>
          <w:szCs w:val="24"/>
        </w:rPr>
      </w:pPr>
      <w:r>
        <w:rPr>
          <w:color w:val="000000"/>
          <w:sz w:val="24"/>
          <w:szCs w:val="24"/>
        </w:rPr>
        <w:t xml:space="preserve">Родился 16 октября 1947 года в Москве. Отец - Дыховичный Владимир Абрамович (1911г.рожд.), Мать - Дыховичная Александра Иосифовна (1920г.рожд.). Супруга - Дыховичная Ольга Юрьевна (1980г.рожд.). Сыновья: Дыховичный Дмитрий Иванович (1970г.рожд.), Дыховичный Владимир Иванович (1988г.рожд.). </w:t>
      </w:r>
    </w:p>
    <w:p w:rsidR="0031467E" w:rsidRDefault="0031467E">
      <w:pPr>
        <w:widowControl w:val="0"/>
        <w:spacing w:before="120"/>
        <w:ind w:firstLine="567"/>
        <w:jc w:val="both"/>
        <w:rPr>
          <w:color w:val="000000"/>
          <w:sz w:val="24"/>
          <w:szCs w:val="24"/>
        </w:rPr>
      </w:pPr>
      <w:r>
        <w:rPr>
          <w:color w:val="000000"/>
          <w:sz w:val="24"/>
          <w:szCs w:val="24"/>
        </w:rPr>
        <w:t xml:space="preserve">Отец Ивана Дыховичного - известный литератор, писал смешные и беззлобные комедии, которые в период массовых репрессий стали опасными. В 1950 году он был арестован и сослан на 3 года в лагерь. Освободился только после смерти Сталина. Профессия и неунывающий характер отца наложили отпечаток на выбор профессии сына: театр, кино, юмор... </w:t>
      </w:r>
    </w:p>
    <w:p w:rsidR="0031467E" w:rsidRDefault="0031467E">
      <w:pPr>
        <w:widowControl w:val="0"/>
        <w:spacing w:before="120"/>
        <w:ind w:firstLine="567"/>
        <w:jc w:val="both"/>
        <w:rPr>
          <w:color w:val="000000"/>
          <w:sz w:val="24"/>
          <w:szCs w:val="24"/>
        </w:rPr>
      </w:pPr>
      <w:r>
        <w:rPr>
          <w:color w:val="000000"/>
          <w:sz w:val="24"/>
          <w:szCs w:val="24"/>
        </w:rPr>
        <w:t xml:space="preserve">После окончания актерского факультета театрального училища имени Щукина (мастерская В.Львовой, Л.Шихматова, 1966-1970) он работал в Ленинградском государственном театре миниатюр (1969-1970), потом переехал в Москву, став одним из ведущих актеров в легендарном театре на Таганке в Москве под руководством Юрия Любимова. В 1974 году Дыховичный впервые снялся в роли Актера в кинофильме "Москва, любовь моя". </w:t>
      </w:r>
    </w:p>
    <w:p w:rsidR="0031467E" w:rsidRDefault="0031467E">
      <w:pPr>
        <w:widowControl w:val="0"/>
        <w:spacing w:before="120"/>
        <w:ind w:firstLine="567"/>
        <w:jc w:val="both"/>
        <w:rPr>
          <w:color w:val="000000"/>
          <w:sz w:val="24"/>
          <w:szCs w:val="24"/>
        </w:rPr>
      </w:pPr>
      <w:r>
        <w:rPr>
          <w:color w:val="000000"/>
          <w:sz w:val="24"/>
          <w:szCs w:val="24"/>
        </w:rPr>
        <w:t xml:space="preserve">Проработав на театральной сцене 10 лет (1969 - 1979), Иван Дыховичный поступил и в 1981 году с успехом окончил Высшие курсы сценаристов и режиссеров в Москве, мастерскую известного кинорежиссера Андрея Тарковского. В 1987-1988 годах являлся одним из художественных руководителей киностудия "Круг" ("Мосфильм"), а с 1995 по 1997 год - руководителем и режиссером созданной им самим киновидеостудии "Цех". </w:t>
      </w:r>
    </w:p>
    <w:p w:rsidR="0031467E" w:rsidRDefault="0031467E">
      <w:pPr>
        <w:widowControl w:val="0"/>
        <w:spacing w:before="120"/>
        <w:ind w:firstLine="567"/>
        <w:jc w:val="both"/>
        <w:rPr>
          <w:color w:val="000000"/>
          <w:sz w:val="24"/>
          <w:szCs w:val="24"/>
        </w:rPr>
      </w:pPr>
      <w:r>
        <w:rPr>
          <w:color w:val="000000"/>
          <w:sz w:val="24"/>
          <w:szCs w:val="24"/>
        </w:rPr>
        <w:t xml:space="preserve">За годы кинематографической карьеры Иван Дыховичный снял целый ряд художественных картин, в том числе короткометражные - "Откуда в траве рыба?" (1980), "Элия Иссакович и Маргарита Прокофьевна" (1981), "Братья" (1982), "Испытатель" (в киноальманахе "Воскресные прогулки", 1985); полнометражные - "Черный монах" (1986-1987, "Прорва" (1990-1992, автор сценария совместно с Н. Кожушаной), "Женская роль" (1995), "Музыка для декабря" (1995, автор сценария совместно с М.Шептуновой), "Незнакомое оружие, или Крестоносец - 2" (1998, автор сценария совместно с В.Валуцким), а также документальный фильм "Красная серия" (Франция, 1989). </w:t>
      </w:r>
    </w:p>
    <w:p w:rsidR="0031467E" w:rsidRDefault="0031467E">
      <w:pPr>
        <w:widowControl w:val="0"/>
        <w:spacing w:before="120"/>
        <w:ind w:firstLine="567"/>
        <w:jc w:val="both"/>
        <w:rPr>
          <w:color w:val="000000"/>
          <w:sz w:val="24"/>
          <w:szCs w:val="24"/>
        </w:rPr>
      </w:pPr>
      <w:r>
        <w:rPr>
          <w:color w:val="000000"/>
          <w:sz w:val="24"/>
          <w:szCs w:val="24"/>
        </w:rPr>
        <w:t xml:space="preserve">С октября 1999 года Дыховичный работает на телеканале РТР в качестве главного режиссера и руководителя студии оформления канала и специальных межпрограммных проектов. Он - автор и ведущий телепрограммы "Уловка-22" (1995), автор идеи и режиссер (совместно с В. Пичулом, С. Антиповым) телевизионного шоу "Елка НТВ" (1996), ведущий тележурнала "Кино + ТВ" (1999). </w:t>
      </w:r>
    </w:p>
    <w:p w:rsidR="0031467E" w:rsidRDefault="0031467E">
      <w:pPr>
        <w:widowControl w:val="0"/>
        <w:spacing w:before="120"/>
        <w:ind w:firstLine="567"/>
        <w:jc w:val="both"/>
        <w:rPr>
          <w:color w:val="000000"/>
          <w:sz w:val="24"/>
          <w:szCs w:val="24"/>
        </w:rPr>
      </w:pPr>
      <w:r>
        <w:rPr>
          <w:color w:val="000000"/>
          <w:sz w:val="24"/>
          <w:szCs w:val="24"/>
        </w:rPr>
        <w:t xml:space="preserve">И.В.Дыховичный удостоен многих отечественных и международных почетных званий и наград: Гран-при на Международном кинофестивале во Франции (за фильм "Лицо", 1981), Гран-при на Всесоюзном фестивале в Тбилиси (за фильм "Братья", 1983) и Гран-при "Золотой дракон" на Международном кинофестивале короткометражных фильмов в Кракове (за фильм "Испытатель", 1986), диплома жюри Всесоюзной недели молодых кинематографистов (за фильм "Испытатель", 1986), приза Фонда культуры имени Жоржа Садуля за лучший полнометражный фильм - дебют года (за фильм "Черный монах", Франция, 1989; в Венеции этот же фильм получил приз за лучшее пластическое решение фильма), призы кинопрессы "За лучший фильм", "За фильм, определяющий стиль года" (за фильм "Прорва", 1992), премия S.I.D.A.L.С на фестивале французских фильмов в городе Шалон-на-Соне (за фильм "Прорва", 1993), приз на Кинофоруме в Ялте "Кино. XXI век" (1994). </w:t>
      </w:r>
    </w:p>
    <w:p w:rsidR="0031467E" w:rsidRDefault="0031467E">
      <w:pPr>
        <w:widowControl w:val="0"/>
        <w:spacing w:before="120"/>
        <w:ind w:firstLine="567"/>
        <w:jc w:val="both"/>
        <w:rPr>
          <w:color w:val="000000"/>
          <w:sz w:val="24"/>
          <w:szCs w:val="24"/>
        </w:rPr>
      </w:pPr>
      <w:r>
        <w:rPr>
          <w:color w:val="000000"/>
          <w:sz w:val="24"/>
          <w:szCs w:val="24"/>
        </w:rPr>
        <w:t xml:space="preserve">И.В.Дыховичный - член Всероссийского театрального общества (1971) и Союза кинематографистов (1988). </w:t>
      </w:r>
    </w:p>
    <w:p w:rsidR="0031467E" w:rsidRDefault="0031467E">
      <w:pPr>
        <w:widowControl w:val="0"/>
        <w:spacing w:before="120"/>
        <w:ind w:firstLine="567"/>
        <w:jc w:val="both"/>
        <w:rPr>
          <w:color w:val="000000"/>
          <w:sz w:val="24"/>
          <w:szCs w:val="24"/>
        </w:rPr>
      </w:pPr>
      <w:r>
        <w:rPr>
          <w:color w:val="000000"/>
          <w:sz w:val="24"/>
          <w:szCs w:val="24"/>
        </w:rPr>
        <w:t xml:space="preserve">Главными пристрастиями являются автомобили и горные лыжи. Владеет французским языком. </w:t>
      </w:r>
    </w:p>
    <w:p w:rsidR="0031467E" w:rsidRDefault="0031467E">
      <w:pPr>
        <w:widowControl w:val="0"/>
        <w:spacing w:before="120"/>
        <w:ind w:firstLine="567"/>
        <w:jc w:val="both"/>
        <w:rPr>
          <w:color w:val="000000"/>
          <w:sz w:val="24"/>
          <w:szCs w:val="24"/>
        </w:rPr>
      </w:pPr>
      <w:r>
        <w:rPr>
          <w:color w:val="000000"/>
          <w:sz w:val="24"/>
          <w:szCs w:val="24"/>
        </w:rPr>
        <w:t>Живет и работает в Москве.</w:t>
      </w:r>
    </w:p>
    <w:p w:rsidR="0031467E" w:rsidRDefault="0031467E">
      <w:pPr>
        <w:widowControl w:val="0"/>
        <w:spacing w:before="120"/>
        <w:ind w:firstLine="590"/>
        <w:jc w:val="both"/>
        <w:rPr>
          <w:color w:val="000000"/>
          <w:sz w:val="24"/>
          <w:szCs w:val="24"/>
        </w:rPr>
      </w:pPr>
      <w:bookmarkStart w:id="0" w:name="_GoBack"/>
      <w:bookmarkEnd w:id="0"/>
    </w:p>
    <w:sectPr w:rsidR="0031467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80AD4"/>
    <w:multiLevelType w:val="hybridMultilevel"/>
    <w:tmpl w:val="2F7C2FE4"/>
    <w:lvl w:ilvl="0" w:tplc="C8620A4A">
      <w:start w:val="1"/>
      <w:numFmt w:val="bullet"/>
      <w:lvlText w:val=""/>
      <w:lvlJc w:val="left"/>
      <w:pPr>
        <w:tabs>
          <w:tab w:val="num" w:pos="720"/>
        </w:tabs>
        <w:ind w:left="720" w:hanging="360"/>
      </w:pPr>
      <w:rPr>
        <w:rFonts w:ascii="Symbol" w:hAnsi="Symbol" w:cs="Symbol" w:hint="default"/>
        <w:sz w:val="20"/>
        <w:szCs w:val="20"/>
      </w:rPr>
    </w:lvl>
    <w:lvl w:ilvl="1" w:tplc="0FA8E3FA">
      <w:start w:val="1"/>
      <w:numFmt w:val="bullet"/>
      <w:lvlText w:val="o"/>
      <w:lvlJc w:val="left"/>
      <w:pPr>
        <w:tabs>
          <w:tab w:val="num" w:pos="1440"/>
        </w:tabs>
        <w:ind w:left="1440" w:hanging="360"/>
      </w:pPr>
      <w:rPr>
        <w:rFonts w:ascii="Courier New" w:hAnsi="Courier New" w:cs="Courier New" w:hint="default"/>
        <w:sz w:val="20"/>
        <w:szCs w:val="20"/>
      </w:rPr>
    </w:lvl>
    <w:lvl w:ilvl="2" w:tplc="9BE6458C">
      <w:start w:val="1"/>
      <w:numFmt w:val="bullet"/>
      <w:lvlText w:val=""/>
      <w:lvlJc w:val="left"/>
      <w:pPr>
        <w:tabs>
          <w:tab w:val="num" w:pos="2160"/>
        </w:tabs>
        <w:ind w:left="2160" w:hanging="360"/>
      </w:pPr>
      <w:rPr>
        <w:rFonts w:ascii="Wingdings" w:hAnsi="Wingdings" w:cs="Wingdings" w:hint="default"/>
        <w:sz w:val="20"/>
        <w:szCs w:val="20"/>
      </w:rPr>
    </w:lvl>
    <w:lvl w:ilvl="3" w:tplc="8DCC6A5A">
      <w:start w:val="1"/>
      <w:numFmt w:val="bullet"/>
      <w:lvlText w:val=""/>
      <w:lvlJc w:val="left"/>
      <w:pPr>
        <w:tabs>
          <w:tab w:val="num" w:pos="2880"/>
        </w:tabs>
        <w:ind w:left="2880" w:hanging="360"/>
      </w:pPr>
      <w:rPr>
        <w:rFonts w:ascii="Wingdings" w:hAnsi="Wingdings" w:cs="Wingdings" w:hint="default"/>
        <w:sz w:val="20"/>
        <w:szCs w:val="20"/>
      </w:rPr>
    </w:lvl>
    <w:lvl w:ilvl="4" w:tplc="6598ED3C">
      <w:start w:val="1"/>
      <w:numFmt w:val="bullet"/>
      <w:lvlText w:val=""/>
      <w:lvlJc w:val="left"/>
      <w:pPr>
        <w:tabs>
          <w:tab w:val="num" w:pos="3600"/>
        </w:tabs>
        <w:ind w:left="3600" w:hanging="360"/>
      </w:pPr>
      <w:rPr>
        <w:rFonts w:ascii="Wingdings" w:hAnsi="Wingdings" w:cs="Wingdings" w:hint="default"/>
        <w:sz w:val="20"/>
        <w:szCs w:val="20"/>
      </w:rPr>
    </w:lvl>
    <w:lvl w:ilvl="5" w:tplc="9A0E890E">
      <w:start w:val="1"/>
      <w:numFmt w:val="bullet"/>
      <w:lvlText w:val=""/>
      <w:lvlJc w:val="left"/>
      <w:pPr>
        <w:tabs>
          <w:tab w:val="num" w:pos="4320"/>
        </w:tabs>
        <w:ind w:left="4320" w:hanging="360"/>
      </w:pPr>
      <w:rPr>
        <w:rFonts w:ascii="Wingdings" w:hAnsi="Wingdings" w:cs="Wingdings" w:hint="default"/>
        <w:sz w:val="20"/>
        <w:szCs w:val="20"/>
      </w:rPr>
    </w:lvl>
    <w:lvl w:ilvl="6" w:tplc="6FA0D986">
      <w:start w:val="1"/>
      <w:numFmt w:val="bullet"/>
      <w:lvlText w:val=""/>
      <w:lvlJc w:val="left"/>
      <w:pPr>
        <w:tabs>
          <w:tab w:val="num" w:pos="5040"/>
        </w:tabs>
        <w:ind w:left="5040" w:hanging="360"/>
      </w:pPr>
      <w:rPr>
        <w:rFonts w:ascii="Wingdings" w:hAnsi="Wingdings" w:cs="Wingdings" w:hint="default"/>
        <w:sz w:val="20"/>
        <w:szCs w:val="20"/>
      </w:rPr>
    </w:lvl>
    <w:lvl w:ilvl="7" w:tplc="7F789720">
      <w:start w:val="1"/>
      <w:numFmt w:val="bullet"/>
      <w:lvlText w:val=""/>
      <w:lvlJc w:val="left"/>
      <w:pPr>
        <w:tabs>
          <w:tab w:val="num" w:pos="5760"/>
        </w:tabs>
        <w:ind w:left="5760" w:hanging="360"/>
      </w:pPr>
      <w:rPr>
        <w:rFonts w:ascii="Wingdings" w:hAnsi="Wingdings" w:cs="Wingdings" w:hint="default"/>
        <w:sz w:val="20"/>
        <w:szCs w:val="20"/>
      </w:rPr>
    </w:lvl>
    <w:lvl w:ilvl="8" w:tplc="5004FC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B321E0D"/>
    <w:multiLevelType w:val="hybridMultilevel"/>
    <w:tmpl w:val="FA483BF0"/>
    <w:lvl w:ilvl="0" w:tplc="BCCA41B8">
      <w:start w:val="1"/>
      <w:numFmt w:val="bullet"/>
      <w:lvlText w:val=""/>
      <w:lvlJc w:val="left"/>
      <w:pPr>
        <w:tabs>
          <w:tab w:val="num" w:pos="720"/>
        </w:tabs>
        <w:ind w:left="720" w:hanging="360"/>
      </w:pPr>
      <w:rPr>
        <w:rFonts w:ascii="Symbol" w:hAnsi="Symbol" w:cs="Symbol" w:hint="default"/>
        <w:sz w:val="20"/>
        <w:szCs w:val="20"/>
      </w:rPr>
    </w:lvl>
    <w:lvl w:ilvl="1" w:tplc="8A323622">
      <w:start w:val="1"/>
      <w:numFmt w:val="bullet"/>
      <w:lvlText w:val="o"/>
      <w:lvlJc w:val="left"/>
      <w:pPr>
        <w:tabs>
          <w:tab w:val="num" w:pos="1440"/>
        </w:tabs>
        <w:ind w:left="1440" w:hanging="360"/>
      </w:pPr>
      <w:rPr>
        <w:rFonts w:ascii="Courier New" w:hAnsi="Courier New" w:cs="Courier New" w:hint="default"/>
        <w:sz w:val="20"/>
        <w:szCs w:val="20"/>
      </w:rPr>
    </w:lvl>
    <w:lvl w:ilvl="2" w:tplc="06623774">
      <w:start w:val="1"/>
      <w:numFmt w:val="bullet"/>
      <w:lvlText w:val=""/>
      <w:lvlJc w:val="left"/>
      <w:pPr>
        <w:tabs>
          <w:tab w:val="num" w:pos="2160"/>
        </w:tabs>
        <w:ind w:left="2160" w:hanging="360"/>
      </w:pPr>
      <w:rPr>
        <w:rFonts w:ascii="Wingdings" w:hAnsi="Wingdings" w:cs="Wingdings" w:hint="default"/>
        <w:sz w:val="20"/>
        <w:szCs w:val="20"/>
      </w:rPr>
    </w:lvl>
    <w:lvl w:ilvl="3" w:tplc="B8123414">
      <w:start w:val="1"/>
      <w:numFmt w:val="bullet"/>
      <w:lvlText w:val=""/>
      <w:lvlJc w:val="left"/>
      <w:pPr>
        <w:tabs>
          <w:tab w:val="num" w:pos="2880"/>
        </w:tabs>
        <w:ind w:left="2880" w:hanging="360"/>
      </w:pPr>
      <w:rPr>
        <w:rFonts w:ascii="Wingdings" w:hAnsi="Wingdings" w:cs="Wingdings" w:hint="default"/>
        <w:sz w:val="20"/>
        <w:szCs w:val="20"/>
      </w:rPr>
    </w:lvl>
    <w:lvl w:ilvl="4" w:tplc="53F8E624">
      <w:start w:val="1"/>
      <w:numFmt w:val="bullet"/>
      <w:lvlText w:val=""/>
      <w:lvlJc w:val="left"/>
      <w:pPr>
        <w:tabs>
          <w:tab w:val="num" w:pos="3600"/>
        </w:tabs>
        <w:ind w:left="3600" w:hanging="360"/>
      </w:pPr>
      <w:rPr>
        <w:rFonts w:ascii="Wingdings" w:hAnsi="Wingdings" w:cs="Wingdings" w:hint="default"/>
        <w:sz w:val="20"/>
        <w:szCs w:val="20"/>
      </w:rPr>
    </w:lvl>
    <w:lvl w:ilvl="5" w:tplc="A89CD666">
      <w:start w:val="1"/>
      <w:numFmt w:val="bullet"/>
      <w:lvlText w:val=""/>
      <w:lvlJc w:val="left"/>
      <w:pPr>
        <w:tabs>
          <w:tab w:val="num" w:pos="4320"/>
        </w:tabs>
        <w:ind w:left="4320" w:hanging="360"/>
      </w:pPr>
      <w:rPr>
        <w:rFonts w:ascii="Wingdings" w:hAnsi="Wingdings" w:cs="Wingdings" w:hint="default"/>
        <w:sz w:val="20"/>
        <w:szCs w:val="20"/>
      </w:rPr>
    </w:lvl>
    <w:lvl w:ilvl="6" w:tplc="9F2836AA">
      <w:start w:val="1"/>
      <w:numFmt w:val="bullet"/>
      <w:lvlText w:val=""/>
      <w:lvlJc w:val="left"/>
      <w:pPr>
        <w:tabs>
          <w:tab w:val="num" w:pos="5040"/>
        </w:tabs>
        <w:ind w:left="5040" w:hanging="360"/>
      </w:pPr>
      <w:rPr>
        <w:rFonts w:ascii="Wingdings" w:hAnsi="Wingdings" w:cs="Wingdings" w:hint="default"/>
        <w:sz w:val="20"/>
        <w:szCs w:val="20"/>
      </w:rPr>
    </w:lvl>
    <w:lvl w:ilvl="7" w:tplc="6F404920">
      <w:start w:val="1"/>
      <w:numFmt w:val="bullet"/>
      <w:lvlText w:val=""/>
      <w:lvlJc w:val="left"/>
      <w:pPr>
        <w:tabs>
          <w:tab w:val="num" w:pos="5760"/>
        </w:tabs>
        <w:ind w:left="5760" w:hanging="360"/>
      </w:pPr>
      <w:rPr>
        <w:rFonts w:ascii="Wingdings" w:hAnsi="Wingdings" w:cs="Wingdings" w:hint="default"/>
        <w:sz w:val="20"/>
        <w:szCs w:val="20"/>
      </w:rPr>
    </w:lvl>
    <w:lvl w:ilvl="8" w:tplc="A6B017C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FDB0886"/>
    <w:multiLevelType w:val="hybridMultilevel"/>
    <w:tmpl w:val="5C5CACCE"/>
    <w:lvl w:ilvl="0" w:tplc="020841D6">
      <w:start w:val="1"/>
      <w:numFmt w:val="bullet"/>
      <w:lvlText w:val=""/>
      <w:lvlJc w:val="left"/>
      <w:pPr>
        <w:tabs>
          <w:tab w:val="num" w:pos="720"/>
        </w:tabs>
        <w:ind w:left="720" w:hanging="360"/>
      </w:pPr>
      <w:rPr>
        <w:rFonts w:ascii="Symbol" w:hAnsi="Symbol" w:cs="Symbol" w:hint="default"/>
        <w:sz w:val="20"/>
        <w:szCs w:val="20"/>
      </w:rPr>
    </w:lvl>
    <w:lvl w:ilvl="1" w:tplc="21262FFC">
      <w:start w:val="1"/>
      <w:numFmt w:val="bullet"/>
      <w:lvlText w:val="o"/>
      <w:lvlJc w:val="left"/>
      <w:pPr>
        <w:tabs>
          <w:tab w:val="num" w:pos="1440"/>
        </w:tabs>
        <w:ind w:left="1440" w:hanging="360"/>
      </w:pPr>
      <w:rPr>
        <w:rFonts w:ascii="Courier New" w:hAnsi="Courier New" w:cs="Courier New" w:hint="default"/>
        <w:sz w:val="20"/>
        <w:szCs w:val="20"/>
      </w:rPr>
    </w:lvl>
    <w:lvl w:ilvl="2" w:tplc="63CCDDE2">
      <w:start w:val="1"/>
      <w:numFmt w:val="bullet"/>
      <w:lvlText w:val=""/>
      <w:lvlJc w:val="left"/>
      <w:pPr>
        <w:tabs>
          <w:tab w:val="num" w:pos="2160"/>
        </w:tabs>
        <w:ind w:left="2160" w:hanging="360"/>
      </w:pPr>
      <w:rPr>
        <w:rFonts w:ascii="Wingdings" w:hAnsi="Wingdings" w:cs="Wingdings" w:hint="default"/>
        <w:sz w:val="20"/>
        <w:szCs w:val="20"/>
      </w:rPr>
    </w:lvl>
    <w:lvl w:ilvl="3" w:tplc="C744EDC6">
      <w:start w:val="1"/>
      <w:numFmt w:val="bullet"/>
      <w:lvlText w:val=""/>
      <w:lvlJc w:val="left"/>
      <w:pPr>
        <w:tabs>
          <w:tab w:val="num" w:pos="2880"/>
        </w:tabs>
        <w:ind w:left="2880" w:hanging="360"/>
      </w:pPr>
      <w:rPr>
        <w:rFonts w:ascii="Wingdings" w:hAnsi="Wingdings" w:cs="Wingdings" w:hint="default"/>
        <w:sz w:val="20"/>
        <w:szCs w:val="20"/>
      </w:rPr>
    </w:lvl>
    <w:lvl w:ilvl="4" w:tplc="61C08A52">
      <w:start w:val="1"/>
      <w:numFmt w:val="bullet"/>
      <w:lvlText w:val=""/>
      <w:lvlJc w:val="left"/>
      <w:pPr>
        <w:tabs>
          <w:tab w:val="num" w:pos="3600"/>
        </w:tabs>
        <w:ind w:left="3600" w:hanging="360"/>
      </w:pPr>
      <w:rPr>
        <w:rFonts w:ascii="Wingdings" w:hAnsi="Wingdings" w:cs="Wingdings" w:hint="default"/>
        <w:sz w:val="20"/>
        <w:szCs w:val="20"/>
      </w:rPr>
    </w:lvl>
    <w:lvl w:ilvl="5" w:tplc="1672616E">
      <w:start w:val="1"/>
      <w:numFmt w:val="bullet"/>
      <w:lvlText w:val=""/>
      <w:lvlJc w:val="left"/>
      <w:pPr>
        <w:tabs>
          <w:tab w:val="num" w:pos="4320"/>
        </w:tabs>
        <w:ind w:left="4320" w:hanging="360"/>
      </w:pPr>
      <w:rPr>
        <w:rFonts w:ascii="Wingdings" w:hAnsi="Wingdings" w:cs="Wingdings" w:hint="default"/>
        <w:sz w:val="20"/>
        <w:szCs w:val="20"/>
      </w:rPr>
    </w:lvl>
    <w:lvl w:ilvl="6" w:tplc="1B3A0A62">
      <w:start w:val="1"/>
      <w:numFmt w:val="bullet"/>
      <w:lvlText w:val=""/>
      <w:lvlJc w:val="left"/>
      <w:pPr>
        <w:tabs>
          <w:tab w:val="num" w:pos="5040"/>
        </w:tabs>
        <w:ind w:left="5040" w:hanging="360"/>
      </w:pPr>
      <w:rPr>
        <w:rFonts w:ascii="Wingdings" w:hAnsi="Wingdings" w:cs="Wingdings" w:hint="default"/>
        <w:sz w:val="20"/>
        <w:szCs w:val="20"/>
      </w:rPr>
    </w:lvl>
    <w:lvl w:ilvl="7" w:tplc="8AEADF04">
      <w:start w:val="1"/>
      <w:numFmt w:val="bullet"/>
      <w:lvlText w:val=""/>
      <w:lvlJc w:val="left"/>
      <w:pPr>
        <w:tabs>
          <w:tab w:val="num" w:pos="5760"/>
        </w:tabs>
        <w:ind w:left="5760" w:hanging="360"/>
      </w:pPr>
      <w:rPr>
        <w:rFonts w:ascii="Wingdings" w:hAnsi="Wingdings" w:cs="Wingdings" w:hint="default"/>
        <w:sz w:val="20"/>
        <w:szCs w:val="20"/>
      </w:rPr>
    </w:lvl>
    <w:lvl w:ilvl="8" w:tplc="5512261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A06"/>
    <w:rsid w:val="0031467E"/>
    <w:rsid w:val="00745BA9"/>
    <w:rsid w:val="00C76A06"/>
    <w:rsid w:val="00CA3C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6A2742-CD5B-4F6A-8083-215B0D6A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2312</Words>
  <Characters>1319</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Дыховичный Иван Владимирович </vt:lpstr>
    </vt:vector>
  </TitlesOfParts>
  <Company>PERSONAL COMPUTERS</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Дыховичный Иван Владимирович </dc:title>
  <dc:subject/>
  <dc:creator>USER</dc:creator>
  <cp:keywords/>
  <dc:description/>
  <cp:lastModifiedBy>admin</cp:lastModifiedBy>
  <cp:revision>2</cp:revision>
  <dcterms:created xsi:type="dcterms:W3CDTF">2014-01-26T06:21:00Z</dcterms:created>
  <dcterms:modified xsi:type="dcterms:W3CDTF">2014-01-26T06:21:00Z</dcterms:modified>
</cp:coreProperties>
</file>