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3E" w:rsidRDefault="00C2053E">
      <w:pPr>
        <w:pStyle w:val="Z16"/>
        <w:jc w:val="center"/>
      </w:pPr>
      <w:r>
        <w:t>Эжен Делакруа</w:t>
      </w:r>
    </w:p>
    <w:p w:rsidR="00C2053E" w:rsidRDefault="00C2053E">
      <w:pPr>
        <w:pStyle w:val="Mystyle"/>
      </w:pPr>
    </w:p>
    <w:p w:rsidR="00C2053E" w:rsidRDefault="00C2053E">
      <w:pPr>
        <w:pStyle w:val="Mystyle"/>
      </w:pPr>
      <w:r>
        <w:t xml:space="preserve">Эжен Делакруа – французский живописец. Крупнейший представитель  прогрессивного романтизма. Учился в 1816-22 в Париже. Выступил как смелый новатор с полными напряжённого драматизма картинами на современные, исторические, литературные темы, воплощая в них сильные, мужественные характеры, большие чувства, свободолюбивые идеалы. Внёс в живопись необычайную выразительность цвета, богатство полутонов и рефлексов, свободную, импульсивную манеру письма. Общественным событием становилось появление таких картин Делакруа, как ”Данте и Вергилий”, “Резня на Хиосе”, - глубоко жизненная трагическая сцена  из борьбы греков против турецкого ига, “Свобода на баррикадах,” в которой символический образ свободы окружён фигурами реальных учасников революции 1830 года. </w:t>
      </w:r>
    </w:p>
    <w:p w:rsidR="00C2053E" w:rsidRDefault="00C2053E">
      <w:pPr>
        <w:pStyle w:val="Mystyle"/>
      </w:pPr>
      <w:r>
        <w:t xml:space="preserve">В дыму канонады Свобода - цветущая и мощная женщина - ведет на приступ народ Парижа; в блеске июльского солнца ее величавые формы кажутся скульптурно выпуклыми. Сцена происходит в самом сердце Парижа, у городской ратуши; в глубине справа виднеются дома Сите, над которыми возвышаются башни Нотр Дам. Воодушевленный трехцветным знаменем, захваченный успехом революции 1830 г., Делакруа приступил к работе 20 сентября, чтобы прославить в большой композиции это столь значительное событие. В марте 1831 г. он получил за нее награду, а в апреле выставил картину в Салоне. Картина своей неистовой силой отталкивала буржуазных посетителей, которые к тому же упрекали художника за то, что он показал только "чернь" в этом героическом действии. На салоне 1831 года министерство внутренних дел покупает "Свободу" для Люксембургского музея. Через 2 года "Свободу", сюжет которой посчитали слишком политизированным, убрали из музея и вернули автору. Король купил картину, но, напуганный ее характером, опасным в период царства буржуазии, приказал спрятать, свернуть в рулон, затем возвратить автору (1839). В 1848 году картину требует Лувр. В 1852 - Вторая империя. Картину опять считают подрывной и отправляют в запасник. В последние месяцы Второй империи "Свободу" снова рассматривали как великий символ, и гравюры с этой композиции служили делу республиканской пропаганды. Через 3 года ее извлекают оттуда и демонстрируют на всемирной выставке. В это время Делакруа переписывает ее вновь. Возможно он делает темнее ярко-красный тон колпака, чтобы смягчить его революционный вид. В 1863 году Делакруа умирает у себя дома. Через 11 лет "Свобода" снова выставляется в Лувре. </w:t>
      </w:r>
    </w:p>
    <w:p w:rsidR="00C2053E" w:rsidRDefault="00C2053E">
      <w:pPr>
        <w:pStyle w:val="Mystyle"/>
      </w:pPr>
      <w:r>
        <w:t xml:space="preserve">Многие произведения Делакруа исполнены на сюжеты произведений Шекспира, Гёте, Байрона, В. Скотта (“Смерть Сарданапала”). В 30-40 годах определился характерный для Делакруа круг романтических тем и образов. Он пишет яркие по замыслу полотна на темы древней и средневековой  истории (“Правосудие Траяна”, “Взятие крестоносцами Константинополя”), а после поездки в Северную Африку  - картины, поэтично и красочно, рисующие жизнь народов Алжира и Марокко (“Алжирские женщины”, “Марокканец, седлающий коня”). Делакруа успешно работал и в области монументальной живописи. Во многих поздних произведениях Делакруа обращался к отвлечённым романтическим вымыслам, к поискам чисто живописных эффектов. В то же время им были созданы  полные реалистичной смелости портреты., пейзажи, натюрморты, акварели, рисунки. </w:t>
      </w:r>
    </w:p>
    <w:p w:rsidR="00C2053E" w:rsidRDefault="00C2053E">
      <w:pPr>
        <w:pStyle w:val="Mystyle"/>
      </w:pPr>
    </w:p>
    <w:p w:rsidR="00C2053E" w:rsidRDefault="00C2053E">
      <w:pPr>
        <w:pStyle w:val="Mystyle"/>
      </w:pPr>
      <w:r>
        <w:t xml:space="preserve">При подготовке этой работы были использованы материалы с сайта </w:t>
      </w:r>
      <w:r w:rsidRPr="00311D08">
        <w:t>http://www.studentu.ru</w:t>
      </w:r>
      <w:r>
        <w:t xml:space="preserve"> </w:t>
      </w:r>
    </w:p>
    <w:p w:rsidR="00C2053E" w:rsidRDefault="00C2053E">
      <w:pPr>
        <w:pStyle w:val="Mystyle"/>
      </w:pPr>
      <w:bookmarkStart w:id="0" w:name="_GoBack"/>
      <w:bookmarkEnd w:id="0"/>
    </w:p>
    <w:sectPr w:rsidR="00C2053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AD55A5"/>
    <w:multiLevelType w:val="multilevel"/>
    <w:tmpl w:val="B5A0374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D08"/>
    <w:rsid w:val="00134766"/>
    <w:rsid w:val="00311D08"/>
    <w:rsid w:val="00C2053E"/>
    <w:rsid w:val="00C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FDC0C0-0F5B-4FA3-AD13-14EE98E6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2014-01-27T06:29:00Z</dcterms:created>
  <dcterms:modified xsi:type="dcterms:W3CDTF">2014-01-27T06:29:00Z</dcterms:modified>
</cp:coreProperties>
</file>