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E7" w:rsidRPr="00B84997" w:rsidRDefault="00F961E7" w:rsidP="00F961E7">
      <w:pPr>
        <w:spacing w:before="120"/>
        <w:jc w:val="center"/>
        <w:rPr>
          <w:b/>
          <w:bCs/>
          <w:sz w:val="32"/>
          <w:szCs w:val="32"/>
        </w:rPr>
      </w:pPr>
      <w:r w:rsidRPr="00B84997">
        <w:rPr>
          <w:b/>
          <w:bCs/>
          <w:sz w:val="32"/>
          <w:szCs w:val="32"/>
        </w:rPr>
        <w:t>Египет. Новое царство. Общие черты периода</w:t>
      </w:r>
    </w:p>
    <w:p w:rsidR="00F961E7" w:rsidRPr="009D2899" w:rsidRDefault="00F961E7" w:rsidP="00F961E7">
      <w:pPr>
        <w:spacing w:before="120"/>
        <w:ind w:firstLine="567"/>
        <w:jc w:val="both"/>
      </w:pPr>
      <w:r w:rsidRPr="009D2899">
        <w:t>Эпоха Нового царства, освещаемая наибольшим числом древнеегипетских памятников, совпадает с правлением трех манефоновских династий - XVIII, XIX и XX (с XVI по XI в. до х.э.).</w:t>
      </w:r>
    </w:p>
    <w:p w:rsidR="00F961E7" w:rsidRPr="009D2899" w:rsidRDefault="00F961E7" w:rsidP="00F961E7">
      <w:pPr>
        <w:spacing w:before="120"/>
        <w:ind w:firstLine="567"/>
        <w:jc w:val="both"/>
      </w:pPr>
      <w:r w:rsidRPr="009D2899">
        <w:t>Уже в самом начале ее произошли значительные сдвиги во всех отраслях египетского хозяйства. С XVIII династии повсеместно отмечено широкое применение бронзы наряду с продолжающимся использованием орудий труда из чистой меди, камня и дерева. После изобретения ножных мехов в металлургии было покончено с тяжелым и опасным трудом - раздуванием горна легкими через длинные трубки; появляется более удобный и производительный ткацкий станок; усовершенствованный плуг с отвесной рукояткой, еще редкий в Среднем царстве, окончательно вытесняет старый, известный с глубокой древности. Использование водоподъемных сооружений - шадуфов, напоминающих всем известные колодезные "журавли", не могло не привести к резкому увеличению производительности труда в садоводстве и огородничестве, где до этого применялся только малопроизводительный ручной полив. Интенсивно развивается новая для страны отрасль ремесленного производства - стеклоделие. Именно от эпохи Нового царства дошли до нас разнообразные сосуды и многочисленные мелкие изделия из непрозрачного цветного стекла. Появление его свидетельствует об успехах прикладной химии, добившейся также особенно ощутимых достижений в области мумификации - недаром так хорошо сохранились мумии большинства фараонов Нового царства, однажды в смутные времена поздней египетской истории спрятанные от грабителей в укромном тайнике возле фиванского некрополя и обнаруженные только в самом конце XIX в. х.э.</w:t>
      </w:r>
    </w:p>
    <w:p w:rsidR="00F961E7" w:rsidRPr="009D2899" w:rsidRDefault="00F961E7" w:rsidP="00F961E7">
      <w:pPr>
        <w:spacing w:before="120"/>
        <w:ind w:firstLine="567"/>
        <w:jc w:val="both"/>
      </w:pPr>
      <w:r w:rsidRPr="009D2899">
        <w:t>В Новом царстве произошли качественные и количественные изменения в животноводстве, связанные с небывалым возрастанием притока в Египет многотысячных и разнопородных стад крупного рогатого скота, овец и других домашних животных из завоеванных Египтом стран. Впервые на памятниках Нового царства мы видим верблюда с кладью на спине. Начиная с гиксосского времени в Египте развивается коневодство, обеспечивающее новый вид египетского войска - боевые колесницы, имевшие большое значение в связи с завоевательными походами египетских царей в Переднюю Азию. В египетском хозяйстве лошадь не нашла применения; но колесные повозки, запряженные волами, постепенно начинают употребляться для перевозки тяжестей. Такие повозки использовались во время экспедиций в каменоломни. Но все же основным видом сухопутного транспорта для перевозки тяжестей были сани-волокуши.</w:t>
      </w:r>
    </w:p>
    <w:p w:rsidR="00F961E7" w:rsidRPr="009D2899" w:rsidRDefault="00F961E7" w:rsidP="00F961E7">
      <w:pPr>
        <w:spacing w:before="120"/>
        <w:ind w:firstLine="567"/>
        <w:jc w:val="both"/>
      </w:pPr>
      <w:r w:rsidRPr="009D2899">
        <w:t>Вся экономика эпохи Нового царства теснейшим образом связана с завоевательной политикой фараонов XVIII-XIX династий, с ограблением захваченных территорий и стран: достаточно сказать, что не синайские рудники теперь являются основными поставщиками меди в Египет - она в огромном количестве ввозится из Палестины и Сирии, прибывает в виде даров с Кипра; золото, так расточительно потребляемое египетским двором и храмами, служит основным видом дани покоренной Эфиопии, а также поступает в Египет и из завоеванных стран Передней Азии; оттуда же и, возможно, путем обмена из Малой Азии - из страны хеттов - получают египтяне серебро. Строевой лес по-прежнему рубят в горах Ливана и частично в Нубии. Шлют могущественным царям Египта дары и независимые правители Нижней Месопотамии. Крепнут связи с далеким Пунтом, сообщение с которым было облегчено сооружением канала, соединяющего восточный рукав Нила с Красным морем. Пунт для Египта - это по-прежнему мирра и ладан, золото и редкие породы деревьев, экзотические растения и животные. В большом количестве поставлялись в Египет награбленные во время войн или же полученные в виде постоянной дани зерно, скот, многие продовольственные припасы. Некоторые культурные растения, не встречавшиеся ранее в Египте, стали культивировать в нем в эпоху Нового царства.</w:t>
      </w:r>
    </w:p>
    <w:p w:rsidR="00F961E7" w:rsidRPr="009D2899" w:rsidRDefault="00F961E7" w:rsidP="00F961E7">
      <w:pPr>
        <w:spacing w:before="120"/>
        <w:ind w:firstLine="567"/>
        <w:jc w:val="both"/>
      </w:pPr>
      <w:r w:rsidRPr="009D2899">
        <w:t>Наряду с иноземными поставками интенсивно использовались и местные, уже и ранее широко разрабатывавшиеся источники сырья, причем здесь необходимо особо отметить небывалое увеличение добычи песчаника в соседних с Египтом пустынных каменоломнях - камня, требовавшегося для грандиозной строительной деятельности фараонов.</w:t>
      </w:r>
    </w:p>
    <w:p w:rsidR="00F961E7" w:rsidRPr="009D2899" w:rsidRDefault="00F961E7" w:rsidP="00F961E7">
      <w:pPr>
        <w:spacing w:before="120"/>
        <w:ind w:firstLine="567"/>
        <w:jc w:val="both"/>
      </w:pPr>
      <w:r w:rsidRPr="009D2899">
        <w:t>Не только полезные ископаемые, но и сырье, зерно и скот хлынули в Египет с начала Нового царства. Возвращаясь из иноземных походов, египтяне приводили с собой небывалое доселе количество военнопленных - охота за людьми стала одной из основных забот египетского войска во время его почти ежегодных рейдов за пределы страны. Несомненно, что погоня за пленными была вызвана возросшей потребностью египетского хозяйства периода Нового царства в дополнительной рабочей силе. До нас дошли многочисленные сведения о том, что цари дарили тысячи пленных египетским храмам после успешных иноземных походов; особенно большая добыча доставалась фиванскому богу Амону, ставшему главным божеством страны. Известно также об использовании этих людей в храмовом хозяйстве - там они работали в ремесленных и ткацких мастерских, привлекались на строительные работы, образовывали целые отряды пастухов. В отличие от эпохи Среднего царства многие иноземцы становились и храмовыми земледельцами.</w:t>
      </w:r>
    </w:p>
    <w:p w:rsidR="00F961E7" w:rsidRPr="009D2899" w:rsidRDefault="00F961E7" w:rsidP="00F961E7">
      <w:pPr>
        <w:spacing w:before="120"/>
        <w:ind w:firstLine="567"/>
        <w:jc w:val="both"/>
      </w:pPr>
      <w:r w:rsidRPr="009D2899">
        <w:t>Широко применялся труд пленных в частных хозяйствах должностных лиц, и прежде всего в небольших хозяйствах жрецов, мелких храмовых служителей, чиновников, воинов. С самого начала завоевательных походов египетские цари вместе с наделами земли дарили отличившимся в битвах воинам и пленных. Неудивительно, что воины, надеясь получить такое вознаграждение, шли в бой "как львы" и "с радостным сердцем".</w:t>
      </w:r>
    </w:p>
    <w:p w:rsidR="00F961E7" w:rsidRPr="009D2899" w:rsidRDefault="00F961E7" w:rsidP="00F961E7">
      <w:pPr>
        <w:spacing w:before="120"/>
        <w:ind w:firstLine="567"/>
        <w:jc w:val="both"/>
      </w:pPr>
      <w:r w:rsidRPr="009D2899">
        <w:t>Интересно, что в качестве дополнительной рабочей силы использовались далеко не все пленные, а почти исключительно азиаты, как и во времена Среднего царства. Пленные морские пираты-шерданы - возможно, выходцы из далекой Сардинии - часто становились царскими телохранителями. Ливийцы и эфиопы привлекались в египетское войско, вероятно, сначала лишь во вспомогательные отряды.</w:t>
      </w:r>
    </w:p>
    <w:p w:rsidR="00F961E7" w:rsidRPr="009D2899" w:rsidRDefault="00F961E7" w:rsidP="00F961E7">
      <w:pPr>
        <w:spacing w:before="120"/>
        <w:ind w:firstLine="567"/>
        <w:jc w:val="both"/>
      </w:pPr>
      <w:r w:rsidRPr="009D2899">
        <w:t>Естественно, что главными производителями всех материальных благ по-прежнему оставались египетские труженики - люди, принудительно распределявшиеся, пребывавшие в основном в той же форме зависимости от своих владельцев и работавшие в разных отраслях египетского хозяйства на тех же условиях, что и в Среднем царстве.(</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1E7"/>
    <w:rsid w:val="000F1B2B"/>
    <w:rsid w:val="001F1F57"/>
    <w:rsid w:val="00616072"/>
    <w:rsid w:val="00845468"/>
    <w:rsid w:val="008B35EE"/>
    <w:rsid w:val="009D2899"/>
    <w:rsid w:val="00B42C45"/>
    <w:rsid w:val="00B47B6A"/>
    <w:rsid w:val="00B84997"/>
    <w:rsid w:val="00F9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CFD39F-2B25-4E6E-9014-F4DCEA3F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1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96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Words>
  <Characters>5280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Египет</vt:lpstr>
    </vt:vector>
  </TitlesOfParts>
  <Company>Home</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Египет</dc:title>
  <dc:subject/>
  <dc:creator>User</dc:creator>
  <cp:keywords/>
  <dc:description/>
  <cp:lastModifiedBy>Irina</cp:lastModifiedBy>
  <cp:revision>2</cp:revision>
  <dcterms:created xsi:type="dcterms:W3CDTF">2014-08-07T13:21:00Z</dcterms:created>
  <dcterms:modified xsi:type="dcterms:W3CDTF">2014-08-07T13:21:00Z</dcterms:modified>
</cp:coreProperties>
</file>