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6D" w:rsidRPr="005019CB" w:rsidRDefault="0045736D" w:rsidP="0045736D">
      <w:pPr>
        <w:spacing w:before="120"/>
        <w:jc w:val="center"/>
        <w:rPr>
          <w:b/>
          <w:bCs/>
          <w:sz w:val="32"/>
          <w:szCs w:val="32"/>
        </w:rPr>
      </w:pPr>
      <w:r w:rsidRPr="005019CB">
        <w:rPr>
          <w:b/>
          <w:bCs/>
          <w:sz w:val="32"/>
          <w:szCs w:val="32"/>
        </w:rPr>
        <w:t xml:space="preserve">Эликсиры Любви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Бергамот - усиливает эротическую пульсацию, воображение и фантазию.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Гвоздика - оживляет естественность, устраняет сосудистые и спазматические реакции, ликвидирует ожидание неудачи.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Герань - открывает дыхание чувственности женщины после 45 лет; окрыляет, поднимает над суетой, вносит элементы мечтательности и сентиментальности в эротическое общение.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Жасмин - раскрепощает стыдливые натуры, усиливает взаимопонимание партнеров; великолепное женское масло, позволяющее ощутить наслаждение близостью при беременности.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Иланг-иланг - окрашивает эротическое общение в яркие, неповторимые цвета, дарует уверенность и помогает отгадывать и исполнять самые сокровенные желания партнера; усиливает интуицию и психологизм любовной игры; повышает потенцию мужчины и восприимчивость женщины; поднимает на самые высокие вершины оргазма.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Имбирь - мужское масло, усиливающее потенцию; увеличивает </w:t>
      </w:r>
      <w:r>
        <w:t xml:space="preserve"> </w:t>
      </w:r>
      <w:r w:rsidRPr="005019CB">
        <w:t xml:space="preserve">продолжительность сексуального контакта, согревает, возбуждает, придает решительность и уверенность в своих силах.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Кедр - придает пикантный, несколько "колючий" оттенок ощущениям; устраняет скованность и дискомфорт, наполняет партнеров радостным ощущением эротической победы.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Кипарис - открывает "второе дыхание любви" тем, кому за 50; повышает выносливость и гибкость тела, оптимизирует кровообращение в органах малого таза, "оголяет" эрогенные зоны, усиливая их чувствительность.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Корица - символ эротического гигантизма; масло корицы передает свою огневую энергию даже флегматичным прагматикам; согревает, пьянит, вносит в отношения дразнящую задорность и остроумие; развивает бурную фантазию жестов и прикосновений; синонимическое определение свойств корицы - "невозможное возможно", и в отношении потенции - тоже.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Майоран - учит тело языку любви, обостряет чувства и реакции, вносит в отношения вкус запретности и тайны, усиливает гибкость позвоночника.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Mиppea - тонкий аромат этого растения вносит психологизм, артистизм, душевную чуткость и деликатность в отношения, развивает альтруистическую ноту любви; Ваши отношения приобретут аристократическое благородство и эротическую роскошь.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Мускат - омолаживает желания и ощущения людей, страдающих повышенным прагматизмом или чрезмерно загруженных работой; обостряет ощущение своего "Я" и дарует не </w:t>
      </w:r>
      <w:r>
        <w:t xml:space="preserve"> </w:t>
      </w:r>
      <w:r w:rsidRPr="005019CB">
        <w:t xml:space="preserve">вероятное наслаждение от необходимости подчинять или подчиняться; натягивает струны души, обеспечивая музыкальную вибрацию оргазма.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Можжевельник - придает силу, решительность, естественность чувствам и действиям; облагораживает, делает чистой и неповторимой каждую минуту любовной игры; укрепляет мужскую силу, ликвидирует холодность в отношениях; позволяет легко проводить многократные сексуальные контакты.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Нероли - открывает дверь в магический, таинственный, немного сюрреалистический мир острой и всеподчиняющей страсти; усиливает потенцию и чувственность, гипертрофирует реакции на прикосновения и жаркое дыхание партнера; позволяет ощутить длительное наслаждение оргазмом.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Пачули - древнейшее светоносное эротическое масло, пробуждающее восторженность и эротическую щедрость; усиливает потенцию и чувствительность эрогенных зон, вносит в общение элемент новизны и праздника, окрашивая эротические контакты в яркие "сумасшедшие" тона; способствует омолаживанию эндокринной системы и балансу гормонов.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Роза - восхитительная свежесть и утонченность чувств расцветает под воздействием розового масла; усиливается психологизм и трепетное отношение к партнеру; идеально подходит для юных, стыдливых натур; сказочное дуновение этого аромата вносит естественность и комфортность в рисунок Первой ночи и первого знакомства.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Розмарин - "трава Сердца" окрыляет, согревает, усиливает восприимчивость, одухотворяет отношения, позволяет раскрыться самым прекрасным сторонам души; способствует повторению эротических контактов, увеличивая их длительность и насыщенность.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Сандал - обогащает сенсорные качества личности, открывая самые сокровенные побуждения партнера, усиливает куртуазность, фантазию, придает эротическому контакту пьянящую изысканность; сообщает сексуальной игре блюзовый ритм и сверхвозбудимость от медленных, нежных ласк; повышает потенцию и чувственность.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Сосна - дарит прилив сил и энергии, разнообразит эротические жесты; помогает почувствовать уют и защиту в объятиях партнера, обрести уверенность в своих силах; увеличивает длительность сексуальных контактов, насыщая их огнем и безрассудством.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>Чабрец - помогает раскрыться неуверенным в себе, чувствительным, нервным натурам; восстанавливает силы и пробуждает эмоции; усиливает возбуждение и потенцию, препятствует преждевременному семяизвержению; облегчает эротические откровения партнеров.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Помимо вышеперечисленных чистых эфирных масел, существуют смеси аромаэссенций, в которых за счет синергизма действий составляющих компонентов значительно усилены физиологические </w:t>
      </w:r>
      <w:r>
        <w:t xml:space="preserve"> </w:t>
      </w:r>
      <w:r w:rsidRPr="005019CB">
        <w:t xml:space="preserve">(повышение потенции, чувствительности эрогенных зон и т. п.) и энергетические (эротическая пульсация, интуиция, естественность и т. п.) свойства. Можно приготовить смеси, обладающие притягательным ароматом и мощным воздействием на органы чувственности человека: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Смесь Афродиты: Иланг-иланг Зк + Сандал 2к + Роза или розовое дерево Зк + Мускат 2к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Стимулирующий тоник: Можжевельник Зк + Сосна 2к + Майоран 2к </w:t>
      </w:r>
    </w:p>
    <w:p w:rsidR="0045736D" w:rsidRPr="005019CB" w:rsidRDefault="0045736D" w:rsidP="0045736D">
      <w:pPr>
        <w:spacing w:before="120"/>
        <w:ind w:firstLine="567"/>
        <w:jc w:val="both"/>
      </w:pPr>
      <w:r w:rsidRPr="005019CB">
        <w:t xml:space="preserve">Нежная смесь: Нероли 4к + Сандал Зк + Бергамот 2к + Мята 2к </w:t>
      </w:r>
    </w:p>
    <w:p w:rsidR="0045736D" w:rsidRDefault="0045736D" w:rsidP="0045736D">
      <w:pPr>
        <w:spacing w:before="120"/>
        <w:ind w:firstLine="567"/>
        <w:jc w:val="both"/>
      </w:pPr>
      <w:r w:rsidRPr="005019CB">
        <w:t>Смесь победителя: Имбирь Зк + Корица 2к + Пачули 4к + Бергамот Зк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36D"/>
    <w:rsid w:val="003F3287"/>
    <w:rsid w:val="0045736D"/>
    <w:rsid w:val="004961AE"/>
    <w:rsid w:val="005019CB"/>
    <w:rsid w:val="00666B32"/>
    <w:rsid w:val="00A164C0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100B9F-94FF-4D43-AA11-4C45BA0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6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7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3403</Words>
  <Characters>1941</Characters>
  <Application>Microsoft Office Word</Application>
  <DocSecurity>0</DocSecurity>
  <Lines>16</Lines>
  <Paragraphs>10</Paragraphs>
  <ScaleCrop>false</ScaleCrop>
  <Company>Home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Эликсиры Любви </dc:title>
  <dc:subject/>
  <dc:creator>User</dc:creator>
  <cp:keywords/>
  <dc:description/>
  <cp:lastModifiedBy>admin</cp:lastModifiedBy>
  <cp:revision>2</cp:revision>
  <dcterms:created xsi:type="dcterms:W3CDTF">2014-01-25T20:36:00Z</dcterms:created>
  <dcterms:modified xsi:type="dcterms:W3CDTF">2014-01-25T20:36:00Z</dcterms:modified>
</cp:coreProperties>
</file>