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87" w:rsidRPr="008C177F" w:rsidRDefault="000E7D87" w:rsidP="000E7D87">
      <w:pPr>
        <w:spacing w:before="120"/>
        <w:jc w:val="center"/>
        <w:rPr>
          <w:b/>
          <w:bCs/>
          <w:sz w:val="32"/>
          <w:szCs w:val="32"/>
        </w:rPr>
      </w:pPr>
      <w:r w:rsidRPr="008C177F">
        <w:rPr>
          <w:b/>
          <w:bCs/>
          <w:sz w:val="32"/>
          <w:szCs w:val="32"/>
        </w:rPr>
        <w:t>Энрике Гранадос (Granados)</w:t>
      </w:r>
    </w:p>
    <w:p w:rsidR="000E7D87" w:rsidRPr="008C177F" w:rsidRDefault="000E7D87" w:rsidP="000E7D87">
      <w:pPr>
        <w:spacing w:before="120"/>
        <w:jc w:val="center"/>
        <w:rPr>
          <w:sz w:val="28"/>
          <w:szCs w:val="28"/>
        </w:rPr>
      </w:pPr>
      <w:r w:rsidRPr="008C177F">
        <w:rPr>
          <w:sz w:val="28"/>
          <w:szCs w:val="28"/>
        </w:rPr>
        <w:t>(1867–1916)</w:t>
      </w:r>
    </w:p>
    <w:p w:rsidR="000E7D87" w:rsidRDefault="0081003B" w:rsidP="000E7D87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Энрике Гранадос (Granados)" style="width:97.5pt;height:141pt;mso-wrap-distance-left:0;mso-wrap-distance-right:0;mso-position-vertical-relative:line" o:allowoverlap="f">
            <v:imagedata r:id="rId4" o:title=""/>
          </v:shape>
        </w:pict>
      </w:r>
    </w:p>
    <w:p w:rsidR="000E7D87" w:rsidRDefault="000E7D87" w:rsidP="000E7D87">
      <w:pPr>
        <w:spacing w:before="120"/>
        <w:ind w:firstLine="567"/>
        <w:jc w:val="both"/>
      </w:pPr>
      <w:r w:rsidRPr="00C87413">
        <w:t xml:space="preserve">Испанский композитор и пианист; его музыка строится главным образом на испанских фольклорных элементах. Панталеон Энрике Гранадос-и-Кампинья родился 27 июля 1867 в Лериде (Каталония). Его отец, кубинец по рождению, был офицером испанской армии, поэтому первые уроки игры на фортепиано и теории музыки одаренному ребенку давал капельмейстер военного оркестра. Однако вскоре семья переехала в Барселону, где Энрике начал серьезные занятия: по фортепиано с Ф. Хурнетом и Х. Пухолем, по композиции – с Ф. Педрелем. С 1887 по 1889 Гранадос жил в Париже, где он брал уроки у Ш. де Берио. </w:t>
      </w:r>
    </w:p>
    <w:p w:rsidR="000E7D87" w:rsidRDefault="000E7D87" w:rsidP="000E7D87">
      <w:pPr>
        <w:spacing w:before="120"/>
        <w:ind w:firstLine="567"/>
        <w:jc w:val="both"/>
      </w:pPr>
      <w:r w:rsidRPr="00C87413">
        <w:t xml:space="preserve">Гранадос вернулся в Барселону в 1890 вполне сформировавшимся композитором и пианистом. В 1900 он основал и возглавил недолго просуществовавшее барселонское Общество классических концертов, годом позже он создал там же фортепианную школу – Академию музыки (позднее названную его именем), директором которой оставался до конца своих дней. </w:t>
      </w:r>
    </w:p>
    <w:p w:rsidR="000E7D87" w:rsidRDefault="000E7D87" w:rsidP="000E7D87">
      <w:pPr>
        <w:spacing w:before="120"/>
        <w:ind w:firstLine="567"/>
        <w:jc w:val="both"/>
      </w:pPr>
      <w:r w:rsidRPr="00C87413">
        <w:t xml:space="preserve">В концертных программах Гранадос-пианист часто исполнял собственные произведения, в том числе цикл "Испанские танцы" (Danzas espanolas) и фортепианный вариант своих "Гойесок" ("Гойески", "Goyescas" – два цикла, навеянные впечатлениями от рисунков и гобеленов Ф. Гойи и Мадрида той эпохи). </w:t>
      </w:r>
    </w:p>
    <w:p w:rsidR="000E7D87" w:rsidRDefault="000E7D87" w:rsidP="000E7D87">
      <w:pPr>
        <w:spacing w:before="120"/>
        <w:ind w:firstLine="567"/>
        <w:jc w:val="both"/>
      </w:pPr>
      <w:r w:rsidRPr="00C87413">
        <w:t xml:space="preserve">Кроме оригинальных композиций, Гранадос оставил массу разного рода аранжировок, переложений, редакций, упражнений и даже учебник. Помимо прочего, он время от времени обращался к театральным жанрам. В числе таких сочинений – оперы "Безумец" (Follet, 1903) и "Лилиана" (Liliana, 1911); после премьеры оперы "Мария дель Кармен" (Maria del Carmen, 1898) Гранадос был пожалован Орденом короля Карла III. Позже он стал кавалером ордена Почетного легиона. </w:t>
      </w:r>
    </w:p>
    <w:p w:rsidR="000E7D87" w:rsidRDefault="000E7D87" w:rsidP="000E7D87">
      <w:pPr>
        <w:spacing w:before="120"/>
        <w:ind w:firstLine="567"/>
        <w:jc w:val="both"/>
      </w:pPr>
      <w:r w:rsidRPr="00C87413">
        <w:t xml:space="preserve">После премьеры фортепианной редакции "Гойесок" в 1911, Гранадос приступил к сочинению давно задуманной оперы на том же материале. Опера намечалась к постановке в Париже в 1914, но этому помешало начало Первой мировой войны, и вместо Парижа премьера состоялась в Нью-Йорке 26 января 1916. Спустя два месяца пароход «Сассекс», на котором Гранадос с супругой возвращались домой из США, был потоплен в Ла Манше немецкой подводной лодкой. </w:t>
      </w:r>
    </w:p>
    <w:p w:rsidR="000E7D87" w:rsidRDefault="000E7D87" w:rsidP="000E7D87">
      <w:pPr>
        <w:spacing w:before="120"/>
        <w:ind w:firstLine="567"/>
        <w:jc w:val="both"/>
      </w:pPr>
      <w:r w:rsidRPr="00C87413">
        <w:t xml:space="preserve">Подобно И. Альбенису (1860–1909) Гранадос принадлежал к национальной музыкальной школе – испанскому Ренасимьенто, движению, которое стремилось развивать профессиональное искусство на фундаменте народного творчества (глава движения – Ф. Педрель) Гранадос был одним из самых ярких пианистов своей эпохи; Гойески свидетельствуют о серьезности его композиторских намерений, а "Испанские танцы" завоевали ему популярность у широкой слушательской аудитории.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D87"/>
    <w:rsid w:val="000E7D87"/>
    <w:rsid w:val="002609ED"/>
    <w:rsid w:val="003F3287"/>
    <w:rsid w:val="0081003B"/>
    <w:rsid w:val="008C177F"/>
    <w:rsid w:val="00BB0DE0"/>
    <w:rsid w:val="00C860FA"/>
    <w:rsid w:val="00C8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62C12BE-96AF-4A10-883C-8E1EC7B5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8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7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941</Characters>
  <Application>Microsoft Office Word</Application>
  <DocSecurity>0</DocSecurity>
  <Lines>7</Lines>
  <Paragraphs>5</Paragraphs>
  <ScaleCrop>false</ScaleCrop>
  <Company>Home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Энрике Гранадос (Granados)</dc:title>
  <dc:subject/>
  <dc:creator>User</dc:creator>
  <cp:keywords/>
  <dc:description/>
  <cp:lastModifiedBy>admin</cp:lastModifiedBy>
  <cp:revision>2</cp:revision>
  <dcterms:created xsi:type="dcterms:W3CDTF">2014-01-25T20:28:00Z</dcterms:created>
  <dcterms:modified xsi:type="dcterms:W3CDTF">2014-01-25T20:28:00Z</dcterms:modified>
</cp:coreProperties>
</file>