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A" w:rsidRPr="009E3E3B" w:rsidRDefault="00CF5C2A" w:rsidP="00CF5C2A">
      <w:pPr>
        <w:spacing w:before="120"/>
        <w:jc w:val="center"/>
        <w:rPr>
          <w:b/>
          <w:bCs/>
          <w:sz w:val="32"/>
          <w:szCs w:val="32"/>
        </w:rPr>
      </w:pPr>
      <w:r w:rsidRPr="009E3E3B">
        <w:rPr>
          <w:b/>
          <w:bCs/>
          <w:sz w:val="32"/>
          <w:szCs w:val="32"/>
        </w:rPr>
        <w:t xml:space="preserve">Эпидуральная анестезия у собак и кошек </w:t>
      </w:r>
    </w:p>
    <w:p w:rsidR="00E50CF3" w:rsidRPr="00E50CF3" w:rsidRDefault="00E50CF3" w:rsidP="00E50CF3">
      <w:pPr>
        <w:spacing w:before="120"/>
        <w:ind w:firstLine="567"/>
        <w:jc w:val="both"/>
        <w:rPr>
          <w:sz w:val="28"/>
          <w:szCs w:val="28"/>
        </w:rPr>
      </w:pPr>
      <w:r w:rsidRPr="00E50CF3">
        <w:rPr>
          <w:sz w:val="28"/>
          <w:szCs w:val="28"/>
        </w:rPr>
        <w:t>Кузнецов В.С., ветеринарный врач</w:t>
      </w:r>
    </w:p>
    <w:p w:rsidR="00CF5C2A" w:rsidRDefault="00CF5C2A" w:rsidP="00CF5C2A">
      <w:pPr>
        <w:spacing w:before="120"/>
        <w:ind w:firstLine="567"/>
        <w:jc w:val="both"/>
      </w:pPr>
      <w:r w:rsidRPr="00E62BD1">
        <w:t xml:space="preserve">Адекватная и безопасная анестезия животных при хирургических вмешательствах и болезненных врачебных манипуляциях - серьезная проблема практической ветеринарии. К настоящему времени не создано безвредных средств для общей анестезии (наркоза), как для животных, так и для человека. </w:t>
      </w:r>
    </w:p>
    <w:p w:rsidR="00CF5C2A" w:rsidRDefault="00CF5C2A" w:rsidP="00CF5C2A">
      <w:pPr>
        <w:spacing w:before="120"/>
        <w:ind w:firstLine="567"/>
        <w:jc w:val="both"/>
      </w:pPr>
      <w:r w:rsidRPr="00E62BD1">
        <w:t xml:space="preserve">В этом отношении эпидуральная анестезия решает многие вопросы, связанные с анестезиологическим риском при хирургических операциях. </w:t>
      </w:r>
    </w:p>
    <w:p w:rsidR="00CF5C2A" w:rsidRDefault="00CF5C2A" w:rsidP="00CF5C2A">
      <w:pPr>
        <w:spacing w:before="120"/>
        <w:ind w:firstLine="567"/>
        <w:jc w:val="both"/>
      </w:pPr>
      <w:r w:rsidRPr="00E62BD1">
        <w:t xml:space="preserve">Сущность эпидуральной анестезии - блокада проведения болевых импульсов на уровне корешков спинного мозга. Проще говоря, при эпидуральной анестезии обезболивающее вещество (раствор лидокаина, новокаина или т.п.) вводится в спинномозговой канал позвоночника (но не в спинной мозг!), где оно непосредственно воздействует на чувствительные и двигательные нервы, отходящие от спинного мозга. Наступает расслабление мышц и ПОЛНАЯ потеря болевой чувствительности на участке тела соответственно уровню введения препарата. </w:t>
      </w:r>
    </w:p>
    <w:p w:rsidR="00CF5C2A" w:rsidRDefault="00CF5C2A" w:rsidP="00CF5C2A">
      <w:pPr>
        <w:spacing w:before="120"/>
        <w:ind w:firstLine="567"/>
        <w:jc w:val="both"/>
      </w:pPr>
      <w:r w:rsidRPr="00E62BD1">
        <w:t xml:space="preserve">Кошкам и собакам пункция эпидурального пространства и введение раствора анестетика осуществляется обычно между первым крестцовым и последним поясничным позвонками. На этом участке спинной мозг практически отсутствует, следовательно, вероятность его повреждения минимальна. Вводимый раствор распространяется в спинномозговом канале по направлению к голове, постепенно вызывая анестезию хвоста и промежности, задних конечностей и таза, а также органов брюшной полости и стенки живота. </w:t>
      </w:r>
    </w:p>
    <w:p w:rsidR="00CF5C2A" w:rsidRDefault="00CF5C2A" w:rsidP="00CF5C2A">
      <w:pPr>
        <w:spacing w:before="120"/>
        <w:ind w:firstLine="567"/>
        <w:jc w:val="both"/>
      </w:pPr>
      <w:r w:rsidRPr="00E62BD1">
        <w:t xml:space="preserve">Такой уровень обезболивания позволяет свободно оперировать на указанных участках тела. При этом животное может находиться "в сознании", но не чувствовать боль. В большинстве случаев, конечно, приходится дополнительно вводить успокоительные препараты, чтобы животное не нервничало в операционной в отсутствие владельцев. Однако, дозы успокоительных средств при эпидуральной анестезии минимальны, несравненно меньшие, чем при общей анестезии (наркозе). </w:t>
      </w:r>
    </w:p>
    <w:p w:rsidR="00CF5C2A" w:rsidRDefault="00CF5C2A" w:rsidP="00CF5C2A">
      <w:pPr>
        <w:spacing w:before="120"/>
        <w:ind w:firstLine="567"/>
        <w:jc w:val="both"/>
      </w:pPr>
      <w:r w:rsidRPr="00E62BD1">
        <w:t xml:space="preserve">Эпидуральная анестезия позволяет оперировать животных, находящихся в тяжелом и даже критическом состоянии, когда наркоз противопоказан из-за высокого риска. Особенно это актуально в случаях кишечной непроходимости, мочекаменной болезни, а также у пожилых животных и при серьезных побочных заболеваниях. Прекрасно зарекомендовала себя эпидуральная анестезия при кастрации и стерилизации собак и кошек. </w:t>
      </w:r>
    </w:p>
    <w:p w:rsidR="00CF5C2A" w:rsidRPr="00E62BD1" w:rsidRDefault="00CF5C2A" w:rsidP="00CF5C2A">
      <w:pPr>
        <w:spacing w:before="120"/>
        <w:ind w:firstLine="567"/>
        <w:jc w:val="both"/>
      </w:pPr>
      <w:r w:rsidRPr="00E62BD1">
        <w:t xml:space="preserve">Отдельный вопрос: анестезиологическое обеспечение кесарева сечения у кошек и собак. ВСЕ препараты для НАРКОЗА, применяемые при данной операции, в равной степени воздействуют на самку и плоды, обуславливая серьезную посленаркозную депрессию у новорожденных и даже гибель плодов в некоторых случаях. Выполнение кесарева сечения под эпидуральной анестезией позволяет избежать этих проблем: щенки и котята рождаются активные с максимально возможной жизнеспособностью.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2A"/>
    <w:rsid w:val="00616072"/>
    <w:rsid w:val="008B35EE"/>
    <w:rsid w:val="009E3E3B"/>
    <w:rsid w:val="00B42C45"/>
    <w:rsid w:val="00B47B6A"/>
    <w:rsid w:val="00CD3DDB"/>
    <w:rsid w:val="00CF5C2A"/>
    <w:rsid w:val="00E50CF3"/>
    <w:rsid w:val="00E62BD1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AED18A-73F0-456C-9DF1-40855BF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2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F5C2A"/>
    <w:rPr>
      <w:color w:val="6332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1786</Words>
  <Characters>1019</Characters>
  <Application>Microsoft Office Word</Application>
  <DocSecurity>0</DocSecurity>
  <Lines>8</Lines>
  <Paragraphs>5</Paragraphs>
  <ScaleCrop>false</ScaleCrop>
  <Company>Home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Эпидуральная анестезия у собак и кошек </dc:title>
  <dc:subject/>
  <dc:creator>User</dc:creator>
  <cp:keywords/>
  <dc:description/>
  <cp:lastModifiedBy>admin</cp:lastModifiedBy>
  <cp:revision>2</cp:revision>
  <dcterms:created xsi:type="dcterms:W3CDTF">2014-01-25T12:03:00Z</dcterms:created>
  <dcterms:modified xsi:type="dcterms:W3CDTF">2014-01-25T12:03:00Z</dcterms:modified>
</cp:coreProperties>
</file>