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82B" w:rsidRDefault="0053282B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Эрлихиозы</w:t>
      </w:r>
    </w:p>
    <w:p w:rsidR="0053282B" w:rsidRDefault="0053282B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Эрлихиоз </w:t>
      </w:r>
      <w:r>
        <w:rPr>
          <w:color w:val="000000"/>
        </w:rPr>
        <w:t>- острое инфекционное заболевание, характеризующееся лихорадкой, общей интоксикацией, головной болью, миалгией и артралгией и появлением сыпи у части больных. Относится к зоонозам.</w:t>
      </w:r>
    </w:p>
    <w:p w:rsidR="0053282B" w:rsidRDefault="0053282B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Этиология. Возбудитель относится к семейству Rickettsiaceae, которое включает триб Rickettsieae (подразделяется на три рода: 1) риккетсии, 2) рохалимий, 3) коксиеллы и триб эрлихий Ehrlicheae. Эрлихии считались патогенными только для некоторых домашних животных (собаки, крупный и мелкий рогатый скот) и только с 1986 г. рассматриваются как причина эрлихиоза человека. В патологии человека имеют значение два вида эрлихий: Ehrlihia canis и Е. sennetsu. Большинство заболеваний человека обусловлено первым видом, хозяином которого являются собаки. Эрлихии, как и риккетсии, являются внутриклеточными паразитами, не растут на искусственных питательных средах, грамотрицательные. Цикл развития эрлихий (в моноцитах) напоминает цикл развития хламидий. </w:t>
      </w:r>
    </w:p>
    <w:p w:rsidR="0053282B" w:rsidRDefault="0053282B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Элементарное тельце (единичная эрлихия) представляет собой кокковидный микроорганизм диаметром около 0,5 мкм. После проникновения в моноцит (путем фагоцитоза) начинается деление, образуется вначале инициальное тельце, которое затем превращается в морулу (скопление элементарных телец внутри клетки). После разрушения клетки микроорганизмы выходят из клетки и могут инфицировать другие, еще не пораженные. Чувствительны к тетрациклину.</w:t>
      </w:r>
    </w:p>
    <w:p w:rsidR="0053282B" w:rsidRDefault="0053282B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Эпидемиология. Эрлихиоз как заболевание человека стал регистрироваться лишь с 1986 г., в последующие 4 года в 18 странах было зарегистрировано свыше 100 случаев заболеваний. Все они связаны с эрлихией, основным хозяином которой являются собаки.</w:t>
      </w:r>
    </w:p>
    <w:p w:rsidR="0053282B" w:rsidRDefault="0053282B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Однако в 1950 г. в Японии Misao Kobayashi из костного мозга больного с симптомами мононуклеоза выделили возбудителя, которого вначале относили к риккетсиям и лишь в 1984 г. возбудитель отнесен к эрлихиям Ehrlichia sennetsu. Заболевание, получившее название "лихорадка сеннетцу", наблюдалось в ограниченном регионе Японии. Всего с 1953 по 1978 гг. наблюдалось 46 случаев. В различных штатах США заболеваемость колеблется в пределах 3,3-5,3 на 100 000 населения в год. Наблюдается с весны до осени, наибольшая заболеваемость приходится на май-июль. Заражение наступает от собак, 63% больных были владельцами собак, 81% больных отмечали нападение клещей, у 74% были укусы клещей. Переносчиком инфекции является клещ Rhipicephalus sanguineus.</w:t>
      </w:r>
    </w:p>
    <w:p w:rsidR="0053282B" w:rsidRDefault="0053282B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Патогенез. Воротами инфекции служит кожа в месте укуса клеща, где может быть первичный аффект. По лимфатическим путям эрлихии проникают в кровь; размножение происходит внутриклеточно в эндотелии сосудов, возможно в моноцитах, поражаются различные органы (кожа, печень, центральная нервная система, костный мозг), где развиваются инфекционные гранулемы. После перенесенного заболевания появляются и длительно сохраняются специфические антитела. Иммунитет стойкий. Повторных заболеваний не наблюдалось. Не исключается возможность длительного персистирования эрлихии в организме человека и хроническое течение заболевания (у животных такие формы наблюдаются).</w:t>
      </w:r>
    </w:p>
    <w:p w:rsidR="0053282B" w:rsidRDefault="0053282B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Симптомы и течение. Заболевание начинается остро, по клиническим проявлениям напоминает легкие формы лихорадки Скалистых гор, но значительно реже наблюдается экзантема (у 20%). У больных появляется сильная головная боль, боли в мышцах, общая слабость, у части больных тошнота и рвота, часто беспокоят боли в суставах. С ознобом повышается температура тела (до 38-40°С). При осмотре лицо гиперемировано, сосуды склер инъецированы, у части больных можно обнаружить первичный аффект (вначале в виде везикулы, затем образуется небольшая язвочка, покрытая темной коркой). Сыпь отмечается лишь у 20% больных, она носит макулопапулезный характер, отдельные элементы сыпи могут сливаться в эритематозные поля. Печень и селезенка увеличены, у отдельных больных может быть субиктеричность склер. При исследовании крови отмечается лейкопения (у 64%), анемия (у 57%), почти у всех больных (92%) выявляется значительная тромбоцитопения, повышается активность АлАТ, АсАТ, щелочной фосфатазы, лактатдегидрогеназы.</w:t>
      </w:r>
    </w:p>
    <w:p w:rsidR="0053282B" w:rsidRDefault="0053282B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Диагноз и дифференциальный диагноз. Учитывают эпидемиологические предпосылки (контакт с собаками, укусы клеща, заболеваемость собак эрлихиозом в данном регионе и др.) и клинические данные (острое начало, миалгия и артралгия, гиперемия лица, первичный аффект, экзантема и особенно данные исследования периферической крови). При назначении тетрациклина температура тела быстро нормализуется (в течение 24-36 ч). Лабораторным подтверждением диагноза служит выявление антител к Е. canis с помощью реакции непрямой иммунофлюоресценции. Дифференцировать необходимо с лихорадкой Скалистых гор и другими риккетсиозами, болезнью Лайма, туляремией.</w:t>
      </w:r>
    </w:p>
    <w:p w:rsidR="0053282B" w:rsidRDefault="0053282B">
      <w:pPr>
        <w:rPr>
          <w:sz w:val="24"/>
          <w:szCs w:val="24"/>
        </w:rPr>
      </w:pPr>
      <w:bookmarkStart w:id="0" w:name="_GoBack"/>
      <w:bookmarkEnd w:id="0"/>
    </w:p>
    <w:sectPr w:rsidR="0053282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1F1E"/>
    <w:multiLevelType w:val="hybridMultilevel"/>
    <w:tmpl w:val="DE6ED15A"/>
    <w:lvl w:ilvl="0" w:tplc="09AEDD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0A09E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72642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B9249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4EE02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F5885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ED8C7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4422E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F8682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B08"/>
    <w:rsid w:val="0053282B"/>
    <w:rsid w:val="007072FA"/>
    <w:rsid w:val="00890B08"/>
    <w:rsid w:val="00C5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17D1795-CC0D-4C15-9409-7B944738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2970</Words>
  <Characters>1694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Эрлихиозы</vt:lpstr>
    </vt:vector>
  </TitlesOfParts>
  <Company>KM</Company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Эрлихиозы</dc:title>
  <dc:subject/>
  <dc:creator>N/A</dc:creator>
  <cp:keywords/>
  <dc:description/>
  <cp:lastModifiedBy>admin</cp:lastModifiedBy>
  <cp:revision>2</cp:revision>
  <dcterms:created xsi:type="dcterms:W3CDTF">2014-01-27T11:49:00Z</dcterms:created>
  <dcterms:modified xsi:type="dcterms:W3CDTF">2014-01-27T11:49:00Z</dcterms:modified>
</cp:coreProperties>
</file>