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2F" w:rsidRPr="008C0138" w:rsidRDefault="0005572F" w:rsidP="0005572F">
      <w:pPr>
        <w:spacing w:before="120"/>
        <w:jc w:val="center"/>
        <w:outlineLvl w:val="0"/>
        <w:rPr>
          <w:b/>
          <w:bCs/>
          <w:sz w:val="32"/>
          <w:szCs w:val="32"/>
        </w:rPr>
      </w:pPr>
      <w:r w:rsidRPr="008C0138">
        <w:rPr>
          <w:b/>
          <w:bCs/>
          <w:sz w:val="32"/>
          <w:szCs w:val="32"/>
        </w:rPr>
        <w:t>Эволюция союза США с Японией</w:t>
      </w:r>
    </w:p>
    <w:p w:rsidR="0005572F" w:rsidRPr="00280424" w:rsidRDefault="0005572F" w:rsidP="0005572F">
      <w:pPr>
        <w:spacing w:before="120"/>
        <w:ind w:firstLine="567"/>
        <w:jc w:val="both"/>
      </w:pPr>
      <w:r w:rsidRPr="00280424">
        <w:t>Основной проблемой японо-американских отношений является будущее японо-американского договора и союза. В США существует коалиция сил, которые считают, что Япония экономит на обороне и за счет этого повышает конкурентоспособность в отношениях с США. Делается вывод о том, что японские экономические успехи достигаются за счет Соединенных Штатов, несущих бремя расходов по обеспечению безопасности региона. Выдвигается требование заставить Японию принять на себя большую долю ответственности за обеспечение национальной и региональной безопасности. Если японское правительство двинется по этому пути, создание мощных и независимых вооруженных сил в Японии - вопрос времени.</w:t>
      </w:r>
    </w:p>
    <w:p w:rsidR="0005572F" w:rsidRPr="00280424" w:rsidRDefault="0005572F" w:rsidP="0005572F">
      <w:pPr>
        <w:spacing w:before="120"/>
        <w:ind w:firstLine="567"/>
        <w:jc w:val="both"/>
      </w:pPr>
      <w:r w:rsidRPr="00280424">
        <w:t>Другая группа американских политиков указывает, что контроль над японской военной и внешней политикой - достаточная плата за те расходы, которые США несут по выполнению своих обязательств перед Японией. Сторонники этой точки зрения считают, что полностью независимая в военном отношении Япония может представлять собой серьезный вызов не только для своих соседей, но и для самих США.</w:t>
      </w:r>
    </w:p>
    <w:p w:rsidR="0005572F" w:rsidRPr="00280424" w:rsidRDefault="0005572F" w:rsidP="0005572F">
      <w:pPr>
        <w:spacing w:before="120"/>
        <w:ind w:firstLine="567"/>
        <w:jc w:val="both"/>
      </w:pPr>
      <w:r w:rsidRPr="00280424">
        <w:t>Дискуссия о целесообразности сохранения договора с США идет и в Японии, где мощные силы выступают за пересмотр договора, хотя и не отказываются от принципа сохранения в той или иной форме союзнических отношений с США. Во второй половине 90-х годов на уровне экспертов была прорисована компромиссная формула ревизии японо-американских отношений: союз должен быть сохранен, но следует пересмотреть договор и устранить асимметрию взаимных обязательств. Вместо нынешнего договора должен быть подписан новый, который закрепит японо-американское партнерство на условиях, больше соответствующих новым возможностям Японии и ситуации в АТР.</w:t>
      </w:r>
    </w:p>
    <w:p w:rsidR="0005572F" w:rsidRPr="00280424" w:rsidRDefault="0005572F" w:rsidP="0005572F">
      <w:pPr>
        <w:spacing w:before="120"/>
        <w:ind w:firstLine="567"/>
        <w:jc w:val="both"/>
      </w:pPr>
      <w:r w:rsidRPr="00280424">
        <w:t>В апреле 1996 г. во время очередного визита президента США Б. Клинтона в Японию была подписана японо-американская Декларация по вопросам безопасности. Стороны подтвердили свою приверженность сотрудничеству на базе договора безопасности. Особо было оговорено, что Япония принимает на себя обязательство оказывать организационную поддержку США во время проведения совместных военных учений и в случае участия американских вооруженных сил в миротворческих операциях.</w:t>
      </w:r>
    </w:p>
    <w:p w:rsidR="0005572F" w:rsidRPr="00280424" w:rsidRDefault="0005572F" w:rsidP="0005572F">
      <w:pPr>
        <w:spacing w:before="120"/>
        <w:ind w:firstLine="567"/>
        <w:jc w:val="both"/>
      </w:pPr>
      <w:r w:rsidRPr="00280424">
        <w:t>В сентябре 1997г. в Нью-Йорке был подписан документ "Основные направления сотрудничества Японии и США в области обороны", в котором регламентируются двусторонние связи в военной области. В этом документе содержится расширительная интерпретация сферы действия японо-американского договора 1961 г. Если исходно договор был рассчитан на взаимодействие двух стран в случае возникновения угрозы стабильности непосредственно в регионе Дальнего Востока, то теперь за Японией закреплено обязательство оказывать поддержку Соединенным Штатам в случае возникновения угрожающих ситуаций в "районах, окружающих Японию", четкие географические границы которых не обозначаются. Такого рода расширительные трактовки - не новость. В 60-х и 70-х годах японские официальные лица уже заявляли о принципиальной применимости положений "договора безопасности" к зоне прохождения главных морских путей от Ближнего Востока до Японии и непосредственно к зоне Ближнего Востока. Но соглашение 1997 г. - первый случай жесткой фиксации такой трактовки в международно-правовом порядке. Это может служить основанием для более активной роли Японии в поддержке американской военной стратегии во всем мире, хотя Конституция Японии по-прежнему ограничивает военную мощь Токио, и без изменения Основного закона японские "силы самообороны" и далее не смогут оказывать США прямую помощь вооруженным путем.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72F"/>
    <w:rsid w:val="00051FB8"/>
    <w:rsid w:val="0005572F"/>
    <w:rsid w:val="00095BA6"/>
    <w:rsid w:val="00210DB3"/>
    <w:rsid w:val="00280424"/>
    <w:rsid w:val="0031418A"/>
    <w:rsid w:val="00350B15"/>
    <w:rsid w:val="00377A3D"/>
    <w:rsid w:val="00387C59"/>
    <w:rsid w:val="0052086C"/>
    <w:rsid w:val="005A2562"/>
    <w:rsid w:val="005A7B1F"/>
    <w:rsid w:val="00755964"/>
    <w:rsid w:val="008C0138"/>
    <w:rsid w:val="008C19D7"/>
    <w:rsid w:val="009D7898"/>
    <w:rsid w:val="00A44D32"/>
    <w:rsid w:val="00DB522A"/>
    <w:rsid w:val="00E12572"/>
    <w:rsid w:val="00EA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6D99E5-84BA-4C0F-8A25-9315FB43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7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Эволюция союза США с Японией</vt:lpstr>
    </vt:vector>
  </TitlesOfParts>
  <Company>Home</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союза США с Японией</dc:title>
  <dc:subject/>
  <dc:creator>Alena</dc:creator>
  <cp:keywords/>
  <dc:description/>
  <cp:lastModifiedBy>admin</cp:lastModifiedBy>
  <cp:revision>2</cp:revision>
  <dcterms:created xsi:type="dcterms:W3CDTF">2014-02-19T11:34:00Z</dcterms:created>
  <dcterms:modified xsi:type="dcterms:W3CDTF">2014-02-19T11:34:00Z</dcterms:modified>
</cp:coreProperties>
</file>