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42" w:rsidRDefault="00DC2A42" w:rsidP="002D1734">
      <w:pPr>
        <w:spacing w:before="120"/>
        <w:jc w:val="center"/>
        <w:outlineLvl w:val="0"/>
        <w:rPr>
          <w:b/>
          <w:bCs/>
          <w:sz w:val="32"/>
          <w:szCs w:val="32"/>
        </w:rPr>
      </w:pPr>
    </w:p>
    <w:p w:rsidR="002D1734" w:rsidRPr="008C0138" w:rsidRDefault="002D1734" w:rsidP="002D1734">
      <w:pPr>
        <w:spacing w:before="120"/>
        <w:jc w:val="center"/>
        <w:outlineLvl w:val="0"/>
        <w:rPr>
          <w:b/>
          <w:bCs/>
          <w:sz w:val="32"/>
          <w:szCs w:val="32"/>
        </w:rPr>
      </w:pPr>
      <w:r w:rsidRPr="008C0138">
        <w:rPr>
          <w:b/>
          <w:bCs/>
          <w:sz w:val="32"/>
          <w:szCs w:val="32"/>
        </w:rPr>
        <w:t>Евросоюз: проблемы интеграции</w:t>
      </w:r>
    </w:p>
    <w:p w:rsidR="002D1734" w:rsidRPr="00FB0D85" w:rsidRDefault="002D1734" w:rsidP="002D1734">
      <w:pPr>
        <w:spacing w:before="120"/>
        <w:ind w:firstLine="567"/>
        <w:jc w:val="both"/>
      </w:pPr>
      <w:r w:rsidRPr="00FB0D85">
        <w:t xml:space="preserve">За последние десятилетия в мире активизировались интеграционные процессы, развивающиеся в разных регионах и охватывающие различные сферы отношений гос-в, важную роль в развитии этих процессов играют межд.  организации, которые содействуют сотрудничеству государств в сфере осуществления ими суверенных прав. Одной из таких международных, региональных </w:t>
      </w:r>
      <w:r>
        <w:t xml:space="preserve"> </w:t>
      </w:r>
      <w:r w:rsidRPr="00FB0D85">
        <w:t>организаций является - Европейский Союз.</w:t>
      </w:r>
    </w:p>
    <w:p w:rsidR="002D1734" w:rsidRPr="00FB0D85" w:rsidRDefault="002D1734" w:rsidP="002D1734">
      <w:pPr>
        <w:spacing w:before="120"/>
        <w:ind w:firstLine="567"/>
        <w:jc w:val="both"/>
      </w:pPr>
      <w:r w:rsidRPr="00FB0D85">
        <w:t xml:space="preserve">Прокладывая путь к интеграции государств-наций в коллективный надгосударственный экономический и в конечном счете политический союз, Европа также указывает направление к образованию более крупных форм постнациональной </w:t>
      </w:r>
      <w:r>
        <w:t xml:space="preserve"> </w:t>
      </w:r>
      <w:r w:rsidRPr="00FB0D85">
        <w:t xml:space="preserve">организации, выходящей за узкие представления и деструктивные эмоции, характерные для эпохи национализма. Это уже самый многосторонне организованный регион мира. Достижение успеха в области политического объединения этого региона </w:t>
      </w:r>
      <w:r>
        <w:t xml:space="preserve"> </w:t>
      </w:r>
      <w:r w:rsidRPr="00FB0D85">
        <w:t xml:space="preserve">может привести к созданию единой структуры, объединяющей 400 млн человек, которые будут жить в условиях демократии и иметь высокий уровень жизни. Такая Европа неизбежно станет мировой державой. Европа также служит трамплином для </w:t>
      </w:r>
      <w:r>
        <w:t xml:space="preserve"> </w:t>
      </w:r>
      <w:r w:rsidRPr="00FB0D85">
        <w:t>дальнейшего продвижения демократии в глубь Евразии.</w:t>
      </w:r>
    </w:p>
    <w:p w:rsidR="002D1734" w:rsidRPr="00FB0D85" w:rsidRDefault="002D1734" w:rsidP="002D1734">
      <w:pPr>
        <w:spacing w:before="120"/>
        <w:ind w:firstLine="567"/>
        <w:jc w:val="both"/>
      </w:pPr>
      <w:r w:rsidRPr="00FB0D85">
        <w:t xml:space="preserve">Характерной чертой современных международных отношений являются интеграционные процессы, которые развиваются в разных регионах мира, и охватывают различные сферы отношений государств. Важное значение в развитии </w:t>
      </w:r>
      <w:r>
        <w:t xml:space="preserve"> </w:t>
      </w:r>
      <w:r w:rsidRPr="00FB0D85">
        <w:t xml:space="preserve">этих процессов принадлежит международным организациям, которые содействуют сотрудничеству государств в сфере осуществления ими суверенных прав. Такая международная организация как Европейский Союз привлекает особое внимание, так </w:t>
      </w:r>
      <w:r>
        <w:t xml:space="preserve"> </w:t>
      </w:r>
      <w:r w:rsidRPr="00FB0D85">
        <w:t>как именно она является фундаментом общеевропейского дома. Основное отличие ЕС от других организаций состоит, прежде всего, в глобальности поставленных задач и в комплексном подходе к их решению.</w:t>
      </w:r>
    </w:p>
    <w:p w:rsidR="002D1734" w:rsidRPr="00FB0D85" w:rsidRDefault="002D1734" w:rsidP="002D1734">
      <w:pPr>
        <w:spacing w:before="120"/>
        <w:ind w:firstLine="567"/>
        <w:jc w:val="both"/>
      </w:pPr>
      <w:r w:rsidRPr="00FB0D85">
        <w:t>А Европейский Союз – это наднациональная организация, так как его задача заключается в унификации территорий, политики и экономики государств-членов. С этой целью он наделяется полномочиями, аналогично государственным, и использует их на территории государств-членов и в отношении их граждан.'</w:t>
      </w:r>
    </w:p>
    <w:p w:rsidR="002D1734" w:rsidRPr="00FB0D85" w:rsidRDefault="002D1734" w:rsidP="002D1734">
      <w:pPr>
        <w:spacing w:before="120"/>
        <w:ind w:firstLine="567"/>
        <w:jc w:val="both"/>
      </w:pPr>
      <w:r w:rsidRPr="00FB0D85">
        <w:t xml:space="preserve">Однако наднациональные цели достигаются лишь с помощью механизма межгосударственного согласования. Еще следует заметить, что в правовой природе Европейского Сообщества не существует четко очерченных границ, разделяющих </w:t>
      </w:r>
      <w:r>
        <w:t xml:space="preserve"> </w:t>
      </w:r>
      <w:r w:rsidRPr="00FB0D85">
        <w:t xml:space="preserve">понятие наднационального и межгосударственного. В связи с этим ЕС, представляет собой международную организацию, имеющую особые отношения с государствами-членами. В западной доктрине преобладает точка зрения, согласно которой ЕС </w:t>
      </w:r>
      <w:r>
        <w:t xml:space="preserve"> </w:t>
      </w:r>
      <w:r w:rsidRPr="00FB0D85">
        <w:t>рассматривается как ассоциация суверенных государств с тенденцией развития к объединению федерального типа. Тем не менее, до сих пор идут оживленные споры по поводу определения ЕС по отношению к международному праву.</w:t>
      </w:r>
    </w:p>
    <w:p w:rsidR="002D1734" w:rsidRPr="00FB0D85" w:rsidRDefault="002D1734" w:rsidP="002D1734">
      <w:pPr>
        <w:spacing w:before="120"/>
        <w:ind w:firstLine="567"/>
        <w:jc w:val="both"/>
      </w:pPr>
      <w:r w:rsidRPr="00FB0D85">
        <w:t xml:space="preserve">История ЕС – это не только сплошные успехи и прогресс, был в наличии и горький опыт неудач, особенно это касалось области политического союза. Это ли не доказательство, что даже прогрессивная Европа еще не достаточно готова к полному </w:t>
      </w:r>
      <w:r>
        <w:t xml:space="preserve"> </w:t>
      </w:r>
      <w:r w:rsidRPr="00FB0D85">
        <w:t xml:space="preserve">слиянию, да и так ли это нужно? Политика государств Европы по прежнему идет  отдельно от экономики или социальной политики ЕС. Однако сфера коллективной безопасности однозначно остается уже достигнутой областью согласованности и </w:t>
      </w:r>
      <w:r>
        <w:t xml:space="preserve"> </w:t>
      </w:r>
      <w:r w:rsidRPr="00FB0D85">
        <w:t>взаимозависимости.</w:t>
      </w:r>
      <w:r>
        <w:t xml:space="preserve"> </w:t>
      </w:r>
      <w:r w:rsidRPr="00FB0D85">
        <w:t xml:space="preserve">Интеграционный процесс в Европе уже преодолел начальный этап становления, однако, сейчас перед ЕС стоит труднейшая задача сохранения структуры организации, налаженности и избежание опасности централизации власти, что </w:t>
      </w:r>
      <w:r>
        <w:t xml:space="preserve"> </w:t>
      </w:r>
      <w:r w:rsidRPr="00FB0D85">
        <w:t xml:space="preserve">неизбежно вызвало бы сильное сопротивление. Анализируя трансформации, которые происходят сейчас в Европе, следовало бы обратить особое внимание на ключевые проблемы интеграции в этом регионе, точнее перспективы будущего развития по </w:t>
      </w:r>
      <w:r>
        <w:t xml:space="preserve"> </w:t>
      </w:r>
      <w:r w:rsidRPr="00FB0D85">
        <w:t xml:space="preserve">двум направлениям – экономика и политика.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734"/>
    <w:rsid w:val="00051FB8"/>
    <w:rsid w:val="00095BA6"/>
    <w:rsid w:val="001D33A4"/>
    <w:rsid w:val="00210DB3"/>
    <w:rsid w:val="002D1734"/>
    <w:rsid w:val="0031418A"/>
    <w:rsid w:val="00350B15"/>
    <w:rsid w:val="00377A3D"/>
    <w:rsid w:val="0052086C"/>
    <w:rsid w:val="005A2562"/>
    <w:rsid w:val="006D441D"/>
    <w:rsid w:val="00755964"/>
    <w:rsid w:val="008C0138"/>
    <w:rsid w:val="008C19D7"/>
    <w:rsid w:val="009D7898"/>
    <w:rsid w:val="00A44D32"/>
    <w:rsid w:val="00DB522A"/>
    <w:rsid w:val="00DC2A42"/>
    <w:rsid w:val="00DE324A"/>
    <w:rsid w:val="00E12572"/>
    <w:rsid w:val="00FB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B110DB-998B-4100-B4CC-999C7378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1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Евросоюз: проблемы интеграции</vt:lpstr>
    </vt:vector>
  </TitlesOfParts>
  <Company>Home</Company>
  <LinksUpToDate>false</LinksUpToDate>
  <CharactersWithSpaces>3727</CharactersWithSpaces>
  <SharedDoc>false</SharedDoc>
  <HLinks>
    <vt:vector size="6" baseType="variant"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http://referat.ru/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Евросоюз: проблемы интеграции</dc:title>
  <dc:subject/>
  <dc:creator>Alena</dc:creator>
  <cp:keywords/>
  <dc:description/>
  <cp:lastModifiedBy>admin</cp:lastModifiedBy>
  <cp:revision>2</cp:revision>
  <dcterms:created xsi:type="dcterms:W3CDTF">2014-05-11T04:13:00Z</dcterms:created>
  <dcterms:modified xsi:type="dcterms:W3CDTF">2014-05-11T04:13:00Z</dcterms:modified>
</cp:coreProperties>
</file>