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52" w:rsidRPr="00A0668E" w:rsidRDefault="00481052" w:rsidP="00481052">
      <w:pPr>
        <w:spacing w:before="120"/>
        <w:jc w:val="center"/>
        <w:rPr>
          <w:b/>
          <w:bCs/>
          <w:sz w:val="32"/>
          <w:szCs w:val="32"/>
        </w:rPr>
      </w:pPr>
      <w:r w:rsidRPr="00A0668E">
        <w:rPr>
          <w:b/>
          <w:bCs/>
          <w:sz w:val="32"/>
          <w:szCs w:val="32"/>
        </w:rPr>
        <w:t xml:space="preserve">Фиш Геннадий </w:t>
      </w:r>
    </w:p>
    <w:p w:rsidR="00481052" w:rsidRPr="00227CD3" w:rsidRDefault="00481052" w:rsidP="00481052">
      <w:pPr>
        <w:spacing w:before="120"/>
        <w:ind w:firstLine="567"/>
        <w:jc w:val="both"/>
      </w:pPr>
      <w:r w:rsidRPr="00227CD3">
        <w:t xml:space="preserve">Фиш Геннадий Семенович </w:t>
      </w:r>
      <w:r>
        <w:t>(</w:t>
      </w:r>
      <w:r w:rsidRPr="00227CD3">
        <w:t>1903—</w:t>
      </w:r>
      <w:r>
        <w:t>)</w:t>
      </w:r>
      <w:r w:rsidRPr="00227CD3">
        <w:t xml:space="preserve"> — советский писатель. Р. в семье инженера, окончил командные бронетанковые курсы в Ленинграде, учился в ленинградском ун-те (фак-т общ. наук) и в ин-те истории искусства (словесное отд.). Совершил около 20 творческих поездок по Карелии. </w:t>
      </w:r>
    </w:p>
    <w:p w:rsidR="00481052" w:rsidRPr="00227CD3" w:rsidRDefault="00481052" w:rsidP="00481052">
      <w:pPr>
        <w:spacing w:before="120"/>
        <w:ind w:firstLine="567"/>
        <w:jc w:val="both"/>
      </w:pPr>
      <w:r w:rsidRPr="00227CD3">
        <w:t xml:space="preserve">Первая книга стихов — «Разведка» — вышла в 1927, вторая — «Контрольные цифры» — в 1929. В стилевом и тематическом отношениях стихотворения обоих сборников весьма разнородны. Лирические этюды, городские пейзажные зарисовки перемежаются здесь со стихами о гражданской войне. В последних изображение революционной героики зачастую подменяется сухой прозаической хроникой. Стихи следующих сборников «Дело за мной» </w:t>
      </w:r>
      <w:r>
        <w:t>(</w:t>
      </w:r>
      <w:r w:rsidRPr="00227CD3">
        <w:t>1931</w:t>
      </w:r>
      <w:r>
        <w:t>)</w:t>
      </w:r>
      <w:r w:rsidRPr="00227CD3">
        <w:t xml:space="preserve">, «Весна в термической» </w:t>
      </w:r>
      <w:r>
        <w:t>(</w:t>
      </w:r>
      <w:r w:rsidRPr="00227CD3">
        <w:t>1932</w:t>
      </w:r>
      <w:r>
        <w:t>)</w:t>
      </w:r>
      <w:r w:rsidRPr="00227CD3">
        <w:t xml:space="preserve">, посвященные героической теме — победе пятилетки — в художественном отношении мало выразительны и слабо передают пафос социалистического строительства. Более удачна последняя книга стихов — «Тетрадь Аркрайта» </w:t>
      </w:r>
      <w:r>
        <w:t>(</w:t>
      </w:r>
      <w:r w:rsidRPr="00227CD3">
        <w:t>1933</w:t>
      </w:r>
      <w:r>
        <w:t>)</w:t>
      </w:r>
      <w:r w:rsidRPr="00227CD3">
        <w:t xml:space="preserve">, в </w:t>
      </w:r>
      <w:r>
        <w:t>котор</w:t>
      </w:r>
      <w:r w:rsidRPr="00227CD3">
        <w:t xml:space="preserve">ой, однако, сильно ощущается влияние поэтики акмеистов, а также художественных приемов Киплинга. Ф. принадлежит и ряд переводов баллад Киплинга. </w:t>
      </w:r>
    </w:p>
    <w:p w:rsidR="00481052" w:rsidRPr="00227CD3" w:rsidRDefault="00481052" w:rsidP="00481052">
      <w:pPr>
        <w:spacing w:before="120"/>
        <w:ind w:firstLine="567"/>
        <w:jc w:val="both"/>
      </w:pPr>
      <w:r w:rsidRPr="00227CD3">
        <w:t xml:space="preserve">Над прозой Ф. работает с 1930. Лучшая его книга «Падение Кимас-озера» </w:t>
      </w:r>
      <w:r>
        <w:t>(</w:t>
      </w:r>
      <w:r w:rsidRPr="00227CD3">
        <w:t>1933</w:t>
      </w:r>
      <w:r>
        <w:t>)</w:t>
      </w:r>
      <w:r w:rsidRPr="00227CD3">
        <w:t xml:space="preserve"> описывает смелый рейд курсантов Петроградской интернациональной военной школы в глубокий тыл противника во время ликвидации белофинской авантюры 1922. По жанру «Падение Кимас-озера» — развернутая лирико-героическая новелла; чувства ненависти к врагу, преданности социалистической родине, самоотверженной любви к человеку определяют ее идейный и эмоциональный строй. Книга пользуется большой популярностью, </w:t>
      </w:r>
      <w:r>
        <w:t xml:space="preserve"> </w:t>
      </w:r>
      <w:r w:rsidRPr="00227CD3">
        <w:t xml:space="preserve">особенно в Красной армии и среди молодежи. В 1934 отряд бойцов Ленинградского военного округа совершил большой лыжный поход на Кимас-озеро по маршруту, описанному в книге Ф. Повесть выдержала ряд изданий. В СССР она переведена на финский, немецкий, еврейский языки, за границей — на шведский и английский. В 1936 Ф. совместно с кинорежиссерами бр. Музыкант написал сценарий фильма «За советскую родину» на сюжет этой новеллы. </w:t>
      </w:r>
    </w:p>
    <w:p w:rsidR="00481052" w:rsidRPr="00227CD3" w:rsidRDefault="00481052" w:rsidP="00481052">
      <w:pPr>
        <w:spacing w:before="120"/>
        <w:ind w:firstLine="567"/>
        <w:jc w:val="both"/>
      </w:pPr>
      <w:r w:rsidRPr="00227CD3">
        <w:t xml:space="preserve">«Падение Кимас-озера» — это первая книга задуманного автором цикла произведений о революции и гражданской войне в Финляндии и Карелии. Следующими в этом цикле являются: «Мы вернемся, Суоми!» </w:t>
      </w:r>
      <w:r>
        <w:t>(</w:t>
      </w:r>
      <w:r w:rsidRPr="00227CD3">
        <w:t>1934</w:t>
      </w:r>
      <w:r>
        <w:t>)</w:t>
      </w:r>
      <w:r w:rsidRPr="00227CD3">
        <w:t xml:space="preserve"> — роман о восстании лесорубов Пахьяла (северн. район Финляндии) в 1922, «Третий поезд» </w:t>
      </w:r>
      <w:r>
        <w:t>(</w:t>
      </w:r>
      <w:r w:rsidRPr="00227CD3">
        <w:t>1935</w:t>
      </w:r>
      <w:r>
        <w:t>)</w:t>
      </w:r>
      <w:r w:rsidRPr="00227CD3">
        <w:t xml:space="preserve"> — повесть о доставке советского хлеба для голодающих финских рабочих в 1918 и «Клятва» </w:t>
      </w:r>
      <w:r>
        <w:t>(</w:t>
      </w:r>
      <w:r w:rsidRPr="00227CD3">
        <w:t>1938</w:t>
      </w:r>
      <w:r>
        <w:t>)</w:t>
      </w:r>
      <w:r w:rsidRPr="00227CD3">
        <w:t xml:space="preserve"> — роман о финляндск. революции 1918, о причинах ее поражения. </w:t>
      </w:r>
    </w:p>
    <w:p w:rsidR="00481052" w:rsidRPr="00227CD3" w:rsidRDefault="00481052" w:rsidP="00481052">
      <w:pPr>
        <w:spacing w:before="120"/>
        <w:ind w:firstLine="567"/>
        <w:jc w:val="both"/>
      </w:pPr>
      <w:r w:rsidRPr="00227CD3">
        <w:t xml:space="preserve">Особняком стоит «Ялгуба» — цикл фольклорных новелл, сделанных по материалам устного творчества карельского народа. Наряду с характерными бытовыми сюжетами здесь содержатся героические народные легенды о революции и гражданской войне, эпизоды колхозного быта, отражающие заботу о человеке, изобилие колхозной жизни, героизм хранителей колхозного добра. В новеллах воспроизведены стиль и приемы народно-героического сказа, сохранены фольклорная лексика, живая народная речь. Образ рассказчика-балагура объединяет отдельные новеллы. </w:t>
      </w:r>
    </w:p>
    <w:p w:rsidR="00481052" w:rsidRPr="00227CD3" w:rsidRDefault="00481052" w:rsidP="00481052">
      <w:pPr>
        <w:spacing w:before="120"/>
        <w:ind w:firstLine="567"/>
        <w:jc w:val="both"/>
      </w:pPr>
      <w:r w:rsidRPr="00227CD3">
        <w:t xml:space="preserve">В форме реалистической сказки написана также книга «Вредная черепашка и теленомус» </w:t>
      </w:r>
      <w:r>
        <w:t>(</w:t>
      </w:r>
      <w:r w:rsidRPr="00227CD3">
        <w:t>1939</w:t>
      </w:r>
      <w:r>
        <w:t>)</w:t>
      </w:r>
      <w:r w:rsidRPr="00227CD3">
        <w:t xml:space="preserve"> — о нашествии на колхозные поля Украины вредного насекомого и о борьбе с ним, организованной Научным институтом во главе с академиком Лысенко. Драматические ситуации переплетаются с шутками, с забавными анекдотами, чудесными приключениями. Но сквозь сказочную форму в произведении ощущается живой и бурный мир нашей современности. </w:t>
      </w:r>
    </w:p>
    <w:p w:rsidR="00481052" w:rsidRPr="00227CD3" w:rsidRDefault="00481052" w:rsidP="00481052">
      <w:pPr>
        <w:spacing w:before="120"/>
        <w:ind w:firstLine="567"/>
        <w:jc w:val="both"/>
      </w:pPr>
      <w:r w:rsidRPr="00227CD3">
        <w:t xml:space="preserve">Умелое сочетание сказочных элементов с реалистическим отображением новых форм жизни — характерная черта прозы Ф. </w:t>
      </w:r>
    </w:p>
    <w:p w:rsidR="00481052" w:rsidRDefault="00481052" w:rsidP="00481052">
      <w:pPr>
        <w:spacing w:before="120"/>
        <w:ind w:firstLine="567"/>
        <w:jc w:val="both"/>
      </w:pPr>
      <w:r w:rsidRPr="00227CD3">
        <w:t xml:space="preserve">Две книги Ф. — «Падение Кимас-озера» и «Ялгуба» — получили одобрительный отзыв А. М. Горького (Письма к рабкорам и писателям, Журн.-газ. объед., М., 1936, стр. 31).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052"/>
    <w:rsid w:val="00002B5A"/>
    <w:rsid w:val="0010437E"/>
    <w:rsid w:val="00227CD3"/>
    <w:rsid w:val="00370F9A"/>
    <w:rsid w:val="00481052"/>
    <w:rsid w:val="00616072"/>
    <w:rsid w:val="006A5004"/>
    <w:rsid w:val="00710178"/>
    <w:rsid w:val="007119B0"/>
    <w:rsid w:val="008B35EE"/>
    <w:rsid w:val="00905CC1"/>
    <w:rsid w:val="00A0668E"/>
    <w:rsid w:val="00B42C45"/>
    <w:rsid w:val="00B47B6A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815776-16D7-46E7-990F-4726700E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81052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Фиш Геннадий </vt:lpstr>
    </vt:vector>
  </TitlesOfParts>
  <Company>Home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Фиш Геннадий </dc:title>
  <dc:subject/>
  <dc:creator>User</dc:creator>
  <cp:keywords/>
  <dc:description/>
  <cp:lastModifiedBy>admin</cp:lastModifiedBy>
  <cp:revision>2</cp:revision>
  <dcterms:created xsi:type="dcterms:W3CDTF">2014-02-15T03:26:00Z</dcterms:created>
  <dcterms:modified xsi:type="dcterms:W3CDTF">2014-02-15T03:26:00Z</dcterms:modified>
</cp:coreProperties>
</file>