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3A" w:rsidRPr="00F55BC9" w:rsidRDefault="0024083A" w:rsidP="0024083A">
      <w:pPr>
        <w:spacing w:before="120"/>
        <w:jc w:val="center"/>
        <w:rPr>
          <w:b/>
          <w:bCs/>
          <w:sz w:val="32"/>
          <w:szCs w:val="32"/>
        </w:rPr>
      </w:pPr>
      <w:r w:rsidRPr="00F55BC9">
        <w:rPr>
          <w:b/>
          <w:bCs/>
          <w:sz w:val="32"/>
          <w:szCs w:val="32"/>
        </w:rPr>
        <w:t xml:space="preserve">Физули Могамед </w:t>
      </w:r>
    </w:p>
    <w:p w:rsidR="0024083A" w:rsidRPr="0024083A" w:rsidRDefault="0024083A" w:rsidP="0024083A">
      <w:pPr>
        <w:spacing w:before="120"/>
        <w:ind w:firstLine="567"/>
        <w:jc w:val="both"/>
        <w:rPr>
          <w:sz w:val="28"/>
          <w:szCs w:val="28"/>
        </w:rPr>
      </w:pPr>
      <w:r w:rsidRPr="0024083A">
        <w:rPr>
          <w:sz w:val="28"/>
          <w:szCs w:val="28"/>
        </w:rPr>
        <w:t xml:space="preserve">Г. Араслы </w:t>
      </w:r>
    </w:p>
    <w:p w:rsidR="0024083A" w:rsidRPr="00227CD3" w:rsidRDefault="0024083A" w:rsidP="0024083A">
      <w:pPr>
        <w:spacing w:before="120"/>
        <w:ind w:firstLine="567"/>
        <w:jc w:val="both"/>
      </w:pPr>
      <w:r w:rsidRPr="00227CD3">
        <w:t xml:space="preserve">Физули Могамед Сулейман Оглы </w:t>
      </w:r>
      <w:r>
        <w:t>(</w:t>
      </w:r>
      <w:r w:rsidRPr="00227CD3">
        <w:t>1500 (1502?)—1563</w:t>
      </w:r>
      <w:r>
        <w:t>)</w:t>
      </w:r>
      <w:r w:rsidRPr="00227CD3">
        <w:t xml:space="preserve"> — великий поэт и ученый Азербайджана. Основоположник азербайджанского </w:t>
      </w:r>
      <w:r>
        <w:t>литературно</w:t>
      </w:r>
      <w:r w:rsidRPr="00227CD3">
        <w:t xml:space="preserve">го языка и </w:t>
      </w:r>
      <w:r>
        <w:t>литератур</w:t>
      </w:r>
      <w:r w:rsidRPr="00227CD3">
        <w:t xml:space="preserve">ы. Ф. родился в Иракеарабе (Месопотамии), в г. Кербала. Образование получил в гор. Багдаде, где изучал медицину, древнегреческую и восточные философские системы. </w:t>
      </w:r>
    </w:p>
    <w:p w:rsidR="0024083A" w:rsidRPr="00227CD3" w:rsidRDefault="0024083A" w:rsidP="0024083A">
      <w:pPr>
        <w:spacing w:before="120"/>
        <w:ind w:firstLine="567"/>
        <w:jc w:val="both"/>
      </w:pPr>
      <w:r w:rsidRPr="00227CD3">
        <w:t xml:space="preserve">Всего написано великим поэтом 16 произведений на азербайджанском, персидском и арабском языках. Из этих произведений два </w:t>
      </w:r>
      <w:r>
        <w:t xml:space="preserve"> </w:t>
      </w:r>
      <w:r w:rsidRPr="00227CD3">
        <w:t xml:space="preserve">переводные, остальные оригинальные. Ф. — поэт-лирик преимущественно. Подавляющее большинство его поэтических произведений — газели, крупнейшее — поэма «Лейли и Меджнун». В своих газелях Физули отразил недовольство, переживания и чаяния широких народных масс, претерпевших разорение, гнет, нищету в результате междоусобных войн и борьбы между турецкими и персидскими феодалами за гегемонию на Ближнем Востоке. Поэт страстно негодовал против непрерывных грабительских опустошающих войн, проклиная их виновников — шахов и султанов («Да прогорит пусть торжество господства»). </w:t>
      </w:r>
    </w:p>
    <w:p w:rsidR="0024083A" w:rsidRPr="00227CD3" w:rsidRDefault="0024083A" w:rsidP="0024083A">
      <w:pPr>
        <w:spacing w:before="120"/>
        <w:ind w:firstLine="567"/>
        <w:jc w:val="both"/>
      </w:pPr>
      <w:r w:rsidRPr="00227CD3">
        <w:t xml:space="preserve">В своих художественных произведениях Ф. резко бичевал религию. Все несчастья своей эпохи поэт усматривал в дрязгах и авантюрах лицемерного духовенства. Он квалифицировал муридбазов и кази как поработителей, угнетателей народа, как паразитов, грабивших народ. </w:t>
      </w:r>
    </w:p>
    <w:p w:rsidR="0024083A" w:rsidRPr="00227CD3" w:rsidRDefault="0024083A" w:rsidP="0024083A">
      <w:pPr>
        <w:spacing w:before="120"/>
        <w:ind w:firstLine="567"/>
        <w:jc w:val="both"/>
      </w:pPr>
      <w:r w:rsidRPr="00227CD3">
        <w:t xml:space="preserve">В произведении «Шикаятнаме» (Книга жалоб) поэт дал критику существующего строя, вскрывая и разоблачая его пороки, грабеж, взяточничество, подхалимство и разбрасывание народных средств, весь государственный механизм — от мелкого вилайетского чиновничества до высшей придворной аристократии включительно. </w:t>
      </w:r>
    </w:p>
    <w:p w:rsidR="0024083A" w:rsidRPr="00227CD3" w:rsidRDefault="0024083A" w:rsidP="0024083A">
      <w:pPr>
        <w:spacing w:before="120"/>
        <w:ind w:firstLine="567"/>
        <w:jc w:val="both"/>
      </w:pPr>
      <w:r w:rsidRPr="00227CD3">
        <w:t xml:space="preserve">Для поэзии Ф. характерны замечательные аллегорические высказывания, в </w:t>
      </w:r>
      <w:r>
        <w:t>котор</w:t>
      </w:r>
      <w:r w:rsidRPr="00227CD3">
        <w:t xml:space="preserve">ых поэт излагал свое отношение к окружающему миру. В произведении «Бенг ве баде» (Опиум и вино) поэт изображал борьбу восточных феодалов, враждовавших между собою из-за тщеславия. Произведение «Риндузахид» подвергает уничтожающей критике религию как таковую. </w:t>
      </w:r>
    </w:p>
    <w:p w:rsidR="0024083A" w:rsidRPr="00227CD3" w:rsidRDefault="0024083A" w:rsidP="0024083A">
      <w:pPr>
        <w:spacing w:before="120"/>
        <w:ind w:firstLine="567"/>
        <w:jc w:val="both"/>
      </w:pPr>
      <w:r w:rsidRPr="00227CD3">
        <w:t xml:space="preserve">Самое популярное, высокохудожественное произведение Ф. — поэма «Лейли и Меджнун». Тема ее заимствована из арабского фольклора; она насчитывает около 30 различных вариантов в разных </w:t>
      </w:r>
      <w:r>
        <w:t>литератур</w:t>
      </w:r>
      <w:r w:rsidRPr="00227CD3">
        <w:t xml:space="preserve">ах феодальной формации до XVI в. (персидская, чагатайская, турецкая, азербайджанская и др.). Ф. своеобразно и мастерски использовал этот фольклорный материал и создал подлинно оригинальную поэму, превзошедшую по своей художественной выразительности все предыдущие варианты, поэму, ставшую памятником страданий, бесправной судьбы женщины Востока. </w:t>
      </w:r>
    </w:p>
    <w:p w:rsidR="0024083A" w:rsidRPr="00227CD3" w:rsidRDefault="0024083A" w:rsidP="0024083A">
      <w:pPr>
        <w:spacing w:before="120"/>
        <w:ind w:firstLine="567"/>
        <w:jc w:val="both"/>
      </w:pPr>
      <w:r w:rsidRPr="00227CD3">
        <w:t xml:space="preserve">Ф. устами героя поэмы Меджнун («Сумасшедший»), искателя правды и справедливости, повествует об угнетении людей своей эпохи, указывая, что в современном поэту обществе нет никакой свободы. Язык у Ф., по сути — народный, особенно в произведениях, написанных на родном языке, — красочен, глубоко эмоционален и по сей день вполне понятен. Творчество Ф. имело и имеет большое влияние на развитие </w:t>
      </w:r>
      <w:r>
        <w:t>литератур</w:t>
      </w:r>
      <w:r w:rsidRPr="00227CD3">
        <w:t xml:space="preserve"> народов Ближнего Востока. </w:t>
      </w:r>
    </w:p>
    <w:p w:rsidR="0024083A" w:rsidRPr="00F55BC9" w:rsidRDefault="0024083A" w:rsidP="0024083A">
      <w:pPr>
        <w:spacing w:before="120"/>
        <w:jc w:val="center"/>
        <w:rPr>
          <w:b/>
          <w:bCs/>
          <w:sz w:val="28"/>
          <w:szCs w:val="28"/>
        </w:rPr>
      </w:pPr>
      <w:r w:rsidRPr="00F55BC9">
        <w:rPr>
          <w:b/>
          <w:bCs/>
          <w:sz w:val="28"/>
          <w:szCs w:val="28"/>
        </w:rPr>
        <w:t xml:space="preserve">Список литературы  </w:t>
      </w:r>
    </w:p>
    <w:p w:rsidR="0024083A" w:rsidRPr="00227CD3" w:rsidRDefault="0024083A" w:rsidP="0024083A">
      <w:pPr>
        <w:spacing w:before="120"/>
        <w:ind w:firstLine="567"/>
        <w:jc w:val="both"/>
      </w:pPr>
      <w:r w:rsidRPr="00227CD3">
        <w:t xml:space="preserve">I. Полное собр. соч., Константинополь, 1874—1879, 2 тт. </w:t>
      </w:r>
    </w:p>
    <w:p w:rsidR="0024083A" w:rsidRDefault="0024083A" w:rsidP="0024083A">
      <w:pPr>
        <w:spacing w:before="120"/>
        <w:ind w:firstLine="567"/>
        <w:jc w:val="both"/>
      </w:pPr>
      <w:r w:rsidRPr="00227CD3">
        <w:t>II. Бертельс Е., Новая рукопись Куллиата Фузули, Л., 1930 (оттиск из «Изв. наук СССР, отд. гуманитарных наук»)</w:t>
      </w:r>
      <w:r>
        <w:t xml:space="preserve"> </w:t>
      </w:r>
    </w:p>
    <w:p w:rsidR="0024083A" w:rsidRDefault="0024083A" w:rsidP="0024083A">
      <w:pPr>
        <w:spacing w:before="120"/>
        <w:ind w:firstLine="567"/>
        <w:jc w:val="both"/>
      </w:pPr>
      <w:r w:rsidRPr="00227CD3">
        <w:t>Его же, Арабские стихи Фузули, «Записки коллегии востоковедов при Азиатском музее Акад. наук СССР», Ленинград, 1930, т. V, стр. 39—72</w:t>
      </w:r>
      <w:r>
        <w:t xml:space="preserve"> </w:t>
      </w:r>
    </w:p>
    <w:p w:rsidR="0024083A" w:rsidRPr="00F55BC9" w:rsidRDefault="0024083A" w:rsidP="0024083A">
      <w:pPr>
        <w:spacing w:before="120"/>
        <w:ind w:firstLine="567"/>
        <w:jc w:val="both"/>
        <w:rPr>
          <w:lang w:val="en-US"/>
        </w:rPr>
      </w:pPr>
      <w:r w:rsidRPr="00F55BC9">
        <w:rPr>
          <w:lang w:val="en-US"/>
        </w:rPr>
        <w:t>Gibb E. J. W., A History of Ottoman Poetry, v. I—V, London, 1900—1907 (</w:t>
      </w:r>
      <w:r w:rsidRPr="00227CD3">
        <w:t>см</w:t>
      </w:r>
      <w:r w:rsidRPr="00F55BC9">
        <w:rPr>
          <w:lang w:val="en-US"/>
        </w:rPr>
        <w:t xml:space="preserve">. </w:t>
      </w:r>
      <w:r w:rsidRPr="00227CD3">
        <w:t>по</w:t>
      </w:r>
      <w:r w:rsidRPr="00F55BC9">
        <w:rPr>
          <w:lang w:val="en-US"/>
        </w:rPr>
        <w:t xml:space="preserve"> </w:t>
      </w:r>
      <w:r w:rsidRPr="00227CD3">
        <w:t>указателю</w:t>
      </w:r>
      <w:r w:rsidRPr="00F55BC9">
        <w:rPr>
          <w:lang w:val="en-US"/>
        </w:rPr>
        <w:t xml:space="preserve"> </w:t>
      </w:r>
      <w:r w:rsidRPr="00227CD3">
        <w:t>имен</w:t>
      </w:r>
      <w:r w:rsidRPr="00F55BC9">
        <w:rPr>
          <w:lang w:val="en-US"/>
        </w:rPr>
        <w:t xml:space="preserve"> </w:t>
      </w:r>
      <w:r w:rsidRPr="00227CD3">
        <w:t>в</w:t>
      </w:r>
      <w:r w:rsidRPr="00F55BC9">
        <w:rPr>
          <w:lang w:val="en-US"/>
        </w:rPr>
        <w:t xml:space="preserve"> </w:t>
      </w:r>
      <w:r w:rsidRPr="00227CD3">
        <w:t>т</w:t>
      </w:r>
      <w:r w:rsidRPr="00F55BC9">
        <w:rPr>
          <w:lang w:val="en-US"/>
        </w:rPr>
        <w:t xml:space="preserve">. V).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83A"/>
    <w:rsid w:val="00002B5A"/>
    <w:rsid w:val="00092B2B"/>
    <w:rsid w:val="0010437E"/>
    <w:rsid w:val="00227CD3"/>
    <w:rsid w:val="0024083A"/>
    <w:rsid w:val="005236BD"/>
    <w:rsid w:val="00616072"/>
    <w:rsid w:val="006A5004"/>
    <w:rsid w:val="00710178"/>
    <w:rsid w:val="008B35EE"/>
    <w:rsid w:val="00905CC1"/>
    <w:rsid w:val="009367A3"/>
    <w:rsid w:val="00B42C45"/>
    <w:rsid w:val="00B47B6A"/>
    <w:rsid w:val="00F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665532-2453-4987-A03A-958308A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4083A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Физули Могамед </vt:lpstr>
    </vt:vector>
  </TitlesOfParts>
  <Company>Home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Физули Могамед </dc:title>
  <dc:subject/>
  <dc:creator>User</dc:creator>
  <cp:keywords/>
  <dc:description/>
  <cp:lastModifiedBy>admin</cp:lastModifiedBy>
  <cp:revision>2</cp:revision>
  <dcterms:created xsi:type="dcterms:W3CDTF">2014-02-15T03:27:00Z</dcterms:created>
  <dcterms:modified xsi:type="dcterms:W3CDTF">2014-02-15T03:27:00Z</dcterms:modified>
</cp:coreProperties>
</file>