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817" w:rsidRDefault="0020281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Франция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Франция - одна из крупнейших капиталистических держав; она расположена в западной части Европейского материка. Территория Франции - 552 тыс. км2, а население - около 46 млн. чел. С юга страна омывается теплыми водами Средиземного моря, в котором Франции принадлежит о-в Корсика. У западных берегов страны ни днем, ни ночью не смолкает шумное дыхание волн Атлантического океана. А от северной соседки - Великобритании - Францию отделяют морские проливы Ла-Манш и Па-де-Кале. На северо-востоке, во Фландрии и Арденнах, Франция граничит с Бельгией и Люксембургом. Далее, к востоку, высятся куполообразные вершины Вогезов. Здесь проходит франко-германская граница. Достигнув р. Рейна, пограничные столбы круто поворачивают к югу, поднимаясь все выше и выше: сначала на горные склоны Юры, по которым проходит граница со Швейцарией, а затем на покрытые снегами хребты Альп, отделяющие Францию от Италии. Здесь находится самая высокая гора Западной Европы - Монблан (4810 м). Альпийские хребты прорезаны глубокими и довольно широкими долинами, удобными для сообщения. На юго-западе лежит менее высокая, но труднодоступная горная система Пиренеев. Она образует естественную границу Франции с Испанией и небольшим государством Андоррой.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древности на территории современной Франции жили племена кельтов (галлов) и страна называлась Галлией. В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в. Галлию завоевали франки - народ, пришедший с правого берега Рейна (от них страна получила свое название - Франция). Франки ассимилировали с кельтами.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время, предшествующее второй мировой войне правительство Франции совместно с правительствами Великобритании и США потворствовало агрессивной политике фашистской Германии. Оно не препятствовало германским фашистам оккупировать Австрию и Чехословакию и этим способствовало развязыванию второй мировой войны. После того, как Германия в 1939 г. напала на союзницу Франции - Польшу, возмущение французского народа вынудило правительство объявить войну Германии. Но это была “странная война”. Французское военное командование не собиралось воевать с Гитлером, и, когда в мае 1940 г. гитлеровские войска вторглись во Францию, реакционное французское правительство сдало Париж и капитулировало перед фашистскими агрессорами. Но в конце 1944 г. французские патриоты, воодушевленные победами СССР и его союзников над гитлеровской Германией, с помощью англо-американских войск освободили свою страну от германских оккупантов. Еще было много военных конфликтов, в которых Франция принимала участие. Несколько лет французские империалисты вели войну в против восставшего Вьетнама. 7 лет они вели войну в Алжире, народ которого требовал независимости. В 1956 г. Франция совместно с Великобританией и Израилем начала вооруженную интервенцию в Египет. Но Египет был поддержан многими миролюбивыми странами (в т. ч. и СССР). В 1961 г. во Франции резко активизировала свою деятельность Секретная вооруженная организация (оас). В стране возникла угроза фашизма, но правительстве удалось разрешить эту трудную ситуацию.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Франция - высокоразвитая индустриально-аграрная страна. По объему промышленного производства она занимает четвертое место после США, Англии и бывшей ФРГ. Ее промышленность и сельское хозяйство очень разнообразны, как разнообразны природные условия страны.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рудниках Франции добывают много железной руды и бокситов, уголь и калийные соли; на горных реках построены гидроэлектростанции. На машиностроительных заводах умелыми руками французских рабочих создаются автомобили и локомотивы, станки и тракторы, моторы и различное оборудование; на верфях портовых городов строят суда. Химические предприятия производят кислоты, искусственное волокно, красители, пластмассы, медикаменты. Издавна Франция славится парфюмерными изделиями. Текстильные фабрики выпускают ткани хлопчатобумажные и льняные, из синтетического и натурального шелка.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Франции возделываются почти все сельскохозяйственные культуры умеренного пояса; пшеница и ячмень, кукуруза и овес, сахарная свекла и картофель. Виноградники и сады есть почти во всех районах Франции. На солнечном побережье Средиземного моря созревают маслины, апельсины, лимоны и другие фрукты; здесь же разводят много цветов, особенно роз. На севре страны расположен важнейший угольный бассейн Франции. Он дает почти половину добываемого в стране угля. Собственного угля Франции не хватает, зато железной руды так много, что значительная часть ее идет на экспорт. Главные залежи железной руды находятся на северо-востоке страны - в Лотарингии. Там сосредоточено и большинство металлургических заводов.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Франция - морская страна. У северных границ ее холодные, со свинцовым отливом волны плещутся у крутых берегов, вымывают мягкие известняковые породы и образуют скалы самой причудливой формы. Людям пришлось много потрудиться, чтобы создать удобные для морских судов порты. Самый крупный из них - Гавр - расположен в широком устье р. Сены. Мощная бетонная дамба защищает многочисленные причалы и доки от морской стихии. В дамбе оставлены лишь “ворота”, через них юркие буксиры тянут на длинных канатах океанские корабли в порт. Суда под флагами различных стран привозят в Гаврский порт тюки хлопка и шерсти, мешки кофе и риса, каучук, красное дерево для изготовления дорогой мебели, пряности и другие товары.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Гавр - первый французский порт по пассажирским перевозкам и второй, после Марселя, по перевозкам грузов. С деятельностью этого порта тесно связана жизнь города. Жители Гавра обслуживают гостей прибывающих на судах. В Гавре работают судоверфи, заводы и фабрики, перерабатывающие нефть и различное сырье, привозимое в порт. Местная промышленность не в состоянии переработать все импортное сырье, поэтому Гавр - крупный перевалочный пункт. Хлопок и шерсть, например почти целиком направляются в северо-восточные центры текстильного производства - в города Лилль, Рубе, Туркуэн и в Эльзас. Основная масса морских грузов, предназначенных для Парижа, минует Гавр, следуя водным путем вверх по Сене.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Русло Сены пролегает по Северо-Французской низменности. Вокруг поля пшеницы, сочные зеленые пастбища, сады со стройными шеренгами яблонь. Это - Нормандия, одна из древнейших провинций, на которые раньше делилось французское государство. Теперь Франция делится на департаменты, по нескольку на каждую из бывших провинций. Нормандия славится производством масла и сыров, а из яблок местные крестьяне приготовляют сидр - напиток, известный даже за пределами страны.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Столица Франции Париж - огромный, многоликий город. Население Парижа вместе с пригородами достигает 7 млн. человек. “Большой Париж” раскинулся на площади в 1500 км2. Он возник 2000 лет назад из небольшого поселка Лютеции на острове Сите, посредине Сены. Теперь на этом острове находится знаменитый собор Парижской богоматери. Его огромные башни отражаются в водах реки. Площадь перед собором считается географическим центром французской столицы. На левом берегу Сены Расположен один из самых старых районов города - Латинский квартал. Он известен как крупнейший во Франции центр учебных заведений. В древнем парижском университете - Сорбонне - более 60 тыс. студентов, т. е. Четверть всех учащихся во Французских ВУЗах. По соседству с Латинским кварталом старинный особняк “Отель Матиньон” - резиденция главы французского правительства. Здесь же, в левобережной части города, заседают и члены обеих палат французского парламента: сенаторы - в Люксембургском, а депутаты Национального собрания - в Бурбонском дворце. На правом берегу Сены расположены деловые и торговые кварталы. Здесь же находится всемирно известный дворец Лувр. В нем хранится множество произведений изобразительного искусства, например картина Леонардо да Винчи “Джаконда”. Правобережный Париж украшен великолепным архитектурным ансамблем - площадью Согласия. В западной части Парижа находится знаменитая Эйфелева башня и Триумфальная арка, Эйфелева башня построена в 1889 году как символ международной выставки, она с удивительной легкостью вздымается на 300 с лишним метров 7 тыс. т. металлических конструкций, словно сплетенных в удивительное кружево. Сейчас Эйфелева башня не только украшение Парижа, но и лучшая телевизионная вышка в Европе. Триумфальная арка расположена на площади Звезды, от которой, как лучи, расходятся 12 улиц. Западные кварталы Парижа застроены благоустроенными кварталами и роскошными особняками. Здесь много зелени. Один Булонский лес - чудесный парк на западной окраине города - занимеет более 8 км2. Восточные кварталы города заселены трудовым людом.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фабриках и заводах Парижа и его пригородов занято 13 тыс. рабочих. Здесь производится 70% всех французских автомобилей, 90% авиамоторов, более 70% тракторов в районе столицы находятся многочисленные химические заводы, предприятия, производящие станки, электрооборудование и различные приборы. Швейные фабрики и ателье создали Парижу ”законодателя мод”.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Париж - не только промышленный, но и транспортный центр страны. К столице со всех концов страны сходится 11 главных железнодорожных магистралей и свыше полутора десятков важных шоссейных дорог. Железным дорогам во Франции трудно соперничать с автомобильным транспортом. Протяженность основных железнодорожных линий в стране немногим более 45 тыс. км., а густая сеть шоссейных дорог, покрытых бетоном или асфальтом, достигла уже 500 тыс. км. Воздушные “ворота” Парижа - аэропорты Орли и Бурже - ежегодно пропускают свыше 3 млн. пассажиров и большое количество грузов.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Париж - торговый центр Франции. Каждый десятый житель столицы занят в торговле. Помимо больших универсальных магазинов и множества мелких лавок, в городе десятки рынков. Самый крупный из них - Центральный рынок.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югу от Парижа лежит плоскогорье Центрального массива. Это самый обширный район страны. Южные склоны гор почти сплошь покрыты виноградником. Под виноградники занято в стране около 1,5 млн. га; виноградство - одна из главных отраслей французского земледелия. В производстве вина Франция занимает второе место в мире после Италии.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востоке Центрального массива при слиянии р. Сены с другой крупной рекой юго-восточной Франции - Роной, расположен г. Лион - второй после Парижа транспортный узел, промышленный и культурный центр. В Лионе и его пригородах 700 тыс. жителей. Город издавна славится производством шелка. В Лионском музее, единственном в своем роде, собраны образцы более 400 тыс. шелковых изделий. В лионском районе построено немало предприятий новых отраслей промышленности - химической, кинематографической, автомобилестроительной. Большое значение имеют также заводы, изготовляющие станки и машины для текстильной промышленности. С Лионом тесно связан, расположенный недалеко от него г. Сент-Этьенн. В этом городе более 200 тыс. жителей. Он окружен со всех сторон шахтами Луарского угольного бассейна. На базе дешевого топлива в городе давно развилась металлургия, а затем появились металлообрабатывающие и оружейные заводы. Русло Роны перекрыто несколькими плотинами гидроэлектростанций. Энергия Ронского каскада приводит в движение моторы на заводах и фабриках многих городов юго-восточной Франции. Широко применяют ее и для выплавки алюминия. Сырье для этого - бокситы - добываются в южной провинции Прованс.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крайнем востоке Средиземноморского побережья Франции между горами, покрытыми вечно зеленой растительностью и нежно-голубым морем зажата неширокая полоска земли - Лазурный берег. Красота пейзажей и субтропический климат создали городам этого уголка Франции славу первоклассных курортов (такие как всем известные Ниццу и Канны).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Французские ученые внесли большой вклад в мировую науку. Естествоиспытатели Ж. Ламарк и Ж. Кювье создали эволюционную теорию, заложившую основу дарвинизма. Микробиолог Л. Пастер разработал методы предохранительных прививок против различных заразных болезней. В сокровенные тайны природы проникли физики Беккерель, П. Кюри, М. Складовская-Кюри, П. Ланжевен, супруги Жолио-Кюри исследовавшие радиоактивность химических элементов. Их открытия безгранично расширили власть человека над силами природы.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Великие французское просветители - Ф. Вальтер, Д. Дидро, Ж. Руссо и другие - провозглашали принципы разума, отстаивали человеческие права, выступали против сословного неравенства, католической церкви и произвола. Драматург Ж. Мольер и баснописец Ж. Лафонтен выразили в своих произведениях идеи гуманизма, бичевали ложь, жадность, невежество, лицемерие и тупость. Крупнейший писатель Виктор Гюго выступал как защитник республиканских демократических идей в период реакции, после разгрома революций 1830 и 1848 гг. 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Чувство искренней дружбы и многолетняя совместная работа связывали русского биолога И. И. Мечникова и французского ученого Л. Пастера; друзьями были И. С. Тургенев и Г. Флобер, М. Горький и Р. Роллан.</w:t>
      </w:r>
    </w:p>
    <w:p w:rsidR="00202817" w:rsidRDefault="002028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02817">
      <w:pgSz w:w="11907" w:h="16840" w:code="9"/>
      <w:pgMar w:top="1134" w:right="1134" w:bottom="1134" w:left="1134" w:header="1440" w:footer="1440" w:gutter="0"/>
      <w:pgNumType w:start="3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hyphenationZone w:val="425"/>
  <w:drawingGridHorizontalSpacing w:val="59"/>
  <w:drawingGridVerticalSpacing w:val="40"/>
  <w:displayVerticalDrawingGridEvery w:val="0"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78FD"/>
    <w:rsid w:val="00202817"/>
    <w:rsid w:val="002547DF"/>
    <w:rsid w:val="005C78FD"/>
    <w:rsid w:val="00E8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8583F3F-6339-48E8-9EC9-8E7D0960F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  <w:style w:type="character" w:styleId="a6">
    <w:name w:val="Hyperlink"/>
    <w:uiPriority w:val="99"/>
    <w:rPr>
      <w:color w:val="0000FF"/>
      <w:u w:val="single"/>
    </w:rPr>
  </w:style>
  <w:style w:type="paragraph" w:styleId="a7">
    <w:name w:val="foot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8068</Words>
  <Characters>4600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Франция - одна из крупнейших капиталистических держав; она расположена в западной части Европейского материка</vt:lpstr>
    </vt:vector>
  </TitlesOfParts>
  <Company>Неизвестная Организация</Company>
  <LinksUpToDate>false</LinksUpToDate>
  <CharactersWithSpaces>12643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Франция - одна из крупнейших капиталистических держав; она расположена в западной части Европейского материка</dc:title>
  <dc:subject/>
  <dc:creator>Пономарев Алексей Юрьевич</dc:creator>
  <cp:keywords/>
  <dc:description/>
  <cp:lastModifiedBy>admin</cp:lastModifiedBy>
  <cp:revision>2</cp:revision>
  <cp:lastPrinted>1997-01-29T08:37:00Z</cp:lastPrinted>
  <dcterms:created xsi:type="dcterms:W3CDTF">2014-01-26T21:29:00Z</dcterms:created>
  <dcterms:modified xsi:type="dcterms:W3CDTF">2014-01-26T21:29:00Z</dcterms:modified>
</cp:coreProperties>
</file>