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818" w:rsidRDefault="00027818">
      <w:pPr>
        <w:widowControl w:val="0"/>
        <w:spacing w:before="120"/>
        <w:jc w:val="center"/>
        <w:rPr>
          <w:b/>
          <w:bCs/>
          <w:color w:val="000000"/>
          <w:sz w:val="32"/>
          <w:szCs w:val="32"/>
        </w:rPr>
      </w:pPr>
      <w:r>
        <w:rPr>
          <w:b/>
          <w:bCs/>
          <w:color w:val="000000"/>
          <w:sz w:val="32"/>
          <w:szCs w:val="32"/>
        </w:rPr>
        <w:t xml:space="preserve">Гагарин Юрий Алексеевич </w:t>
      </w:r>
    </w:p>
    <w:p w:rsidR="00027818" w:rsidRDefault="00027818">
      <w:pPr>
        <w:widowControl w:val="0"/>
        <w:spacing w:before="120"/>
        <w:jc w:val="center"/>
        <w:rPr>
          <w:b/>
          <w:bCs/>
          <w:color w:val="000000"/>
          <w:sz w:val="28"/>
          <w:szCs w:val="28"/>
        </w:rPr>
      </w:pPr>
      <w:r>
        <w:rPr>
          <w:b/>
          <w:bCs/>
          <w:color w:val="000000"/>
          <w:sz w:val="28"/>
          <w:szCs w:val="28"/>
        </w:rPr>
        <w:t xml:space="preserve">(1934—1968) </w:t>
      </w:r>
    </w:p>
    <w:p w:rsidR="00027818" w:rsidRDefault="00027818">
      <w:pPr>
        <w:widowControl w:val="0"/>
        <w:spacing w:before="120"/>
        <w:ind w:firstLine="567"/>
        <w:jc w:val="both"/>
        <w:rPr>
          <w:color w:val="000000"/>
          <w:sz w:val="24"/>
          <w:szCs w:val="24"/>
        </w:rPr>
      </w:pPr>
      <w:r>
        <w:rPr>
          <w:color w:val="000000"/>
          <w:sz w:val="24"/>
          <w:szCs w:val="24"/>
        </w:rPr>
        <w:t xml:space="preserve">12 апреля 1961 г. планету потрясла неожиданная весть: «Человек в космосе! Русский, советский!» Многовековая мечта людей о полете к звездам сбылась. </w:t>
      </w:r>
    </w:p>
    <w:p w:rsidR="00027818" w:rsidRDefault="00027818">
      <w:pPr>
        <w:widowControl w:val="0"/>
        <w:spacing w:before="120"/>
        <w:ind w:firstLine="567"/>
        <w:jc w:val="both"/>
        <w:rPr>
          <w:color w:val="000000"/>
          <w:sz w:val="24"/>
          <w:szCs w:val="24"/>
        </w:rPr>
      </w:pPr>
      <w:r>
        <w:rPr>
          <w:color w:val="000000"/>
          <w:sz w:val="24"/>
          <w:szCs w:val="24"/>
        </w:rPr>
        <w:t xml:space="preserve">Детство крестьянского паренька Юры Гагарина проходило в селе Клушино на Смоленщине. Был он подвижен и любознателен. Подражая отцу, слывшему мастером на все руки, мастерил игрушечные самолетики. Но скоро в мирное детство ворвалась война. Ужасы ее Юра испытал на себе. Захватчики выгнали Гагариных из дома, и ему вместе с отцом, матерью, братом и сестрой пришлось ютиться в землянке. После войны семья переехала в старый русский город Гжатск. Теперь он носит имя Гагарина. </w:t>
      </w:r>
    </w:p>
    <w:p w:rsidR="00027818" w:rsidRDefault="00027818">
      <w:pPr>
        <w:widowControl w:val="0"/>
        <w:spacing w:before="120"/>
        <w:ind w:firstLine="567"/>
        <w:jc w:val="both"/>
        <w:rPr>
          <w:color w:val="000000"/>
          <w:sz w:val="24"/>
          <w:szCs w:val="24"/>
        </w:rPr>
      </w:pPr>
      <w:r>
        <w:rPr>
          <w:color w:val="000000"/>
          <w:sz w:val="24"/>
          <w:szCs w:val="24"/>
        </w:rPr>
        <w:t xml:space="preserve">В пятнадцать лет Юрий поступил в ремесленное училище в подмосковных Люберцах. Работал в литейном цехе. А потом были индустриальный техникум в Саратове, аэроклуб, прыжки с парашютом. Увлечение небом привело в Военное авиационные училище в Оренбурге. После его окончания служил в военной авиации — летал на сверхзвуковых самолетах, оберегая северные рубежи нашей Родины. Будущий космонавт был смелым, решительным, находчивым. И еще он был заботливым и веселым человеком. Редко злился, как вспоминала его мать Анна Тимофеевна, и не любил ссор, наоборот, шуткой и смехом всех мирил. </w:t>
      </w:r>
    </w:p>
    <w:p w:rsidR="00027818" w:rsidRDefault="00027818">
      <w:pPr>
        <w:widowControl w:val="0"/>
        <w:spacing w:before="120"/>
        <w:ind w:firstLine="567"/>
        <w:jc w:val="both"/>
        <w:rPr>
          <w:color w:val="000000"/>
          <w:sz w:val="24"/>
          <w:szCs w:val="24"/>
        </w:rPr>
      </w:pPr>
      <w:r>
        <w:rPr>
          <w:color w:val="000000"/>
          <w:sz w:val="24"/>
          <w:szCs w:val="24"/>
        </w:rPr>
        <w:t xml:space="preserve">В 1960 г. Юрий Гагарин начал готовиться к полету в космос в Центре подготовки космонавтов, ныне носящем его имя. Работал упорно, самозабвенно, с полной отдачей сил, выдержкой. Был отлично подготовлен физически, внимателен к товарищам. Помогал им, а те в свою очередь ему. Каждый горел желанием полететь в космос первым. Но когда обсуждался этот вопрос, выбор пал на Юрия Гагарина. </w:t>
      </w:r>
    </w:p>
    <w:p w:rsidR="00027818" w:rsidRDefault="00027818">
      <w:pPr>
        <w:widowControl w:val="0"/>
        <w:spacing w:before="120"/>
        <w:ind w:firstLine="567"/>
        <w:jc w:val="both"/>
        <w:rPr>
          <w:color w:val="000000"/>
          <w:sz w:val="24"/>
          <w:szCs w:val="24"/>
        </w:rPr>
      </w:pPr>
      <w:r>
        <w:rPr>
          <w:color w:val="000000"/>
          <w:sz w:val="24"/>
          <w:szCs w:val="24"/>
        </w:rPr>
        <w:t xml:space="preserve">И 12 апреля 1961 г. в момент старта прозвучало знаменитое гагаринское «поехали!». Совершив на корабле полный оборот вокруг нашей планеты за 108 мин, Гагарин в тот же день благополучно возвратился на Землю. Космическая эра началась. Ликованию людей не было конца, они восприняли это событие как радостный праздник. Родина отметила подвиг космонавта, присвоив ему звание Героя Советского Союза. </w:t>
      </w:r>
    </w:p>
    <w:p w:rsidR="00027818" w:rsidRDefault="00027818">
      <w:pPr>
        <w:widowControl w:val="0"/>
        <w:spacing w:before="120"/>
        <w:ind w:firstLine="567"/>
        <w:jc w:val="both"/>
        <w:rPr>
          <w:color w:val="000000"/>
          <w:sz w:val="24"/>
          <w:szCs w:val="24"/>
        </w:rPr>
      </w:pPr>
      <w:r>
        <w:rPr>
          <w:color w:val="000000"/>
          <w:sz w:val="24"/>
          <w:szCs w:val="24"/>
        </w:rPr>
        <w:t xml:space="preserve">После полета Юрий Гагарин оказался в центре мирового внимания. Он посетил многие страны, и всюду люди были покорены его обаятельной улыбкой, умом, простотой. Проложив в космос дорогу другим, первый космонавт радовался успехам своих товарищей, мечтал о новых полетах, готовился к ним, окончил Военно-воздушную инженерную академию имени Н. Е. Жуковского. К несчастью, трагическая гибель во время полета на тренировочном реактивном самолете оборвала его короткую яркую жизнь. Но след от нее остался навсегда — и на Земле и в космосе. </w:t>
      </w:r>
    </w:p>
    <w:p w:rsidR="00027818" w:rsidRDefault="00027818">
      <w:pPr>
        <w:widowControl w:val="0"/>
        <w:spacing w:before="120"/>
        <w:ind w:firstLine="590"/>
        <w:jc w:val="both"/>
        <w:rPr>
          <w:color w:val="000000"/>
          <w:sz w:val="24"/>
          <w:szCs w:val="24"/>
        </w:rPr>
      </w:pPr>
      <w:bookmarkStart w:id="0" w:name="_GoBack"/>
      <w:bookmarkEnd w:id="0"/>
    </w:p>
    <w:sectPr w:rsidR="00027818">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7292"/>
    <w:rsid w:val="00027818"/>
    <w:rsid w:val="00344AFB"/>
    <w:rsid w:val="00532D20"/>
    <w:rsid w:val="00DB729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E8D2871-8CA6-4E3B-94B3-81E0E76E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1622</Words>
  <Characters>926</Characters>
  <Application>Microsoft Office Word</Application>
  <DocSecurity>0</DocSecurity>
  <Lines>7</Lines>
  <Paragraphs>5</Paragraphs>
  <ScaleCrop>false</ScaleCrop>
  <HeadingPairs>
    <vt:vector size="2" baseType="variant">
      <vt:variant>
        <vt:lpstr>Название</vt:lpstr>
      </vt:variant>
      <vt:variant>
        <vt:i4>1</vt:i4>
      </vt:variant>
    </vt:vector>
  </HeadingPairs>
  <TitlesOfParts>
    <vt:vector size="1" baseType="lpstr">
      <vt:lpstr>Гагарин Юрий Алексеевич (1934—1968) 12 апреля 1961 г</vt:lpstr>
    </vt:vector>
  </TitlesOfParts>
  <Company>PERSONAL COMPUTERS</Company>
  <LinksUpToDate>false</LinksUpToDate>
  <CharactersWithSpaces>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Гагарин Юрий Алексеевич (1934—1968) 12 апреля 1961 г</dc:title>
  <dc:subject/>
  <dc:creator>USER</dc:creator>
  <cp:keywords/>
  <dc:description/>
  <cp:lastModifiedBy>admin</cp:lastModifiedBy>
  <cp:revision>2</cp:revision>
  <dcterms:created xsi:type="dcterms:W3CDTF">2014-01-26T15:28:00Z</dcterms:created>
  <dcterms:modified xsi:type="dcterms:W3CDTF">2014-01-26T15:28:00Z</dcterms:modified>
</cp:coreProperties>
</file>