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FF1" w:rsidRPr="00960C64" w:rsidRDefault="00837FF1" w:rsidP="00837FF1">
      <w:pPr>
        <w:spacing w:before="120"/>
        <w:jc w:val="center"/>
        <w:rPr>
          <w:b/>
          <w:bCs/>
          <w:sz w:val="32"/>
          <w:szCs w:val="32"/>
        </w:rPr>
      </w:pPr>
      <w:r w:rsidRPr="00960C64">
        <w:rPr>
          <w:b/>
          <w:bCs/>
          <w:sz w:val="32"/>
          <w:szCs w:val="32"/>
        </w:rPr>
        <w:t>Газданов Г.И.</w:t>
      </w:r>
    </w:p>
    <w:p w:rsidR="00837FF1" w:rsidRDefault="00771DE3" w:rsidP="00837FF1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азданов Г.И." style="width:72.75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837FF1" w:rsidRDefault="00837FF1" w:rsidP="00837FF1">
      <w:pPr>
        <w:spacing w:before="120"/>
        <w:ind w:firstLine="567"/>
        <w:jc w:val="both"/>
      </w:pPr>
      <w:r w:rsidRPr="003107A3">
        <w:t>Газданов Гайто (Георгий) Иванович (1903 - 1971)</w:t>
      </w:r>
    </w:p>
    <w:p w:rsidR="00837FF1" w:rsidRDefault="00837FF1" w:rsidP="00837FF1">
      <w:pPr>
        <w:spacing w:before="120"/>
        <w:ind w:firstLine="567"/>
        <w:jc w:val="both"/>
      </w:pPr>
      <w:r w:rsidRPr="003107A3">
        <w:t xml:space="preserve">Прозаик, литературный критик. </w:t>
      </w:r>
    </w:p>
    <w:p w:rsidR="00837FF1" w:rsidRDefault="00837FF1" w:rsidP="00837FF1">
      <w:pPr>
        <w:spacing w:before="120"/>
        <w:ind w:firstLine="567"/>
        <w:jc w:val="both"/>
      </w:pPr>
      <w:r w:rsidRPr="003107A3">
        <w:t xml:space="preserve">Газданов известен как русский писатель. О своем родном языке он писал: "Осетинского языка я не знаю, хотя его прекрасно знали мои родители" Учился в Парижском университете, но русский язык остался для меня родным". </w:t>
      </w:r>
    </w:p>
    <w:p w:rsidR="00837FF1" w:rsidRDefault="00837FF1" w:rsidP="00837FF1">
      <w:pPr>
        <w:spacing w:before="120"/>
        <w:ind w:firstLine="567"/>
        <w:jc w:val="both"/>
      </w:pPr>
      <w:r w:rsidRPr="003107A3">
        <w:t>Родился 23 ноября (6 декабря н.с.) в Санкт-Петербурге в состоятельной семье осетинского происхождения, русской по культуре, образованию и языку. Профессия отца - лесничий - заставляла семью много ездить по стране, поэтому только детские годы будущий писатель провел в Санкт-Петербурге, затем жил в разных городах России (в Сибири, Тверской губернии и др.). Часто бывал у родственников на Кавказе, в Кисловодске.</w:t>
      </w:r>
    </w:p>
    <w:p w:rsidR="00837FF1" w:rsidRDefault="00837FF1" w:rsidP="00837FF1">
      <w:pPr>
        <w:spacing w:before="120"/>
        <w:ind w:firstLine="567"/>
        <w:jc w:val="both"/>
      </w:pPr>
      <w:r w:rsidRPr="003107A3">
        <w:t xml:space="preserve">Школьные годы пришлись на Полтаву, где в течение года учился в Кадетском корпусе, и Харьков, где начиная с 1912 учился в гимназии. Успел доучиться до седьмого класса. В 1919 в шестнадцать лет вступает в Добровольческую армию Врангеля, воюет в Крыму. Служит на бронепоезде. Когда армия отходила, Газданов ушел вместе с ней, сначала в Галлиполи, затем - в Константинополь. Здесь случайно встречает свою двоюродную сестру, балерину, которая уехала еще до революции и вместе с мужем жила и работала в Константинополе. Они очень помогли Газданову. Здесь он продолжил учебу в гимназии в 1922. </w:t>
      </w:r>
    </w:p>
    <w:p w:rsidR="00837FF1" w:rsidRDefault="00837FF1" w:rsidP="00837FF1">
      <w:pPr>
        <w:spacing w:before="120"/>
        <w:ind w:firstLine="567"/>
        <w:jc w:val="both"/>
      </w:pPr>
      <w:r w:rsidRPr="003107A3">
        <w:t xml:space="preserve">Здесь был написан первый рассказ - "Гостиница грядущего". Гимназия была переведена в город Шумен в Болгарии, где Газданов окончил гимназию в 1923. В 1923 приезжает в Париж, который не покидает в течение тринадцати лет. Чтобы заработать на жизнь, приходится выполнять любую работу: грузчика, мойщика локомотивов, рабочего на автозаводе "Ситроен" и др. Затем 12 лет работает таксистом. В течение этих двенадцати лет были написаны четыре из девяти романов, двадцать восемь из тридцати семи рассказов, на все остальное потребовалось тридцать следующих лет. </w:t>
      </w:r>
    </w:p>
    <w:p w:rsidR="00837FF1" w:rsidRDefault="00837FF1" w:rsidP="00837FF1">
      <w:pPr>
        <w:spacing w:before="120"/>
        <w:ind w:firstLine="567"/>
        <w:jc w:val="both"/>
      </w:pPr>
      <w:r w:rsidRPr="003107A3">
        <w:t xml:space="preserve">В конце 1920-х - начале 1930-х четыре года учился в Сорбонне на историко-филологическом факультете, занимаясь историей литературы, социологией, экономическими науками. </w:t>
      </w:r>
    </w:p>
    <w:p w:rsidR="00837FF1" w:rsidRDefault="00837FF1" w:rsidP="00837FF1">
      <w:pPr>
        <w:spacing w:before="120"/>
        <w:ind w:firstLine="567"/>
        <w:jc w:val="both"/>
      </w:pPr>
      <w:r w:rsidRPr="003107A3">
        <w:t xml:space="preserve">Весной 1932 под влиянием М. Осоргина вступил в русскую масонскую ложу "Северная звезда". В 1961 стал ее Мастером. </w:t>
      </w:r>
    </w:p>
    <w:p w:rsidR="00837FF1" w:rsidRDefault="00837FF1" w:rsidP="00837FF1">
      <w:pPr>
        <w:spacing w:before="120"/>
        <w:ind w:firstLine="567"/>
        <w:jc w:val="both"/>
      </w:pPr>
      <w:r w:rsidRPr="003107A3">
        <w:t xml:space="preserve">В 1930 поступил в продажу первый роман Газданова - "Вечер у Клэр", и писатель сразу был провозглашен талантом. Вся эмиграция хвалила роман. Регулярно начинает публиковать рассказы, романы наряду с Буниным, Мережковским, Алдановым, Набоковым в "Современных записках" (самым авторитетным и солидным журналом эмиграции). Активно участвует в литературном объединении "Кочевье". </w:t>
      </w:r>
    </w:p>
    <w:p w:rsidR="00837FF1" w:rsidRDefault="00837FF1" w:rsidP="00837FF1">
      <w:pPr>
        <w:spacing w:before="120"/>
        <w:ind w:firstLine="567"/>
        <w:jc w:val="both"/>
      </w:pPr>
      <w:r w:rsidRPr="003107A3">
        <w:t xml:space="preserve">В 1936 отправляется на Ривьеру, где встречает свою будущую жену Гавришеву, урожденную Ламзаки (из богатой одесской семьи греческого происхождения". В 1937 - 39 каждое лето приезжает сюда, на Средиземное море, проводя самые счастливые годы жизни. </w:t>
      </w:r>
    </w:p>
    <w:p w:rsidR="00837FF1" w:rsidRDefault="00837FF1" w:rsidP="00837FF1">
      <w:pPr>
        <w:spacing w:before="120"/>
        <w:ind w:firstLine="567"/>
        <w:jc w:val="both"/>
      </w:pPr>
      <w:r w:rsidRPr="003107A3">
        <w:t xml:space="preserve">В 1939, когда началась война, остается в Париже. Переживает фашистскую оккупацию, помогает тем, кто находится в опасности. Участвует в движении Сопротивления. Много пишет: романы, рассказы. Единственное, что было написано в это время и получило признание, - это роман "Призрак Александра Вольфа" (1945 - 48). После войны была опубликована книга "Возвращение Будды", имевшая большой успех, принесшая известность и деньги. С 1946 живет только литературным трудом, иногда подрабатывая ночным таксистом. </w:t>
      </w:r>
    </w:p>
    <w:p w:rsidR="00837FF1" w:rsidRDefault="00837FF1" w:rsidP="00837FF1">
      <w:pPr>
        <w:spacing w:before="120"/>
        <w:ind w:firstLine="567"/>
        <w:jc w:val="both"/>
      </w:pPr>
      <w:r w:rsidRPr="003107A3">
        <w:t xml:space="preserve">В 1952 Газданову предлагают стать сотрудником новой радиостанции - "Свобода". Он принимает это предложение и с января 1953 и до смерти работает здесь. Через три года становится главным редактором новостей (в Мюнхене), в 1959 возвращается в Париж корреспондентом Парижского бюро Радио "Свобода". В 1967 его опять переводят в Мюнхен как старшего, а затем главного редактора русской службы. Побывав в Италии, навсегда влюбился в эту страну, в особенности в Венецию. Приезжал сюда каждый год. </w:t>
      </w:r>
    </w:p>
    <w:p w:rsidR="00837FF1" w:rsidRDefault="00837FF1" w:rsidP="00837FF1">
      <w:pPr>
        <w:spacing w:before="120"/>
        <w:ind w:firstLine="567"/>
        <w:jc w:val="both"/>
      </w:pPr>
      <w:r w:rsidRPr="003107A3">
        <w:t xml:space="preserve">В 1952 выходит роман "Ночные дороги", затем "Пилигримы" (1952 - 54). Последние романы, увидевшие свет, - "Пробуждение" и "Эвелина и ее друзья", начатые еще в 1950-е, но законченные в конце 60-х. </w:t>
      </w:r>
    </w:p>
    <w:p w:rsidR="00837FF1" w:rsidRPr="003107A3" w:rsidRDefault="00837FF1" w:rsidP="00837FF1">
      <w:pPr>
        <w:spacing w:before="120"/>
        <w:ind w:firstLine="567"/>
        <w:jc w:val="both"/>
      </w:pPr>
      <w:r w:rsidRPr="003107A3">
        <w:t xml:space="preserve">Умер Газданов от рака легких 5 декабря 1971 в Мюнхене. Похоронен на русском кладбище Сен-Женевьев-де-Буа под Парижем. </w:t>
      </w:r>
    </w:p>
    <w:p w:rsidR="00B42C45" w:rsidRPr="00837FF1" w:rsidRDefault="00B42C45">
      <w:pPr>
        <w:rPr>
          <w:lang w:val="ru-RU"/>
        </w:rPr>
      </w:pPr>
      <w:bookmarkStart w:id="0" w:name="_GoBack"/>
      <w:bookmarkEnd w:id="0"/>
    </w:p>
    <w:sectPr w:rsidR="00B42C45" w:rsidRPr="00837FF1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FF1"/>
    <w:rsid w:val="003107A3"/>
    <w:rsid w:val="00616072"/>
    <w:rsid w:val="00771DE3"/>
    <w:rsid w:val="00837FF1"/>
    <w:rsid w:val="008B35EE"/>
    <w:rsid w:val="00960C64"/>
    <w:rsid w:val="00B42C45"/>
    <w:rsid w:val="00B47B6A"/>
    <w:rsid w:val="00EC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19B1C7DA-DBBD-496C-A931-DA86B69C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FF1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37F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2597</Words>
  <Characters>1481</Characters>
  <Application>Microsoft Office Word</Application>
  <DocSecurity>0</DocSecurity>
  <Lines>12</Lines>
  <Paragraphs>8</Paragraphs>
  <ScaleCrop>false</ScaleCrop>
  <Company>Home</Company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Газданов Г</dc:title>
  <dc:subject/>
  <dc:creator>User</dc:creator>
  <cp:keywords/>
  <dc:description/>
  <cp:lastModifiedBy>admin</cp:lastModifiedBy>
  <cp:revision>2</cp:revision>
  <dcterms:created xsi:type="dcterms:W3CDTF">2014-01-25T09:43:00Z</dcterms:created>
  <dcterms:modified xsi:type="dcterms:W3CDTF">2014-01-25T09:43:00Z</dcterms:modified>
</cp:coreProperties>
</file>