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62B" w:rsidRDefault="004F162B">
      <w:pPr>
        <w:widowControl w:val="0"/>
        <w:spacing w:before="120"/>
        <w:jc w:val="center"/>
        <w:rPr>
          <w:b/>
          <w:bCs/>
          <w:color w:val="000000"/>
          <w:sz w:val="32"/>
          <w:szCs w:val="32"/>
        </w:rPr>
      </w:pPr>
      <w:r>
        <w:rPr>
          <w:rStyle w:val="myh"/>
          <w:b/>
          <w:bCs/>
          <w:color w:val="000000"/>
          <w:sz w:val="32"/>
          <w:szCs w:val="32"/>
        </w:rPr>
        <w:t>Глен Чарльз Кук. Биография.</w:t>
      </w:r>
    </w:p>
    <w:p w:rsidR="004F162B" w:rsidRDefault="004F162B">
      <w:pPr>
        <w:widowControl w:val="0"/>
        <w:spacing w:before="120"/>
        <w:ind w:firstLine="567"/>
        <w:jc w:val="both"/>
        <w:rPr>
          <w:color w:val="000000"/>
          <w:sz w:val="24"/>
          <w:szCs w:val="24"/>
        </w:rPr>
      </w:pPr>
      <w:r>
        <w:rPr>
          <w:color w:val="000000"/>
          <w:sz w:val="24"/>
          <w:szCs w:val="24"/>
        </w:rPr>
        <w:t xml:space="preserve">Глен Кук родился в 1944 году в Нью-Йорке. Жил он в Роклине (штат Калифорния) и Колумбусе (штат Индиана). Свой первый рассказ он написал в седьмом классе. Рассказ назывался </w:t>
      </w:r>
      <w:r>
        <w:rPr>
          <w:rStyle w:val="book"/>
          <w:color w:val="000000"/>
          <w:sz w:val="24"/>
          <w:szCs w:val="24"/>
        </w:rPr>
        <w:t>"The Hawk"</w:t>
      </w:r>
      <w:r>
        <w:rPr>
          <w:color w:val="000000"/>
          <w:sz w:val="24"/>
          <w:szCs w:val="24"/>
        </w:rPr>
        <w:t xml:space="preserve"> и повествовал о событиях столь любимой американцами Гражданской войны. Окончив школу Кук поступил в Университет Миссури в Колумбии. Нехватка денег заставила его прервать обучение и переехать в Сент-Луис где друг отца нашел ему работу на заводе компании "Дженерал Моторс". Глен рассчитывал поднакопить денег и завершить обучение, но... судьба сложилась иначе. А может быть, он просто принял такое решение. </w:t>
      </w:r>
    </w:p>
    <w:p w:rsidR="004F162B" w:rsidRDefault="004F162B">
      <w:pPr>
        <w:widowControl w:val="0"/>
        <w:spacing w:before="120"/>
        <w:ind w:firstLine="567"/>
        <w:jc w:val="both"/>
        <w:rPr>
          <w:color w:val="000000"/>
          <w:sz w:val="24"/>
          <w:szCs w:val="24"/>
        </w:rPr>
      </w:pPr>
      <w:r>
        <w:rPr>
          <w:color w:val="000000"/>
          <w:sz w:val="24"/>
          <w:szCs w:val="24"/>
        </w:rPr>
        <w:t xml:space="preserve">Несколько лет службы в ВМФ США, затем - нудная работа в офисе, где большую часть времени делать было абсолютно нечего... Чтобы как-то развлечься Кук начал читать научную фантастику и фэнтези, прочитав в то время действительно *много* книг. Некоторые ему нравились, некоторые - нет. В какой-то момент он сказал себе: "I can do better then this" и взяв печатную машинку, столь удачно оказавшуюся в офисе, начал работать... Шел 1967 год. Одной из первых написанных им вещей стала весьма значительная по объему вещь </w:t>
      </w:r>
      <w:r>
        <w:rPr>
          <w:rStyle w:val="book"/>
          <w:color w:val="000000"/>
          <w:sz w:val="24"/>
          <w:szCs w:val="24"/>
        </w:rPr>
        <w:t xml:space="preserve">"The Sworld Called Precious Pearl" </w:t>
      </w:r>
      <w:r>
        <w:rPr>
          <w:color w:val="000000"/>
          <w:sz w:val="24"/>
          <w:szCs w:val="24"/>
        </w:rPr>
        <w:t xml:space="preserve">- сплав Толкиена и Эддингса, которая по признанию самого Кука была "ужасающей". Чтобы приобрести необходимые писательские навыки Глен Кук подал заявку на участие в Кларионском писательском семинаре (шестинедельный курс для начинающих писателей-фантастов). </w:t>
      </w:r>
    </w:p>
    <w:p w:rsidR="004F162B" w:rsidRDefault="004F162B">
      <w:pPr>
        <w:widowControl w:val="0"/>
        <w:spacing w:before="120"/>
        <w:ind w:firstLine="567"/>
        <w:jc w:val="both"/>
        <w:rPr>
          <w:color w:val="000000"/>
          <w:sz w:val="24"/>
          <w:szCs w:val="24"/>
        </w:rPr>
      </w:pPr>
      <w:r>
        <w:rPr>
          <w:color w:val="000000"/>
          <w:sz w:val="24"/>
          <w:szCs w:val="24"/>
        </w:rPr>
        <w:t xml:space="preserve">Он был принят, участвовал в Кларионских семинарах два года подряд - в 1969 и 1970 годах. Это обучение оказалось весьма полезным и в том же 1970 году Куку удалось опубликовать свой первый профессиональный рассказ - </w:t>
      </w:r>
      <w:r>
        <w:rPr>
          <w:rStyle w:val="book"/>
          <w:color w:val="000000"/>
          <w:sz w:val="24"/>
          <w:szCs w:val="24"/>
        </w:rPr>
        <w:t>"Silverheels"</w:t>
      </w:r>
      <w:r>
        <w:rPr>
          <w:color w:val="000000"/>
          <w:sz w:val="24"/>
          <w:szCs w:val="24"/>
        </w:rPr>
        <w:t xml:space="preserve">. Кроме всего прочего на Кларионском семинаре Глену удалось завести полезные знакомства с людьми занимающимися издательским делом и познакомиться со своей будущей женой. В 1969 году он встретил Кэрол, которая тогда была студенткой Кларионского колледжа, в 1970 году они сумели объясниться, а в 1971 состоялась свадьба. Сейчас у них три сына - Кристиан, Майкл и Джастин. </w:t>
      </w:r>
    </w:p>
    <w:p w:rsidR="004F162B" w:rsidRDefault="004F162B">
      <w:pPr>
        <w:widowControl w:val="0"/>
        <w:spacing w:before="120"/>
        <w:ind w:firstLine="567"/>
        <w:jc w:val="both"/>
        <w:rPr>
          <w:color w:val="000000"/>
          <w:sz w:val="24"/>
          <w:szCs w:val="24"/>
        </w:rPr>
      </w:pPr>
      <w:r>
        <w:rPr>
          <w:color w:val="000000"/>
          <w:sz w:val="24"/>
          <w:szCs w:val="24"/>
        </w:rPr>
        <w:t>В 1980 году за ней последовали</w:t>
      </w:r>
      <w:r>
        <w:rPr>
          <w:rStyle w:val="book"/>
          <w:color w:val="000000"/>
          <w:sz w:val="24"/>
          <w:szCs w:val="24"/>
        </w:rPr>
        <w:t xml:space="preserve"> "October's Baby" ("Дитя тьмы")</w:t>
      </w:r>
      <w:r>
        <w:rPr>
          <w:color w:val="000000"/>
          <w:sz w:val="24"/>
          <w:szCs w:val="24"/>
        </w:rPr>
        <w:t xml:space="preserve"> и </w:t>
      </w:r>
      <w:r>
        <w:rPr>
          <w:rStyle w:val="book"/>
          <w:color w:val="000000"/>
          <w:sz w:val="24"/>
          <w:szCs w:val="24"/>
        </w:rPr>
        <w:t>"All Darkness Met" ("Наступление Тьмы")</w:t>
      </w:r>
      <w:r>
        <w:rPr>
          <w:color w:val="000000"/>
          <w:sz w:val="24"/>
          <w:szCs w:val="24"/>
        </w:rPr>
        <w:t xml:space="preserve">, а потом и другие. Этот цикл получил название </w:t>
      </w:r>
      <w:r>
        <w:rPr>
          <w:rStyle w:val="novel"/>
          <w:color w:val="000000"/>
          <w:sz w:val="24"/>
          <w:szCs w:val="24"/>
        </w:rPr>
        <w:t>"Dread Empire" ("Империя Ужаса")</w:t>
      </w:r>
      <w:r>
        <w:rPr>
          <w:color w:val="000000"/>
          <w:sz w:val="24"/>
          <w:szCs w:val="24"/>
        </w:rPr>
        <w:t xml:space="preserve"> и продолжается до сих пор. Главный герои цикла - Браги Рагнарсон и Насмешник несколько напоминали Фафхрда и Серого Мышелова из знаменитых рассказов Фрица Лейбера, но Кук отрицал всякую связь между ними. Сам же Фриц Лейбер отзывался о результате трудов Кука весьма и весьма тепло, а также дал начинающему писателю несколько полезных советов. </w:t>
      </w:r>
    </w:p>
    <w:p w:rsidR="004F162B" w:rsidRDefault="004F162B">
      <w:pPr>
        <w:widowControl w:val="0"/>
        <w:spacing w:before="120"/>
        <w:ind w:firstLine="567"/>
        <w:jc w:val="both"/>
        <w:rPr>
          <w:color w:val="000000"/>
          <w:sz w:val="24"/>
          <w:szCs w:val="24"/>
        </w:rPr>
      </w:pPr>
      <w:r>
        <w:rPr>
          <w:color w:val="000000"/>
          <w:sz w:val="24"/>
          <w:szCs w:val="24"/>
        </w:rPr>
        <w:t xml:space="preserve">В 1982 году Глен Кук решил обратиться к научной фантастике. Сам он отмечал, что "научная фантастика - это чаще всего замаскированная фэнтези" и, написав роман </w:t>
      </w:r>
      <w:r>
        <w:rPr>
          <w:rStyle w:val="book"/>
          <w:color w:val="000000"/>
          <w:sz w:val="24"/>
          <w:szCs w:val="24"/>
        </w:rPr>
        <w:t>"Shadowline" ("Теневая линия")</w:t>
      </w:r>
      <w:r>
        <w:rPr>
          <w:color w:val="000000"/>
          <w:sz w:val="24"/>
          <w:szCs w:val="24"/>
        </w:rPr>
        <w:t xml:space="preserve"> наглядно это всем продемонстрировал. Количество "Вагнеровских штучек" здесь зашкаливает за все мыслимые пределы, что, впрочем, не делает роман хуже. Несколько позже этот роман вырос в трилогию, которая носит название </w:t>
      </w:r>
      <w:r>
        <w:rPr>
          <w:rStyle w:val="novel"/>
          <w:color w:val="000000"/>
          <w:sz w:val="24"/>
          <w:szCs w:val="24"/>
        </w:rPr>
        <w:t>"Starfishers" ("Ловцы звезд")</w:t>
      </w:r>
      <w:r>
        <w:rPr>
          <w:color w:val="000000"/>
          <w:sz w:val="24"/>
          <w:szCs w:val="24"/>
        </w:rPr>
        <w:t xml:space="preserve">. Трилогия пользовалась достаточной популярностью, чтобы издатели попросили Кука продолжить ее, но он отказался написав лишь еще один роман, косвенно связанный с этим миром - </w:t>
      </w:r>
      <w:r>
        <w:rPr>
          <w:rStyle w:val="book"/>
          <w:color w:val="000000"/>
          <w:sz w:val="24"/>
          <w:szCs w:val="24"/>
        </w:rPr>
        <w:t>"Passage of Arms" ("Рейд")</w:t>
      </w:r>
      <w:r>
        <w:rPr>
          <w:color w:val="000000"/>
          <w:sz w:val="24"/>
          <w:szCs w:val="24"/>
        </w:rPr>
        <w:t xml:space="preserve">, где действие разворачивалось на космическом корабле, сходном по назначению с военными подводными лодками... </w:t>
      </w:r>
      <w:r>
        <w:rPr>
          <w:rStyle w:val="book"/>
          <w:color w:val="000000"/>
          <w:sz w:val="24"/>
          <w:szCs w:val="24"/>
        </w:rPr>
        <w:t xml:space="preserve">"Рейд" </w:t>
      </w:r>
      <w:r>
        <w:rPr>
          <w:color w:val="000000"/>
          <w:sz w:val="24"/>
          <w:szCs w:val="24"/>
        </w:rPr>
        <w:t xml:space="preserve">безусловно стал одним из лучших научно-фантастических романов Кука. </w:t>
      </w:r>
    </w:p>
    <w:p w:rsidR="004F162B" w:rsidRDefault="004F162B">
      <w:pPr>
        <w:widowControl w:val="0"/>
        <w:spacing w:before="120"/>
        <w:ind w:firstLine="567"/>
        <w:jc w:val="both"/>
        <w:rPr>
          <w:color w:val="000000"/>
          <w:sz w:val="24"/>
          <w:szCs w:val="24"/>
        </w:rPr>
      </w:pPr>
      <w:r>
        <w:rPr>
          <w:color w:val="000000"/>
          <w:sz w:val="24"/>
          <w:szCs w:val="24"/>
        </w:rPr>
        <w:t xml:space="preserve">Наступает 1984 год. На счету Глена Кука уже порядочное число хороших романов, но именно написание </w:t>
      </w:r>
      <w:r>
        <w:rPr>
          <w:rStyle w:val="book"/>
          <w:color w:val="000000"/>
          <w:sz w:val="24"/>
          <w:szCs w:val="24"/>
        </w:rPr>
        <w:t>"The Black Company" ("Хроники Черной Гвардии")</w:t>
      </w:r>
      <w:r>
        <w:rPr>
          <w:color w:val="000000"/>
          <w:sz w:val="24"/>
          <w:szCs w:val="24"/>
        </w:rPr>
        <w:t xml:space="preserve"> по большому счету сделало его знаменитым. Судите сами - больше половины посвященных Куку интернетовских сайтов посвещены на самом деле </w:t>
      </w:r>
      <w:r>
        <w:rPr>
          <w:rStyle w:val="novel"/>
          <w:color w:val="000000"/>
          <w:sz w:val="24"/>
          <w:szCs w:val="24"/>
        </w:rPr>
        <w:t>"Хроникам Черной Гвардии"</w:t>
      </w:r>
      <w:r>
        <w:rPr>
          <w:color w:val="000000"/>
          <w:sz w:val="24"/>
          <w:szCs w:val="24"/>
        </w:rPr>
        <w:t xml:space="preserve">. Мрачная и жесткая книга, написанная в стиле "dark fantasy" пришлась по душе и читателям и издателям. Многие считают, что </w:t>
      </w:r>
      <w:r>
        <w:rPr>
          <w:rStyle w:val="novel"/>
          <w:color w:val="000000"/>
          <w:sz w:val="24"/>
          <w:szCs w:val="24"/>
        </w:rPr>
        <w:t xml:space="preserve">"Черная Гвардия" </w:t>
      </w:r>
      <w:r>
        <w:rPr>
          <w:color w:val="000000"/>
          <w:sz w:val="24"/>
          <w:szCs w:val="24"/>
        </w:rPr>
        <w:t xml:space="preserve">- это своеобразное продолжение </w:t>
      </w:r>
      <w:r>
        <w:rPr>
          <w:rStyle w:val="novel"/>
          <w:color w:val="000000"/>
          <w:sz w:val="24"/>
          <w:szCs w:val="24"/>
        </w:rPr>
        <w:t xml:space="preserve">"Империи Ужаса" </w:t>
      </w:r>
      <w:r>
        <w:rPr>
          <w:color w:val="000000"/>
          <w:sz w:val="24"/>
          <w:szCs w:val="24"/>
        </w:rPr>
        <w:t xml:space="preserve">плюс многократно возросшее авторское мастерство. </w:t>
      </w:r>
    </w:p>
    <w:p w:rsidR="004F162B" w:rsidRDefault="004F162B">
      <w:pPr>
        <w:widowControl w:val="0"/>
        <w:spacing w:before="120"/>
        <w:ind w:firstLine="567"/>
        <w:jc w:val="both"/>
        <w:rPr>
          <w:color w:val="000000"/>
          <w:sz w:val="24"/>
          <w:szCs w:val="24"/>
        </w:rPr>
      </w:pPr>
      <w:r>
        <w:rPr>
          <w:color w:val="000000"/>
          <w:sz w:val="24"/>
          <w:szCs w:val="24"/>
        </w:rPr>
        <w:t xml:space="preserve">Другие говорят, что если бы Джозеф Хеллер, автор знаменитой </w:t>
      </w:r>
      <w:r>
        <w:rPr>
          <w:rStyle w:val="book"/>
          <w:color w:val="000000"/>
          <w:sz w:val="24"/>
          <w:szCs w:val="24"/>
        </w:rPr>
        <w:t xml:space="preserve">"Уловки-22" </w:t>
      </w:r>
      <w:r>
        <w:rPr>
          <w:color w:val="000000"/>
          <w:sz w:val="24"/>
          <w:szCs w:val="24"/>
        </w:rPr>
        <w:t xml:space="preserve">написал "Властелин Колец", то получились бы </w:t>
      </w:r>
      <w:r>
        <w:rPr>
          <w:rStyle w:val="book"/>
          <w:color w:val="000000"/>
          <w:sz w:val="24"/>
          <w:szCs w:val="24"/>
        </w:rPr>
        <w:t>"Хроники Черной Гвардии".</w:t>
      </w:r>
      <w:r>
        <w:rPr>
          <w:color w:val="000000"/>
          <w:sz w:val="24"/>
          <w:szCs w:val="24"/>
        </w:rPr>
        <w:t xml:space="preserve"> Хотя первоначально Кук и не планировал писать продолжение, но под напором издателей и читателей ему пришлось сдаться - с тех пор новые книги </w:t>
      </w:r>
      <w:r>
        <w:rPr>
          <w:rStyle w:val="novel"/>
          <w:color w:val="000000"/>
          <w:sz w:val="24"/>
          <w:szCs w:val="24"/>
        </w:rPr>
        <w:t>"Гвардии"</w:t>
      </w:r>
      <w:r>
        <w:rPr>
          <w:color w:val="000000"/>
          <w:sz w:val="24"/>
          <w:szCs w:val="24"/>
        </w:rPr>
        <w:t xml:space="preserve"> выходили регулярно, до 2000-го года, когда Глен Кук написал роман </w:t>
      </w:r>
      <w:r>
        <w:rPr>
          <w:rStyle w:val="book"/>
          <w:color w:val="000000"/>
          <w:sz w:val="24"/>
          <w:szCs w:val="24"/>
        </w:rPr>
        <w:t>"Soldiers Live" ("Солдаты живут")</w:t>
      </w:r>
      <w:r>
        <w:rPr>
          <w:color w:val="000000"/>
          <w:sz w:val="24"/>
          <w:szCs w:val="24"/>
        </w:rPr>
        <w:t xml:space="preserve">, завершающую книгу этого цикла. Впрочем, после двухлетнего перерыва писатель признался, что возможно напишет продолжение. </w:t>
      </w:r>
    </w:p>
    <w:p w:rsidR="004F162B" w:rsidRDefault="004F162B">
      <w:pPr>
        <w:widowControl w:val="0"/>
        <w:spacing w:before="120"/>
        <w:ind w:firstLine="567"/>
        <w:jc w:val="both"/>
        <w:rPr>
          <w:color w:val="000000"/>
          <w:sz w:val="24"/>
          <w:szCs w:val="24"/>
        </w:rPr>
      </w:pPr>
      <w:r>
        <w:rPr>
          <w:color w:val="000000"/>
          <w:sz w:val="24"/>
          <w:szCs w:val="24"/>
        </w:rPr>
        <w:t xml:space="preserve">Другой громадной удачей писателя стал детективный сериал о частном детективе Гаррете, который открыла вышедшая в 1987 году книга </w:t>
      </w:r>
      <w:r>
        <w:rPr>
          <w:rStyle w:val="book"/>
          <w:color w:val="000000"/>
          <w:sz w:val="24"/>
          <w:szCs w:val="24"/>
        </w:rPr>
        <w:t>"Sweet Silver Blues" ("Сладкозвучный серебрянный блюз")</w:t>
      </w:r>
      <w:r>
        <w:rPr>
          <w:color w:val="000000"/>
          <w:sz w:val="24"/>
          <w:szCs w:val="24"/>
        </w:rPr>
        <w:t xml:space="preserve">. В меру циничный, относящийся ко всему происходящему со сдержанной иронией, Гаррет является своего рода антитезой </w:t>
      </w:r>
      <w:r>
        <w:rPr>
          <w:rStyle w:val="novel"/>
          <w:color w:val="000000"/>
          <w:sz w:val="24"/>
          <w:szCs w:val="24"/>
        </w:rPr>
        <w:t>"Хроникам Черной Гвардии"</w:t>
      </w:r>
      <w:r>
        <w:rPr>
          <w:color w:val="000000"/>
          <w:sz w:val="24"/>
          <w:szCs w:val="24"/>
        </w:rPr>
        <w:t xml:space="preserve">. В этом своем цикле Глен Кук отдал дань должное своим любимым писателям детективов (в частности названия книг пародируют названия книг мастера детектива Джона Макдональда). </w:t>
      </w:r>
    </w:p>
    <w:p w:rsidR="004F162B" w:rsidRDefault="004F162B">
      <w:pPr>
        <w:widowControl w:val="0"/>
        <w:spacing w:before="120"/>
        <w:ind w:firstLine="567"/>
        <w:jc w:val="both"/>
        <w:rPr>
          <w:color w:val="000000"/>
          <w:sz w:val="24"/>
          <w:szCs w:val="24"/>
        </w:rPr>
      </w:pPr>
      <w:r>
        <w:rPr>
          <w:color w:val="000000"/>
          <w:sz w:val="24"/>
          <w:szCs w:val="24"/>
        </w:rPr>
        <w:t xml:space="preserve">В последние годы, во многом под давлением издателей Кук сосредоточился на двух сериалах - </w:t>
      </w:r>
      <w:r>
        <w:rPr>
          <w:rStyle w:val="novel"/>
          <w:color w:val="000000"/>
          <w:sz w:val="24"/>
          <w:szCs w:val="24"/>
        </w:rPr>
        <w:t>"Хрониках Черного Отряда"</w:t>
      </w:r>
      <w:r>
        <w:rPr>
          <w:color w:val="000000"/>
          <w:sz w:val="24"/>
          <w:szCs w:val="24"/>
        </w:rPr>
        <w:t xml:space="preserve"> (которые блистательно завершил в прошлом году) и </w:t>
      </w:r>
      <w:r>
        <w:rPr>
          <w:rStyle w:val="novel"/>
          <w:color w:val="000000"/>
          <w:sz w:val="24"/>
          <w:szCs w:val="24"/>
        </w:rPr>
        <w:t>"Приключениях Гаррета"</w:t>
      </w:r>
      <w:r>
        <w:rPr>
          <w:color w:val="000000"/>
          <w:sz w:val="24"/>
          <w:szCs w:val="24"/>
        </w:rPr>
        <w:t xml:space="preserve">, которые ему весьма нравятся. Параллельно он написал жесткий детективный триллер (пока не изданный) и сейчас работает над новым фантастическим романом, никак сюжетно не связанным с написанными ранее. </w:t>
      </w:r>
    </w:p>
    <w:p w:rsidR="004F162B" w:rsidRDefault="004F162B">
      <w:pPr>
        <w:widowControl w:val="0"/>
        <w:spacing w:before="120"/>
        <w:ind w:firstLine="567"/>
        <w:jc w:val="both"/>
        <w:rPr>
          <w:color w:val="000000"/>
          <w:sz w:val="24"/>
          <w:szCs w:val="24"/>
        </w:rPr>
      </w:pPr>
      <w:r>
        <w:rPr>
          <w:color w:val="000000"/>
          <w:sz w:val="24"/>
          <w:szCs w:val="24"/>
        </w:rPr>
        <w:t xml:space="preserve">Несмотря на довольно успешную писательскую работу Глен Кук, как это ни странно не получил ни одной писательской премии. Его сокурсники по Кларионским семинарам Эдвард Брайант, Джордж Эффинджер, Вонда Макинтайр были награждены "Хьюго" и "Небьюлами"... Да бог с ними с "Хьюгами"! Ну уж "Всемирной премии фэнтези" Кук точно заслуживает! Хотя бы за </w:t>
      </w:r>
      <w:r>
        <w:rPr>
          <w:rStyle w:val="novel"/>
          <w:color w:val="000000"/>
          <w:sz w:val="24"/>
          <w:szCs w:val="24"/>
        </w:rPr>
        <w:t>"Черную Гвардию"</w:t>
      </w:r>
      <w:r>
        <w:rPr>
          <w:color w:val="000000"/>
          <w:sz w:val="24"/>
          <w:szCs w:val="24"/>
        </w:rPr>
        <w:t xml:space="preserve">. Хотя бы за "Гаррета". Ведь получил же премию Скотт Мартин за роман "Фракс-ловкач", также повествующий о жизни частного детектива в фэнтезийном мире, хотя "Фракс" намного уступает любой из книг о Гаррете. Нет. Не дают. Впрочем, хочется надеяться, самого Кука это не очень печалит. </w:t>
      </w:r>
    </w:p>
    <w:p w:rsidR="004F162B" w:rsidRDefault="004F162B">
      <w:pPr>
        <w:widowControl w:val="0"/>
        <w:spacing w:before="120"/>
        <w:ind w:firstLine="590"/>
        <w:jc w:val="both"/>
        <w:rPr>
          <w:color w:val="000000"/>
          <w:sz w:val="24"/>
          <w:szCs w:val="24"/>
        </w:rPr>
      </w:pPr>
      <w:bookmarkStart w:id="0" w:name="_GoBack"/>
      <w:bookmarkEnd w:id="0"/>
    </w:p>
    <w:sectPr w:rsidR="004F162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3640"/>
    <w:rsid w:val="0013647C"/>
    <w:rsid w:val="004F162B"/>
    <w:rsid w:val="007A3640"/>
    <w:rsid w:val="00EF2A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3EF02A-B935-4225-BA22-5EF08874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yh">
    <w:name w:val="myh"/>
    <w:uiPriority w:val="99"/>
  </w:style>
  <w:style w:type="paragraph" w:styleId="a3">
    <w:name w:val="Normal (Web)"/>
    <w:basedOn w:val="a"/>
    <w:uiPriority w:val="99"/>
    <w:pPr>
      <w:spacing w:before="100" w:beforeAutospacing="1" w:after="100" w:afterAutospacing="1"/>
    </w:pPr>
    <w:rPr>
      <w:sz w:val="24"/>
      <w:szCs w:val="24"/>
    </w:rPr>
  </w:style>
  <w:style w:type="character" w:customStyle="1" w:styleId="book">
    <w:name w:val="book"/>
    <w:uiPriority w:val="99"/>
  </w:style>
  <w:style w:type="character" w:customStyle="1" w:styleId="novel">
    <w:name w:val="novel"/>
    <w:uiPriority w:val="99"/>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3794</Words>
  <Characters>2164</Characters>
  <Application>Microsoft Office Word</Application>
  <DocSecurity>0</DocSecurity>
  <Lines>18</Lines>
  <Paragraphs>11</Paragraphs>
  <ScaleCrop>false</ScaleCrop>
  <HeadingPairs>
    <vt:vector size="2" baseType="variant">
      <vt:variant>
        <vt:lpstr>Название</vt:lpstr>
      </vt:variant>
      <vt:variant>
        <vt:i4>1</vt:i4>
      </vt:variant>
    </vt:vector>
  </HeadingPairs>
  <TitlesOfParts>
    <vt:vector size="1" baseType="lpstr">
      <vt:lpstr>Глен Чарльз Кук</vt:lpstr>
    </vt:vector>
  </TitlesOfParts>
  <Company>PERSONAL COMPUTERS</Company>
  <LinksUpToDate>false</LinksUpToDate>
  <CharactersWithSpaces>5947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Глен Чарльз Кук</dc:title>
  <dc:subject/>
  <dc:creator>USER</dc:creator>
  <cp:keywords/>
  <dc:description/>
  <cp:lastModifiedBy>admin</cp:lastModifiedBy>
  <cp:revision>2</cp:revision>
  <dcterms:created xsi:type="dcterms:W3CDTF">2014-01-27T01:28:00Z</dcterms:created>
  <dcterms:modified xsi:type="dcterms:W3CDTF">2014-01-27T01:28:00Z</dcterms:modified>
</cp:coreProperties>
</file>