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AD" w:rsidRPr="001B6066" w:rsidRDefault="000B0DAD" w:rsidP="000B0DAD">
      <w:pPr>
        <w:spacing w:before="120"/>
        <w:jc w:val="center"/>
        <w:rPr>
          <w:b/>
          <w:bCs/>
          <w:sz w:val="32"/>
          <w:szCs w:val="32"/>
        </w:rPr>
      </w:pPr>
      <w:r w:rsidRPr="001B6066">
        <w:rPr>
          <w:b/>
          <w:bCs/>
          <w:sz w:val="32"/>
          <w:szCs w:val="32"/>
        </w:rPr>
        <w:t>Границы сексуальной нормы и патологии</w:t>
      </w:r>
    </w:p>
    <w:p w:rsidR="000B0DAD" w:rsidRPr="001B6066" w:rsidRDefault="000B0DAD" w:rsidP="000B0DAD">
      <w:pPr>
        <w:spacing w:before="120"/>
        <w:jc w:val="center"/>
        <w:rPr>
          <w:sz w:val="28"/>
          <w:szCs w:val="28"/>
        </w:rPr>
      </w:pPr>
      <w:r w:rsidRPr="001B6066">
        <w:rPr>
          <w:sz w:val="28"/>
          <w:szCs w:val="28"/>
        </w:rPr>
        <w:t xml:space="preserve">К.Имелинский  </w:t>
      </w:r>
    </w:p>
    <w:p w:rsidR="000B0DAD" w:rsidRPr="00B053FE" w:rsidRDefault="000B0DAD" w:rsidP="000B0DAD">
      <w:pPr>
        <w:spacing w:before="120"/>
        <w:ind w:firstLine="567"/>
        <w:jc w:val="both"/>
      </w:pPr>
      <w:r w:rsidRPr="00B053FE">
        <w:rPr>
          <w:spacing w:val="-2"/>
        </w:rPr>
        <w:t xml:space="preserve">В сексологии, как и в других эмпирических и рациональных науках, в том числе и нормативных, существует необходимость разработки критериев, при помощи которых можно было бы по возможности точно установить границу между тем, что следует </w:t>
      </w:r>
      <w:r w:rsidRPr="00B053FE">
        <w:rPr>
          <w:spacing w:val="-3"/>
        </w:rPr>
        <w:t xml:space="preserve">считать нормальным и здоровым и тем, что рассматривается как </w:t>
      </w:r>
      <w:r w:rsidRPr="00B053FE">
        <w:rPr>
          <w:spacing w:val="-9"/>
        </w:rPr>
        <w:t xml:space="preserve">ненормальное, патологическое. Определение любой нормы требует большой ответственности, поскольку автоматически создаются </w:t>
      </w:r>
      <w:r w:rsidRPr="00B053FE">
        <w:rPr>
          <w:spacing w:val="-6"/>
        </w:rPr>
        <w:t>критерии отклонения от нее со всеми последствиями, как для здо</w:t>
      </w:r>
      <w:r w:rsidRPr="00B053FE">
        <w:rPr>
          <w:spacing w:val="-7"/>
        </w:rPr>
        <w:t>ровья, так и существования человека в обществе в целом.</w:t>
      </w:r>
    </w:p>
    <w:p w:rsidR="000B0DAD" w:rsidRPr="00B053FE" w:rsidRDefault="000B0DAD" w:rsidP="000B0DAD">
      <w:pPr>
        <w:spacing w:before="120"/>
        <w:ind w:firstLine="567"/>
        <w:jc w:val="both"/>
      </w:pPr>
      <w:r w:rsidRPr="00B053FE">
        <w:rPr>
          <w:spacing w:val="-7"/>
        </w:rPr>
        <w:t>Разработка норм в сексологии затрудняется тем, что они долж</w:t>
      </w:r>
      <w:r w:rsidRPr="00B053FE">
        <w:rPr>
          <w:spacing w:val="-9"/>
        </w:rPr>
        <w:t xml:space="preserve">ны быть междисциплинарными, соответствующими специфике </w:t>
      </w:r>
      <w:r w:rsidRPr="00B053FE">
        <w:rPr>
          <w:spacing w:val="-6"/>
        </w:rPr>
        <w:t xml:space="preserve">сексологии как науки, но это вызывает возражения двоякого рода. </w:t>
      </w:r>
      <w:r w:rsidRPr="00B053FE">
        <w:rPr>
          <w:spacing w:val="-5"/>
        </w:rPr>
        <w:t xml:space="preserve">Во-первых, междисциплинарная норма должна быть согласована </w:t>
      </w:r>
      <w:r w:rsidRPr="00B053FE">
        <w:rPr>
          <w:spacing w:val="-7"/>
        </w:rPr>
        <w:t xml:space="preserve">с нормами, разработанными всеми теми дисциплинами, отдельные </w:t>
      </w:r>
      <w:r w:rsidRPr="00B053FE">
        <w:rPr>
          <w:spacing w:val="-5"/>
        </w:rPr>
        <w:t xml:space="preserve">области которых входят в состав сексологии. Однако в каждой из </w:t>
      </w:r>
      <w:r w:rsidRPr="00B053FE">
        <w:rPr>
          <w:spacing w:val="-6"/>
        </w:rPr>
        <w:t>этих дисциплин разработано собственное понятие нормы (напри</w:t>
      </w:r>
      <w:r w:rsidRPr="00B053FE">
        <w:rPr>
          <w:spacing w:val="-3"/>
        </w:rPr>
        <w:t xml:space="preserve">мер, в этике, педагогике, медицине, праве), причем они часто не </w:t>
      </w:r>
      <w:r w:rsidRPr="00B053FE">
        <w:rPr>
          <w:spacing w:val="-7"/>
        </w:rPr>
        <w:t>только не совпадают друг с другом, но во многих отношениях бы</w:t>
      </w:r>
      <w:r w:rsidRPr="00B053FE">
        <w:rPr>
          <w:spacing w:val="-5"/>
        </w:rPr>
        <w:t xml:space="preserve">вают даже противоположными. Во-вторых, междисциплинарная </w:t>
      </w:r>
      <w:r w:rsidRPr="00B053FE">
        <w:rPr>
          <w:spacing w:val="-9"/>
        </w:rPr>
        <w:t>норма должна создаваться на основе других норм и согласовывать</w:t>
      </w:r>
      <w:r w:rsidRPr="00B053FE">
        <w:t xml:space="preserve">ся с ними. В ней должны учитываться требования нормы в </w:t>
      </w:r>
      <w:r w:rsidRPr="00B053FE">
        <w:rPr>
          <w:spacing w:val="-6"/>
        </w:rPr>
        <w:t>логическом аспекте, т. е. междисциплинарная норма должна быть упорядочивающей; кроме того, она должна иметь минимум пред</w:t>
      </w:r>
      <w:r w:rsidRPr="00B053FE">
        <w:rPr>
          <w:spacing w:val="-8"/>
        </w:rPr>
        <w:t>писаний, регулирующих совместную жизнь людей; в аспекте прак</w:t>
      </w:r>
      <w:r w:rsidRPr="00B053FE">
        <w:t xml:space="preserve">сеологии в ней необходимо четко обозначить пути, ведущие к </w:t>
      </w:r>
      <w:r w:rsidRPr="00B053FE">
        <w:rPr>
          <w:spacing w:val="-6"/>
        </w:rPr>
        <w:t xml:space="preserve">достижению цели; в философском аспекте необходимо учитывать </w:t>
      </w:r>
      <w:r w:rsidRPr="00B053FE">
        <w:rPr>
          <w:spacing w:val="-7"/>
        </w:rPr>
        <w:t xml:space="preserve">степень соответствия содержания нормы объективной реальности; </w:t>
      </w:r>
      <w:r w:rsidRPr="00B053FE">
        <w:rPr>
          <w:spacing w:val="-2"/>
        </w:rPr>
        <w:t xml:space="preserve">в аксеологическом аспекте норма должна отражать этические и </w:t>
      </w:r>
      <w:r w:rsidRPr="00B053FE">
        <w:rPr>
          <w:spacing w:val="-6"/>
        </w:rPr>
        <w:t>эстетические ценности и т. д. Все это создает огромные трудности для разработки междисциплинарной сексологической нормы.</w:t>
      </w:r>
    </w:p>
    <w:p w:rsidR="000B0DAD" w:rsidRPr="00B053FE" w:rsidRDefault="000B0DAD" w:rsidP="000B0DAD">
      <w:pPr>
        <w:spacing w:before="120"/>
        <w:ind w:firstLine="567"/>
        <w:jc w:val="both"/>
      </w:pPr>
      <w:r w:rsidRPr="00B053FE">
        <w:rPr>
          <w:spacing w:val="-7"/>
        </w:rPr>
        <w:t>На современное понимание нормы в сексологии принципиаль</w:t>
      </w:r>
      <w:r w:rsidRPr="00B053FE">
        <w:rPr>
          <w:spacing w:val="-6"/>
        </w:rPr>
        <w:t>ное влияние оказали три гетерогенные понятия ее:</w:t>
      </w:r>
    </w:p>
    <w:p w:rsidR="000B0DAD" w:rsidRPr="00B053FE" w:rsidRDefault="000B0DAD" w:rsidP="000B0DAD">
      <w:pPr>
        <w:spacing w:before="120"/>
        <w:ind w:firstLine="567"/>
        <w:jc w:val="both"/>
      </w:pPr>
      <w:r w:rsidRPr="00B053FE">
        <w:rPr>
          <w:spacing w:val="-7"/>
        </w:rPr>
        <w:t>1. Норма как мера ценности, как этическое требование, как мо</w:t>
      </w:r>
      <w:r w:rsidRPr="00B053FE">
        <w:rPr>
          <w:spacing w:val="-4"/>
        </w:rPr>
        <w:t>ральный постулат; как норма идеальная, т. е. установленная иде</w:t>
      </w:r>
      <w:r w:rsidRPr="00B053FE">
        <w:rPr>
          <w:spacing w:val="-5"/>
        </w:rPr>
        <w:t xml:space="preserve">альным обществом, образцовая максима поведения. Такого рода </w:t>
      </w:r>
      <w:r w:rsidRPr="00B053FE">
        <w:rPr>
          <w:spacing w:val="-8"/>
        </w:rPr>
        <w:t xml:space="preserve">нормы появлялись и сменялись в процессе исторического развития </w:t>
      </w:r>
      <w:r w:rsidRPr="00B053FE">
        <w:rPr>
          <w:spacing w:val="-6"/>
        </w:rPr>
        <w:t>обществ, при этом они зависели от комплекса культурных факторов, господствующих религий или классов и т. д. Часто их объяв</w:t>
      </w:r>
      <w:r w:rsidRPr="00B053FE">
        <w:rPr>
          <w:spacing w:val="-3"/>
        </w:rPr>
        <w:t xml:space="preserve">ляли абсолютными и «естественными», на основе чего считали </w:t>
      </w:r>
      <w:r w:rsidRPr="00B053FE">
        <w:rPr>
          <w:spacing w:val="-6"/>
        </w:rPr>
        <w:t xml:space="preserve">сами собой разумеющимися и не подверженными критике, хотя </w:t>
      </w:r>
      <w:r w:rsidRPr="00B053FE">
        <w:rPr>
          <w:spacing w:val="-5"/>
        </w:rPr>
        <w:t xml:space="preserve">традиция не является достаточным основанием для узаконивания </w:t>
      </w:r>
      <w:r w:rsidRPr="00B053FE">
        <w:rPr>
          <w:spacing w:val="-7"/>
        </w:rPr>
        <w:t>и не гарантирует сохранение актуальности смысла в норме ценности, как и в любой другой норме.</w:t>
      </w:r>
    </w:p>
    <w:p w:rsidR="000B0DAD" w:rsidRPr="00B053FE" w:rsidRDefault="000B0DAD" w:rsidP="000B0DAD">
      <w:pPr>
        <w:spacing w:before="120"/>
        <w:ind w:firstLine="567"/>
        <w:jc w:val="both"/>
      </w:pPr>
      <w:r w:rsidRPr="00B053FE">
        <w:rPr>
          <w:spacing w:val="-5"/>
        </w:rPr>
        <w:t xml:space="preserve">2. Норма как средняя величина, выведенная из определенной </w:t>
      </w:r>
      <w:r w:rsidRPr="00B053FE">
        <w:rPr>
          <w:spacing w:val="-4"/>
        </w:rPr>
        <w:t>частоты проявления определенных характеристик в статистиче</w:t>
      </w:r>
      <w:r w:rsidRPr="00B053FE">
        <w:rPr>
          <w:spacing w:val="-6"/>
        </w:rPr>
        <w:t xml:space="preserve">ском понимании и используемая преимущественно в социологии. </w:t>
      </w:r>
      <w:r w:rsidRPr="00B053FE">
        <w:rPr>
          <w:spacing w:val="-7"/>
        </w:rPr>
        <w:t>Это понятие нормы не несет в себе оценочного значения, а грани</w:t>
      </w:r>
      <w:r w:rsidRPr="00B053FE">
        <w:rPr>
          <w:spacing w:val="-8"/>
        </w:rPr>
        <w:t xml:space="preserve">цы нормы можно нанести на кривую Гауса. При этом нормальным </w:t>
      </w:r>
      <w:r w:rsidRPr="00B053FE">
        <w:rPr>
          <w:spacing w:val="-6"/>
        </w:rPr>
        <w:t>считается все то, что располагается ближе к середине и встре</w:t>
      </w:r>
      <w:r w:rsidRPr="00B053FE">
        <w:rPr>
          <w:spacing w:val="-7"/>
        </w:rPr>
        <w:t>чается чаще всего, а ненормальным — то, что встречается сравнительно редко, причем степень ненормальности будет соответство</w:t>
      </w:r>
      <w:r w:rsidRPr="00B053FE">
        <w:rPr>
          <w:spacing w:val="-6"/>
        </w:rPr>
        <w:t>вать степени редкости того или иного явления, стремлений, уста</w:t>
      </w:r>
      <w:r w:rsidRPr="00B053FE">
        <w:rPr>
          <w:spacing w:val="-4"/>
        </w:rPr>
        <w:t xml:space="preserve">новок или поведения. Значительное влияние такого понимания </w:t>
      </w:r>
      <w:r w:rsidRPr="00B053FE">
        <w:rPr>
          <w:spacing w:val="-7"/>
        </w:rPr>
        <w:t>нормы на формирование подхода к проблемам сексуальности свя</w:t>
      </w:r>
      <w:r w:rsidRPr="00B053FE">
        <w:rPr>
          <w:spacing w:val="-5"/>
        </w:rPr>
        <w:t xml:space="preserve">зано с большим влиянием, которое оказали отчеты, приведенные </w:t>
      </w:r>
      <w:r w:rsidRPr="00B053FE">
        <w:rPr>
          <w:spacing w:val="-6"/>
          <w:lang w:val="en-US"/>
        </w:rPr>
        <w:t>Kinsey</w:t>
      </w:r>
      <w:r w:rsidRPr="00B053FE">
        <w:rPr>
          <w:spacing w:val="-6"/>
        </w:rPr>
        <w:t xml:space="preserve"> (1948, 1953), обработанные в соответствии со все</w:t>
      </w:r>
      <w:r w:rsidRPr="00B053FE">
        <w:rPr>
          <w:spacing w:val="-7"/>
        </w:rPr>
        <w:t xml:space="preserve">ми требованиями статистики. Несмотря на то, что ценность такого </w:t>
      </w:r>
      <w:r w:rsidRPr="00B053FE">
        <w:rPr>
          <w:spacing w:val="-4"/>
        </w:rPr>
        <w:t xml:space="preserve">подхода к разработке понятия нормы в сексологии давно уже </w:t>
      </w:r>
      <w:r w:rsidRPr="00B053FE">
        <w:rPr>
          <w:spacing w:val="-5"/>
        </w:rPr>
        <w:t xml:space="preserve">дискредитирована, он все еще имеет место на уровне популярной </w:t>
      </w:r>
      <w:r w:rsidRPr="00B053FE">
        <w:rPr>
          <w:spacing w:val="-6"/>
        </w:rPr>
        <w:t xml:space="preserve">информации, способствуя негативной оценке тех лиц, которые </w:t>
      </w:r>
      <w:r w:rsidRPr="00B053FE">
        <w:rPr>
          <w:spacing w:val="-9"/>
        </w:rPr>
        <w:t xml:space="preserve">относятся к «эротическому меньшинству», т. е. удовлетворяют свои </w:t>
      </w:r>
      <w:r w:rsidRPr="00B053FE">
        <w:rPr>
          <w:spacing w:val="-5"/>
        </w:rPr>
        <w:t xml:space="preserve">сексуальные потребности иначе, чем большинство людей. Таким </w:t>
      </w:r>
      <w:r w:rsidRPr="00B053FE">
        <w:rPr>
          <w:spacing w:val="-7"/>
        </w:rPr>
        <w:t xml:space="preserve">образом, понимание нормы как среднего показателя противоречит </w:t>
      </w:r>
      <w:r w:rsidRPr="00B053FE">
        <w:rPr>
          <w:spacing w:val="-8"/>
        </w:rPr>
        <w:t>одной из основных концепций развития сексологии, а именно кон</w:t>
      </w:r>
      <w:r w:rsidRPr="00B053FE">
        <w:rPr>
          <w:spacing w:val="-9"/>
        </w:rPr>
        <w:t>цепции индивидуальных различий.</w:t>
      </w:r>
    </w:p>
    <w:p w:rsidR="000B0DAD" w:rsidRDefault="000B0DAD" w:rsidP="000B0DAD">
      <w:pPr>
        <w:spacing w:before="120"/>
        <w:ind w:firstLine="567"/>
        <w:jc w:val="both"/>
        <w:rPr>
          <w:spacing w:val="-7"/>
        </w:rPr>
      </w:pPr>
      <w:r w:rsidRPr="00B053FE">
        <w:rPr>
          <w:spacing w:val="-4"/>
        </w:rPr>
        <w:t xml:space="preserve">3. Норма в медико-психологическом аспекте не определяется </w:t>
      </w:r>
      <w:r w:rsidRPr="00B053FE">
        <w:rPr>
          <w:spacing w:val="-2"/>
        </w:rPr>
        <w:t xml:space="preserve">ни критерием ценности, ни степенью частоты. Под понятием </w:t>
      </w:r>
      <w:r w:rsidRPr="00B053FE">
        <w:rPr>
          <w:spacing w:val="-4"/>
        </w:rPr>
        <w:t xml:space="preserve">«нормальное» разумеется здоровье, т. е. состояние, необходимое </w:t>
      </w:r>
      <w:r w:rsidRPr="00B053FE">
        <w:rPr>
          <w:spacing w:val="-5"/>
        </w:rPr>
        <w:t xml:space="preserve">для хорошего физического, а также психического и социального </w:t>
      </w:r>
      <w:r w:rsidRPr="00B053FE">
        <w:rPr>
          <w:spacing w:val="-8"/>
        </w:rPr>
        <w:t xml:space="preserve">самочувствия, независимо от того, встречается оно редко или часто </w:t>
      </w:r>
      <w:r w:rsidRPr="00B053FE">
        <w:t xml:space="preserve">и в какой степени приближается к идеальному. В то же время </w:t>
      </w:r>
      <w:r w:rsidRPr="00B053FE">
        <w:rPr>
          <w:spacing w:val="-8"/>
        </w:rPr>
        <w:t>ненормальными являются те формы поведения, установки и жела</w:t>
      </w:r>
      <w:r w:rsidRPr="00B053FE">
        <w:rPr>
          <w:spacing w:val="-6"/>
        </w:rPr>
        <w:t xml:space="preserve">ния, которые неблагоприятно влияют на внутреннюю гармонию и </w:t>
      </w:r>
      <w:r w:rsidRPr="00B053FE">
        <w:rPr>
          <w:spacing w:val="-4"/>
        </w:rPr>
        <w:t xml:space="preserve">самочувствие человека или его партнера и вызывают конфликты </w:t>
      </w:r>
      <w:r w:rsidRPr="00B053FE">
        <w:rPr>
          <w:spacing w:val="-7"/>
        </w:rPr>
        <w:t>или нарушения здоровья либо функционирования в обществе.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DAD"/>
    <w:rsid w:val="000B0DAD"/>
    <w:rsid w:val="001B6066"/>
    <w:rsid w:val="003A4DE3"/>
    <w:rsid w:val="003F3287"/>
    <w:rsid w:val="004915ED"/>
    <w:rsid w:val="00B053FE"/>
    <w:rsid w:val="00BB0DE0"/>
    <w:rsid w:val="00C860FA"/>
    <w:rsid w:val="00F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F0C879-89C7-419A-9E1D-9BC65289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DA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0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1632</Characters>
  <Application>Microsoft Office Word</Application>
  <DocSecurity>0</DocSecurity>
  <Lines>13</Lines>
  <Paragraphs>8</Paragraphs>
  <ScaleCrop>false</ScaleCrop>
  <Company>Home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Границы сексуальной нормы и патологии</dc:title>
  <dc:subject/>
  <dc:creator>User</dc:creator>
  <cp:keywords/>
  <dc:description/>
  <cp:lastModifiedBy>admin</cp:lastModifiedBy>
  <cp:revision>2</cp:revision>
  <dcterms:created xsi:type="dcterms:W3CDTF">2014-01-25T19:29:00Z</dcterms:created>
  <dcterms:modified xsi:type="dcterms:W3CDTF">2014-01-25T19:29:00Z</dcterms:modified>
</cp:coreProperties>
</file>