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0538" w:rsidRPr="003E39BA" w:rsidRDefault="004D0538" w:rsidP="004D0538">
      <w:pPr>
        <w:spacing w:before="120"/>
        <w:jc w:val="center"/>
        <w:rPr>
          <w:b/>
          <w:bCs/>
          <w:sz w:val="32"/>
          <w:szCs w:val="32"/>
        </w:rPr>
      </w:pPr>
      <w:r w:rsidRPr="003E39BA">
        <w:rPr>
          <w:b/>
          <w:bCs/>
          <w:sz w:val="32"/>
          <w:szCs w:val="32"/>
        </w:rPr>
        <w:t>Гретри</w:t>
      </w:r>
    </w:p>
    <w:p w:rsidR="004D0538" w:rsidRPr="003E39BA" w:rsidRDefault="004D0538" w:rsidP="004D0538">
      <w:pPr>
        <w:spacing w:before="120"/>
        <w:ind w:firstLine="567"/>
        <w:jc w:val="both"/>
        <w:rPr>
          <w:sz w:val="28"/>
          <w:szCs w:val="28"/>
        </w:rPr>
      </w:pPr>
      <w:r w:rsidRPr="003E39BA">
        <w:rPr>
          <w:sz w:val="28"/>
          <w:szCs w:val="28"/>
        </w:rPr>
        <w:t>Виктор Каширников</w:t>
      </w:r>
    </w:p>
    <w:p w:rsidR="004D0538" w:rsidRDefault="00035B83" w:rsidP="004D0538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05.75pt;height:144.75pt">
            <v:imagedata r:id="rId4" o:title=""/>
          </v:shape>
        </w:pic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 xml:space="preserve">Французский композитор Андре Эрнест Модест Гретри, родился 11 февраля 1741 г ода в семье музыканта. С 1750 года был отдан отцом в школу певчих при церкви СенДени. Вот как повествует Гретри об этом в своих воспоминаниях: «Я делал по шести концов в день, около мили каждый, чтобы попасть на три церковных службы. Я не жаловался на это, но суровость наказаний за малейшее опоздание, даже невольное, и боязнь подвергнуться тому же обращению делали мои обязанности невыносимыми. Однажды стенные часы моего отца остановились, и я сильно опоздал на утреню, на которой мы пели между пятью и шестью часами утра. Первое мое наказание состояло в том, что меня заставили два часа простоять на коленях посреди класса. Сколько плохих ночей провел я затем! Сотни раз сон закрывал мои глаза, и сотни раз просыпался я от испуга. Наконец, решение было принято, и, не считаясь ни с временем, ни с погодой, я пускался в путь сквозь снег и туман нередко в три часа утра. Я садился у церковной двери, держа на коленях маленький фонарь и согревая его теплом свои пальцы; я мог тогда спокойно заснуть, уверенный, что нельзя открыть дверей, не разбудив меня». </w: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>Позднее, большую роль в музыкальном развитии Гретри, сыграли спектакли группы итальянских певцов, обосновавшихся в Льеже. Она ставила оперы Перголези, Буранелло и других композиторов. Отец мальчика упросил директора труппы предоставить для него возможность посещения спектаклей. В течение целого года Гретри бывал на всех представлениях и репетициях. Вот здесь то он и приобрел страстное влечение к музыке на всю жизнь. Чувствуя пробелы в музыкальном образовании, он стал стремиться добыть средства для поездки в Италию. Гретри сумел выхлопотать в Люттиховском коллегиуме пятилетнюю стипендию и в 1760 году пешком отправился в Рим, где в течении пяти лет занимался под руководством Казали, знакомясь с лучшими сочинениями итальянских композиторов. В 1765 году в Риме была поставлена первая опера Гретри</w:t>
      </w:r>
      <w:r>
        <w:t xml:space="preserve"> </w:t>
      </w:r>
      <w:r w:rsidRPr="001F4316">
        <w:t xml:space="preserve">«Сборщица винограда». С возвращения во Францию в 1767 году, начинается этап необычайно плодовитой деятельности Гретри, В период между 1769 и 1803 годами он написал более сорока опер, многие из которых имели выдающийся успех. Лучшие из них «Сильвэн», «Земира и Азор», «Ричард Львиное сердце». Кстати, ария из последней оперы была использована Чайковским в «Пиковой даме». </w: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>Необыкновенному дару к сочинению музыки Гретри дал объяснение в своих воспоминаниях. Вот оно: «Я должен сказать здесь о происшествии, повлиявшем, думается мне, на мой организм в смысле музыкальных способностей. Возможно, я ошибаюсь, но вряд ли кто осмелится утверждать противное. В моей стране существует обычай внушать детям, что бог никогда не отказывает исполнить их просьбу в день первой исповеди. Я давно уже решил просить его дать мне возможность умереть в день этого священного обряда, если мне не суждено сделаться честным человеком и замечательным в своей области. В тот день я был на краю смерти. Когда я в послеобеденное время поднялся на колокольню посмотреть, как звонят в колокола, на мою голову упало бревно, весом около четырехсот фунтов. Сбитый с ног, я потерял сознание. Когда я начал приходить в себя, то с трудом узнал место, где находился. Мне показали тяжесть, ударившую меня по голове. Вот,</w:t>
      </w:r>
      <w:r>
        <w:t xml:space="preserve"> </w:t>
      </w:r>
      <w:r w:rsidRPr="001F4316">
        <w:t>сказал я, прикоснувшись к ней,</w:t>
      </w:r>
      <w:r>
        <w:t xml:space="preserve"> </w:t>
      </w:r>
      <w:r w:rsidRPr="001F4316">
        <w:t xml:space="preserve">раз я не умер, то стану честным человеком и хорошим музыкантом. </w: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 xml:space="preserve">Присутствующие решили, что мои слова являются следствием умопомрачения. Рана моя оказалась не опасной, но на следующий день я обнаружил впадину в черепе, существующую до сих пор. Возможно, наступила для меня пора перемены характера; но бесспорно то, что я сделался неисправимым мечтателем. Моя веселость переродилась в меланхолию. Музыка стала для меня бальзамом, врачевавшим печаль. Мои мысли приобрели отчетливость. Когда я долго работаю, мне кажется, что голова моя сохранила следы умопомрачения, вызванного тем ударом». </w: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 xml:space="preserve">Около 60 опер, 6 струнных квартетов, концерт для флейты с оркестром, духовную музыку, гимны, песни и многочисленные романсы подарил миру этот великий француз. На склоне лет он приобрел у Ж.Ж Руссо поместье близ Монморанси, где тихо скончался в феврале 1813 года. </w:t>
      </w:r>
    </w:p>
    <w:p w:rsidR="004D0538" w:rsidRPr="001F4316" w:rsidRDefault="004D0538" w:rsidP="004D0538">
      <w:pPr>
        <w:spacing w:before="120"/>
        <w:ind w:firstLine="567"/>
        <w:jc w:val="both"/>
      </w:pPr>
      <w:r w:rsidRPr="001F4316">
        <w:t xml:space="preserve">Влияние Гретри на дальнейшее развитие оперы было громадное. Наполеон 1 пожаловал его, в числе первых, Кавалером ордена Почетного легиона. 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0538"/>
    <w:rsid w:val="00002B5A"/>
    <w:rsid w:val="00035B83"/>
    <w:rsid w:val="0010437E"/>
    <w:rsid w:val="001F4316"/>
    <w:rsid w:val="00316F32"/>
    <w:rsid w:val="003E39BA"/>
    <w:rsid w:val="004D0538"/>
    <w:rsid w:val="00616072"/>
    <w:rsid w:val="006A5004"/>
    <w:rsid w:val="00710178"/>
    <w:rsid w:val="007F0084"/>
    <w:rsid w:val="0081563E"/>
    <w:rsid w:val="008B35EE"/>
    <w:rsid w:val="00905CC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02DDF52C-01F8-4B99-A72E-1909AA62D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0538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4D0538"/>
    <w:rPr>
      <w:color w:val="0000FF"/>
      <w:u w:val="single"/>
    </w:rPr>
  </w:style>
  <w:style w:type="character" w:styleId="a4">
    <w:name w:val="FollowedHyperlink"/>
    <w:basedOn w:val="a0"/>
    <w:uiPriority w:val="99"/>
    <w:rsid w:val="004D053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638</Words>
  <Characters>3639</Characters>
  <Application>Microsoft Office Word</Application>
  <DocSecurity>0</DocSecurity>
  <Lines>30</Lines>
  <Paragraphs>8</Paragraphs>
  <ScaleCrop>false</ScaleCrop>
  <Company>Home</Company>
  <LinksUpToDate>false</LinksUpToDate>
  <CharactersWithSpaces>4269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Гретри</dc:title>
  <dc:subject/>
  <dc:creator>User</dc:creator>
  <cp:keywords/>
  <dc:description/>
  <cp:lastModifiedBy>admin</cp:lastModifiedBy>
  <cp:revision>2</cp:revision>
  <dcterms:created xsi:type="dcterms:W3CDTF">2014-02-18T08:37:00Z</dcterms:created>
  <dcterms:modified xsi:type="dcterms:W3CDTF">2014-02-18T08:37:00Z</dcterms:modified>
</cp:coreProperties>
</file>