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78" w:rsidRPr="001C0828" w:rsidRDefault="00346778" w:rsidP="00346778">
      <w:pPr>
        <w:spacing w:before="120"/>
        <w:jc w:val="center"/>
        <w:rPr>
          <w:b/>
          <w:bCs/>
          <w:sz w:val="32"/>
          <w:szCs w:val="32"/>
        </w:rPr>
      </w:pPr>
      <w:r w:rsidRPr="001C0828">
        <w:rPr>
          <w:b/>
          <w:bCs/>
          <w:sz w:val="32"/>
          <w:szCs w:val="32"/>
        </w:rPr>
        <w:t xml:space="preserve">Грипп и его профилактика </w:t>
      </w:r>
    </w:p>
    <w:p w:rsidR="00346778" w:rsidRPr="001C0828" w:rsidRDefault="00346778" w:rsidP="00346778">
      <w:pPr>
        <w:spacing w:before="120"/>
        <w:ind w:firstLine="567"/>
        <w:jc w:val="both"/>
        <w:rPr>
          <w:sz w:val="28"/>
          <w:szCs w:val="28"/>
        </w:rPr>
      </w:pPr>
      <w:r w:rsidRPr="001C0828">
        <w:rPr>
          <w:rStyle w:val="gray"/>
          <w:sz w:val="28"/>
          <w:szCs w:val="28"/>
        </w:rPr>
        <w:t>Георгий Багдыков</w:t>
      </w:r>
      <w:r w:rsidRPr="001C0828">
        <w:rPr>
          <w:sz w:val="28"/>
          <w:szCs w:val="28"/>
        </w:rPr>
        <w:t xml:space="preserve">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Основные проявления гриппозной инфекции – это повышение температуры, головная боль, боль в суставах и мышцах, слабость, недомогание, разбитость. В этот период человеку необходим постельный режим. Если не лечить грипп или лечить его неправильно, то неизбежно возникнут осложнения. Это и отит (воспаление среднего уха), и гайморит (воспаление придаточных пазух носа), и ангина (воспаление небных миндалин), и фарингит (воспаление глотки). Грипп может дать осложнение на сердце и не только. Поэтому будьте очень внимательны к состоянию своего здоровья.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В первые дни заболевания следует применять ремантадин, витаминные препараты. Желательно обильное питье (чай с лимоном, малиной, калиной, настой шиповника, клюквенный морс и т.д.). В качестве профилактических средств употребляются ремантадин, витаминные препараты, дибазол, экстракт элеутерококка, настойка женьшеня, мази – оксолиновая, вифероновая, а также лейкоцитарный противогриппозный интерферон. Наиболее эффективным средством профилактики являются вакцины противогриппозные, такие как гриппол, вакси-грипп. В период эпидемии гриппа не посещайте кинотеатры, концерты, то есть те места, где собирается большое количество людей. Чаще проветривайте помещение и избегайте контактов с больными гриппом.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При гриппе не следует лечиться антибиотиками и сульфаниламидными препаратами. Во-первых, это бесполезно, а во-вторых, лишняя нагрузка вашему организму ни к чему.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При появлении первых симптомов гриппа и высокой температуры обязательно вызовите на дом врача и не занимайтесь самолечением.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До вызова врача вы можете сделать следующее: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1. Попарить ноги. В ванну для ног можно добавить пригоршню соли или сухой горчицы.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2. Подышать над горячей ванночкой с ромашкой.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3. При кашле вам поможет сироп из редьки. Редьку нарежьте дольками, намажьте медом и сложите в баночку. Каждые три часа принимайте по три столовых ложки образующейся жидкости.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4. Пейте чай с малиной, калиной, настой шиповника, напитки из клюквы и облепихи. Напитки должны быть теплыми, а не горячими или холодными, чтобы не раздражать горло.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Для того чтобы оградить себя от повторного заболевания гриппом, необходима своевременная вакцинация, а также здоровый образ жизни, рациональное питание, богатое витаминами, минералами, и крепкий полноценный сон.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С пищей полезно употреблять чеснок и лук, которые богаты фитонцидами, защищающими организм от простудных заболеваний. Есть очень хорошее народное средство для повышения иммунитета (противопоказания: язвенная болезнь желудка и двенадцатиперстной кишки, сахарный диабет, аллергия на цитрусовые и мед). Рецепт прост: возьмите по одному стакану меда, орехов, изюма, кураги и все это перемешайте, добавьте сок лимона (обычно одного, но можно и по вкусу). Полученную смесь поставьте в холодильник и употребляйте с чаем вместо варенья.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Следует еще раз подчеркнуть, что грипп опасен своими осложнениями. Поэтому, если вы заболели, обязательно соблюдайте постельный режим. Это будет полезно как для вас, так и для окружающих. </w:t>
      </w:r>
    </w:p>
    <w:p w:rsidR="00346778" w:rsidRPr="001C0828" w:rsidRDefault="00346778" w:rsidP="00346778">
      <w:pPr>
        <w:spacing w:before="120"/>
        <w:jc w:val="center"/>
        <w:rPr>
          <w:b/>
          <w:bCs/>
          <w:sz w:val="28"/>
          <w:szCs w:val="28"/>
        </w:rPr>
      </w:pPr>
      <w:r w:rsidRPr="001C0828">
        <w:rPr>
          <w:b/>
          <w:bCs/>
          <w:sz w:val="28"/>
          <w:szCs w:val="28"/>
        </w:rPr>
        <w:t xml:space="preserve">Средства народной медицины от гриппа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Рецепт 1. 1 столовую ложку сухих измельченных листьев эвкалипта залить 1 стаканом спирта, настоять в теплом месте неделю, периодически встряхивая содержимое, процедить. Принимать по 20–25 капель, разведенных в 1/4 стакана теплой кипяченой воды, 3–4 раза в день за 30 минут до еды в течение недели.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Рецепт 2. 1 столовую ложку сухих измельченных листьев черной смородины залить 1 стаканом крутого кипятка, настоять, хорошо укутав, 4 часа, процедить. Пить по 1/2 стакана в теплом виде мелкими глотками 4–5 раз в день.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Рецепт 3. Кашицу из головки репчатого лука залить стаканом кипящего молока, настоять, хорошо укутав, 30 минут, процедить. Пить в теплом виде мелкими глотками в течение дня по 2–3 стакана ежедневно до полного излечения.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Рецепт 4. Смешать в равных частях по объему свежие ягоды калины обыкновенной и зерна граната. Хранить в темном прохладном месте в закрытой посуде. 1 столовую ложку смеси разбавить 1/2 стакана кипяченой воды комнатной температуры. Пить 2–3 раза в день до еды.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Рецепт 5. При первых признаках гриппа, ангины, простуды рекомендуется сделать следующее. В стакане свежеприготовленного сока моркови размешать кашицу из 3–5 зубчиков чеснока и принимать по 1/2 стакана смеси 3–4 раза в день за 30–40 минут до еды в течение 5 дней.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Рецепт 6. 10 лимонов с кожурой, но без косточек, натереть на мелкой терке, затем измельчить на терке 10 головок чеснока, все тщательно смешать, залить 3 л прохладной кипяченой воды, настоять в плотно закрытой посуде в холодильнике и принимать по столовой ложке утром натощак и вечером перед сном. Такую смесь можно принимать в качестве профилактики гриппа. </w:t>
      </w:r>
    </w:p>
    <w:p w:rsidR="00346778" w:rsidRPr="000500AF" w:rsidRDefault="00346778" w:rsidP="00346778">
      <w:pPr>
        <w:spacing w:before="120"/>
        <w:ind w:firstLine="567"/>
        <w:jc w:val="both"/>
      </w:pPr>
      <w:r w:rsidRPr="000500AF">
        <w:t xml:space="preserve">Рецепт 7. Измельчите по 250 г репчатого лука и чеснока, залейте 1 л водки, настаивайте в темном месте при комнатной температуре 2 недели. Периодически встряхивайте содержимое, затем процедите его. В качестве профилактического средства от гриппа, простуды и ангины принимать по 15–20 капель 3–4 раза в день до еды. </w:t>
      </w:r>
    </w:p>
    <w:p w:rsidR="00346778" w:rsidRDefault="00346778" w:rsidP="00346778">
      <w:pPr>
        <w:spacing w:before="120"/>
        <w:ind w:firstLine="567"/>
        <w:jc w:val="both"/>
        <w:rPr>
          <w:lang w:val="en-US"/>
        </w:rPr>
      </w:pPr>
      <w:r w:rsidRPr="000500AF">
        <w:t xml:space="preserve">Рецепт 8. Смешать в равных частях по объему цветы липы и ягоды малины. 1 столовую ложку смеси залить 1 стаканом кипятка, варить в закрытой посуде на слабом огне 15 минут, настоять, укутав, в течение 10 минут, затем процедить. Принимать по 1/2 стакана 3–4 раза в день при гриппе и простудных заболеваниях.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778"/>
    <w:rsid w:val="000500AF"/>
    <w:rsid w:val="001C0828"/>
    <w:rsid w:val="00346778"/>
    <w:rsid w:val="004A25AF"/>
    <w:rsid w:val="006406D6"/>
    <w:rsid w:val="009370B9"/>
    <w:rsid w:val="00B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454823-7D32-45DE-B46C-D10F346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7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basedOn w:val="a0"/>
    <w:uiPriority w:val="99"/>
    <w:rsid w:val="00346778"/>
  </w:style>
  <w:style w:type="character" w:styleId="a3">
    <w:name w:val="Hyperlink"/>
    <w:basedOn w:val="a0"/>
    <w:uiPriority w:val="99"/>
    <w:rsid w:val="0034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3388</Words>
  <Characters>1932</Characters>
  <Application>Microsoft Office Word</Application>
  <DocSecurity>0</DocSecurity>
  <Lines>16</Lines>
  <Paragraphs>10</Paragraphs>
  <ScaleCrop>false</ScaleCrop>
  <Company>Home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 и его профилактика </dc:title>
  <dc:subject/>
  <dc:creator>User</dc:creator>
  <cp:keywords/>
  <dc:description/>
  <cp:lastModifiedBy>admin</cp:lastModifiedBy>
  <cp:revision>2</cp:revision>
  <dcterms:created xsi:type="dcterms:W3CDTF">2014-01-25T15:55:00Z</dcterms:created>
  <dcterms:modified xsi:type="dcterms:W3CDTF">2014-01-25T15:55:00Z</dcterms:modified>
</cp:coreProperties>
</file>