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40" w:rsidRPr="002065AC" w:rsidRDefault="00D65F40" w:rsidP="00D65F40">
      <w:pPr>
        <w:spacing w:before="120"/>
        <w:jc w:val="center"/>
        <w:rPr>
          <w:b/>
          <w:bCs/>
          <w:sz w:val="32"/>
          <w:szCs w:val="32"/>
        </w:rPr>
      </w:pPr>
      <w:r w:rsidRPr="002065AC">
        <w:rPr>
          <w:b/>
          <w:bCs/>
          <w:sz w:val="32"/>
          <w:szCs w:val="32"/>
        </w:rPr>
        <w:t xml:space="preserve">Хулио Кортасар  </w:t>
      </w:r>
    </w:p>
    <w:p w:rsidR="00D65F40" w:rsidRPr="002065AC" w:rsidRDefault="00D65F40" w:rsidP="00D65F40">
      <w:pPr>
        <w:spacing w:before="120"/>
        <w:ind w:firstLine="567"/>
        <w:jc w:val="both"/>
        <w:rPr>
          <w:sz w:val="28"/>
          <w:szCs w:val="28"/>
        </w:rPr>
      </w:pPr>
      <w:r w:rsidRPr="002065AC">
        <w:rPr>
          <w:sz w:val="28"/>
          <w:szCs w:val="28"/>
        </w:rPr>
        <w:t>Алекс Громов</w:t>
      </w:r>
    </w:p>
    <w:p w:rsidR="00D65F40" w:rsidRPr="00211052" w:rsidRDefault="00D65F40" w:rsidP="00D65F40">
      <w:pPr>
        <w:spacing w:before="120"/>
        <w:ind w:firstLine="567"/>
        <w:jc w:val="both"/>
      </w:pPr>
      <w:r w:rsidRPr="00211052">
        <w:t xml:space="preserve">Этот прославленный аргентинский писатель, автор таких шедевров, как «Выигрыши», «Игра в классики», «Книга Мануэля», стал классиком не только латиноамериканской, но мировой литературы. </w:t>
      </w:r>
    </w:p>
    <w:p w:rsidR="00D65F40" w:rsidRPr="00211052" w:rsidRDefault="00D65F40" w:rsidP="00D65F40">
      <w:pPr>
        <w:spacing w:before="120"/>
        <w:ind w:firstLine="567"/>
        <w:jc w:val="both"/>
      </w:pPr>
      <w:r w:rsidRPr="00211052">
        <w:t xml:space="preserve">Он родился в канун Первой мировой войны. Его детство прошло в Буэнос-Айресе, огромном городе-порту, где жители говорят не на «обычном» испанском языке, а на лунфардо - смеси множества различных языков и диалектов на основе испанского, своеобразный синтез культур Старого и Нового Света. Сам Кортасар был прирожденным лингвистом, и «чутко вслушивался в голос улиц», потом вплетая в свои романы естественный аромат просторечья, схожего своей естественностью с «высокой поэзией». </w:t>
      </w:r>
    </w:p>
    <w:p w:rsidR="00D65F40" w:rsidRPr="00211052" w:rsidRDefault="00D65F40" w:rsidP="00D65F40">
      <w:pPr>
        <w:spacing w:before="120"/>
        <w:ind w:firstLine="567"/>
        <w:jc w:val="both"/>
      </w:pPr>
      <w:r w:rsidRPr="00211052">
        <w:t xml:space="preserve">Его первые стихи появились, когда ему исполнилось всего девять лет, уже в 24 года опубликовал книжку сонетов «Присутствие» (правда, потом благополучно забытую),а через восемь лет в популярном журнале - «Анналы Буэнос-Айреса» был опубликован один из лучших рассказов - «Захваченный дом», который похвалил сам Борхес! </w:t>
      </w:r>
    </w:p>
    <w:p w:rsidR="00D65F40" w:rsidRPr="00211052" w:rsidRDefault="00D65F40" w:rsidP="00D65F40">
      <w:pPr>
        <w:spacing w:before="120"/>
        <w:ind w:firstLine="567"/>
        <w:jc w:val="both"/>
      </w:pPr>
      <w:r w:rsidRPr="00211052">
        <w:t xml:space="preserve">Через три года Кортосар публикует драматическая драма «Цари», а в 1951 году наконец-то вышла и первая книга рассказов. Но всем известно – литература не кормит, и поэтому Кортасару приходиться заниматься «не своим делом» - он работает в городе Мендоса обычным школьным учителем, возясь с местными тупицами, ничего не желающими знать, и проверяя домашние задания. Скучное и безрадостное занятие для будущего классика. </w:t>
      </w:r>
    </w:p>
    <w:p w:rsidR="00D65F40" w:rsidRPr="00211052" w:rsidRDefault="00D65F40" w:rsidP="00D65F40">
      <w:pPr>
        <w:spacing w:before="120"/>
        <w:ind w:firstLine="567"/>
        <w:jc w:val="both"/>
      </w:pPr>
      <w:r w:rsidRPr="00211052">
        <w:t xml:space="preserve">Но вскоре он покидает родную Аргентину, перебираясь в Париж, полный богемы, пристанище будущих знаменитостей и .неудачников. Аргентиной в это время правил генерал Перон, а самим генералом (и через него всей страной) его жена - актриса Эвита Дуарте, воплощавшая образ заботливой «Матери-Родины». Кортасар назвал аргентинскую столицу тех лет «столицей страха» - «показуха» достигла своего предела во время торжественного празднования столетия со дня смерти генерала Сан-Мартина. Тогда в Аргентине даже объявили – «Год Освободителя». А Кортасар не умел писать «по заказу». </w:t>
      </w:r>
    </w:p>
    <w:p w:rsidR="00D65F40" w:rsidRPr="00211052" w:rsidRDefault="00D65F40" w:rsidP="00D65F40">
      <w:pPr>
        <w:spacing w:before="120"/>
        <w:ind w:firstLine="567"/>
        <w:jc w:val="both"/>
      </w:pPr>
      <w:r w:rsidRPr="00211052">
        <w:t xml:space="preserve">Кстати, одной из самых больших загадок Кортасара стал его «дар предсказателя поневоле» - дело в том, что он еще в середине 40-х годов в Буэнос-Айросе написал роман «Экзамен» (который был опубликован позднее), в котором подробно, с почти документальной точностью описал, как будут хоронить супругу президента Эвиту, умершую тридцатитрехлетней в 1952 году. </w:t>
      </w:r>
    </w:p>
    <w:p w:rsidR="00D65F40" w:rsidRDefault="00D65F40" w:rsidP="00D65F40">
      <w:pPr>
        <w:spacing w:before="120"/>
        <w:ind w:firstLine="567"/>
        <w:jc w:val="both"/>
      </w:pPr>
      <w:r w:rsidRPr="00211052">
        <w:t xml:space="preserve">Другой страстью Кортасара, помимо литературы, была музыка, которой буквально были пронизаны многие его произведения (например – «Дивертисмент»). Когда-то сам Кортасар сказал – «Если бы я мог выбирать между музыкой и литературой, я бы несомненно выбрал музыку.» </w:t>
      </w:r>
      <w:r>
        <w:t xml:space="preserve"> </w:t>
      </w:r>
    </w:p>
    <w:p w:rsidR="00D65F40" w:rsidRDefault="00D65F40" w:rsidP="00D65F40">
      <w:pPr>
        <w:spacing w:before="120"/>
        <w:ind w:firstLine="567"/>
        <w:jc w:val="both"/>
      </w:pPr>
      <w:r w:rsidRPr="00211052">
        <w:t xml:space="preserve">Живший во Франции, Кортасар так и остался «латиноамериканским писателем», о чем он не раз упоминал в своих письмах. Именно в Аргентину он возвращался «памятью сердца». </w:t>
      </w:r>
      <w:r>
        <w:t xml:space="preserve"> </w:t>
      </w:r>
    </w:p>
    <w:p w:rsidR="00D65F40" w:rsidRDefault="00D65F40" w:rsidP="00D65F40">
      <w:pPr>
        <w:spacing w:before="120"/>
        <w:ind w:firstLine="567"/>
        <w:jc w:val="both"/>
      </w:pPr>
      <w:r w:rsidRPr="00211052">
        <w:t xml:space="preserve">Он умер в 1984 году от рака крови. Но потом еще десятилетия появлялись его ранее неопубликованные произведения, найденные в архивах. </w:t>
      </w:r>
      <w:r>
        <w:t xml:space="preserve"> </w:t>
      </w:r>
    </w:p>
    <w:p w:rsidR="00D65F40" w:rsidRPr="00211052" w:rsidRDefault="00D65F40" w:rsidP="00D65F40">
      <w:pPr>
        <w:spacing w:before="120"/>
        <w:ind w:firstLine="567"/>
        <w:jc w:val="both"/>
      </w:pPr>
      <w:r w:rsidRPr="00211052">
        <w:t xml:space="preserve">«То, что осталось, создано в одиночестве и отвоевано у тьмы». </w:t>
      </w:r>
    </w:p>
    <w:p w:rsidR="00D65F40" w:rsidRPr="00211052" w:rsidRDefault="00D65F40" w:rsidP="00D65F40">
      <w:pPr>
        <w:spacing w:before="120"/>
        <w:ind w:firstLine="567"/>
        <w:jc w:val="both"/>
      </w:pPr>
      <w:r w:rsidRPr="00211052">
        <w:t xml:space="preserve">Эти слова Хулио Кортасар можно сказать о и его творчестве.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F40"/>
    <w:rsid w:val="00002B5A"/>
    <w:rsid w:val="0010437E"/>
    <w:rsid w:val="002065AC"/>
    <w:rsid w:val="00211052"/>
    <w:rsid w:val="002A1090"/>
    <w:rsid w:val="00316F32"/>
    <w:rsid w:val="00616072"/>
    <w:rsid w:val="006A5004"/>
    <w:rsid w:val="00710178"/>
    <w:rsid w:val="00811E73"/>
    <w:rsid w:val="0081563E"/>
    <w:rsid w:val="008B35EE"/>
    <w:rsid w:val="009004F7"/>
    <w:rsid w:val="00905CC1"/>
    <w:rsid w:val="00B42C45"/>
    <w:rsid w:val="00B47B6A"/>
    <w:rsid w:val="00D6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AAE038B-F4C9-41D6-9518-B98DBEE0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F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D65F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Хулио Кортасар  </vt:lpstr>
    </vt:vector>
  </TitlesOfParts>
  <Company>Home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Хулио Кортасар  </dc:title>
  <dc:subject/>
  <dc:creator>User</dc:creator>
  <cp:keywords/>
  <dc:description/>
  <cp:lastModifiedBy>admin</cp:lastModifiedBy>
  <cp:revision>2</cp:revision>
  <dcterms:created xsi:type="dcterms:W3CDTF">2014-02-14T20:29:00Z</dcterms:created>
  <dcterms:modified xsi:type="dcterms:W3CDTF">2014-02-14T20:29:00Z</dcterms:modified>
</cp:coreProperties>
</file>