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F4" w:rsidRDefault="00E173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napToGrid w:val="0"/>
          <w:color w:val="000000"/>
          <w:sz w:val="32"/>
          <w:szCs w:val="32"/>
        </w:rPr>
        <w:t xml:space="preserve">Инструкция  по организации деятельности служб и подразделений ОВД г.Москвы при выявлении автотранспорта, числящегося в розыске по инициативе НЦБ Интерпола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(утв. Прокуратурой г.Москвы и ГУВД г.Москвы 16 июля 1999 г. N 470)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См. письмо Национального Центрального Бюро Интерпола от 23 апреля 1999 г. N 11/54 о порядке направления сообщений по обнаружению автотранспортных средств, разыскиваемых по линии Интерпола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 Сотрудник милиции при выявлении АМТ, числящегося в розыске по инициативе НЦБ Интерпола должен предложить лицу, управляющему автомашиной, поехать на АМТ в ближайшее отдел/отделение милиции, и передать его дежурному по ОВД.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 Дежурный по ОВД обязан: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2.1. В соответствии с Инструкцией N 34/15 "О порядке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 и судами" (параграфы 2, 3, 6) изъять свидетельство регистрации ТС, составить при этом протокол в двух экземплярах (Приложение 1 - образец протокола): первый экземпляр остается в ОВД для дальнейшего направления в отдел ГИБДД по месту регистрации АМТ. Второй экземпляр протокола передается владельцу АМТ и он уведомляется о прибытии на автомашине в 30-ти дневный срок в орган ГИБДД по месту регистрации АМТС. Выявленная автомашина не задерживается и не изымается.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2.2. Передать по факсу в 6 отдел ЗИЦ ГУВД гор.Москвы (система "Автоугон") информацию об обстоятельствах доставления в виде рапорта установленного образца (Приложение 2 - образец рапорта).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2.3. Доложить начальнику ОВД или лицу, его замещающему о доставлении АМТ, числящегося в розыске по инициативе НЦБ Интерпола, и передать ему протокол и изъятое свидетельство о регистрации АМТ.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3. Начальник ОВД или лицо его замещающее дает указание зарегистрировать указанный протокол в установленном порядке и направить его вместе с изъятыми документами в орган ГИБДД, зарегистрировавший данный автомобиль.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4. После получения протокола и изъятых документов уполномоченный на то сотрудник ОГИБДД обязан: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4.1. Выдать новое свидетельство о регистрации ТС с отметкой "Розыск Интерпола без права отчуждения", а в ПТС и другие учетные документы внести отметку "Розыск Интерпола без права отчуждения", дату и исходящий N документа, направляемого в филиал НЦБ Интерпола в РФ при ГУВД г.Москвы.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4.2. Направить по почте письмо о выявленной а/м и ее фактическом владельце в филиал НЦБ Интерпола в РФ при ГУВД г.Москвы согласно прилагаемого образца (Приложение 3);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4.3. Направить сведения в базу данных УГИБДД ГУВД гор.Москвы о выдаче нового свидетельства о регистрации ТС с отметкой "Розыск Интерпола без права отчуждения".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4.4. Наличие такой отметки в свидетельстве о регистрации ТС не является ограничением для прохождения ежегодного технического осмотра автотранспортного средства.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5. НЦБ Интерпола РФ информирует инициатора розыска АМТ с рекомендацией обращаться о производстве следственных действий в Генеральную прокуратуру РФ.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6. При поступлении соответствующего запроса от инициатора розыска, проверку выявленной автомашины по поручению Прокуратуры проводит ОВД по месту регистрации фактического владельца АМТ и в случае необходимости направляет материал в отдел ГИБДД для продления срока действия свидетельства о регистрации ТС.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7. По истечении 1-го года со дня отправки информации о задержании автомашины в НЦБ Интерпола РФ: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7.1. По заявлению владельца отдел ГИБДД направляет запрос в филиал НЦБ Интерпола в РФ при ГУВД г.Москвы о поступлении от инициатора розыска каких-либо международных поручений по данной автомашине.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7.2. При получении отрицательного ответа отдел ГИБДД выдает на данную автомашину новое свидетельство о регистрации ТС с отметкой "Розыск Интерпола. Ограничения сняты" и исходящим номером и датой ответа филиала НЦБ Интерпола в РФ при ГУВД г.Москвы. В НТС проставляются такие же отметки.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Сведения о выдаче нового свидетельства о регистрации ТС направляются в базу данных УГИБДД ГУВД г.Москвы.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8. При обращении граждан в органы ГИБДД с заявлением о первичной постановке на учет автомашины, числящиеся в розыске по инициативе НЦБ Интерпола, если при этом документы на право собственности не являются поддельными, АМТ ставится на временный учет сроком на один год в порядке, предусмотренном п.4 - 6 настоящей Инструкции с направлением по факсу в ЗИЦ ГУВД г.Москвы рапорта установленного образца.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8.1. По истечении срока действия временного свидетельства о регистрации АМТ в органах ГИБДД производится перерегистрация автомашины в соответствии с п.7 настоящей Инструкции.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Примечание: В случае выявления зарегистрированного в г.Москве АМТ, числящегося в розыске по инициативе НЦБ Интерпола, непосредственно в отделе ГИБДД по месту ее регистрации действия согласно п.1 - 3 не выполняются, кроме направления по факсу в ЗИЦ ГУВД г.Москвы рапорта установленного образца. </w:t>
      </w:r>
    </w:p>
    <w:p w:rsidR="00E173F4" w:rsidRDefault="00E173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В случае выявления АМТС указанной категории, но зарегистрированного в органах ГИБДД в других регионах РФ, протокол и свидетельство о регистрации ТС направляется в орган внутренних дел по месту регистрации автомашины. </w:t>
      </w:r>
    </w:p>
    <w:p w:rsidR="00E173F4" w:rsidRDefault="00E173F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73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CD1"/>
    <w:rsid w:val="00B03002"/>
    <w:rsid w:val="00D2508E"/>
    <w:rsid w:val="00E173F4"/>
    <w:rsid w:val="00E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60B38-26DF-4619-8C9E-9F28C66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по организации деятельности служб и подразделений ОВД г</vt:lpstr>
    </vt:vector>
  </TitlesOfParts>
  <Company>PERSONAL COMPUTERS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по организации деятельности служб и подразделений ОВД г</dc:title>
  <dc:subject/>
  <dc:creator>USER</dc:creator>
  <cp:keywords/>
  <dc:description/>
  <cp:lastModifiedBy>admin</cp:lastModifiedBy>
  <cp:revision>2</cp:revision>
  <dcterms:created xsi:type="dcterms:W3CDTF">2014-01-26T15:50:00Z</dcterms:created>
  <dcterms:modified xsi:type="dcterms:W3CDTF">2014-01-26T15:50:00Z</dcterms:modified>
</cp:coreProperties>
</file>