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685BB0" w:rsidP="005B77A6">
      <w:pPr>
        <w:spacing w:line="360" w:lineRule="auto"/>
        <w:jc w:val="center"/>
        <w:rPr>
          <w:b/>
          <w:color w:val="000000"/>
          <w:sz w:val="28"/>
          <w:szCs w:val="32"/>
        </w:rPr>
      </w:pPr>
      <w:r w:rsidRPr="00261E55">
        <w:rPr>
          <w:b/>
          <w:color w:val="000000"/>
          <w:sz w:val="28"/>
          <w:szCs w:val="32"/>
        </w:rPr>
        <w:t>КУРСОВ</w:t>
      </w:r>
      <w:r w:rsidR="00E30036" w:rsidRPr="00261E55">
        <w:rPr>
          <w:b/>
          <w:color w:val="000000"/>
          <w:sz w:val="28"/>
          <w:szCs w:val="32"/>
        </w:rPr>
        <w:t>ОЙ ПРОЕКТ</w:t>
      </w:r>
    </w:p>
    <w:p w:rsidR="00261E55" w:rsidRPr="00261E55" w:rsidRDefault="00261E55" w:rsidP="005B77A6">
      <w:pPr>
        <w:spacing w:line="360" w:lineRule="auto"/>
        <w:jc w:val="center"/>
        <w:rPr>
          <w:b/>
          <w:color w:val="000000"/>
          <w:sz w:val="28"/>
          <w:szCs w:val="32"/>
        </w:rPr>
      </w:pPr>
    </w:p>
    <w:p w:rsidR="00685BB0" w:rsidRPr="00261E55" w:rsidRDefault="00E30036" w:rsidP="005B77A6">
      <w:pPr>
        <w:spacing w:line="360" w:lineRule="auto"/>
        <w:jc w:val="center"/>
        <w:rPr>
          <w:b/>
          <w:color w:val="000000"/>
          <w:sz w:val="28"/>
          <w:szCs w:val="32"/>
        </w:rPr>
      </w:pPr>
      <w:r w:rsidRPr="00261E55">
        <w:rPr>
          <w:b/>
          <w:color w:val="000000"/>
          <w:sz w:val="28"/>
          <w:szCs w:val="32"/>
        </w:rPr>
        <w:t>ДИСЦИПЛИНА</w:t>
      </w:r>
    </w:p>
    <w:p w:rsidR="00685BB0" w:rsidRPr="00261E55" w:rsidRDefault="005B77A6" w:rsidP="005B77A6">
      <w:pPr>
        <w:spacing w:line="360" w:lineRule="auto"/>
        <w:jc w:val="center"/>
        <w:rPr>
          <w:b/>
          <w:color w:val="000000"/>
          <w:sz w:val="28"/>
          <w:szCs w:val="32"/>
        </w:rPr>
      </w:pPr>
      <w:r>
        <w:rPr>
          <w:b/>
          <w:color w:val="000000"/>
          <w:sz w:val="28"/>
          <w:szCs w:val="32"/>
        </w:rPr>
        <w:t>"</w:t>
      </w:r>
      <w:r w:rsidR="00685BB0" w:rsidRPr="00261E55">
        <w:rPr>
          <w:b/>
          <w:color w:val="000000"/>
          <w:sz w:val="28"/>
          <w:szCs w:val="32"/>
        </w:rPr>
        <w:t>ОРГАНИЗАЦИЯ И ПЛАНИРОВАНИЕ</w:t>
      </w:r>
      <w:r>
        <w:rPr>
          <w:b/>
          <w:color w:val="000000"/>
          <w:sz w:val="28"/>
          <w:szCs w:val="32"/>
        </w:rPr>
        <w:t xml:space="preserve"> </w:t>
      </w:r>
      <w:r w:rsidR="00685BB0" w:rsidRPr="00261E55">
        <w:rPr>
          <w:b/>
          <w:color w:val="000000"/>
          <w:sz w:val="28"/>
          <w:szCs w:val="32"/>
        </w:rPr>
        <w:t>ДЕЯТЕЛЬНОСТИ ПРЕДПРИЯТИЯ</w:t>
      </w:r>
      <w:r>
        <w:rPr>
          <w:b/>
          <w:color w:val="000000"/>
          <w:sz w:val="28"/>
          <w:szCs w:val="32"/>
        </w:rPr>
        <w:t>"</w:t>
      </w:r>
    </w:p>
    <w:p w:rsidR="00685BB0" w:rsidRPr="00261E55" w:rsidRDefault="00685BB0" w:rsidP="005B77A6">
      <w:pPr>
        <w:spacing w:line="360" w:lineRule="auto"/>
        <w:jc w:val="center"/>
        <w:rPr>
          <w:b/>
          <w:color w:val="000000"/>
          <w:sz w:val="28"/>
          <w:szCs w:val="32"/>
        </w:rPr>
      </w:pPr>
    </w:p>
    <w:p w:rsidR="00685BB0" w:rsidRPr="00261E55" w:rsidRDefault="006637C4" w:rsidP="005B77A6">
      <w:pPr>
        <w:spacing w:line="360" w:lineRule="auto"/>
        <w:jc w:val="center"/>
        <w:rPr>
          <w:b/>
          <w:color w:val="000000"/>
          <w:sz w:val="28"/>
          <w:szCs w:val="32"/>
        </w:rPr>
      </w:pPr>
      <w:r w:rsidRPr="00261E55">
        <w:rPr>
          <w:b/>
          <w:color w:val="000000"/>
          <w:sz w:val="28"/>
          <w:szCs w:val="32"/>
        </w:rPr>
        <w:t>ТЕМА</w:t>
      </w:r>
    </w:p>
    <w:p w:rsidR="001C5574" w:rsidRPr="00261E55" w:rsidRDefault="00185B63" w:rsidP="005B77A6">
      <w:pPr>
        <w:spacing w:line="360" w:lineRule="auto"/>
        <w:jc w:val="center"/>
        <w:rPr>
          <w:b/>
          <w:iCs/>
          <w:color w:val="000000"/>
          <w:sz w:val="28"/>
          <w:szCs w:val="32"/>
        </w:rPr>
      </w:pPr>
      <w:r>
        <w:rPr>
          <w:b/>
          <w:iCs/>
          <w:color w:val="000000"/>
          <w:sz w:val="28"/>
          <w:szCs w:val="32"/>
        </w:rPr>
        <w:t>"</w:t>
      </w:r>
      <w:r w:rsidRPr="00261E55">
        <w:rPr>
          <w:b/>
          <w:iCs/>
          <w:color w:val="000000"/>
          <w:sz w:val="28"/>
          <w:szCs w:val="32"/>
        </w:rPr>
        <w:t>Инвестиционн</w:t>
      </w:r>
      <w:r>
        <w:rPr>
          <w:b/>
          <w:iCs/>
          <w:color w:val="000000"/>
          <w:sz w:val="28"/>
          <w:szCs w:val="32"/>
        </w:rPr>
        <w:t>ый</w:t>
      </w:r>
      <w:r w:rsidRPr="00261E55">
        <w:rPr>
          <w:b/>
          <w:iCs/>
          <w:color w:val="000000"/>
          <w:sz w:val="28"/>
          <w:szCs w:val="32"/>
        </w:rPr>
        <w:t xml:space="preserve"> </w:t>
      </w:r>
      <w:r w:rsidR="00261E55" w:rsidRPr="00261E55">
        <w:rPr>
          <w:b/>
          <w:iCs/>
          <w:color w:val="000000"/>
          <w:sz w:val="28"/>
          <w:szCs w:val="32"/>
        </w:rPr>
        <w:t>проект</w:t>
      </w:r>
      <w:r w:rsidR="005B77A6">
        <w:rPr>
          <w:b/>
          <w:iCs/>
          <w:color w:val="000000"/>
          <w:sz w:val="28"/>
          <w:szCs w:val="32"/>
        </w:rPr>
        <w:t xml:space="preserve"> </w:t>
      </w:r>
      <w:r>
        <w:rPr>
          <w:b/>
          <w:iCs/>
          <w:color w:val="000000"/>
          <w:sz w:val="28"/>
          <w:szCs w:val="32"/>
        </w:rPr>
        <w:t>по п</w:t>
      </w:r>
      <w:r w:rsidR="001C5574" w:rsidRPr="00261E55">
        <w:rPr>
          <w:b/>
          <w:iCs/>
          <w:color w:val="000000"/>
          <w:sz w:val="28"/>
          <w:szCs w:val="32"/>
        </w:rPr>
        <w:t>ро</w:t>
      </w:r>
      <w:r w:rsidR="00261E55" w:rsidRPr="00261E55">
        <w:rPr>
          <w:b/>
          <w:iCs/>
          <w:color w:val="000000"/>
          <w:sz w:val="28"/>
          <w:szCs w:val="32"/>
        </w:rPr>
        <w:t>изводств</w:t>
      </w:r>
      <w:r>
        <w:rPr>
          <w:b/>
          <w:iCs/>
          <w:color w:val="000000"/>
          <w:sz w:val="28"/>
          <w:szCs w:val="32"/>
        </w:rPr>
        <w:t>у</w:t>
      </w:r>
      <w:r w:rsidR="00261E55" w:rsidRPr="00261E55">
        <w:rPr>
          <w:b/>
          <w:iCs/>
          <w:color w:val="000000"/>
          <w:sz w:val="28"/>
          <w:szCs w:val="32"/>
        </w:rPr>
        <w:t xml:space="preserve"> медицинской техники</w:t>
      </w:r>
      <w:r>
        <w:rPr>
          <w:b/>
          <w:iCs/>
          <w:color w:val="000000"/>
          <w:sz w:val="28"/>
          <w:szCs w:val="32"/>
        </w:rPr>
        <w:t>"</w:t>
      </w:r>
    </w:p>
    <w:p w:rsidR="001C5574" w:rsidRPr="00261E55" w:rsidRDefault="001C5574" w:rsidP="005B77A6">
      <w:pPr>
        <w:spacing w:line="360" w:lineRule="auto"/>
        <w:jc w:val="center"/>
        <w:rPr>
          <w:b/>
          <w:iCs/>
          <w:color w:val="000000"/>
          <w:sz w:val="28"/>
          <w:szCs w:val="32"/>
        </w:rPr>
      </w:pPr>
    </w:p>
    <w:p w:rsidR="001C5574" w:rsidRPr="00261E55" w:rsidRDefault="001C5574" w:rsidP="005B77A6">
      <w:pPr>
        <w:spacing w:line="360" w:lineRule="auto"/>
        <w:jc w:val="center"/>
        <w:rPr>
          <w:color w:val="000000"/>
          <w:sz w:val="28"/>
          <w:szCs w:val="40"/>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1C5574" w:rsidRPr="00261E55" w:rsidRDefault="001C5574" w:rsidP="005B77A6">
      <w:pPr>
        <w:spacing w:line="360" w:lineRule="auto"/>
        <w:jc w:val="center"/>
        <w:rPr>
          <w:color w:val="000000"/>
          <w:sz w:val="28"/>
          <w:szCs w:val="28"/>
        </w:rPr>
      </w:pPr>
    </w:p>
    <w:p w:rsidR="0066704F" w:rsidRPr="00261E55" w:rsidRDefault="0066704F" w:rsidP="005B77A6">
      <w:pPr>
        <w:spacing w:line="360" w:lineRule="auto"/>
        <w:jc w:val="center"/>
        <w:rPr>
          <w:b/>
          <w:color w:val="000000"/>
          <w:sz w:val="28"/>
        </w:rPr>
      </w:pPr>
    </w:p>
    <w:p w:rsidR="00E30036" w:rsidRPr="00261E55" w:rsidRDefault="00E30036" w:rsidP="005B77A6">
      <w:pPr>
        <w:spacing w:line="360" w:lineRule="auto"/>
        <w:jc w:val="center"/>
        <w:rPr>
          <w:color w:val="000000"/>
          <w:sz w:val="28"/>
          <w:szCs w:val="32"/>
        </w:rPr>
      </w:pPr>
    </w:p>
    <w:p w:rsidR="00E30036" w:rsidRPr="00261E55" w:rsidRDefault="00E30036" w:rsidP="005B77A6">
      <w:pPr>
        <w:spacing w:line="360" w:lineRule="auto"/>
        <w:jc w:val="center"/>
        <w:rPr>
          <w:color w:val="000000"/>
          <w:sz w:val="28"/>
          <w:szCs w:val="32"/>
        </w:rPr>
      </w:pPr>
    </w:p>
    <w:p w:rsidR="00E30036" w:rsidRPr="00261E55" w:rsidRDefault="00E30036" w:rsidP="005B77A6">
      <w:pPr>
        <w:spacing w:line="360" w:lineRule="auto"/>
        <w:jc w:val="center"/>
        <w:rPr>
          <w:color w:val="000000"/>
          <w:sz w:val="28"/>
          <w:szCs w:val="32"/>
        </w:rPr>
      </w:pPr>
    </w:p>
    <w:p w:rsidR="006637C4" w:rsidRPr="00261E55" w:rsidRDefault="00FB17D0" w:rsidP="005B77A6">
      <w:pPr>
        <w:spacing w:line="360" w:lineRule="auto"/>
        <w:jc w:val="center"/>
        <w:rPr>
          <w:b/>
          <w:color w:val="000000"/>
          <w:sz w:val="28"/>
          <w:szCs w:val="28"/>
        </w:rPr>
      </w:pPr>
      <w:r w:rsidRPr="00261E55">
        <w:rPr>
          <w:b/>
          <w:color w:val="000000"/>
          <w:sz w:val="28"/>
          <w:szCs w:val="28"/>
        </w:rPr>
        <w:t>2007</w:t>
      </w:r>
    </w:p>
    <w:p w:rsidR="001C5574" w:rsidRPr="00261E55" w:rsidRDefault="00F9469B" w:rsidP="00261E55">
      <w:pPr>
        <w:spacing w:line="360" w:lineRule="auto"/>
        <w:ind w:firstLine="709"/>
        <w:jc w:val="both"/>
        <w:rPr>
          <w:color w:val="000000"/>
          <w:sz w:val="28"/>
          <w:szCs w:val="28"/>
        </w:rPr>
      </w:pPr>
      <w:r w:rsidRPr="00261E55">
        <w:rPr>
          <w:color w:val="000000"/>
          <w:sz w:val="28"/>
          <w:szCs w:val="28"/>
        </w:rPr>
        <w:br w:type="page"/>
      </w:r>
      <w:r w:rsidR="001C5574" w:rsidRPr="00261E55">
        <w:rPr>
          <w:b/>
          <w:color w:val="000000"/>
          <w:sz w:val="28"/>
          <w:szCs w:val="28"/>
        </w:rPr>
        <w:t>Содержание</w:t>
      </w:r>
    </w:p>
    <w:p w:rsidR="00261E55" w:rsidRPr="00261E55" w:rsidRDefault="00261E55" w:rsidP="00261E55">
      <w:pPr>
        <w:spacing w:line="360" w:lineRule="auto"/>
        <w:ind w:firstLine="709"/>
        <w:jc w:val="both"/>
        <w:rPr>
          <w:color w:val="000000"/>
          <w:sz w:val="28"/>
          <w:szCs w:val="28"/>
        </w:rPr>
      </w:pPr>
    </w:p>
    <w:p w:rsidR="00261E55" w:rsidRPr="00261E55" w:rsidRDefault="00F25EBD" w:rsidP="00261E55">
      <w:pPr>
        <w:spacing w:line="360" w:lineRule="auto"/>
        <w:jc w:val="both"/>
        <w:rPr>
          <w:color w:val="000000"/>
          <w:sz w:val="28"/>
          <w:szCs w:val="28"/>
        </w:rPr>
      </w:pPr>
      <w:r w:rsidRPr="00261E55">
        <w:rPr>
          <w:color w:val="000000"/>
          <w:sz w:val="28"/>
          <w:szCs w:val="28"/>
        </w:rPr>
        <w:t>Резю</w:t>
      </w:r>
      <w:r w:rsidR="006637C4" w:rsidRPr="00261E55">
        <w:rPr>
          <w:color w:val="000000"/>
          <w:sz w:val="28"/>
          <w:szCs w:val="28"/>
        </w:rPr>
        <w:t>ме</w:t>
      </w:r>
    </w:p>
    <w:p w:rsidR="00F25EBD" w:rsidRPr="00261E55" w:rsidRDefault="006637C4" w:rsidP="00261E55">
      <w:pPr>
        <w:spacing w:line="360" w:lineRule="auto"/>
        <w:jc w:val="both"/>
        <w:rPr>
          <w:color w:val="000000"/>
          <w:sz w:val="28"/>
          <w:szCs w:val="28"/>
        </w:rPr>
      </w:pPr>
      <w:r w:rsidRPr="00261E55">
        <w:rPr>
          <w:color w:val="000000"/>
          <w:sz w:val="28"/>
          <w:szCs w:val="28"/>
        </w:rPr>
        <w:t>Введение</w:t>
      </w:r>
    </w:p>
    <w:p w:rsidR="00261E55" w:rsidRPr="00261E55" w:rsidRDefault="001C5574" w:rsidP="00261E55">
      <w:pPr>
        <w:spacing w:line="360" w:lineRule="auto"/>
        <w:jc w:val="both"/>
        <w:rPr>
          <w:color w:val="000000"/>
          <w:sz w:val="28"/>
          <w:szCs w:val="28"/>
        </w:rPr>
      </w:pPr>
      <w:r w:rsidRPr="00261E55">
        <w:rPr>
          <w:color w:val="000000"/>
          <w:sz w:val="28"/>
          <w:szCs w:val="28"/>
        </w:rPr>
        <w:t>1</w:t>
      </w:r>
      <w:r w:rsidR="00261E55" w:rsidRPr="00261E55">
        <w:rPr>
          <w:color w:val="000000"/>
          <w:sz w:val="28"/>
          <w:szCs w:val="28"/>
        </w:rPr>
        <w:t>.</w:t>
      </w:r>
      <w:r w:rsidRPr="00261E55">
        <w:rPr>
          <w:color w:val="000000"/>
          <w:sz w:val="28"/>
          <w:szCs w:val="28"/>
        </w:rPr>
        <w:t xml:space="preserve"> Описа</w:t>
      </w:r>
      <w:r w:rsidR="006637C4" w:rsidRPr="00261E55">
        <w:rPr>
          <w:color w:val="000000"/>
          <w:sz w:val="28"/>
          <w:szCs w:val="28"/>
        </w:rPr>
        <w:t>ние предприят</w:t>
      </w:r>
      <w:r w:rsidR="00B166F4" w:rsidRPr="00261E55">
        <w:rPr>
          <w:color w:val="000000"/>
          <w:sz w:val="28"/>
          <w:szCs w:val="28"/>
        </w:rPr>
        <w:t>ия</w:t>
      </w:r>
    </w:p>
    <w:p w:rsidR="00261E55" w:rsidRPr="00261E55" w:rsidRDefault="001C5574" w:rsidP="00261E55">
      <w:pPr>
        <w:spacing w:line="360" w:lineRule="auto"/>
        <w:jc w:val="both"/>
        <w:rPr>
          <w:color w:val="000000"/>
          <w:sz w:val="28"/>
          <w:szCs w:val="28"/>
        </w:rPr>
      </w:pPr>
      <w:r w:rsidRPr="00261E55">
        <w:rPr>
          <w:color w:val="000000"/>
          <w:sz w:val="28"/>
          <w:szCs w:val="28"/>
        </w:rPr>
        <w:t>2</w:t>
      </w:r>
      <w:r w:rsidR="00261E55" w:rsidRPr="00261E55">
        <w:rPr>
          <w:color w:val="000000"/>
          <w:sz w:val="28"/>
          <w:szCs w:val="28"/>
        </w:rPr>
        <w:t>.</w:t>
      </w:r>
      <w:r w:rsidRPr="00261E55">
        <w:rPr>
          <w:color w:val="000000"/>
          <w:sz w:val="28"/>
          <w:szCs w:val="28"/>
        </w:rPr>
        <w:t xml:space="preserve"> Опи</w:t>
      </w:r>
      <w:r w:rsidR="006637C4" w:rsidRPr="00261E55">
        <w:rPr>
          <w:color w:val="000000"/>
          <w:sz w:val="28"/>
          <w:szCs w:val="28"/>
        </w:rPr>
        <w:t>сание товара</w:t>
      </w:r>
    </w:p>
    <w:p w:rsidR="00261E55" w:rsidRPr="00261E55" w:rsidRDefault="001C5574" w:rsidP="00261E55">
      <w:pPr>
        <w:spacing w:line="360" w:lineRule="auto"/>
        <w:jc w:val="both"/>
        <w:rPr>
          <w:color w:val="000000"/>
          <w:sz w:val="28"/>
          <w:szCs w:val="28"/>
        </w:rPr>
      </w:pPr>
      <w:r w:rsidRPr="00261E55">
        <w:rPr>
          <w:color w:val="000000"/>
          <w:sz w:val="28"/>
          <w:szCs w:val="28"/>
        </w:rPr>
        <w:t>3</w:t>
      </w:r>
      <w:r w:rsidR="00261E55" w:rsidRPr="00261E55">
        <w:rPr>
          <w:color w:val="000000"/>
          <w:sz w:val="28"/>
          <w:szCs w:val="28"/>
        </w:rPr>
        <w:t>.</w:t>
      </w:r>
      <w:r w:rsidRPr="00261E55">
        <w:rPr>
          <w:color w:val="000000"/>
          <w:sz w:val="28"/>
          <w:szCs w:val="28"/>
        </w:rPr>
        <w:t xml:space="preserve"> Анализ ры</w:t>
      </w:r>
      <w:r w:rsidR="006637C4" w:rsidRPr="00261E55">
        <w:rPr>
          <w:color w:val="000000"/>
          <w:sz w:val="28"/>
          <w:szCs w:val="28"/>
        </w:rPr>
        <w:t>нка и конкурентов</w:t>
      </w:r>
    </w:p>
    <w:p w:rsidR="00261E55" w:rsidRPr="00261E55" w:rsidRDefault="001C5574" w:rsidP="00261E55">
      <w:pPr>
        <w:spacing w:line="360" w:lineRule="auto"/>
        <w:jc w:val="both"/>
        <w:rPr>
          <w:color w:val="000000"/>
          <w:sz w:val="28"/>
          <w:szCs w:val="28"/>
        </w:rPr>
      </w:pPr>
      <w:r w:rsidRPr="00261E55">
        <w:rPr>
          <w:color w:val="000000"/>
          <w:sz w:val="28"/>
          <w:szCs w:val="28"/>
        </w:rPr>
        <w:t>4</w:t>
      </w:r>
      <w:r w:rsidR="00261E55" w:rsidRPr="00261E55">
        <w:rPr>
          <w:color w:val="000000"/>
          <w:sz w:val="28"/>
          <w:szCs w:val="28"/>
        </w:rPr>
        <w:t>.</w:t>
      </w:r>
      <w:r w:rsidRPr="00261E55">
        <w:rPr>
          <w:color w:val="000000"/>
          <w:sz w:val="28"/>
          <w:szCs w:val="28"/>
        </w:rPr>
        <w:t xml:space="preserve"> План маркетинга</w:t>
      </w:r>
    </w:p>
    <w:p w:rsidR="00261E55" w:rsidRPr="00261E55" w:rsidRDefault="001C5574" w:rsidP="00261E55">
      <w:pPr>
        <w:spacing w:line="360" w:lineRule="auto"/>
        <w:jc w:val="both"/>
        <w:rPr>
          <w:color w:val="000000"/>
          <w:sz w:val="28"/>
          <w:szCs w:val="28"/>
        </w:rPr>
      </w:pPr>
      <w:r w:rsidRPr="00261E55">
        <w:rPr>
          <w:color w:val="000000"/>
          <w:sz w:val="28"/>
          <w:szCs w:val="28"/>
        </w:rPr>
        <w:t>5</w:t>
      </w:r>
      <w:r w:rsidR="00261E55" w:rsidRPr="00261E55">
        <w:rPr>
          <w:color w:val="000000"/>
          <w:sz w:val="28"/>
          <w:szCs w:val="28"/>
        </w:rPr>
        <w:t>.</w:t>
      </w:r>
      <w:r w:rsidRPr="00261E55">
        <w:rPr>
          <w:color w:val="000000"/>
          <w:sz w:val="28"/>
          <w:szCs w:val="28"/>
        </w:rPr>
        <w:t xml:space="preserve"> Произв</w:t>
      </w:r>
      <w:r w:rsidR="006637C4" w:rsidRPr="00261E55">
        <w:rPr>
          <w:color w:val="000000"/>
          <w:sz w:val="28"/>
          <w:szCs w:val="28"/>
        </w:rPr>
        <w:t>одственный п</w:t>
      </w:r>
      <w:r w:rsidR="00B166F4" w:rsidRPr="00261E55">
        <w:rPr>
          <w:color w:val="000000"/>
          <w:sz w:val="28"/>
          <w:szCs w:val="28"/>
        </w:rPr>
        <w:t>лан</w:t>
      </w:r>
    </w:p>
    <w:p w:rsidR="001C5574" w:rsidRPr="00261E55" w:rsidRDefault="006637C4" w:rsidP="00261E55">
      <w:pPr>
        <w:spacing w:line="360" w:lineRule="auto"/>
        <w:jc w:val="both"/>
        <w:rPr>
          <w:color w:val="000000"/>
          <w:sz w:val="28"/>
          <w:szCs w:val="28"/>
        </w:rPr>
      </w:pPr>
      <w:r w:rsidRPr="00261E55">
        <w:rPr>
          <w:color w:val="000000"/>
          <w:sz w:val="28"/>
          <w:szCs w:val="28"/>
        </w:rPr>
        <w:t>6</w:t>
      </w:r>
      <w:r w:rsidR="00261E55" w:rsidRPr="00261E55">
        <w:rPr>
          <w:color w:val="000000"/>
          <w:sz w:val="28"/>
          <w:szCs w:val="28"/>
        </w:rPr>
        <w:t>.</w:t>
      </w:r>
      <w:r w:rsidRPr="00261E55">
        <w:rPr>
          <w:color w:val="000000"/>
          <w:sz w:val="28"/>
          <w:szCs w:val="28"/>
        </w:rPr>
        <w:t xml:space="preserve"> Финансов</w:t>
      </w:r>
    </w:p>
    <w:p w:rsidR="00F25EBD" w:rsidRPr="00261E55" w:rsidRDefault="00F25EBD" w:rsidP="00261E55">
      <w:pPr>
        <w:spacing w:line="360" w:lineRule="auto"/>
        <w:jc w:val="both"/>
        <w:rPr>
          <w:color w:val="000000"/>
          <w:sz w:val="28"/>
          <w:szCs w:val="28"/>
        </w:rPr>
      </w:pPr>
      <w:r w:rsidRPr="00261E55">
        <w:rPr>
          <w:color w:val="000000"/>
          <w:sz w:val="28"/>
          <w:szCs w:val="28"/>
        </w:rPr>
        <w:t>7</w:t>
      </w:r>
      <w:r w:rsidR="00261E55" w:rsidRPr="00261E55">
        <w:rPr>
          <w:color w:val="000000"/>
          <w:sz w:val="28"/>
          <w:szCs w:val="28"/>
        </w:rPr>
        <w:t>.</w:t>
      </w:r>
      <w:r w:rsidRPr="00261E55">
        <w:rPr>
          <w:color w:val="000000"/>
          <w:sz w:val="28"/>
          <w:szCs w:val="28"/>
        </w:rPr>
        <w:t xml:space="preserve"> Оцен</w:t>
      </w:r>
      <w:r w:rsidR="006637C4" w:rsidRPr="00261E55">
        <w:rPr>
          <w:color w:val="000000"/>
          <w:sz w:val="28"/>
          <w:szCs w:val="28"/>
        </w:rPr>
        <w:t>ка рисков и страхования</w:t>
      </w:r>
    </w:p>
    <w:p w:rsidR="001C5574" w:rsidRPr="00261E55" w:rsidRDefault="006637C4" w:rsidP="00261E55">
      <w:pPr>
        <w:spacing w:line="360" w:lineRule="auto"/>
        <w:jc w:val="both"/>
        <w:rPr>
          <w:color w:val="000000"/>
          <w:sz w:val="28"/>
          <w:szCs w:val="28"/>
        </w:rPr>
      </w:pPr>
      <w:r w:rsidRPr="00261E55">
        <w:rPr>
          <w:color w:val="000000"/>
          <w:sz w:val="28"/>
          <w:szCs w:val="28"/>
        </w:rPr>
        <w:t>Заключение</w:t>
      </w:r>
    </w:p>
    <w:p w:rsidR="001C5574" w:rsidRPr="00261E55" w:rsidRDefault="001C5574" w:rsidP="00261E55">
      <w:pPr>
        <w:spacing w:line="360" w:lineRule="auto"/>
        <w:jc w:val="both"/>
        <w:rPr>
          <w:color w:val="000000"/>
          <w:sz w:val="28"/>
          <w:szCs w:val="28"/>
        </w:rPr>
      </w:pPr>
      <w:r w:rsidRPr="00261E55">
        <w:rPr>
          <w:color w:val="000000"/>
          <w:sz w:val="28"/>
          <w:szCs w:val="28"/>
        </w:rPr>
        <w:t>Списо</w:t>
      </w:r>
      <w:r w:rsidR="006637C4" w:rsidRPr="00261E55">
        <w:rPr>
          <w:color w:val="000000"/>
          <w:sz w:val="28"/>
          <w:szCs w:val="28"/>
        </w:rPr>
        <w:t>к используемой литературы</w:t>
      </w:r>
    </w:p>
    <w:p w:rsidR="00A07AE1" w:rsidRPr="00261E55" w:rsidRDefault="00A07AE1" w:rsidP="00261E55">
      <w:pPr>
        <w:spacing w:line="360" w:lineRule="auto"/>
        <w:ind w:firstLine="709"/>
        <w:jc w:val="both"/>
        <w:rPr>
          <w:color w:val="000000"/>
          <w:sz w:val="28"/>
          <w:szCs w:val="28"/>
        </w:rPr>
      </w:pPr>
    </w:p>
    <w:p w:rsidR="00261E55" w:rsidRPr="00261E55" w:rsidRDefault="00261E55" w:rsidP="00261E55">
      <w:pPr>
        <w:spacing w:line="360" w:lineRule="auto"/>
        <w:ind w:firstLine="709"/>
        <w:jc w:val="both"/>
        <w:rPr>
          <w:color w:val="000000"/>
          <w:sz w:val="28"/>
          <w:szCs w:val="28"/>
        </w:rPr>
      </w:pPr>
    </w:p>
    <w:p w:rsidR="00030325" w:rsidRPr="00261E55" w:rsidRDefault="00261E55" w:rsidP="00261E55">
      <w:pPr>
        <w:pStyle w:val="a3"/>
        <w:tabs>
          <w:tab w:val="clear" w:pos="4677"/>
          <w:tab w:val="clear" w:pos="9355"/>
        </w:tabs>
        <w:spacing w:line="360" w:lineRule="auto"/>
        <w:ind w:firstLine="709"/>
        <w:jc w:val="both"/>
        <w:rPr>
          <w:color w:val="000000"/>
          <w:sz w:val="28"/>
          <w:szCs w:val="28"/>
        </w:rPr>
      </w:pPr>
      <w:r w:rsidRPr="00261E55">
        <w:rPr>
          <w:color w:val="000000"/>
          <w:sz w:val="28"/>
          <w:szCs w:val="28"/>
        </w:rPr>
        <w:br w:type="page"/>
      </w:r>
      <w:r w:rsidR="006637C4" w:rsidRPr="00261E55">
        <w:rPr>
          <w:b/>
          <w:color w:val="000000"/>
          <w:sz w:val="28"/>
          <w:szCs w:val="28"/>
        </w:rPr>
        <w:t>Р</w:t>
      </w:r>
      <w:r w:rsidR="00030325" w:rsidRPr="00261E55">
        <w:rPr>
          <w:b/>
          <w:color w:val="000000"/>
          <w:sz w:val="28"/>
          <w:szCs w:val="28"/>
        </w:rPr>
        <w:t>езюме</w:t>
      </w:r>
    </w:p>
    <w:p w:rsidR="00261E55" w:rsidRPr="00261E55" w:rsidRDefault="00261E55" w:rsidP="00261E55">
      <w:pPr>
        <w:spacing w:line="360" w:lineRule="auto"/>
        <w:ind w:firstLine="709"/>
        <w:jc w:val="both"/>
        <w:rPr>
          <w:color w:val="000000"/>
          <w:sz w:val="28"/>
          <w:szCs w:val="28"/>
        </w:rPr>
      </w:pPr>
    </w:p>
    <w:p w:rsidR="00030325" w:rsidRPr="00261E55" w:rsidRDefault="00030325" w:rsidP="00261E55">
      <w:pPr>
        <w:spacing w:line="360" w:lineRule="auto"/>
        <w:ind w:firstLine="709"/>
        <w:jc w:val="both"/>
        <w:rPr>
          <w:color w:val="000000"/>
          <w:sz w:val="28"/>
          <w:szCs w:val="28"/>
        </w:rPr>
      </w:pPr>
      <w:r w:rsidRPr="00261E55">
        <w:rPr>
          <w:color w:val="000000"/>
          <w:sz w:val="28"/>
          <w:szCs w:val="28"/>
        </w:rPr>
        <w:t>ОАО «Перммедтехника» предлагает для бизнеса медицинскую технику, в том числе кровати различных модификаций, тренажёры, наилучшим образом обеспечивающую оказание медицинских услуг лечебного, реабилитационного и профилактического характера и отвечающую как современным требованиям с точки зрения конструктивных решений, так и требованиям санитарии и гигиены.</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Медицинская техника</w:t>
      </w:r>
      <w:r w:rsidR="00261E55" w:rsidRPr="00261E55">
        <w:rPr>
          <w:color w:val="000000"/>
          <w:sz w:val="28"/>
          <w:szCs w:val="28"/>
        </w:rPr>
        <w:t xml:space="preserve"> </w:t>
      </w:r>
      <w:r w:rsidRPr="00261E55">
        <w:rPr>
          <w:color w:val="000000"/>
          <w:sz w:val="28"/>
          <w:szCs w:val="28"/>
        </w:rPr>
        <w:t xml:space="preserve">предлагаемых типов предназначена для использования в лечебно-профилактических и реабилитационных учреждениях, больницах скорой помощи, госпиталях, санаториях, в том числе для инвалидов, в домах престарелых, реанимобилях, а также для индивидуальных потребителей. </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 xml:space="preserve">Главной целью настоящего бизнеса является получение прибыли за счёт производства и реализации конкурентоспособной специальной медицинской техники, в основном не имеющих аналогов в других ближайших регионах. </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Реализация данного проекта обеспечит решение следующих задач:</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 удовлетворение потребности учреждений медицинского профиля в современной медицинской технике, отвечающей требованиям стандартов;</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 создание новых источников получения прибыли за счёт диверсификации предприятия;</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 создание новых рабочих мест и снижение социальной напряжённости на предприятии;</w:t>
      </w:r>
    </w:p>
    <w:p w:rsidR="00261E55" w:rsidRPr="00261E55" w:rsidRDefault="00030325" w:rsidP="00261E55">
      <w:pPr>
        <w:spacing w:line="360" w:lineRule="auto"/>
        <w:ind w:firstLine="709"/>
        <w:jc w:val="both"/>
        <w:rPr>
          <w:color w:val="000000"/>
          <w:sz w:val="28"/>
          <w:szCs w:val="28"/>
        </w:rPr>
      </w:pPr>
      <w:r w:rsidRPr="00261E55">
        <w:rPr>
          <w:color w:val="000000"/>
          <w:sz w:val="28"/>
          <w:szCs w:val="28"/>
        </w:rPr>
        <w:t xml:space="preserve">- обеспечение повышения загрузки наличных производственных мощностей и развитие производства ОАО «Перммедтехника. </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 xml:space="preserve">Цель настоящего бизнес-плана – рассмотреть предлагаемую продукцию с позиции маркетинга и обосновать решения для стратегического планирования деятельности ОАО «Перммедтехника». </w:t>
      </w:r>
    </w:p>
    <w:p w:rsidR="00261E55" w:rsidRPr="00261E55" w:rsidRDefault="00030325" w:rsidP="00261E55">
      <w:pPr>
        <w:spacing w:line="360" w:lineRule="auto"/>
        <w:ind w:firstLine="709"/>
        <w:jc w:val="both"/>
        <w:rPr>
          <w:color w:val="000000"/>
          <w:sz w:val="28"/>
          <w:szCs w:val="28"/>
        </w:rPr>
      </w:pPr>
      <w:r w:rsidRPr="00261E55">
        <w:rPr>
          <w:color w:val="000000"/>
          <w:sz w:val="28"/>
          <w:szCs w:val="28"/>
        </w:rPr>
        <w:t xml:space="preserve">Рекомендуемые к производству модификации медицинских кроватей прошли стадии технологического освоения и пробного маркетинга. </w:t>
      </w:r>
    </w:p>
    <w:p w:rsidR="00030325" w:rsidRPr="00261E55" w:rsidRDefault="00030325" w:rsidP="00261E55">
      <w:pPr>
        <w:spacing w:line="360" w:lineRule="auto"/>
        <w:ind w:firstLine="709"/>
        <w:jc w:val="both"/>
        <w:rPr>
          <w:color w:val="000000"/>
          <w:sz w:val="28"/>
          <w:szCs w:val="28"/>
        </w:rPr>
      </w:pPr>
      <w:r w:rsidRPr="00261E55">
        <w:rPr>
          <w:color w:val="000000"/>
          <w:sz w:val="28"/>
          <w:szCs w:val="28"/>
        </w:rPr>
        <w:t xml:space="preserve">Необходимые инвестиции для организации серийного производства медицинской техники указанных видов составляют 9700 тыс.р. Срок погашения инвестиционного кредита – 3 года при ставке процента за кредит 15% годовых. Источником погашения кредита и процентов по кредиту является прибыль от реализации медицинской техники. Гарантиями заёмщика являются залог имущества предприятия и прибыль, получаемая от всех видов производственно-хозяйственной деятельности. </w:t>
      </w:r>
    </w:p>
    <w:p w:rsidR="00030325" w:rsidRPr="00261E55" w:rsidRDefault="00030325" w:rsidP="00261E55">
      <w:pPr>
        <w:spacing w:line="360" w:lineRule="auto"/>
        <w:ind w:firstLine="709"/>
        <w:jc w:val="both"/>
        <w:rPr>
          <w:color w:val="000000"/>
          <w:sz w:val="28"/>
          <w:szCs w:val="28"/>
        </w:rPr>
      </w:pPr>
    </w:p>
    <w:p w:rsidR="00261E55" w:rsidRPr="00261E55" w:rsidRDefault="00261E55" w:rsidP="00261E55">
      <w:pPr>
        <w:spacing w:line="360" w:lineRule="auto"/>
        <w:ind w:firstLine="709"/>
        <w:jc w:val="both"/>
        <w:rPr>
          <w:color w:val="000000"/>
          <w:sz w:val="28"/>
          <w:szCs w:val="28"/>
        </w:rPr>
      </w:pPr>
    </w:p>
    <w:p w:rsidR="00261E55" w:rsidRPr="00261E55" w:rsidRDefault="00030325" w:rsidP="00261E55">
      <w:pPr>
        <w:spacing w:line="360" w:lineRule="auto"/>
        <w:ind w:firstLine="709"/>
        <w:jc w:val="both"/>
        <w:rPr>
          <w:color w:val="000000"/>
          <w:sz w:val="28"/>
          <w:szCs w:val="28"/>
        </w:rPr>
      </w:pPr>
      <w:r w:rsidRPr="00261E55">
        <w:rPr>
          <w:color w:val="000000"/>
          <w:sz w:val="28"/>
          <w:szCs w:val="28"/>
        </w:rPr>
        <w:br w:type="page"/>
      </w:r>
      <w:r w:rsidR="001C5574" w:rsidRPr="00261E55">
        <w:rPr>
          <w:b/>
          <w:color w:val="000000"/>
          <w:sz w:val="28"/>
          <w:szCs w:val="28"/>
        </w:rPr>
        <w:t>Введение</w:t>
      </w:r>
    </w:p>
    <w:p w:rsidR="00261E55" w:rsidRPr="00261E55" w:rsidRDefault="00261E55" w:rsidP="00261E55">
      <w:pPr>
        <w:spacing w:line="360" w:lineRule="auto"/>
        <w:ind w:firstLine="709"/>
        <w:jc w:val="both"/>
        <w:rPr>
          <w:color w:val="000000"/>
          <w:sz w:val="28"/>
        </w:rPr>
      </w:pPr>
    </w:p>
    <w:p w:rsidR="00261E55" w:rsidRPr="00261E55" w:rsidRDefault="00066E61" w:rsidP="00261E55">
      <w:pPr>
        <w:spacing w:line="360" w:lineRule="auto"/>
        <w:ind w:firstLine="709"/>
        <w:jc w:val="both"/>
        <w:rPr>
          <w:color w:val="000000"/>
          <w:sz w:val="28"/>
          <w:szCs w:val="28"/>
        </w:rPr>
      </w:pPr>
      <w:r w:rsidRPr="00261E55">
        <w:rPr>
          <w:color w:val="000000"/>
          <w:sz w:val="28"/>
          <w:szCs w:val="28"/>
        </w:rPr>
        <w:t xml:space="preserve">Российская экономика в нестоящее время претерпевает некоторые изменения. </w:t>
      </w:r>
      <w:r w:rsidR="00A17A9D" w:rsidRPr="00261E55">
        <w:rPr>
          <w:color w:val="000000"/>
          <w:sz w:val="28"/>
          <w:szCs w:val="28"/>
        </w:rPr>
        <w:t>Это,</w:t>
      </w:r>
      <w:r w:rsidRPr="00261E55">
        <w:rPr>
          <w:color w:val="000000"/>
          <w:sz w:val="28"/>
          <w:szCs w:val="28"/>
        </w:rPr>
        <w:t xml:space="preserve"> прежде </w:t>
      </w:r>
      <w:r w:rsidR="00A17A9D" w:rsidRPr="00261E55">
        <w:rPr>
          <w:color w:val="000000"/>
          <w:sz w:val="28"/>
          <w:szCs w:val="28"/>
        </w:rPr>
        <w:t>всего,</w:t>
      </w:r>
      <w:r w:rsidRPr="00261E55">
        <w:rPr>
          <w:color w:val="000000"/>
          <w:sz w:val="28"/>
          <w:szCs w:val="28"/>
        </w:rPr>
        <w:t xml:space="preserve"> касается такой самостоятельной хозяйствующей единицы в экономике, как предприятие. Предприятие представляет собой самостоятельный хозяйствующий субъект, созданный в порядке, установленном законом, объединяющий экономические ресурсы для производства продукции и оказания услуг в целях удовлетворения потребностей и получения прибыли. Оно является первичным и основным звеном в экономике. Именно поэтому проблемам предприятия уделяется наибольшее значение в экономике предприятия. Ведь именно на предприятии происходит соединение трёх факторов производства: Предметов труда, средств труда и персонала с целью производства определённой продукции. Для того, чтобы эта продукция непрерывно производилась, а предприятие развивалось, необходимо привлечение инвесторов. </w:t>
      </w:r>
      <w:r w:rsidR="00AD7E24" w:rsidRPr="00261E55">
        <w:rPr>
          <w:color w:val="000000"/>
          <w:sz w:val="28"/>
          <w:szCs w:val="28"/>
        </w:rPr>
        <w:t xml:space="preserve">Их количество зависит от того, насколько они доверяют данному предприятию, насколько они в нём уверены. Эту уверенность на первоначальном этапе создания предприятия помогает создать разработанный на предприятии бизнес-план, который представляет собой комплексный план развития предприятия или его производственно-коммерческой деятельности. Он также служит и отчётным финансовым документом, и документом для обоснования инвестиций. </w:t>
      </w:r>
    </w:p>
    <w:p w:rsidR="00261E55" w:rsidRPr="00261E55" w:rsidRDefault="00AD7E24" w:rsidP="00261E55">
      <w:pPr>
        <w:spacing w:line="360" w:lineRule="auto"/>
        <w:ind w:firstLine="709"/>
        <w:jc w:val="both"/>
        <w:rPr>
          <w:color w:val="000000"/>
          <w:sz w:val="28"/>
          <w:szCs w:val="28"/>
        </w:rPr>
      </w:pPr>
      <w:r w:rsidRPr="00261E55">
        <w:rPr>
          <w:color w:val="000000"/>
          <w:sz w:val="28"/>
          <w:szCs w:val="28"/>
        </w:rPr>
        <w:t xml:space="preserve">Цель настоящего бизнес-плана – рассмотреть предлагаемую продукцию с позиции маркетинга и продемонстрировать потенциальным инвесторам целесообразность данного проекта для привлечения дополнительных средств в развитии бизнеса. </w:t>
      </w:r>
    </w:p>
    <w:p w:rsidR="00261E55" w:rsidRPr="00261E55" w:rsidRDefault="00AD7E24" w:rsidP="00261E55">
      <w:pPr>
        <w:spacing w:line="360" w:lineRule="auto"/>
        <w:ind w:firstLine="709"/>
        <w:jc w:val="both"/>
        <w:rPr>
          <w:color w:val="000000"/>
          <w:sz w:val="28"/>
          <w:szCs w:val="28"/>
        </w:rPr>
      </w:pPr>
      <w:r w:rsidRPr="00261E55">
        <w:rPr>
          <w:color w:val="000000"/>
          <w:sz w:val="28"/>
          <w:szCs w:val="28"/>
        </w:rPr>
        <w:t>Для достижения данной цели были поставлены следующие задачи:</w:t>
      </w:r>
    </w:p>
    <w:p w:rsidR="00261E55" w:rsidRPr="00261E55" w:rsidRDefault="00AD7E24" w:rsidP="00261E55">
      <w:pPr>
        <w:spacing w:line="360" w:lineRule="auto"/>
        <w:ind w:firstLine="709"/>
        <w:jc w:val="both"/>
        <w:rPr>
          <w:color w:val="000000"/>
          <w:sz w:val="28"/>
          <w:szCs w:val="28"/>
        </w:rPr>
      </w:pPr>
      <w:r w:rsidRPr="00261E55">
        <w:rPr>
          <w:color w:val="000000"/>
          <w:sz w:val="28"/>
          <w:szCs w:val="28"/>
        </w:rPr>
        <w:t>- определение типа рынка, потенциальных потребителей и конкурентов;</w:t>
      </w:r>
    </w:p>
    <w:p w:rsidR="00261E55" w:rsidRPr="00261E55" w:rsidRDefault="00AD7E24" w:rsidP="00261E55">
      <w:pPr>
        <w:spacing w:line="360" w:lineRule="auto"/>
        <w:ind w:firstLine="709"/>
        <w:jc w:val="both"/>
        <w:rPr>
          <w:color w:val="000000"/>
          <w:sz w:val="28"/>
          <w:szCs w:val="28"/>
        </w:rPr>
      </w:pPr>
      <w:r w:rsidRPr="00261E55">
        <w:rPr>
          <w:color w:val="000000"/>
          <w:sz w:val="28"/>
          <w:szCs w:val="28"/>
        </w:rPr>
        <w:t>- разработка товарной и ценовой политики на предприятии;</w:t>
      </w:r>
    </w:p>
    <w:p w:rsidR="00261E55" w:rsidRPr="00261E55" w:rsidRDefault="00AD7E24" w:rsidP="00261E55">
      <w:pPr>
        <w:spacing w:line="360" w:lineRule="auto"/>
        <w:ind w:firstLine="709"/>
        <w:jc w:val="both"/>
        <w:rPr>
          <w:color w:val="000000"/>
          <w:sz w:val="28"/>
          <w:szCs w:val="28"/>
        </w:rPr>
      </w:pPr>
      <w:r w:rsidRPr="00261E55">
        <w:rPr>
          <w:color w:val="000000"/>
          <w:sz w:val="28"/>
          <w:szCs w:val="28"/>
        </w:rPr>
        <w:t xml:space="preserve">- разработка наиболее экономически выгодных способов достижения положительного финансового результата предприятия. </w:t>
      </w:r>
    </w:p>
    <w:p w:rsidR="00261E55" w:rsidRPr="00261E55" w:rsidRDefault="00AD7E24" w:rsidP="00261E55">
      <w:pPr>
        <w:spacing w:line="360" w:lineRule="auto"/>
        <w:ind w:firstLine="709"/>
        <w:jc w:val="both"/>
        <w:rPr>
          <w:color w:val="000000"/>
          <w:sz w:val="28"/>
          <w:szCs w:val="28"/>
        </w:rPr>
      </w:pPr>
      <w:r w:rsidRPr="00261E55">
        <w:rPr>
          <w:color w:val="000000"/>
          <w:sz w:val="28"/>
          <w:szCs w:val="28"/>
        </w:rPr>
        <w:t>Данная курсовая работа состоит из трёх основных частей:</w:t>
      </w:r>
    </w:p>
    <w:p w:rsidR="00261E55" w:rsidRPr="00261E55" w:rsidRDefault="00443496" w:rsidP="00261E55">
      <w:pPr>
        <w:spacing w:line="360" w:lineRule="auto"/>
        <w:ind w:firstLine="709"/>
        <w:jc w:val="both"/>
        <w:rPr>
          <w:color w:val="000000"/>
          <w:sz w:val="28"/>
          <w:szCs w:val="28"/>
        </w:rPr>
      </w:pPr>
      <w:r w:rsidRPr="00261E55">
        <w:rPr>
          <w:color w:val="000000"/>
          <w:sz w:val="28"/>
          <w:szCs w:val="28"/>
          <w:rtl/>
        </w:rPr>
        <w:t>۷</w:t>
      </w:r>
      <w:r w:rsidRPr="00261E55">
        <w:rPr>
          <w:color w:val="000000"/>
          <w:sz w:val="28"/>
          <w:szCs w:val="28"/>
        </w:rPr>
        <w:t xml:space="preserve"> описание предприятия (описание товара, анализ рынка и конкурентов);</w:t>
      </w:r>
    </w:p>
    <w:p w:rsidR="00261E55" w:rsidRPr="00261E55" w:rsidRDefault="00443496" w:rsidP="00261E55">
      <w:pPr>
        <w:spacing w:line="360" w:lineRule="auto"/>
        <w:ind w:firstLine="709"/>
        <w:jc w:val="both"/>
        <w:rPr>
          <w:color w:val="000000"/>
          <w:sz w:val="28"/>
          <w:szCs w:val="28"/>
        </w:rPr>
      </w:pPr>
      <w:r w:rsidRPr="00261E55">
        <w:rPr>
          <w:color w:val="000000"/>
          <w:sz w:val="28"/>
          <w:szCs w:val="28"/>
          <w:rtl/>
        </w:rPr>
        <w:t>۷</w:t>
      </w:r>
      <w:r w:rsidRPr="00261E55">
        <w:rPr>
          <w:color w:val="000000"/>
          <w:sz w:val="28"/>
          <w:szCs w:val="28"/>
        </w:rPr>
        <w:t xml:space="preserve"> разработка производственного плана;</w:t>
      </w:r>
    </w:p>
    <w:p w:rsidR="00261E55" w:rsidRPr="00261E55" w:rsidRDefault="00443496" w:rsidP="00261E55">
      <w:pPr>
        <w:spacing w:line="360" w:lineRule="auto"/>
        <w:ind w:firstLine="709"/>
        <w:jc w:val="both"/>
        <w:rPr>
          <w:color w:val="000000"/>
          <w:sz w:val="28"/>
          <w:szCs w:val="28"/>
        </w:rPr>
      </w:pPr>
      <w:r w:rsidRPr="00261E55">
        <w:rPr>
          <w:color w:val="000000"/>
          <w:sz w:val="28"/>
          <w:szCs w:val="28"/>
          <w:rtl/>
        </w:rPr>
        <w:t>۷</w:t>
      </w:r>
      <w:r w:rsidRPr="00261E55">
        <w:rPr>
          <w:color w:val="000000"/>
          <w:sz w:val="28"/>
          <w:szCs w:val="28"/>
        </w:rPr>
        <w:t xml:space="preserve"> разработка финансового плана. </w:t>
      </w:r>
    </w:p>
    <w:p w:rsidR="00443496" w:rsidRPr="00261E55" w:rsidRDefault="00443496" w:rsidP="00261E55">
      <w:pPr>
        <w:spacing w:line="360" w:lineRule="auto"/>
        <w:ind w:firstLine="709"/>
        <w:jc w:val="both"/>
        <w:rPr>
          <w:color w:val="000000"/>
          <w:sz w:val="28"/>
          <w:szCs w:val="28"/>
        </w:rPr>
      </w:pPr>
      <w:r w:rsidRPr="00261E55">
        <w:rPr>
          <w:color w:val="000000"/>
          <w:sz w:val="28"/>
          <w:szCs w:val="28"/>
        </w:rPr>
        <w:t>Наиболее полно отразить структуру данной работы позволяют следующие источники:</w:t>
      </w:r>
    </w:p>
    <w:p w:rsidR="00443496" w:rsidRPr="00261E55" w:rsidRDefault="00443496" w:rsidP="00261E55">
      <w:pPr>
        <w:spacing w:line="360" w:lineRule="auto"/>
        <w:ind w:firstLine="709"/>
        <w:jc w:val="both"/>
        <w:rPr>
          <w:color w:val="000000"/>
          <w:sz w:val="28"/>
          <w:szCs w:val="28"/>
        </w:rPr>
      </w:pPr>
      <w:r w:rsidRPr="00261E55">
        <w:rPr>
          <w:color w:val="000000"/>
          <w:sz w:val="28"/>
          <w:szCs w:val="28"/>
        </w:rPr>
        <w:t xml:space="preserve">Ленина В.В. Разработка финансового плана: Методическое пособие к выполнению расчетной работы для студентов экономических и машиностроительных специальностей. Пермь. – </w:t>
      </w:r>
      <w:r w:rsidR="00FB17D0" w:rsidRPr="00261E55">
        <w:rPr>
          <w:color w:val="000000"/>
          <w:sz w:val="28"/>
          <w:szCs w:val="28"/>
        </w:rPr>
        <w:t>2006</w:t>
      </w:r>
      <w:r w:rsidRPr="00261E55">
        <w:rPr>
          <w:color w:val="000000"/>
          <w:sz w:val="28"/>
          <w:szCs w:val="28"/>
        </w:rPr>
        <w:t>. – 19</w:t>
      </w:r>
      <w:r w:rsidR="00261E55">
        <w:rPr>
          <w:color w:val="000000"/>
          <w:sz w:val="28"/>
          <w:szCs w:val="28"/>
        </w:rPr>
        <w:t xml:space="preserve"> </w:t>
      </w:r>
      <w:r w:rsidRPr="00261E55">
        <w:rPr>
          <w:color w:val="000000"/>
          <w:sz w:val="28"/>
          <w:szCs w:val="28"/>
        </w:rPr>
        <w:t xml:space="preserve">с. и Ленина В.В. Учебно-методическое пособие по курсу «Экономика предприятия» для студентов экономических специальностей машиностроительного профиля. Пермь. – </w:t>
      </w:r>
      <w:r w:rsidR="00FB17D0" w:rsidRPr="00261E55">
        <w:rPr>
          <w:color w:val="000000"/>
          <w:sz w:val="28"/>
          <w:szCs w:val="28"/>
        </w:rPr>
        <w:t>2003</w:t>
      </w:r>
      <w:r w:rsidRPr="00261E55">
        <w:rPr>
          <w:color w:val="000000"/>
          <w:sz w:val="28"/>
          <w:szCs w:val="28"/>
        </w:rPr>
        <w:t>. – 82</w:t>
      </w:r>
      <w:r w:rsidR="00261E55">
        <w:rPr>
          <w:color w:val="000000"/>
          <w:sz w:val="28"/>
          <w:szCs w:val="28"/>
        </w:rPr>
        <w:t xml:space="preserve"> </w:t>
      </w:r>
      <w:r w:rsidRPr="00261E55">
        <w:rPr>
          <w:color w:val="000000"/>
          <w:sz w:val="28"/>
          <w:szCs w:val="28"/>
        </w:rPr>
        <w:t>с., а так</w:t>
      </w:r>
      <w:r w:rsidR="00261E55">
        <w:rPr>
          <w:color w:val="000000"/>
          <w:sz w:val="28"/>
          <w:szCs w:val="28"/>
        </w:rPr>
        <w:t>же другие источники.</w:t>
      </w:r>
    </w:p>
    <w:p w:rsidR="00B9313E" w:rsidRPr="00261E55" w:rsidRDefault="00B9313E" w:rsidP="00261E55">
      <w:pPr>
        <w:pStyle w:val="a3"/>
        <w:tabs>
          <w:tab w:val="clear" w:pos="4677"/>
          <w:tab w:val="clear" w:pos="9355"/>
        </w:tabs>
        <w:spacing w:line="360" w:lineRule="auto"/>
        <w:ind w:firstLine="709"/>
        <w:jc w:val="both"/>
        <w:rPr>
          <w:color w:val="000000"/>
          <w:sz w:val="28"/>
          <w:szCs w:val="28"/>
        </w:rPr>
      </w:pPr>
    </w:p>
    <w:p w:rsidR="00261E55" w:rsidRPr="00261E55" w:rsidRDefault="00261E55" w:rsidP="00261E55">
      <w:pPr>
        <w:pStyle w:val="a3"/>
        <w:tabs>
          <w:tab w:val="clear" w:pos="4677"/>
          <w:tab w:val="clear" w:pos="9355"/>
        </w:tabs>
        <w:spacing w:line="360" w:lineRule="auto"/>
        <w:ind w:firstLine="709"/>
        <w:jc w:val="both"/>
        <w:rPr>
          <w:color w:val="000000"/>
          <w:sz w:val="28"/>
          <w:szCs w:val="36"/>
        </w:rPr>
      </w:pPr>
    </w:p>
    <w:p w:rsidR="00261E55" w:rsidRPr="00261E55" w:rsidRDefault="00261E55" w:rsidP="00261E55">
      <w:pPr>
        <w:spacing w:line="360" w:lineRule="auto"/>
        <w:ind w:firstLine="709"/>
        <w:jc w:val="both"/>
        <w:rPr>
          <w:b/>
          <w:color w:val="000000"/>
          <w:sz w:val="28"/>
          <w:szCs w:val="28"/>
        </w:rPr>
      </w:pPr>
      <w:r>
        <w:rPr>
          <w:color w:val="000000"/>
          <w:sz w:val="28"/>
          <w:szCs w:val="28"/>
        </w:rPr>
        <w:br w:type="page"/>
      </w:r>
      <w:r w:rsidR="001C5574" w:rsidRPr="00261E55">
        <w:rPr>
          <w:b/>
          <w:color w:val="000000"/>
          <w:sz w:val="28"/>
          <w:szCs w:val="28"/>
        </w:rPr>
        <w:t>1.</w:t>
      </w:r>
      <w:r w:rsidRPr="00261E55">
        <w:rPr>
          <w:b/>
          <w:color w:val="000000"/>
          <w:sz w:val="28"/>
          <w:szCs w:val="28"/>
        </w:rPr>
        <w:t xml:space="preserve"> </w:t>
      </w:r>
      <w:r w:rsidR="001C5574" w:rsidRPr="00261E55">
        <w:rPr>
          <w:b/>
          <w:color w:val="000000"/>
          <w:sz w:val="28"/>
          <w:szCs w:val="28"/>
        </w:rPr>
        <w:t>Описание предприятия</w:t>
      </w:r>
    </w:p>
    <w:p w:rsidR="00261E55" w:rsidRDefault="00261E55"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Предприятие «Перммедтехника» изначально было создано как один из корпусов в составе крупнейшего в Приволжском федеральном округе завода машиностроения</w:t>
      </w:r>
      <w:r w:rsidR="00261E55" w:rsidRPr="00261E55">
        <w:rPr>
          <w:color w:val="000000"/>
          <w:sz w:val="28"/>
          <w:szCs w:val="28"/>
        </w:rPr>
        <w:t>.</w:t>
      </w:r>
      <w:r w:rsidRPr="00261E55">
        <w:rPr>
          <w:color w:val="000000"/>
          <w:sz w:val="28"/>
          <w:szCs w:val="28"/>
        </w:rPr>
        <w:t xml:space="preserve"> В процессе реконструкции завода этому цеху был придан статус предприятия, для которого были построены новые современные корпуса, территориально отделённые от площадки головного завода. Предприятие занимает земельный участок площадью </w:t>
      </w:r>
      <w:smartTag w:uri="urn:schemas-microsoft-com:office:smarttags" w:element="metricconverter">
        <w:smartTagPr>
          <w:attr w:name="ProductID" w:val="24,6 га"/>
        </w:smartTagPr>
        <w:r w:rsidRPr="00261E55">
          <w:rPr>
            <w:color w:val="000000"/>
            <w:sz w:val="28"/>
            <w:szCs w:val="28"/>
          </w:rPr>
          <w:t>24,6 га</w:t>
        </w:r>
      </w:smartTag>
      <w:r w:rsidRPr="00261E55">
        <w:rPr>
          <w:color w:val="000000"/>
          <w:sz w:val="28"/>
          <w:szCs w:val="28"/>
        </w:rPr>
        <w:t>. Общая производственная площадь предприятия составляет 108 тыс.</w:t>
      </w:r>
      <w:r w:rsidR="00261E55">
        <w:rPr>
          <w:color w:val="000000"/>
          <w:sz w:val="28"/>
          <w:szCs w:val="28"/>
        </w:rPr>
        <w:t xml:space="preserve"> </w:t>
      </w:r>
      <w:r w:rsidRPr="00261E55">
        <w:rPr>
          <w:color w:val="000000"/>
          <w:sz w:val="28"/>
          <w:szCs w:val="28"/>
        </w:rPr>
        <w:t>м</w:t>
      </w:r>
      <w:r w:rsidRPr="00261E55">
        <w:rPr>
          <w:color w:val="000000"/>
          <w:sz w:val="28"/>
          <w:szCs w:val="28"/>
          <w:vertAlign w:val="superscript"/>
        </w:rPr>
        <w:t>2</w:t>
      </w:r>
      <w:r w:rsidRPr="00261E55">
        <w:rPr>
          <w:color w:val="000000"/>
          <w:sz w:val="28"/>
          <w:szCs w:val="28"/>
        </w:rPr>
        <w:t xml:space="preserve">. С </w:t>
      </w:r>
      <w:r w:rsidR="00FB17D0" w:rsidRPr="00261E55">
        <w:rPr>
          <w:color w:val="000000"/>
          <w:sz w:val="28"/>
          <w:szCs w:val="28"/>
        </w:rPr>
        <w:t>2001</w:t>
      </w:r>
      <w:r w:rsidRPr="00261E55">
        <w:rPr>
          <w:color w:val="000000"/>
          <w:sz w:val="28"/>
          <w:szCs w:val="28"/>
        </w:rPr>
        <w:t xml:space="preserve"> года предприятие преобразовано в ОАО, предметом деятельности которого является производство современной медицинской техники и товаров народного потребления. Предприятие имеет в своём составе следующие технологические производства:</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прессовое;</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горячей ковки;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механообработки;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сварочное;</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порошкового полимерного напыления;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термообработки;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окраски;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 сборочное.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Стоимость основн</w:t>
      </w:r>
      <w:r w:rsidR="00A07AE1" w:rsidRPr="00261E55">
        <w:rPr>
          <w:color w:val="000000"/>
          <w:sz w:val="28"/>
          <w:szCs w:val="28"/>
        </w:rPr>
        <w:t>ых производственных фондов – 6260</w:t>
      </w:r>
      <w:r w:rsidRPr="00261E55">
        <w:rPr>
          <w:color w:val="000000"/>
          <w:sz w:val="28"/>
          <w:szCs w:val="28"/>
        </w:rPr>
        <w:t xml:space="preserve"> </w:t>
      </w:r>
      <w:r w:rsidR="00A07AE1" w:rsidRPr="00261E55">
        <w:rPr>
          <w:color w:val="000000"/>
          <w:sz w:val="28"/>
          <w:szCs w:val="28"/>
        </w:rPr>
        <w:t>тыс.р.</w:t>
      </w:r>
      <w:r w:rsidRPr="00261E55">
        <w:rPr>
          <w:color w:val="000000"/>
          <w:sz w:val="28"/>
          <w:szCs w:val="28"/>
        </w:rPr>
        <w:t xml:space="preserve"> Предприятие имеет:</w:t>
      </w:r>
    </w:p>
    <w:p w:rsidR="001C5574" w:rsidRPr="00261E55" w:rsidRDefault="001C5574" w:rsidP="00261E55">
      <w:pPr>
        <w:numPr>
          <w:ilvl w:val="0"/>
          <w:numId w:val="3"/>
        </w:numPr>
        <w:spacing w:line="360" w:lineRule="auto"/>
        <w:ind w:left="0" w:firstLine="709"/>
        <w:jc w:val="both"/>
        <w:rPr>
          <w:color w:val="000000"/>
          <w:sz w:val="28"/>
          <w:szCs w:val="28"/>
        </w:rPr>
      </w:pPr>
      <w:r w:rsidRPr="00261E55">
        <w:rPr>
          <w:color w:val="000000"/>
          <w:sz w:val="28"/>
          <w:szCs w:val="28"/>
        </w:rPr>
        <w:t>автомобильные, железнодорожные подъездные пути;</w:t>
      </w:r>
    </w:p>
    <w:p w:rsidR="001C5574" w:rsidRPr="00261E55" w:rsidRDefault="001C5574" w:rsidP="00261E55">
      <w:pPr>
        <w:numPr>
          <w:ilvl w:val="0"/>
          <w:numId w:val="3"/>
        </w:numPr>
        <w:spacing w:line="360" w:lineRule="auto"/>
        <w:ind w:left="0" w:firstLine="709"/>
        <w:jc w:val="both"/>
        <w:rPr>
          <w:color w:val="000000"/>
          <w:sz w:val="28"/>
          <w:szCs w:val="28"/>
        </w:rPr>
      </w:pPr>
      <w:r w:rsidRPr="00261E55">
        <w:rPr>
          <w:color w:val="000000"/>
          <w:sz w:val="28"/>
          <w:szCs w:val="28"/>
        </w:rPr>
        <w:t>необходимые энергетические ресурсы;</w:t>
      </w:r>
    </w:p>
    <w:p w:rsidR="001C5574" w:rsidRPr="00261E55" w:rsidRDefault="001C5574" w:rsidP="00261E55">
      <w:pPr>
        <w:numPr>
          <w:ilvl w:val="0"/>
          <w:numId w:val="3"/>
        </w:numPr>
        <w:spacing w:line="360" w:lineRule="auto"/>
        <w:ind w:left="0" w:firstLine="709"/>
        <w:jc w:val="both"/>
        <w:rPr>
          <w:color w:val="000000"/>
          <w:sz w:val="28"/>
          <w:szCs w:val="28"/>
        </w:rPr>
      </w:pPr>
      <w:r w:rsidRPr="00261E55">
        <w:rPr>
          <w:color w:val="000000"/>
          <w:sz w:val="28"/>
          <w:szCs w:val="28"/>
        </w:rPr>
        <w:t xml:space="preserve">квалифицированные инженерные и рабочие кадры машиностроения.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Юридический статус предприятия: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ОАО «Перммедтехника» зарегистрировано 11 мая </w:t>
      </w:r>
      <w:r w:rsidR="00FB17D0" w:rsidRPr="00261E55">
        <w:rPr>
          <w:color w:val="000000"/>
          <w:sz w:val="28"/>
          <w:szCs w:val="28"/>
        </w:rPr>
        <w:t>2001</w:t>
      </w:r>
      <w:r w:rsidR="00261E55">
        <w:rPr>
          <w:color w:val="000000"/>
          <w:sz w:val="28"/>
          <w:szCs w:val="28"/>
        </w:rPr>
        <w:t xml:space="preserve"> </w:t>
      </w:r>
      <w:r w:rsidRPr="00261E55">
        <w:rPr>
          <w:color w:val="000000"/>
          <w:sz w:val="28"/>
          <w:szCs w:val="28"/>
        </w:rPr>
        <w:t>г.</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Юридический адрес предприятия:</w:t>
      </w:r>
      <w:r w:rsidR="00261E55">
        <w:rPr>
          <w:color w:val="000000"/>
          <w:sz w:val="28"/>
          <w:szCs w:val="28"/>
        </w:rPr>
        <w:t xml:space="preserve"> </w:t>
      </w:r>
      <w:r w:rsidRPr="00261E55">
        <w:rPr>
          <w:color w:val="000000"/>
          <w:sz w:val="28"/>
          <w:szCs w:val="28"/>
        </w:rPr>
        <w:t xml:space="preserve">618545, г. Пермь, ул. Баумана, 25. </w:t>
      </w:r>
    </w:p>
    <w:p w:rsidR="001C5574" w:rsidRPr="00261E55" w:rsidRDefault="005B77A6" w:rsidP="00261E55">
      <w:pPr>
        <w:spacing w:line="360" w:lineRule="auto"/>
        <w:ind w:firstLine="709"/>
        <w:jc w:val="both"/>
        <w:rPr>
          <w:b/>
          <w:color w:val="000000"/>
          <w:sz w:val="28"/>
          <w:szCs w:val="28"/>
        </w:rPr>
      </w:pPr>
      <w:r>
        <w:rPr>
          <w:b/>
          <w:color w:val="000000"/>
          <w:sz w:val="28"/>
          <w:szCs w:val="28"/>
        </w:rPr>
        <w:br w:type="page"/>
      </w:r>
      <w:r w:rsidR="001C5574" w:rsidRPr="00261E55">
        <w:rPr>
          <w:b/>
          <w:color w:val="000000"/>
          <w:sz w:val="28"/>
          <w:szCs w:val="28"/>
        </w:rPr>
        <w:t>2.</w:t>
      </w:r>
      <w:r w:rsidR="00261E55" w:rsidRPr="00261E55">
        <w:rPr>
          <w:b/>
          <w:color w:val="000000"/>
          <w:sz w:val="28"/>
          <w:szCs w:val="28"/>
        </w:rPr>
        <w:t xml:space="preserve"> </w:t>
      </w:r>
      <w:r w:rsidR="00261E55">
        <w:rPr>
          <w:b/>
          <w:color w:val="000000"/>
          <w:sz w:val="28"/>
          <w:szCs w:val="28"/>
        </w:rPr>
        <w:t>Описание товара</w:t>
      </w:r>
    </w:p>
    <w:p w:rsidR="00261E55" w:rsidRDefault="00261E55" w:rsidP="00261E55">
      <w:pPr>
        <w:spacing w:line="360" w:lineRule="auto"/>
        <w:ind w:firstLine="709"/>
        <w:jc w:val="both"/>
        <w:rPr>
          <w:bCs/>
          <w:iCs/>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bCs/>
          <w:iCs/>
          <w:color w:val="000000"/>
          <w:sz w:val="28"/>
          <w:szCs w:val="28"/>
        </w:rPr>
        <w:t>Кровать медицинская травматологическая предназначена для инвалидов и</w:t>
      </w:r>
      <w:r w:rsidRPr="00261E55">
        <w:rPr>
          <w:color w:val="000000"/>
          <w:sz w:val="28"/>
          <w:szCs w:val="28"/>
        </w:rPr>
        <w:t xml:space="preserve"> больных возрастных категорий старше 14 лет. Используется в домашних условиях и в условиях стационара, состоит из трёх панелей – спинной с откидной головной стенкой, тазобедренной и голеностопной. Кровать снабжена системой ручного управления, с помощью которой регулируются необходимый угол наклона и высота кровати, обеспечивающие наиболее удобное положение больного. Имеет каркас для монтажа навесного оборудования для подтягивания руками и организации различных вытяжек, снабжена фиксирующими колёсами. </w:t>
      </w:r>
    </w:p>
    <w:p w:rsidR="001C5574" w:rsidRPr="00261E55" w:rsidRDefault="001C5574" w:rsidP="00261E55">
      <w:pPr>
        <w:tabs>
          <w:tab w:val="left" w:pos="9689"/>
        </w:tabs>
        <w:spacing w:line="360" w:lineRule="auto"/>
        <w:ind w:firstLine="709"/>
        <w:jc w:val="both"/>
        <w:rPr>
          <w:color w:val="000000"/>
          <w:sz w:val="28"/>
          <w:szCs w:val="28"/>
        </w:rPr>
      </w:pPr>
      <w:r w:rsidRPr="00261E55">
        <w:rPr>
          <w:color w:val="000000"/>
          <w:sz w:val="28"/>
          <w:szCs w:val="28"/>
        </w:rPr>
        <w:t xml:space="preserve">В настоящее время в стадии разработки находится кровать медицинская палатная и кровать медицинская функциональная реанимационная, снабжённые специальными устройствами, в том числе устройством, позволяющим проводить рентгенографические обследования, не перекладывая больного на стол рентгеновской установки. </w:t>
      </w:r>
    </w:p>
    <w:p w:rsidR="001C5574" w:rsidRPr="00261E55" w:rsidRDefault="001C5574" w:rsidP="00261E55">
      <w:pPr>
        <w:tabs>
          <w:tab w:val="left" w:pos="9689"/>
        </w:tabs>
        <w:spacing w:line="360" w:lineRule="auto"/>
        <w:ind w:firstLine="709"/>
        <w:jc w:val="both"/>
        <w:rPr>
          <w:color w:val="000000"/>
          <w:sz w:val="28"/>
          <w:szCs w:val="28"/>
        </w:rPr>
      </w:pPr>
      <w:r w:rsidRPr="00261E55">
        <w:rPr>
          <w:color w:val="000000"/>
          <w:sz w:val="28"/>
          <w:szCs w:val="28"/>
        </w:rPr>
        <w:t xml:space="preserve">Конструкция предлагаемой медицинской техники постоянно совершенствуется, а применяемая технология обеспечивает необходимые качественные характеристики и прежде всего надёжность, долговечность, простоту в эксплуатации. По сравнению с зарубежными аналогами основными преимуществами являются – умеренная цена (в 3-4 раза ниже) и простота в эксплуатации благодаря ручному управлению и регулировке. </w:t>
      </w:r>
    </w:p>
    <w:p w:rsidR="00A07AE1" w:rsidRDefault="00A07AE1" w:rsidP="00261E55">
      <w:pPr>
        <w:tabs>
          <w:tab w:val="left" w:pos="9689"/>
        </w:tabs>
        <w:spacing w:line="360" w:lineRule="auto"/>
        <w:ind w:firstLine="709"/>
        <w:jc w:val="both"/>
        <w:rPr>
          <w:color w:val="000000"/>
          <w:sz w:val="28"/>
          <w:szCs w:val="28"/>
        </w:rPr>
      </w:pPr>
    </w:p>
    <w:p w:rsidR="005B77A6" w:rsidRPr="00261E55" w:rsidRDefault="005B77A6" w:rsidP="00261E55">
      <w:pPr>
        <w:tabs>
          <w:tab w:val="left" w:pos="9689"/>
        </w:tabs>
        <w:spacing w:line="360" w:lineRule="auto"/>
        <w:ind w:firstLine="709"/>
        <w:jc w:val="both"/>
        <w:rPr>
          <w:color w:val="000000"/>
          <w:sz w:val="28"/>
          <w:szCs w:val="28"/>
        </w:rPr>
      </w:pPr>
    </w:p>
    <w:p w:rsidR="001C5574" w:rsidRPr="00261E55" w:rsidRDefault="005B77A6" w:rsidP="00261E55">
      <w:pPr>
        <w:spacing w:line="360" w:lineRule="auto"/>
        <w:ind w:firstLine="709"/>
        <w:jc w:val="both"/>
        <w:rPr>
          <w:b/>
          <w:color w:val="000000"/>
          <w:sz w:val="28"/>
          <w:szCs w:val="28"/>
        </w:rPr>
      </w:pPr>
      <w:r>
        <w:rPr>
          <w:b/>
          <w:color w:val="000000"/>
          <w:sz w:val="28"/>
          <w:szCs w:val="28"/>
        </w:rPr>
        <w:br w:type="page"/>
      </w:r>
      <w:r w:rsidR="001C5574" w:rsidRPr="00261E55">
        <w:rPr>
          <w:b/>
          <w:color w:val="000000"/>
          <w:sz w:val="28"/>
          <w:szCs w:val="28"/>
        </w:rPr>
        <w:t>3.</w:t>
      </w:r>
      <w:r w:rsidR="00261E55" w:rsidRPr="00261E55">
        <w:rPr>
          <w:b/>
          <w:color w:val="000000"/>
          <w:sz w:val="28"/>
          <w:szCs w:val="28"/>
        </w:rPr>
        <w:t xml:space="preserve"> Анализ рынка и конкурентов</w:t>
      </w:r>
    </w:p>
    <w:p w:rsidR="00261E55" w:rsidRDefault="00261E55"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Проведённые предприятием маркетинговые исследования по предлагаемой продукции свидетельствуют о существовании спроса на выпускаемые модификации медицинской техники.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Потенциальными потребителями являются: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лечебно-профилактические учреждения;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клинические учреждения;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больницы скорой помощи;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санатории;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реабилитационные центры;</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дома инвалидов и престарелых;</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госпитали и хосписы;</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оздоровительные центры и учреждения;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индивидуальные потребители.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В настоящее время ведутся переговоры и подписаны протоколы намерений по заключению договоров на поставку медицинской техники с российскими областными и краевыми учреждениями здравоохранения, медтехники и медсервиса.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Основными конкурентами являются: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зарубежные поставщики из Германии и Финляндии;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 поставщики из стран СНГ.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Маркетинговые исследования, проведённые по рынку ме6дицинской техники, свидетельствуют о том, что рынок – олигополистический и при существующем уровне цен и качественных параметрах продукции ОАО «Перммедтехника» может стать ведущим по производству медицинской техники указанных модификаций. Перспективы развития рынка медицинской техники позволяют прогнозировать увеличение объёмов продаж и соответствующую загрузку производственных мощностей предприятия. </w:t>
      </w:r>
    </w:p>
    <w:p w:rsidR="001C5574" w:rsidRPr="00261E55" w:rsidRDefault="005B77A6" w:rsidP="00261E55">
      <w:pPr>
        <w:spacing w:line="360" w:lineRule="auto"/>
        <w:ind w:firstLine="709"/>
        <w:jc w:val="both"/>
        <w:rPr>
          <w:b/>
          <w:color w:val="000000"/>
          <w:sz w:val="28"/>
          <w:szCs w:val="28"/>
        </w:rPr>
      </w:pPr>
      <w:r>
        <w:rPr>
          <w:b/>
          <w:color w:val="000000"/>
          <w:sz w:val="28"/>
          <w:szCs w:val="28"/>
        </w:rPr>
        <w:br w:type="page"/>
      </w:r>
      <w:r w:rsidR="001C5574" w:rsidRPr="00261E55">
        <w:rPr>
          <w:b/>
          <w:color w:val="000000"/>
          <w:sz w:val="28"/>
          <w:szCs w:val="28"/>
        </w:rPr>
        <w:t>4.</w:t>
      </w:r>
      <w:r w:rsidR="00261E55" w:rsidRPr="00261E55">
        <w:rPr>
          <w:b/>
          <w:color w:val="000000"/>
          <w:sz w:val="28"/>
          <w:szCs w:val="28"/>
        </w:rPr>
        <w:t xml:space="preserve"> План маркетинга</w:t>
      </w:r>
    </w:p>
    <w:p w:rsidR="00261E55" w:rsidRDefault="00261E55"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План маркетинговых действий охватывает комплекс маркетинга, включая товарную, ценовую, сбытовую и сервисную политику.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Товарная политика ОАО «Перммедтехника» предполагает обеспечение эффективного с коммерческой точки зрения формирования ассортимента различных модификаций предлагаемых моделей медицинской техники и гибкое приспособление к рыночным условиям.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Товарная стратегия предприятия предусматривает:</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создание различных модификаций медицинской техники по ограниченному количеству базовых моделей;</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учёт требований потребителя к дизайну и характеристикам предлагаемой техники;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различную комплектацию при поставке;</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 в перспективе – выбор соответствующей модификации медицинской техники по каталогу.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Ценовая политика</w:t>
      </w:r>
      <w:r w:rsidR="00777D83" w:rsidRPr="00261E55">
        <w:rPr>
          <w:color w:val="000000"/>
          <w:sz w:val="28"/>
          <w:szCs w:val="28"/>
        </w:rPr>
        <w:t xml:space="preserve"> по медицинской технике </w:t>
      </w:r>
      <w:r w:rsidRPr="00261E55">
        <w:rPr>
          <w:color w:val="000000"/>
          <w:sz w:val="28"/>
          <w:szCs w:val="28"/>
        </w:rPr>
        <w:t>увязана с общими целями предприятия и включает формирование кратко- и долгосрочных целей на базе издержек производства и спроса на продукцию, а также цен конкурентов.</w:t>
      </w:r>
      <w:r w:rsidR="00261E55" w:rsidRPr="00261E55">
        <w:rPr>
          <w:color w:val="000000"/>
          <w:sz w:val="28"/>
          <w:szCs w:val="28"/>
        </w:rPr>
        <w:t xml:space="preserve">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Ценовая стратегия должна базироваться на товарной политике и предполагает:</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использование гибких цен в зависимости от модификации и комплектации медицинской техники;</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европейское качество при ценах ниже зарубежных аналогов;</w:t>
      </w:r>
    </w:p>
    <w:p w:rsidR="00BD37F3" w:rsidRPr="00261E55" w:rsidRDefault="001C5574" w:rsidP="00261E55">
      <w:pPr>
        <w:spacing w:line="360" w:lineRule="auto"/>
        <w:ind w:firstLine="709"/>
        <w:jc w:val="both"/>
        <w:rPr>
          <w:color w:val="000000"/>
          <w:sz w:val="28"/>
          <w:szCs w:val="28"/>
        </w:rPr>
      </w:pPr>
      <w:r w:rsidRPr="00261E55">
        <w:rPr>
          <w:color w:val="000000"/>
          <w:sz w:val="28"/>
          <w:szCs w:val="28"/>
        </w:rPr>
        <w:t xml:space="preserve">- разработку системы льгот и скидок в зависимости от условий поставок.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Сбытовая политика предприятия ориентирована на систему формирования спроса, стимулирования сбыта.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Сбытовая стратегия заключается:</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в создании и регулировании коммерческих связей через посредников, агентов, дилеров;</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участи</w:t>
      </w:r>
      <w:r w:rsidR="00261E55">
        <w:rPr>
          <w:color w:val="000000"/>
          <w:sz w:val="28"/>
          <w:szCs w:val="28"/>
        </w:rPr>
        <w:t>е</w:t>
      </w:r>
      <w:r w:rsidRPr="00261E55">
        <w:rPr>
          <w:color w:val="000000"/>
          <w:sz w:val="28"/>
          <w:szCs w:val="28"/>
        </w:rPr>
        <w:t xml:space="preserve"> в выставках и ярмарках;</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 презентации демонстрационных образцов медицинской техники для потенциальных заказчиков.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Сервисная политика предприятия предполагает предпродажный и послепродажный сервис.</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Предпродажный сервис сориентирован на постоянное изучение, анализ и учёт требований заказчиков с целью совершенствования медицинской техники. </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 xml:space="preserve">Послепродажный сервис предусматривает комплекс работ по гарантийному и послегарантийному обслуживанию (ремонт, поставка запасных частей и т.д.). Гарантийный срок медицинской техники составляет 18 месяцев, что соответствует общепринятым мировым стандартам. </w:t>
      </w:r>
    </w:p>
    <w:p w:rsidR="00261E55" w:rsidRDefault="00261E55" w:rsidP="00261E55">
      <w:pPr>
        <w:spacing w:line="360" w:lineRule="auto"/>
        <w:ind w:firstLine="709"/>
        <w:jc w:val="both"/>
        <w:rPr>
          <w:color w:val="000000"/>
          <w:sz w:val="28"/>
          <w:szCs w:val="28"/>
        </w:rPr>
      </w:pPr>
    </w:p>
    <w:p w:rsidR="005B77A6" w:rsidRPr="00261E55" w:rsidRDefault="005B77A6" w:rsidP="00261E55">
      <w:pPr>
        <w:spacing w:line="360" w:lineRule="auto"/>
        <w:ind w:firstLine="709"/>
        <w:jc w:val="both"/>
        <w:rPr>
          <w:color w:val="000000"/>
          <w:sz w:val="28"/>
          <w:szCs w:val="28"/>
        </w:rPr>
      </w:pPr>
    </w:p>
    <w:p w:rsidR="001C5574" w:rsidRPr="00261E55" w:rsidRDefault="005B77A6" w:rsidP="00261E55">
      <w:pPr>
        <w:spacing w:line="360" w:lineRule="auto"/>
        <w:ind w:firstLine="709"/>
        <w:jc w:val="both"/>
        <w:rPr>
          <w:b/>
          <w:color w:val="000000"/>
          <w:sz w:val="28"/>
          <w:szCs w:val="28"/>
        </w:rPr>
      </w:pPr>
      <w:r>
        <w:rPr>
          <w:b/>
          <w:color w:val="000000"/>
          <w:sz w:val="28"/>
          <w:szCs w:val="28"/>
        </w:rPr>
        <w:br w:type="page"/>
      </w:r>
      <w:r w:rsidR="00261E55" w:rsidRPr="00261E55">
        <w:rPr>
          <w:b/>
          <w:color w:val="000000"/>
          <w:sz w:val="28"/>
          <w:szCs w:val="28"/>
        </w:rPr>
        <w:t>5. Производственный план</w:t>
      </w:r>
    </w:p>
    <w:p w:rsidR="00261E55" w:rsidRPr="00261E55" w:rsidRDefault="00261E55" w:rsidP="00261E55">
      <w:pPr>
        <w:spacing w:line="360" w:lineRule="auto"/>
        <w:ind w:firstLine="709"/>
        <w:jc w:val="both"/>
        <w:rPr>
          <w:color w:val="000000"/>
          <w:sz w:val="28"/>
          <w:szCs w:val="28"/>
        </w:rPr>
      </w:pPr>
    </w:p>
    <w:p w:rsidR="001C5574" w:rsidRPr="007C5416" w:rsidRDefault="007C5416" w:rsidP="007C5416">
      <w:pPr>
        <w:spacing w:line="360" w:lineRule="auto"/>
        <w:ind w:firstLine="709"/>
        <w:jc w:val="both"/>
        <w:rPr>
          <w:b/>
          <w:color w:val="000000"/>
          <w:sz w:val="28"/>
          <w:szCs w:val="28"/>
        </w:rPr>
      </w:pPr>
      <w:r w:rsidRPr="007C5416">
        <w:rPr>
          <w:b/>
          <w:color w:val="000000"/>
          <w:sz w:val="28"/>
          <w:szCs w:val="28"/>
        </w:rPr>
        <w:t xml:space="preserve">5.1 </w:t>
      </w:r>
      <w:r w:rsidR="001C5574" w:rsidRPr="007C5416">
        <w:rPr>
          <w:b/>
          <w:color w:val="000000"/>
          <w:sz w:val="28"/>
          <w:szCs w:val="28"/>
        </w:rPr>
        <w:t>Расчет производственной программы</w:t>
      </w:r>
    </w:p>
    <w:p w:rsidR="007C5416" w:rsidRDefault="007C5416"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В первый год планируемый объём продаж на предприятии составит 3000 шт</w:t>
      </w:r>
      <w:r w:rsidR="007C5416">
        <w:rPr>
          <w:color w:val="000000"/>
          <w:sz w:val="28"/>
          <w:szCs w:val="28"/>
        </w:rPr>
        <w:t>.</w:t>
      </w:r>
      <w:r w:rsidRPr="00261E55">
        <w:rPr>
          <w:color w:val="000000"/>
          <w:sz w:val="28"/>
          <w:szCs w:val="28"/>
        </w:rPr>
        <w:t>, т.е. по 13 кроватей в год. В последующие два года планируется увеличить объём продаж на 20</w:t>
      </w:r>
      <w:r w:rsidRPr="00261E55">
        <w:rPr>
          <w:color w:val="000000"/>
          <w:sz w:val="28"/>
          <w:szCs w:val="28"/>
        </w:rPr>
        <w:sym w:font="Symbol" w:char="F025"/>
      </w:r>
      <w:r w:rsidRPr="00261E55">
        <w:rPr>
          <w:color w:val="000000"/>
          <w:sz w:val="28"/>
          <w:szCs w:val="28"/>
        </w:rPr>
        <w:t>. Цена единицы продукции в первый год равна 7 тыс. руб. В последующие два года цена будет увеличиваться на 5</w:t>
      </w:r>
      <w:r w:rsidRPr="00261E55">
        <w:rPr>
          <w:color w:val="000000"/>
          <w:sz w:val="28"/>
          <w:szCs w:val="28"/>
        </w:rPr>
        <w:sym w:font="Symbol" w:char="F025"/>
      </w:r>
      <w:r w:rsidRPr="00261E55">
        <w:rPr>
          <w:color w:val="000000"/>
          <w:sz w:val="28"/>
          <w:szCs w:val="28"/>
        </w:rPr>
        <w:t xml:space="preserve"> ежегодно. Таким образом, объём продаж в стоимостном выражении за первый год составит 21000 тыс. руб., в последующие два года он будет соответственно равен 26460 тыс. руб. и 33339,6 тыс. руб.</w:t>
      </w:r>
      <w:r w:rsidR="00261E55" w:rsidRPr="00261E55">
        <w:rPr>
          <w:color w:val="000000"/>
          <w:sz w:val="28"/>
          <w:szCs w:val="28"/>
        </w:rPr>
        <w:t xml:space="preserve"> </w:t>
      </w:r>
    </w:p>
    <w:p w:rsidR="001C5574" w:rsidRPr="00261E55" w:rsidRDefault="001C5574" w:rsidP="00261E55">
      <w:pPr>
        <w:spacing w:line="360" w:lineRule="auto"/>
        <w:ind w:firstLine="709"/>
        <w:jc w:val="both"/>
        <w:rPr>
          <w:color w:val="000000"/>
          <w:sz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5.1. Расчет производственной программы</w:t>
      </w:r>
    </w:p>
    <w:tbl>
      <w:tblPr>
        <w:tblW w:w="482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90"/>
        <w:gridCol w:w="1572"/>
        <w:gridCol w:w="1572"/>
        <w:gridCol w:w="1400"/>
      </w:tblGrid>
      <w:tr w:rsidR="001C5574" w:rsidRPr="00A34BB5" w:rsidTr="00A34BB5">
        <w:trPr>
          <w:cantSplit/>
          <w:trHeight w:val="255"/>
        </w:trPr>
        <w:tc>
          <w:tcPr>
            <w:tcW w:w="254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Показатели</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 год</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 год</w:t>
            </w:r>
          </w:p>
        </w:tc>
        <w:tc>
          <w:tcPr>
            <w:tcW w:w="75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 год</w:t>
            </w:r>
          </w:p>
        </w:tc>
      </w:tr>
      <w:tr w:rsidR="001C5574" w:rsidRPr="00A34BB5" w:rsidTr="00A34BB5">
        <w:trPr>
          <w:cantSplit/>
          <w:trHeight w:val="255"/>
        </w:trPr>
        <w:tc>
          <w:tcPr>
            <w:tcW w:w="254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xml:space="preserve">Объем продаж в натуральном выражении, шт. </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3000,00</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3600,00</w:t>
            </w:r>
          </w:p>
        </w:tc>
        <w:tc>
          <w:tcPr>
            <w:tcW w:w="75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4320,00</w:t>
            </w:r>
          </w:p>
        </w:tc>
      </w:tr>
      <w:tr w:rsidR="001C5574" w:rsidRPr="00A34BB5" w:rsidTr="00A34BB5">
        <w:trPr>
          <w:cantSplit/>
          <w:trHeight w:val="255"/>
        </w:trPr>
        <w:tc>
          <w:tcPr>
            <w:tcW w:w="254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Индекс изменения объема продаж,</w:t>
            </w:r>
            <w:r w:rsidR="007C5416" w:rsidRPr="00A34BB5">
              <w:rPr>
                <w:color w:val="000000"/>
                <w:sz w:val="20"/>
                <w:szCs w:val="20"/>
              </w:rPr>
              <w:t xml:space="preserve"> </w:t>
            </w:r>
            <w:r w:rsidR="00261E55" w:rsidRPr="00A34BB5">
              <w:rPr>
                <w:color w:val="000000"/>
                <w:sz w:val="20"/>
                <w:szCs w:val="20"/>
              </w:rPr>
              <w:t xml:space="preserve">% </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0,00</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75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r>
      <w:tr w:rsidR="001C5574" w:rsidRPr="00A34BB5" w:rsidTr="00A34BB5">
        <w:trPr>
          <w:cantSplit/>
          <w:trHeight w:val="255"/>
        </w:trPr>
        <w:tc>
          <w:tcPr>
            <w:tcW w:w="254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Цена единицы продукции, тыс.руб</w:t>
            </w:r>
            <w:r w:rsidR="007C5416" w:rsidRPr="00A34BB5">
              <w:rPr>
                <w:color w:val="000000"/>
                <w:sz w:val="20"/>
                <w:szCs w:val="20"/>
              </w:rPr>
              <w:t>.</w:t>
            </w:r>
            <w:r w:rsidRPr="00A34BB5">
              <w:rPr>
                <w:color w:val="000000"/>
                <w:sz w:val="20"/>
                <w:szCs w:val="20"/>
              </w:rPr>
              <w:t>/шт</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7,00</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7,35</w:t>
            </w:r>
          </w:p>
        </w:tc>
        <w:tc>
          <w:tcPr>
            <w:tcW w:w="75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7,72</w:t>
            </w:r>
          </w:p>
        </w:tc>
      </w:tr>
      <w:tr w:rsidR="001C5574" w:rsidRPr="00A34BB5" w:rsidTr="00A34BB5">
        <w:trPr>
          <w:cantSplit/>
          <w:trHeight w:val="255"/>
        </w:trPr>
        <w:tc>
          <w:tcPr>
            <w:tcW w:w="254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Индекс изменения цены,</w:t>
            </w:r>
            <w:r w:rsidR="007C5416" w:rsidRPr="00A34BB5">
              <w:rPr>
                <w:color w:val="000000"/>
                <w:sz w:val="20"/>
                <w:szCs w:val="20"/>
              </w:rPr>
              <w:t xml:space="preserve"> </w:t>
            </w:r>
            <w:r w:rsidR="00261E55" w:rsidRPr="00A34BB5">
              <w:rPr>
                <w:color w:val="000000"/>
                <w:sz w:val="20"/>
                <w:szCs w:val="20"/>
              </w:rPr>
              <w:t>%</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0,00</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5,00</w:t>
            </w:r>
          </w:p>
        </w:tc>
        <w:tc>
          <w:tcPr>
            <w:tcW w:w="75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5,00</w:t>
            </w:r>
          </w:p>
        </w:tc>
      </w:tr>
      <w:tr w:rsidR="001C5574" w:rsidRPr="00A34BB5" w:rsidTr="00A34BB5">
        <w:trPr>
          <w:cantSplit/>
          <w:trHeight w:val="255"/>
        </w:trPr>
        <w:tc>
          <w:tcPr>
            <w:tcW w:w="254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Объем продаж в стоимостном выражении, тыс.</w:t>
            </w:r>
            <w:r w:rsidR="007C5416" w:rsidRPr="00A34BB5">
              <w:rPr>
                <w:color w:val="000000"/>
                <w:sz w:val="20"/>
                <w:szCs w:val="20"/>
              </w:rPr>
              <w:t xml:space="preserve"> </w:t>
            </w:r>
            <w:r w:rsidRPr="00A34BB5">
              <w:rPr>
                <w:color w:val="000000"/>
                <w:sz w:val="20"/>
                <w:szCs w:val="20"/>
              </w:rPr>
              <w:t xml:space="preserve">руб </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21000,00</w:t>
            </w:r>
          </w:p>
        </w:tc>
        <w:tc>
          <w:tcPr>
            <w:tcW w:w="85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26460,00</w:t>
            </w:r>
          </w:p>
        </w:tc>
        <w:tc>
          <w:tcPr>
            <w:tcW w:w="75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33339,60</w:t>
            </w:r>
          </w:p>
        </w:tc>
      </w:tr>
    </w:tbl>
    <w:p w:rsidR="00825681" w:rsidRDefault="00825681" w:rsidP="00261E55">
      <w:pPr>
        <w:spacing w:line="360" w:lineRule="auto"/>
        <w:ind w:firstLine="709"/>
        <w:jc w:val="both"/>
        <w:rPr>
          <w:color w:val="000000"/>
          <w:sz w:val="28"/>
          <w:szCs w:val="28"/>
        </w:rPr>
      </w:pPr>
    </w:p>
    <w:p w:rsidR="00825681" w:rsidRDefault="00825681" w:rsidP="00261E55">
      <w:pPr>
        <w:spacing w:line="360" w:lineRule="auto"/>
        <w:ind w:firstLine="709"/>
        <w:jc w:val="both"/>
        <w:rPr>
          <w:color w:val="000000"/>
          <w:sz w:val="28"/>
          <w:szCs w:val="28"/>
        </w:rPr>
      </w:pPr>
    </w:p>
    <w:p w:rsidR="001C5574" w:rsidRPr="007C5416" w:rsidRDefault="007C5416" w:rsidP="00261E55">
      <w:pPr>
        <w:spacing w:line="360" w:lineRule="auto"/>
        <w:ind w:firstLine="709"/>
        <w:jc w:val="both"/>
        <w:rPr>
          <w:b/>
          <w:color w:val="000000"/>
          <w:sz w:val="28"/>
          <w:szCs w:val="28"/>
        </w:rPr>
      </w:pPr>
      <w:r>
        <w:rPr>
          <w:color w:val="000000"/>
          <w:sz w:val="28"/>
          <w:szCs w:val="28"/>
        </w:rPr>
        <w:br w:type="page"/>
      </w:r>
      <w:r w:rsidR="001C5574" w:rsidRPr="007C5416">
        <w:rPr>
          <w:b/>
          <w:color w:val="000000"/>
          <w:sz w:val="28"/>
          <w:szCs w:val="28"/>
        </w:rPr>
        <w:t>5.2</w:t>
      </w:r>
      <w:r w:rsidRPr="007C5416">
        <w:rPr>
          <w:b/>
          <w:color w:val="000000"/>
          <w:sz w:val="28"/>
          <w:szCs w:val="28"/>
        </w:rPr>
        <w:t xml:space="preserve"> </w:t>
      </w:r>
      <w:r w:rsidR="001C5574" w:rsidRPr="007C5416">
        <w:rPr>
          <w:b/>
          <w:color w:val="000000"/>
          <w:sz w:val="28"/>
          <w:szCs w:val="28"/>
        </w:rPr>
        <w:t>Расчет стоимости основных фондов</w:t>
      </w:r>
    </w:p>
    <w:p w:rsidR="007C5416" w:rsidRDefault="007C5416" w:rsidP="00261E55">
      <w:pPr>
        <w:spacing w:line="360" w:lineRule="auto"/>
        <w:ind w:firstLine="709"/>
        <w:jc w:val="both"/>
        <w:rPr>
          <w:color w:val="000000"/>
          <w:sz w:val="28"/>
          <w:szCs w:val="28"/>
        </w:rPr>
      </w:pPr>
    </w:p>
    <w:p w:rsidR="00261E55" w:rsidRPr="00261E55" w:rsidRDefault="00BD37F3" w:rsidP="00261E55">
      <w:pPr>
        <w:spacing w:line="360" w:lineRule="auto"/>
        <w:ind w:firstLine="709"/>
        <w:jc w:val="both"/>
        <w:rPr>
          <w:color w:val="000000"/>
          <w:sz w:val="28"/>
          <w:szCs w:val="28"/>
        </w:rPr>
      </w:pPr>
      <w:r w:rsidRPr="00261E55">
        <w:rPr>
          <w:color w:val="000000"/>
          <w:sz w:val="28"/>
          <w:szCs w:val="28"/>
        </w:rPr>
        <w:t>Предприятие</w:t>
      </w:r>
      <w:r w:rsidR="001C5574" w:rsidRPr="00261E55">
        <w:rPr>
          <w:color w:val="000000"/>
          <w:sz w:val="28"/>
          <w:szCs w:val="28"/>
        </w:rPr>
        <w:t xml:space="preserve"> имеет в своей собственности определенные основные фонды, на стоимость ко</w:t>
      </w:r>
      <w:r w:rsidRPr="00261E55">
        <w:rPr>
          <w:color w:val="000000"/>
          <w:sz w:val="28"/>
          <w:szCs w:val="28"/>
        </w:rPr>
        <w:t>торых начисляется амортизация. С</w:t>
      </w:r>
      <w:r w:rsidR="001C5574" w:rsidRPr="00261E55">
        <w:rPr>
          <w:color w:val="000000"/>
          <w:sz w:val="28"/>
          <w:szCs w:val="28"/>
        </w:rPr>
        <w:t xml:space="preserve">тоимость основных фондов представлена в таблице 5.2. Амортизация начисляется по линейной и нелинейной системе (в зависимости от срока службы) по методу уменьшающегося остатка. Норма амортизации рассчитана в таблице 5.3. </w:t>
      </w:r>
    </w:p>
    <w:p w:rsidR="001C5574" w:rsidRDefault="001C5574" w:rsidP="00261E55">
      <w:pPr>
        <w:spacing w:line="360" w:lineRule="auto"/>
        <w:ind w:firstLine="709"/>
        <w:jc w:val="both"/>
        <w:rPr>
          <w:color w:val="000000"/>
          <w:sz w:val="28"/>
          <w:szCs w:val="28"/>
        </w:rPr>
      </w:pPr>
      <w:r w:rsidRPr="00261E55">
        <w:rPr>
          <w:color w:val="000000"/>
          <w:sz w:val="28"/>
          <w:szCs w:val="28"/>
        </w:rPr>
        <w:t>На имущество со сроком полезного использования свыше 20 лет амортизация начисляется линейным методом. Норма амортизации в этом случае определяется по следующей формуле:</w:t>
      </w:r>
    </w:p>
    <w:p w:rsidR="007C5416" w:rsidRPr="00261E55" w:rsidRDefault="007C5416" w:rsidP="00261E55">
      <w:pPr>
        <w:spacing w:line="360" w:lineRule="auto"/>
        <w:ind w:firstLine="709"/>
        <w:jc w:val="both"/>
        <w:rPr>
          <w:color w:val="000000"/>
          <w:sz w:val="28"/>
          <w:szCs w:val="28"/>
        </w:rPr>
      </w:pPr>
    </w:p>
    <w:p w:rsidR="007C5416" w:rsidRDefault="001C5574" w:rsidP="00261E55">
      <w:pPr>
        <w:spacing w:line="360" w:lineRule="auto"/>
        <w:ind w:firstLine="709"/>
        <w:jc w:val="both"/>
        <w:rPr>
          <w:color w:val="000000"/>
          <w:sz w:val="28"/>
          <w:szCs w:val="28"/>
        </w:rPr>
      </w:pPr>
      <w:r w:rsidRPr="00261E55">
        <w:rPr>
          <w:color w:val="000000"/>
          <w:sz w:val="28"/>
          <w:szCs w:val="28"/>
          <w:lang w:val="en-US"/>
        </w:rPr>
        <w:t>Na</w:t>
      </w:r>
      <w:r w:rsidRPr="00261E55">
        <w:rPr>
          <w:color w:val="000000"/>
          <w:sz w:val="28"/>
          <w:szCs w:val="28"/>
        </w:rPr>
        <w:t>=1*100/</w:t>
      </w:r>
      <w:r w:rsidRPr="00261E55">
        <w:rPr>
          <w:color w:val="000000"/>
          <w:sz w:val="28"/>
          <w:szCs w:val="28"/>
          <w:lang w:val="en-US"/>
        </w:rPr>
        <w:t>n</w:t>
      </w:r>
      <w:r w:rsidR="00261E55" w:rsidRPr="00261E55">
        <w:rPr>
          <w:color w:val="000000"/>
          <w:sz w:val="28"/>
          <w:szCs w:val="28"/>
        </w:rPr>
        <w:t>,</w:t>
      </w:r>
    </w:p>
    <w:p w:rsidR="007C5416" w:rsidRDefault="007C5416" w:rsidP="00261E55">
      <w:pPr>
        <w:spacing w:line="360" w:lineRule="auto"/>
        <w:ind w:firstLine="709"/>
        <w:jc w:val="both"/>
        <w:rPr>
          <w:color w:val="000000"/>
          <w:sz w:val="28"/>
          <w:szCs w:val="28"/>
        </w:rPr>
      </w:pPr>
    </w:p>
    <w:p w:rsidR="00261E55" w:rsidRPr="00261E55" w:rsidRDefault="001C5574" w:rsidP="00261E55">
      <w:pPr>
        <w:spacing w:line="360" w:lineRule="auto"/>
        <w:ind w:firstLine="709"/>
        <w:jc w:val="both"/>
        <w:rPr>
          <w:color w:val="000000"/>
          <w:sz w:val="28"/>
          <w:szCs w:val="28"/>
        </w:rPr>
      </w:pPr>
      <w:r w:rsidRPr="00261E55">
        <w:rPr>
          <w:color w:val="000000"/>
          <w:sz w:val="28"/>
          <w:szCs w:val="28"/>
        </w:rPr>
        <w:t xml:space="preserve">где </w:t>
      </w:r>
      <w:r w:rsidRPr="00261E55">
        <w:rPr>
          <w:color w:val="000000"/>
          <w:sz w:val="28"/>
          <w:szCs w:val="28"/>
          <w:lang w:val="en-US"/>
        </w:rPr>
        <w:t>Na</w:t>
      </w:r>
      <w:r w:rsidR="007C5416">
        <w:rPr>
          <w:color w:val="000000"/>
          <w:sz w:val="28"/>
          <w:szCs w:val="28"/>
        </w:rPr>
        <w:t xml:space="preserve"> –</w:t>
      </w:r>
      <w:r w:rsidRPr="00261E55">
        <w:rPr>
          <w:color w:val="000000"/>
          <w:sz w:val="28"/>
          <w:szCs w:val="28"/>
        </w:rPr>
        <w:t xml:space="preserve"> норма в процентах к первон</w:t>
      </w:r>
      <w:r w:rsidR="00777D83" w:rsidRPr="00261E55">
        <w:rPr>
          <w:color w:val="000000"/>
          <w:sz w:val="28"/>
          <w:szCs w:val="28"/>
        </w:rPr>
        <w:t>ачальной стоимости объекта</w:t>
      </w:r>
      <w:r w:rsidR="00261E55" w:rsidRPr="00261E55">
        <w:rPr>
          <w:color w:val="000000"/>
          <w:sz w:val="28"/>
          <w:szCs w:val="28"/>
        </w:rPr>
        <w:t xml:space="preserve"> </w:t>
      </w:r>
      <w:r w:rsidRPr="00261E55">
        <w:rPr>
          <w:color w:val="000000"/>
          <w:sz w:val="28"/>
          <w:szCs w:val="28"/>
        </w:rPr>
        <w:t>основных фондов,</w:t>
      </w:r>
    </w:p>
    <w:p w:rsidR="001C5574" w:rsidRPr="00261E55" w:rsidRDefault="001C5574" w:rsidP="00261E55">
      <w:pPr>
        <w:spacing w:line="360" w:lineRule="auto"/>
        <w:ind w:firstLine="709"/>
        <w:jc w:val="both"/>
        <w:rPr>
          <w:color w:val="000000"/>
          <w:sz w:val="28"/>
          <w:szCs w:val="28"/>
        </w:rPr>
      </w:pPr>
      <w:r w:rsidRPr="00261E55">
        <w:rPr>
          <w:color w:val="000000"/>
          <w:sz w:val="28"/>
          <w:szCs w:val="28"/>
          <w:lang w:val="en-US"/>
        </w:rPr>
        <w:t>n</w:t>
      </w:r>
      <w:r w:rsidR="007C5416">
        <w:rPr>
          <w:color w:val="000000"/>
          <w:sz w:val="28"/>
          <w:szCs w:val="28"/>
        </w:rPr>
        <w:t xml:space="preserve"> –</w:t>
      </w:r>
      <w:r w:rsidRPr="00261E55">
        <w:rPr>
          <w:color w:val="000000"/>
          <w:sz w:val="28"/>
          <w:szCs w:val="28"/>
        </w:rPr>
        <w:t xml:space="preserve"> срок полезного использования данного объекта, годы.</w:t>
      </w:r>
    </w:p>
    <w:p w:rsidR="001C5574" w:rsidRDefault="001C5574" w:rsidP="00261E55">
      <w:pPr>
        <w:pStyle w:val="21"/>
        <w:spacing w:line="360" w:lineRule="auto"/>
        <w:ind w:left="0" w:firstLine="709"/>
        <w:rPr>
          <w:color w:val="000000"/>
          <w:sz w:val="28"/>
          <w:szCs w:val="28"/>
        </w:rPr>
      </w:pPr>
      <w:r w:rsidRPr="00261E55">
        <w:rPr>
          <w:color w:val="000000"/>
          <w:sz w:val="28"/>
          <w:szCs w:val="28"/>
        </w:rPr>
        <w:t>На имущество со сроком полезного использования менее 20 лет амортизация начисляется нелинейным методом. Тогда норма амортизации будет рассчитана следующим образом:</w:t>
      </w:r>
    </w:p>
    <w:p w:rsidR="007C5416" w:rsidRPr="00261E55" w:rsidRDefault="007C5416" w:rsidP="00261E55">
      <w:pPr>
        <w:pStyle w:val="21"/>
        <w:spacing w:line="360" w:lineRule="auto"/>
        <w:ind w:left="0" w:firstLine="709"/>
        <w:rPr>
          <w:color w:val="000000"/>
          <w:sz w:val="28"/>
          <w:szCs w:val="28"/>
        </w:rPr>
      </w:pPr>
    </w:p>
    <w:p w:rsidR="001C5574" w:rsidRPr="00261E55" w:rsidRDefault="001C5574" w:rsidP="00261E55">
      <w:pPr>
        <w:pStyle w:val="21"/>
        <w:spacing w:line="360" w:lineRule="auto"/>
        <w:ind w:left="0" w:firstLine="709"/>
        <w:rPr>
          <w:color w:val="000000"/>
          <w:sz w:val="28"/>
          <w:szCs w:val="28"/>
        </w:rPr>
      </w:pPr>
      <w:r w:rsidRPr="00261E55">
        <w:rPr>
          <w:color w:val="000000"/>
          <w:sz w:val="28"/>
          <w:szCs w:val="28"/>
          <w:lang w:val="en-US"/>
        </w:rPr>
        <w:t>Na</w:t>
      </w:r>
      <w:r w:rsidRPr="00261E55">
        <w:rPr>
          <w:color w:val="000000"/>
          <w:sz w:val="28"/>
          <w:szCs w:val="28"/>
        </w:rPr>
        <w:t>=2*100/</w:t>
      </w:r>
      <w:r w:rsidRPr="00261E55">
        <w:rPr>
          <w:color w:val="000000"/>
          <w:sz w:val="28"/>
          <w:szCs w:val="28"/>
          <w:lang w:val="en-US"/>
        </w:rPr>
        <w:t>n</w:t>
      </w:r>
    </w:p>
    <w:p w:rsidR="007C5416" w:rsidRDefault="007C5416" w:rsidP="00261E55">
      <w:pPr>
        <w:pStyle w:val="21"/>
        <w:spacing w:line="360" w:lineRule="auto"/>
        <w:ind w:left="0" w:firstLine="709"/>
        <w:rPr>
          <w:color w:val="000000"/>
          <w:sz w:val="28"/>
          <w:szCs w:val="28"/>
        </w:rPr>
      </w:pPr>
    </w:p>
    <w:p w:rsidR="001C5574" w:rsidRDefault="001C5574" w:rsidP="00261E55">
      <w:pPr>
        <w:pStyle w:val="21"/>
        <w:spacing w:line="360" w:lineRule="auto"/>
        <w:ind w:left="0" w:firstLine="709"/>
        <w:rPr>
          <w:color w:val="000000"/>
          <w:sz w:val="28"/>
          <w:szCs w:val="28"/>
        </w:rPr>
      </w:pPr>
      <w:r w:rsidRPr="00261E55">
        <w:rPr>
          <w:color w:val="000000"/>
          <w:sz w:val="28"/>
          <w:szCs w:val="28"/>
        </w:rPr>
        <w:t>Сумма амортизационных отчислений и в том, и в другом случае определяется по формуле:</w:t>
      </w:r>
    </w:p>
    <w:p w:rsidR="007C5416" w:rsidRPr="00261E55" w:rsidRDefault="007C5416" w:rsidP="00261E55">
      <w:pPr>
        <w:pStyle w:val="21"/>
        <w:spacing w:line="360" w:lineRule="auto"/>
        <w:ind w:left="0" w:firstLine="709"/>
        <w:rPr>
          <w:color w:val="000000"/>
          <w:sz w:val="28"/>
          <w:szCs w:val="28"/>
        </w:rPr>
      </w:pPr>
    </w:p>
    <w:p w:rsidR="007C5416" w:rsidRDefault="001C5574" w:rsidP="00261E55">
      <w:pPr>
        <w:pStyle w:val="21"/>
        <w:spacing w:line="360" w:lineRule="auto"/>
        <w:ind w:left="0" w:firstLine="709"/>
        <w:rPr>
          <w:color w:val="000000"/>
          <w:sz w:val="28"/>
          <w:szCs w:val="28"/>
        </w:rPr>
      </w:pPr>
      <w:r w:rsidRPr="00261E55">
        <w:rPr>
          <w:color w:val="000000"/>
          <w:sz w:val="28"/>
          <w:szCs w:val="28"/>
        </w:rPr>
        <w:t xml:space="preserve">А=Фср* </w:t>
      </w:r>
      <w:r w:rsidRPr="00261E55">
        <w:rPr>
          <w:color w:val="000000"/>
          <w:sz w:val="28"/>
          <w:szCs w:val="28"/>
          <w:lang w:val="en-US"/>
        </w:rPr>
        <w:t>Na</w:t>
      </w:r>
      <w:r w:rsidRPr="00261E55">
        <w:rPr>
          <w:color w:val="000000"/>
          <w:sz w:val="28"/>
          <w:szCs w:val="28"/>
        </w:rPr>
        <w:t xml:space="preserve">/100, </w:t>
      </w:r>
    </w:p>
    <w:p w:rsidR="007C5416" w:rsidRDefault="007C5416" w:rsidP="00261E55">
      <w:pPr>
        <w:pStyle w:val="21"/>
        <w:spacing w:line="360" w:lineRule="auto"/>
        <w:ind w:left="0" w:firstLine="709"/>
        <w:rPr>
          <w:color w:val="000000"/>
          <w:sz w:val="28"/>
          <w:szCs w:val="28"/>
        </w:rPr>
      </w:pPr>
    </w:p>
    <w:p w:rsidR="001C5574" w:rsidRDefault="001C5574" w:rsidP="00261E55">
      <w:pPr>
        <w:pStyle w:val="21"/>
        <w:spacing w:line="360" w:lineRule="auto"/>
        <w:ind w:left="0" w:firstLine="709"/>
        <w:rPr>
          <w:color w:val="000000"/>
          <w:sz w:val="28"/>
          <w:szCs w:val="28"/>
        </w:rPr>
      </w:pPr>
      <w:r w:rsidRPr="00261E55">
        <w:rPr>
          <w:color w:val="000000"/>
          <w:sz w:val="28"/>
          <w:szCs w:val="28"/>
        </w:rPr>
        <w:t>где Фср – среднегод</w:t>
      </w:r>
      <w:r w:rsidR="00BD37F3" w:rsidRPr="00261E55">
        <w:rPr>
          <w:color w:val="000000"/>
          <w:sz w:val="28"/>
          <w:szCs w:val="28"/>
        </w:rPr>
        <w:t xml:space="preserve">овая стоимость основных средств; </w:t>
      </w:r>
      <w:r w:rsidRPr="00261E55">
        <w:rPr>
          <w:color w:val="000000"/>
          <w:sz w:val="28"/>
          <w:szCs w:val="28"/>
        </w:rPr>
        <w:t>она определяется из следующего выражения:</w:t>
      </w:r>
    </w:p>
    <w:p w:rsidR="007C5416" w:rsidRPr="00261E55" w:rsidRDefault="007C5416" w:rsidP="00261E55">
      <w:pPr>
        <w:pStyle w:val="21"/>
        <w:spacing w:line="360" w:lineRule="auto"/>
        <w:ind w:left="0" w:firstLine="709"/>
        <w:rPr>
          <w:color w:val="000000"/>
          <w:sz w:val="28"/>
          <w:szCs w:val="28"/>
        </w:rPr>
      </w:pPr>
    </w:p>
    <w:p w:rsidR="007C5416" w:rsidRDefault="007C5416" w:rsidP="00261E55">
      <w:pPr>
        <w:pStyle w:val="21"/>
        <w:spacing w:line="360" w:lineRule="auto"/>
        <w:ind w:left="0" w:firstLine="709"/>
        <w:rPr>
          <w:color w:val="000000"/>
          <w:sz w:val="28"/>
          <w:szCs w:val="28"/>
        </w:rPr>
      </w:pPr>
      <w:r>
        <w:rPr>
          <w:color w:val="000000"/>
          <w:sz w:val="28"/>
          <w:szCs w:val="28"/>
        </w:rPr>
        <w:br w:type="page"/>
      </w:r>
      <w:r w:rsidR="001C5574" w:rsidRPr="00261E55">
        <w:rPr>
          <w:color w:val="000000"/>
          <w:sz w:val="28"/>
          <w:szCs w:val="28"/>
        </w:rPr>
        <w:t xml:space="preserve">Фср=Фпн+Фпввод*Ч1/12-Фпвыб*(12-Ч2)/12, </w:t>
      </w:r>
    </w:p>
    <w:p w:rsidR="007C5416" w:rsidRDefault="007C5416" w:rsidP="00261E55">
      <w:pPr>
        <w:pStyle w:val="21"/>
        <w:spacing w:line="360" w:lineRule="auto"/>
        <w:ind w:left="0" w:firstLine="709"/>
        <w:rPr>
          <w:color w:val="000000"/>
          <w:sz w:val="28"/>
          <w:szCs w:val="28"/>
        </w:rPr>
      </w:pPr>
    </w:p>
    <w:p w:rsidR="001C5574" w:rsidRPr="00261E55" w:rsidRDefault="001C5574" w:rsidP="00261E55">
      <w:pPr>
        <w:pStyle w:val="21"/>
        <w:spacing w:line="360" w:lineRule="auto"/>
        <w:ind w:left="0" w:firstLine="709"/>
        <w:rPr>
          <w:color w:val="000000"/>
          <w:sz w:val="28"/>
          <w:szCs w:val="28"/>
        </w:rPr>
      </w:pPr>
      <w:r w:rsidRPr="00261E55">
        <w:rPr>
          <w:color w:val="000000"/>
          <w:sz w:val="28"/>
          <w:szCs w:val="28"/>
        </w:rPr>
        <w:t>где</w:t>
      </w:r>
      <w:r w:rsidR="007C5416">
        <w:rPr>
          <w:color w:val="000000"/>
          <w:sz w:val="28"/>
          <w:szCs w:val="28"/>
        </w:rPr>
        <w:t xml:space="preserve"> </w:t>
      </w:r>
      <w:r w:rsidRPr="00261E55">
        <w:rPr>
          <w:color w:val="000000"/>
          <w:sz w:val="28"/>
          <w:szCs w:val="28"/>
        </w:rPr>
        <w:t>Фпн</w:t>
      </w:r>
      <w:r w:rsidR="007C5416">
        <w:rPr>
          <w:color w:val="000000"/>
          <w:sz w:val="28"/>
          <w:szCs w:val="28"/>
        </w:rPr>
        <w:t xml:space="preserve"> </w:t>
      </w:r>
      <w:r w:rsidRPr="00261E55">
        <w:rPr>
          <w:color w:val="000000"/>
          <w:sz w:val="28"/>
          <w:szCs w:val="28"/>
        </w:rPr>
        <w:t>- первоначальная стоимость основных фондов на начало года, тыс. руб.</w:t>
      </w:r>
    </w:p>
    <w:p w:rsidR="00261E55" w:rsidRPr="00261E55" w:rsidRDefault="001C5574" w:rsidP="00261E55">
      <w:pPr>
        <w:pStyle w:val="21"/>
        <w:spacing w:line="360" w:lineRule="auto"/>
        <w:ind w:left="0" w:firstLine="709"/>
        <w:rPr>
          <w:color w:val="000000"/>
          <w:sz w:val="28"/>
          <w:szCs w:val="28"/>
        </w:rPr>
      </w:pPr>
      <w:r w:rsidRPr="00261E55">
        <w:rPr>
          <w:color w:val="000000"/>
          <w:sz w:val="28"/>
          <w:szCs w:val="28"/>
        </w:rPr>
        <w:t>Фпввод, Фпвыб – первоначальная стоимость основных фондов,</w:t>
      </w:r>
      <w:r w:rsidR="00261E55" w:rsidRPr="00261E55">
        <w:rPr>
          <w:color w:val="000000"/>
          <w:sz w:val="28"/>
          <w:szCs w:val="28"/>
        </w:rPr>
        <w:t xml:space="preserve"> </w:t>
      </w:r>
      <w:r w:rsidRPr="00261E55">
        <w:rPr>
          <w:color w:val="000000"/>
          <w:sz w:val="28"/>
          <w:szCs w:val="28"/>
        </w:rPr>
        <w:t>вводимых в эксплуатацию (выбывающих из эксплуатации), тыс. руб.</w:t>
      </w:r>
    </w:p>
    <w:p w:rsidR="001C5574" w:rsidRPr="00261E55" w:rsidRDefault="001C5574" w:rsidP="00261E55">
      <w:pPr>
        <w:pStyle w:val="21"/>
        <w:spacing w:line="360" w:lineRule="auto"/>
        <w:ind w:left="0" w:firstLine="709"/>
        <w:rPr>
          <w:color w:val="000000"/>
          <w:sz w:val="28"/>
          <w:szCs w:val="28"/>
        </w:rPr>
      </w:pPr>
      <w:r w:rsidRPr="00261E55">
        <w:rPr>
          <w:color w:val="000000"/>
          <w:sz w:val="28"/>
          <w:szCs w:val="28"/>
        </w:rPr>
        <w:t>Ч1,Ч2 – число месяцев эксплуатации вновь вводимых или выбывающих основных фондов.</w:t>
      </w:r>
    </w:p>
    <w:p w:rsidR="001C5574" w:rsidRPr="00261E55" w:rsidRDefault="00BD37F3" w:rsidP="00261E55">
      <w:pPr>
        <w:pStyle w:val="21"/>
        <w:spacing w:line="360" w:lineRule="auto"/>
        <w:ind w:left="0" w:firstLine="709"/>
        <w:rPr>
          <w:color w:val="000000"/>
          <w:sz w:val="28"/>
          <w:szCs w:val="28"/>
        </w:rPr>
      </w:pPr>
      <w:r w:rsidRPr="00261E55">
        <w:rPr>
          <w:color w:val="000000"/>
          <w:sz w:val="28"/>
          <w:szCs w:val="28"/>
        </w:rPr>
        <w:t>В первый год с 1 января вводя</w:t>
      </w:r>
      <w:r w:rsidR="001C5574" w:rsidRPr="00261E55">
        <w:rPr>
          <w:color w:val="000000"/>
          <w:sz w:val="28"/>
          <w:szCs w:val="28"/>
        </w:rPr>
        <w:t>тся</w:t>
      </w:r>
      <w:r w:rsidRPr="00261E55">
        <w:rPr>
          <w:color w:val="000000"/>
          <w:sz w:val="28"/>
          <w:szCs w:val="28"/>
        </w:rPr>
        <w:t>:</w:t>
      </w:r>
      <w:r w:rsidR="001C5574" w:rsidRPr="00261E55">
        <w:rPr>
          <w:color w:val="000000"/>
          <w:sz w:val="28"/>
          <w:szCs w:val="28"/>
        </w:rPr>
        <w:t xml:space="preserve"> здание, склад, рабочие машины и оборудование, хозяйственный инвентарь, измерительные приборы и лабораторное оборудование, а также транспортные средства.</w:t>
      </w:r>
      <w:r w:rsidR="00261E55" w:rsidRPr="00261E55">
        <w:rPr>
          <w:color w:val="000000"/>
          <w:sz w:val="28"/>
          <w:szCs w:val="28"/>
        </w:rPr>
        <w:t xml:space="preserve"> </w:t>
      </w:r>
    </w:p>
    <w:p w:rsidR="00777D83" w:rsidRDefault="00777D83" w:rsidP="00261E55">
      <w:pPr>
        <w:pStyle w:val="21"/>
        <w:spacing w:line="360" w:lineRule="auto"/>
        <w:ind w:left="0" w:firstLine="709"/>
        <w:rPr>
          <w:color w:val="000000"/>
          <w:sz w:val="28"/>
          <w:szCs w:val="28"/>
        </w:rPr>
      </w:pPr>
    </w:p>
    <w:p w:rsidR="00825681" w:rsidRDefault="00825681" w:rsidP="00261E55">
      <w:pPr>
        <w:pStyle w:val="21"/>
        <w:spacing w:line="360" w:lineRule="auto"/>
        <w:ind w:left="0" w:firstLine="709"/>
        <w:rPr>
          <w:color w:val="000000"/>
          <w:sz w:val="28"/>
          <w:szCs w:val="28"/>
        </w:rPr>
      </w:pPr>
    </w:p>
    <w:p w:rsidR="007C5416" w:rsidRPr="00261E55" w:rsidRDefault="007C5416" w:rsidP="00261E55">
      <w:pPr>
        <w:pStyle w:val="21"/>
        <w:spacing w:line="360" w:lineRule="auto"/>
        <w:ind w:left="0" w:firstLine="709"/>
        <w:rPr>
          <w:color w:val="000000"/>
          <w:sz w:val="28"/>
          <w:szCs w:val="28"/>
        </w:rPr>
      </w:pPr>
    </w:p>
    <w:p w:rsidR="007C5416" w:rsidRDefault="007C5416" w:rsidP="00261E55">
      <w:pPr>
        <w:pStyle w:val="21"/>
        <w:spacing w:line="360" w:lineRule="auto"/>
        <w:ind w:left="0" w:firstLine="709"/>
        <w:rPr>
          <w:color w:val="000000"/>
          <w:sz w:val="28"/>
          <w:szCs w:val="28"/>
        </w:rPr>
        <w:sectPr w:rsidR="007C5416" w:rsidSect="00261E55">
          <w:footerReference w:type="even" r:id="rId7"/>
          <w:pgSz w:w="11906" w:h="16838"/>
          <w:pgMar w:top="1134" w:right="850" w:bottom="1134" w:left="1701" w:header="720" w:footer="720" w:gutter="0"/>
          <w:cols w:space="720"/>
          <w:titlePg/>
          <w:docGrid w:linePitch="78"/>
        </w:sectPr>
      </w:pPr>
    </w:p>
    <w:p w:rsidR="001C5574" w:rsidRPr="00261E55" w:rsidRDefault="001C5574" w:rsidP="00261E55">
      <w:pPr>
        <w:pStyle w:val="21"/>
        <w:spacing w:line="360" w:lineRule="auto"/>
        <w:ind w:left="0" w:firstLine="709"/>
        <w:rPr>
          <w:color w:val="000000"/>
          <w:sz w:val="28"/>
          <w:szCs w:val="28"/>
        </w:rPr>
      </w:pPr>
      <w:r w:rsidRPr="00261E55">
        <w:rPr>
          <w:color w:val="000000"/>
          <w:sz w:val="28"/>
          <w:szCs w:val="28"/>
        </w:rPr>
        <w:t>Таблица 5.2. Расчёт стоимости основных фондов</w:t>
      </w:r>
    </w:p>
    <w:tbl>
      <w:tblPr>
        <w:tblW w:w="4896"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04"/>
        <w:gridCol w:w="1333"/>
        <w:gridCol w:w="1333"/>
        <w:gridCol w:w="1306"/>
        <w:gridCol w:w="1332"/>
        <w:gridCol w:w="1306"/>
        <w:gridCol w:w="1164"/>
      </w:tblGrid>
      <w:tr w:rsidR="001C5574" w:rsidRPr="00A34BB5" w:rsidTr="00A34BB5">
        <w:trPr>
          <w:cantSplit/>
          <w:trHeight w:val="2280"/>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Наименование</w:t>
            </w:r>
          </w:p>
        </w:tc>
        <w:tc>
          <w:tcPr>
            <w:tcW w:w="460" w:type="pct"/>
            <w:shd w:val="clear" w:color="auto" w:fill="auto"/>
            <w:textDirection w:val="btLr"/>
          </w:tcPr>
          <w:p w:rsidR="001C5574" w:rsidRPr="00A34BB5" w:rsidRDefault="001C5574" w:rsidP="00A34BB5">
            <w:pPr>
              <w:spacing w:line="360" w:lineRule="auto"/>
              <w:jc w:val="both"/>
              <w:rPr>
                <w:color w:val="000000"/>
                <w:sz w:val="20"/>
                <w:szCs w:val="16"/>
              </w:rPr>
            </w:pPr>
            <w:r w:rsidRPr="00A34BB5">
              <w:rPr>
                <w:color w:val="000000"/>
                <w:sz w:val="20"/>
                <w:szCs w:val="16"/>
              </w:rPr>
              <w:t>Балансовая стоимость</w:t>
            </w:r>
            <w:r w:rsidR="007C5416" w:rsidRPr="00A34BB5">
              <w:rPr>
                <w:color w:val="000000"/>
                <w:sz w:val="20"/>
                <w:szCs w:val="16"/>
              </w:rPr>
              <w:t xml:space="preserve"> </w:t>
            </w:r>
            <w:r w:rsidRPr="00A34BB5">
              <w:rPr>
                <w:color w:val="000000"/>
                <w:sz w:val="20"/>
                <w:szCs w:val="16"/>
              </w:rPr>
              <w:t>на начало года,</w:t>
            </w:r>
            <w:r w:rsidR="007C5416" w:rsidRPr="00A34BB5">
              <w:rPr>
                <w:color w:val="000000"/>
                <w:sz w:val="20"/>
                <w:szCs w:val="16"/>
              </w:rPr>
              <w:t xml:space="preserve"> </w:t>
            </w:r>
            <w:r w:rsidRPr="00A34BB5">
              <w:rPr>
                <w:color w:val="000000"/>
                <w:sz w:val="20"/>
                <w:szCs w:val="16"/>
              </w:rPr>
              <w:t>тыс. р.</w:t>
            </w:r>
          </w:p>
        </w:tc>
        <w:tc>
          <w:tcPr>
            <w:tcW w:w="460" w:type="pct"/>
            <w:shd w:val="clear" w:color="auto" w:fill="auto"/>
            <w:noWrap/>
            <w:textDirection w:val="btLr"/>
          </w:tcPr>
          <w:p w:rsidR="001C5574" w:rsidRPr="00A34BB5" w:rsidRDefault="001C5574" w:rsidP="00A34BB5">
            <w:pPr>
              <w:spacing w:line="360" w:lineRule="auto"/>
              <w:jc w:val="both"/>
              <w:rPr>
                <w:color w:val="000000"/>
                <w:sz w:val="20"/>
                <w:szCs w:val="16"/>
              </w:rPr>
            </w:pPr>
            <w:r w:rsidRPr="00A34BB5">
              <w:rPr>
                <w:color w:val="000000"/>
                <w:sz w:val="20"/>
                <w:szCs w:val="16"/>
              </w:rPr>
              <w:t xml:space="preserve">Введено </w:t>
            </w:r>
            <w:r w:rsidR="007C5416" w:rsidRPr="00A34BB5">
              <w:rPr>
                <w:color w:val="000000"/>
                <w:sz w:val="20"/>
                <w:szCs w:val="16"/>
              </w:rPr>
              <w:t xml:space="preserve">основных </w:t>
            </w:r>
            <w:r w:rsidRPr="00A34BB5">
              <w:rPr>
                <w:color w:val="000000"/>
                <w:sz w:val="20"/>
                <w:szCs w:val="16"/>
              </w:rPr>
              <w:t>фондов, тыс.руб.</w:t>
            </w:r>
          </w:p>
        </w:tc>
        <w:tc>
          <w:tcPr>
            <w:tcW w:w="451" w:type="pct"/>
            <w:shd w:val="clear" w:color="auto" w:fill="auto"/>
            <w:noWrap/>
            <w:textDirection w:val="btLr"/>
          </w:tcPr>
          <w:p w:rsidR="001C5574" w:rsidRPr="00A34BB5" w:rsidRDefault="001C5574" w:rsidP="00A34BB5">
            <w:pPr>
              <w:spacing w:line="360" w:lineRule="auto"/>
              <w:jc w:val="both"/>
              <w:rPr>
                <w:color w:val="000000"/>
                <w:sz w:val="20"/>
                <w:szCs w:val="16"/>
              </w:rPr>
            </w:pPr>
            <w:r w:rsidRPr="00A34BB5">
              <w:rPr>
                <w:color w:val="000000"/>
                <w:sz w:val="20"/>
                <w:szCs w:val="16"/>
              </w:rPr>
              <w:t>Выбыло основных</w:t>
            </w:r>
            <w:r w:rsidR="007C5416" w:rsidRPr="00A34BB5">
              <w:rPr>
                <w:color w:val="000000"/>
                <w:sz w:val="20"/>
                <w:szCs w:val="16"/>
              </w:rPr>
              <w:t xml:space="preserve"> </w:t>
            </w:r>
            <w:r w:rsidRPr="00A34BB5">
              <w:rPr>
                <w:color w:val="000000"/>
                <w:sz w:val="20"/>
                <w:szCs w:val="16"/>
              </w:rPr>
              <w:t>фондов, тыс.руб.</w:t>
            </w:r>
          </w:p>
        </w:tc>
        <w:tc>
          <w:tcPr>
            <w:tcW w:w="460" w:type="pct"/>
            <w:shd w:val="clear" w:color="auto" w:fill="auto"/>
            <w:noWrap/>
            <w:textDirection w:val="btLr"/>
          </w:tcPr>
          <w:p w:rsidR="001C5574" w:rsidRPr="00A34BB5" w:rsidRDefault="001C5574" w:rsidP="00A34BB5">
            <w:pPr>
              <w:spacing w:line="360" w:lineRule="auto"/>
              <w:jc w:val="both"/>
              <w:rPr>
                <w:color w:val="000000"/>
                <w:sz w:val="20"/>
                <w:szCs w:val="16"/>
              </w:rPr>
            </w:pPr>
            <w:r w:rsidRPr="00A34BB5">
              <w:rPr>
                <w:color w:val="000000"/>
                <w:sz w:val="20"/>
                <w:szCs w:val="16"/>
              </w:rPr>
              <w:t>Среднегодовая</w:t>
            </w:r>
            <w:r w:rsidR="007C5416" w:rsidRPr="00A34BB5">
              <w:rPr>
                <w:color w:val="000000"/>
                <w:sz w:val="20"/>
                <w:szCs w:val="16"/>
              </w:rPr>
              <w:t xml:space="preserve"> </w:t>
            </w:r>
            <w:r w:rsidRPr="00A34BB5">
              <w:rPr>
                <w:color w:val="000000"/>
                <w:sz w:val="20"/>
                <w:szCs w:val="16"/>
              </w:rPr>
              <w:t>стоимость, тыс.</w:t>
            </w:r>
            <w:r w:rsidR="007C5416" w:rsidRPr="00A34BB5">
              <w:rPr>
                <w:color w:val="000000"/>
                <w:sz w:val="20"/>
                <w:szCs w:val="16"/>
              </w:rPr>
              <w:t xml:space="preserve"> </w:t>
            </w:r>
            <w:r w:rsidRPr="00A34BB5">
              <w:rPr>
                <w:color w:val="000000"/>
                <w:sz w:val="20"/>
                <w:szCs w:val="16"/>
              </w:rPr>
              <w:t>руб</w:t>
            </w:r>
          </w:p>
        </w:tc>
        <w:tc>
          <w:tcPr>
            <w:tcW w:w="451" w:type="pct"/>
            <w:shd w:val="clear" w:color="auto" w:fill="auto"/>
            <w:noWrap/>
            <w:textDirection w:val="btLr"/>
          </w:tcPr>
          <w:p w:rsidR="001C5574" w:rsidRPr="00A34BB5" w:rsidRDefault="001C5574" w:rsidP="00A34BB5">
            <w:pPr>
              <w:spacing w:line="360" w:lineRule="auto"/>
              <w:jc w:val="both"/>
              <w:rPr>
                <w:color w:val="000000"/>
                <w:sz w:val="20"/>
                <w:szCs w:val="16"/>
              </w:rPr>
            </w:pPr>
            <w:r w:rsidRPr="00A34BB5">
              <w:rPr>
                <w:color w:val="000000"/>
                <w:sz w:val="20"/>
                <w:szCs w:val="16"/>
              </w:rPr>
              <w:t>Норма амортизации,</w:t>
            </w:r>
            <w:r w:rsidR="007C5416" w:rsidRPr="00A34BB5">
              <w:rPr>
                <w:color w:val="000000"/>
                <w:sz w:val="20"/>
                <w:szCs w:val="16"/>
              </w:rPr>
              <w:t xml:space="preserve"> </w:t>
            </w:r>
            <w:r w:rsidRPr="00A34BB5">
              <w:rPr>
                <w:color w:val="000000"/>
                <w:sz w:val="20"/>
                <w:szCs w:val="16"/>
              </w:rPr>
              <w:t>%</w:t>
            </w:r>
          </w:p>
        </w:tc>
        <w:tc>
          <w:tcPr>
            <w:tcW w:w="402" w:type="pct"/>
            <w:shd w:val="clear" w:color="auto" w:fill="auto"/>
            <w:noWrap/>
            <w:textDirection w:val="btLr"/>
          </w:tcPr>
          <w:p w:rsidR="001C5574" w:rsidRPr="00A34BB5" w:rsidRDefault="001C5574" w:rsidP="00A34BB5">
            <w:pPr>
              <w:spacing w:line="360" w:lineRule="auto"/>
              <w:jc w:val="both"/>
              <w:rPr>
                <w:color w:val="000000"/>
                <w:sz w:val="20"/>
                <w:szCs w:val="16"/>
              </w:rPr>
            </w:pPr>
            <w:r w:rsidRPr="00A34BB5">
              <w:rPr>
                <w:color w:val="000000"/>
                <w:sz w:val="20"/>
                <w:szCs w:val="16"/>
              </w:rPr>
              <w:t>Амортизационные</w:t>
            </w:r>
            <w:r w:rsidR="007C5416" w:rsidRPr="00A34BB5">
              <w:rPr>
                <w:color w:val="000000"/>
                <w:sz w:val="20"/>
                <w:szCs w:val="16"/>
              </w:rPr>
              <w:t xml:space="preserve"> </w:t>
            </w:r>
            <w:r w:rsidRPr="00A34BB5">
              <w:rPr>
                <w:color w:val="000000"/>
                <w:sz w:val="20"/>
                <w:szCs w:val="16"/>
              </w:rPr>
              <w:t>отчисления, тыс.</w:t>
            </w:r>
            <w:r w:rsidR="007C5416" w:rsidRPr="00A34BB5">
              <w:rPr>
                <w:color w:val="000000"/>
                <w:sz w:val="20"/>
                <w:szCs w:val="16"/>
              </w:rPr>
              <w:t xml:space="preserve"> </w:t>
            </w:r>
            <w:r w:rsidRPr="00A34BB5">
              <w:rPr>
                <w:color w:val="000000"/>
                <w:sz w:val="20"/>
                <w:szCs w:val="16"/>
              </w:rPr>
              <w:t>р</w:t>
            </w:r>
            <w:r w:rsidR="007C5416" w:rsidRPr="00A34BB5">
              <w:rPr>
                <w:color w:val="000000"/>
                <w:sz w:val="20"/>
                <w:szCs w:val="16"/>
              </w:rPr>
              <w:t>уб</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Здание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32,500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Склад</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3,333</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26,664</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Рабочие машины и оборудование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680,000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Хоз. Инвентарь</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84,000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Измерительные приборы и лабораторн</w:t>
            </w:r>
            <w:r w:rsidR="007C5416" w:rsidRPr="00A34BB5">
              <w:rPr>
                <w:color w:val="000000"/>
                <w:sz w:val="20"/>
                <w:szCs w:val="16"/>
              </w:rPr>
              <w:t>о</w:t>
            </w:r>
            <w:r w:rsidRPr="00A34BB5">
              <w:rPr>
                <w:color w:val="000000"/>
                <w:sz w:val="20"/>
                <w:szCs w:val="16"/>
              </w:rPr>
              <w:t>е оборудование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350,000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350,000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140,000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Транспортные средства</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20,000</w:t>
            </w:r>
          </w:p>
        </w:tc>
      </w:tr>
      <w:tr w:rsidR="001C5574" w:rsidRPr="00A34BB5" w:rsidTr="00A34BB5">
        <w:trPr>
          <w:cantSplit/>
          <w:trHeight w:val="255"/>
        </w:trPr>
        <w:tc>
          <w:tcPr>
            <w:tcW w:w="2314" w:type="pct"/>
            <w:shd w:val="clear" w:color="auto" w:fill="auto"/>
            <w:noWrap/>
          </w:tcPr>
          <w:p w:rsidR="001C5574" w:rsidRPr="00A34BB5" w:rsidRDefault="001C5574" w:rsidP="00A34BB5">
            <w:pPr>
              <w:pStyle w:val="xl24"/>
              <w:tabs>
                <w:tab w:val="left" w:pos="3060"/>
              </w:tabs>
              <w:spacing w:before="0" w:beforeAutospacing="0" w:after="0" w:afterAutospacing="0" w:line="360" w:lineRule="auto"/>
              <w:jc w:val="both"/>
              <w:rPr>
                <w:rFonts w:ascii="Times New Roman" w:hAnsi="Times New Roman" w:cs="Times New Roman"/>
                <w:color w:val="000000"/>
                <w:sz w:val="20"/>
              </w:rPr>
            </w:pPr>
            <w:r w:rsidRPr="00A34BB5">
              <w:rPr>
                <w:rFonts w:ascii="Times New Roman" w:hAnsi="Times New Roman" w:cs="Times New Roman"/>
                <w:color w:val="000000"/>
                <w:sz w:val="20"/>
              </w:rPr>
              <w:t>Итого 1 год</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6260,000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6260,000</w:t>
            </w:r>
          </w:p>
        </w:tc>
        <w:tc>
          <w:tcPr>
            <w:tcW w:w="451" w:type="pct"/>
            <w:shd w:val="clear" w:color="auto" w:fill="auto"/>
            <w:noWrap/>
          </w:tcPr>
          <w:p w:rsidR="001C5574" w:rsidRPr="00A34BB5" w:rsidRDefault="001C5574" w:rsidP="00A34BB5">
            <w:pPr>
              <w:spacing w:line="360" w:lineRule="auto"/>
              <w:jc w:val="both"/>
              <w:rPr>
                <w:color w:val="000000"/>
                <w:sz w:val="20"/>
                <w:szCs w:val="16"/>
              </w:rPr>
            </w:pP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983,164</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Здание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1267,500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1267,500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31,688</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Склад</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773,336</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773,336</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30,933</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Рабочие машины и оборудование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2720,000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2720,000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680,000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Хоз. Инвентарь</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126,000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126,000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50,400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Измерительные приборы и лабораторное оборудование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Транспортные средства</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2 год</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5276,836</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5276,836</w:t>
            </w:r>
          </w:p>
        </w:tc>
        <w:tc>
          <w:tcPr>
            <w:tcW w:w="451" w:type="pct"/>
            <w:shd w:val="clear" w:color="auto" w:fill="auto"/>
            <w:noWrap/>
          </w:tcPr>
          <w:p w:rsidR="001C5574" w:rsidRPr="00A34BB5" w:rsidRDefault="001C5574" w:rsidP="00A34BB5">
            <w:pPr>
              <w:spacing w:line="360" w:lineRule="auto"/>
              <w:jc w:val="both"/>
              <w:rPr>
                <w:color w:val="000000"/>
                <w:sz w:val="20"/>
                <w:szCs w:val="16"/>
              </w:rPr>
            </w:pP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916,021</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Здание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1235,813</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1235,813</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30,895</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Склад</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742,403</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742,403</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29,696</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Рабочие машины и оборудование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2040,000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2040,000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510,000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Хоз. Инвентарь</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75,600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75,600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30,240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Измерительные приборы и лабораторное оборудование</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52,500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Транспортные средства</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162,000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162,000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10,000</w:t>
            </w: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16,200</w:t>
            </w:r>
          </w:p>
        </w:tc>
      </w:tr>
      <w:tr w:rsidR="001C5574" w:rsidRPr="00A34BB5" w:rsidTr="00A34BB5">
        <w:trPr>
          <w:cantSplit/>
          <w:trHeight w:val="255"/>
        </w:trPr>
        <w:tc>
          <w:tcPr>
            <w:tcW w:w="23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3 год</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4360,815</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5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0,000</w:t>
            </w:r>
          </w:p>
        </w:tc>
        <w:tc>
          <w:tcPr>
            <w:tcW w:w="460"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4360,815</w:t>
            </w:r>
          </w:p>
        </w:tc>
        <w:tc>
          <w:tcPr>
            <w:tcW w:w="451" w:type="pct"/>
            <w:shd w:val="clear" w:color="auto" w:fill="auto"/>
            <w:noWrap/>
          </w:tcPr>
          <w:p w:rsidR="001C5574" w:rsidRPr="00A34BB5" w:rsidRDefault="001C5574" w:rsidP="00A34BB5">
            <w:pPr>
              <w:spacing w:line="360" w:lineRule="auto"/>
              <w:jc w:val="both"/>
              <w:rPr>
                <w:color w:val="000000"/>
                <w:sz w:val="20"/>
                <w:szCs w:val="16"/>
              </w:rPr>
            </w:pPr>
          </w:p>
        </w:tc>
        <w:tc>
          <w:tcPr>
            <w:tcW w:w="40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669,531</w:t>
            </w:r>
          </w:p>
        </w:tc>
      </w:tr>
    </w:tbl>
    <w:p w:rsidR="001C5574" w:rsidRPr="00261E55" w:rsidRDefault="001C5574" w:rsidP="00261E55">
      <w:pPr>
        <w:spacing w:line="360" w:lineRule="auto"/>
        <w:ind w:firstLine="709"/>
        <w:jc w:val="both"/>
        <w:rPr>
          <w:color w:val="000000"/>
          <w:sz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5.3. Расчет нормы амортизации</w:t>
      </w:r>
    </w:p>
    <w:tbl>
      <w:tblPr>
        <w:tblW w:w="4857"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414"/>
        <w:gridCol w:w="3054"/>
        <w:gridCol w:w="2468"/>
        <w:gridCol w:w="2427"/>
      </w:tblGrid>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Наименование</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Срок эксплуатации, лет</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Метод начисления</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Норма амортизации</w:t>
            </w:r>
          </w:p>
        </w:tc>
      </w:tr>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Здание</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линейный</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w:t>
            </w:r>
          </w:p>
        </w:tc>
      </w:tr>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Склад</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30,00</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линейный</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3,33</w:t>
            </w:r>
          </w:p>
        </w:tc>
      </w:tr>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Транспортные средства</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нелинейный</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r>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Рабочие машины и</w:t>
            </w:r>
            <w:r w:rsidR="00261E55" w:rsidRPr="00A34BB5">
              <w:rPr>
                <w:color w:val="000000"/>
                <w:sz w:val="20"/>
                <w:szCs w:val="16"/>
              </w:rPr>
              <w:t xml:space="preserve"> </w:t>
            </w:r>
            <w:r w:rsidRPr="00A34BB5">
              <w:rPr>
                <w:color w:val="000000"/>
                <w:sz w:val="20"/>
                <w:szCs w:val="16"/>
              </w:rPr>
              <w:t>оборудование</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нелинейный</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w:t>
            </w:r>
          </w:p>
        </w:tc>
      </w:tr>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Хоз. Инвентарь</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5,00</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нелинейный</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w:t>
            </w:r>
          </w:p>
        </w:tc>
      </w:tr>
      <w:tr w:rsidR="001C5574" w:rsidRPr="00A34BB5" w:rsidTr="00A34BB5">
        <w:trPr>
          <w:cantSplit/>
          <w:trHeight w:val="255"/>
        </w:trPr>
        <w:tc>
          <w:tcPr>
            <w:tcW w:w="223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Измерительные приборы и лабораторное оборудование</w:t>
            </w:r>
          </w:p>
        </w:tc>
        <w:tc>
          <w:tcPr>
            <w:tcW w:w="10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5,00</w:t>
            </w:r>
          </w:p>
        </w:tc>
        <w:tc>
          <w:tcPr>
            <w:tcW w:w="85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нелинейный</w:t>
            </w:r>
          </w:p>
        </w:tc>
        <w:tc>
          <w:tcPr>
            <w:tcW w:w="8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40,00</w:t>
            </w:r>
          </w:p>
        </w:tc>
      </w:tr>
    </w:tbl>
    <w:p w:rsidR="001C5574" w:rsidRPr="00261E55" w:rsidRDefault="001C5574" w:rsidP="00261E55">
      <w:pPr>
        <w:spacing w:line="360" w:lineRule="auto"/>
        <w:ind w:firstLine="709"/>
        <w:jc w:val="both"/>
        <w:rPr>
          <w:color w:val="000000"/>
          <w:sz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5.4. Расчет материальных затрат</w:t>
      </w:r>
    </w:p>
    <w:tbl>
      <w:tblPr>
        <w:tblW w:w="0" w:type="auto"/>
        <w:tblInd w:w="3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1"/>
        <w:gridCol w:w="3300"/>
        <w:gridCol w:w="1926"/>
        <w:gridCol w:w="2077"/>
        <w:gridCol w:w="1485"/>
        <w:gridCol w:w="2959"/>
      </w:tblGrid>
      <w:tr w:rsidR="001C5574" w:rsidRPr="00A34BB5" w:rsidTr="00A34BB5">
        <w:trPr>
          <w:cantSplit/>
          <w:trHeight w:val="700"/>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Наименование материала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Расход на единицу</w:t>
            </w:r>
            <w:r w:rsidR="007C5416" w:rsidRPr="00A34BB5">
              <w:rPr>
                <w:color w:val="000000"/>
                <w:sz w:val="20"/>
                <w:szCs w:val="16"/>
              </w:rPr>
              <w:t xml:space="preserve"> </w:t>
            </w:r>
            <w:r w:rsidRPr="00A34BB5">
              <w:rPr>
                <w:color w:val="000000"/>
                <w:sz w:val="20"/>
                <w:szCs w:val="16"/>
              </w:rPr>
              <w:t>продукции, тонн</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Цена за единицу</w:t>
            </w:r>
            <w:r w:rsidR="007C5416" w:rsidRPr="00A34BB5">
              <w:rPr>
                <w:color w:val="000000"/>
                <w:sz w:val="20"/>
                <w:szCs w:val="16"/>
              </w:rPr>
              <w:t xml:space="preserve"> </w:t>
            </w:r>
            <w:r w:rsidRPr="00A34BB5">
              <w:rPr>
                <w:color w:val="000000"/>
                <w:sz w:val="20"/>
                <w:szCs w:val="16"/>
              </w:rPr>
              <w:t>материала, тыс.руб.</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Расход на единицу</w:t>
            </w:r>
            <w:r w:rsidR="007C5416" w:rsidRPr="00A34BB5">
              <w:rPr>
                <w:color w:val="000000"/>
                <w:sz w:val="20"/>
                <w:szCs w:val="16"/>
              </w:rPr>
              <w:t xml:space="preserve"> </w:t>
            </w:r>
            <w:r w:rsidRPr="00A34BB5">
              <w:rPr>
                <w:color w:val="000000"/>
                <w:sz w:val="20"/>
                <w:szCs w:val="16"/>
              </w:rPr>
              <w:t>продукции, тыс.руб.</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Количество продукции,</w:t>
            </w:r>
            <w:r w:rsidR="007C5416" w:rsidRPr="00A34BB5">
              <w:rPr>
                <w:color w:val="000000"/>
                <w:sz w:val="20"/>
                <w:szCs w:val="16"/>
              </w:rPr>
              <w:t xml:space="preserve"> </w:t>
            </w:r>
            <w:r w:rsidRPr="00A34BB5">
              <w:rPr>
                <w:color w:val="000000"/>
                <w:sz w:val="20"/>
                <w:szCs w:val="16"/>
              </w:rPr>
              <w:t>шт</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Затраты материалов на</w:t>
            </w:r>
            <w:r w:rsidR="007C5416" w:rsidRPr="00A34BB5">
              <w:rPr>
                <w:color w:val="000000"/>
                <w:sz w:val="20"/>
                <w:szCs w:val="16"/>
              </w:rPr>
              <w:t xml:space="preserve"> </w:t>
            </w:r>
            <w:r w:rsidRPr="00A34BB5">
              <w:rPr>
                <w:color w:val="000000"/>
                <w:sz w:val="20"/>
                <w:szCs w:val="16"/>
              </w:rPr>
              <w:t>весь объем продукции, тыс.</w:t>
            </w:r>
            <w:r w:rsidR="007C5416" w:rsidRPr="00A34BB5">
              <w:rPr>
                <w:color w:val="000000"/>
                <w:sz w:val="20"/>
                <w:szCs w:val="16"/>
              </w:rPr>
              <w:t xml:space="preserve"> </w:t>
            </w:r>
            <w:r w:rsidRPr="00A34BB5">
              <w:rPr>
                <w:color w:val="000000"/>
                <w:sz w:val="20"/>
                <w:szCs w:val="16"/>
              </w:rPr>
              <w:t>руб</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Металл</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0,05</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70,00</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3,50</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3000,00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10500,00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Краска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35,00</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0,02</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3000,00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52,50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Резина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0,01</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0,05</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3000,00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1 год</w:t>
            </w:r>
          </w:p>
        </w:tc>
        <w:tc>
          <w:tcPr>
            <w:tcW w:w="3300" w:type="dxa"/>
            <w:shd w:val="clear" w:color="auto" w:fill="auto"/>
            <w:noWrap/>
          </w:tcPr>
          <w:p w:rsidR="001C5574" w:rsidRPr="00A34BB5" w:rsidRDefault="001C5574" w:rsidP="00A34BB5">
            <w:pPr>
              <w:spacing w:line="360" w:lineRule="auto"/>
              <w:jc w:val="both"/>
              <w:rPr>
                <w:color w:val="000000"/>
                <w:sz w:val="20"/>
                <w:szCs w:val="16"/>
              </w:rPr>
            </w:pPr>
          </w:p>
        </w:tc>
        <w:tc>
          <w:tcPr>
            <w:tcW w:w="1926" w:type="dxa"/>
            <w:shd w:val="clear" w:color="auto" w:fill="auto"/>
            <w:noWrap/>
          </w:tcPr>
          <w:p w:rsidR="001C5574" w:rsidRPr="00A34BB5" w:rsidRDefault="001C5574" w:rsidP="00A34BB5">
            <w:pPr>
              <w:spacing w:line="360" w:lineRule="auto"/>
              <w:jc w:val="both"/>
              <w:rPr>
                <w:color w:val="000000"/>
                <w:sz w:val="20"/>
                <w:szCs w:val="16"/>
              </w:rPr>
            </w:pPr>
          </w:p>
        </w:tc>
        <w:tc>
          <w:tcPr>
            <w:tcW w:w="2077" w:type="dxa"/>
            <w:shd w:val="clear" w:color="auto" w:fill="auto"/>
            <w:noWrap/>
          </w:tcPr>
          <w:p w:rsidR="001C5574" w:rsidRPr="00A34BB5" w:rsidRDefault="001C5574" w:rsidP="00A34BB5">
            <w:pPr>
              <w:spacing w:line="360" w:lineRule="auto"/>
              <w:jc w:val="both"/>
              <w:rPr>
                <w:color w:val="000000"/>
                <w:sz w:val="20"/>
                <w:szCs w:val="16"/>
              </w:rPr>
            </w:pPr>
          </w:p>
        </w:tc>
        <w:tc>
          <w:tcPr>
            <w:tcW w:w="1485" w:type="dxa"/>
            <w:shd w:val="clear" w:color="auto" w:fill="auto"/>
            <w:noWrap/>
          </w:tcPr>
          <w:p w:rsidR="001C5574" w:rsidRPr="00A34BB5" w:rsidRDefault="001C5574" w:rsidP="00A34BB5">
            <w:pPr>
              <w:spacing w:line="360" w:lineRule="auto"/>
              <w:jc w:val="both"/>
              <w:rPr>
                <w:color w:val="000000"/>
                <w:sz w:val="20"/>
                <w:szCs w:val="16"/>
              </w:rPr>
            </w:pP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10702,50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Металл</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0,05</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73,50</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3,68</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3600,00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13230,00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Краска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36,75</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0,02</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3600,00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66,15</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Резина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0,01</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10,50</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0,05</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3600,00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189,00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2 год</w:t>
            </w:r>
          </w:p>
        </w:tc>
        <w:tc>
          <w:tcPr>
            <w:tcW w:w="3300" w:type="dxa"/>
            <w:shd w:val="clear" w:color="auto" w:fill="auto"/>
            <w:noWrap/>
          </w:tcPr>
          <w:p w:rsidR="001C5574" w:rsidRPr="00A34BB5" w:rsidRDefault="001C5574" w:rsidP="00A34BB5">
            <w:pPr>
              <w:spacing w:line="360" w:lineRule="auto"/>
              <w:jc w:val="both"/>
              <w:rPr>
                <w:color w:val="000000"/>
                <w:sz w:val="20"/>
                <w:szCs w:val="16"/>
              </w:rPr>
            </w:pPr>
          </w:p>
        </w:tc>
        <w:tc>
          <w:tcPr>
            <w:tcW w:w="1926" w:type="dxa"/>
            <w:shd w:val="clear" w:color="auto" w:fill="auto"/>
            <w:noWrap/>
          </w:tcPr>
          <w:p w:rsidR="001C5574" w:rsidRPr="00A34BB5" w:rsidRDefault="001C5574" w:rsidP="00A34BB5">
            <w:pPr>
              <w:spacing w:line="360" w:lineRule="auto"/>
              <w:jc w:val="both"/>
              <w:rPr>
                <w:color w:val="000000"/>
                <w:sz w:val="20"/>
                <w:szCs w:val="16"/>
              </w:rPr>
            </w:pPr>
          </w:p>
        </w:tc>
        <w:tc>
          <w:tcPr>
            <w:tcW w:w="2077" w:type="dxa"/>
            <w:shd w:val="clear" w:color="auto" w:fill="auto"/>
            <w:noWrap/>
          </w:tcPr>
          <w:p w:rsidR="001C5574" w:rsidRPr="00A34BB5" w:rsidRDefault="001C5574" w:rsidP="00A34BB5">
            <w:pPr>
              <w:spacing w:line="360" w:lineRule="auto"/>
              <w:jc w:val="both"/>
              <w:rPr>
                <w:color w:val="000000"/>
                <w:sz w:val="20"/>
                <w:szCs w:val="16"/>
              </w:rPr>
            </w:pPr>
          </w:p>
        </w:tc>
        <w:tc>
          <w:tcPr>
            <w:tcW w:w="1485" w:type="dxa"/>
            <w:shd w:val="clear" w:color="auto" w:fill="auto"/>
            <w:noWrap/>
          </w:tcPr>
          <w:p w:rsidR="001C5574" w:rsidRPr="00A34BB5" w:rsidRDefault="001C5574" w:rsidP="00A34BB5">
            <w:pPr>
              <w:spacing w:line="360" w:lineRule="auto"/>
              <w:jc w:val="both"/>
              <w:rPr>
                <w:color w:val="000000"/>
                <w:sz w:val="20"/>
                <w:szCs w:val="16"/>
              </w:rPr>
            </w:pP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13485,15</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Металл</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0,05</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77,18</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3,86</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4320,00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16669,80</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Краска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38,59</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0,02</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4320,00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83,35</w:t>
            </w:r>
          </w:p>
        </w:tc>
      </w:tr>
      <w:tr w:rsidR="001C5574" w:rsidRPr="00A34BB5" w:rsidTr="00A34BB5">
        <w:trPr>
          <w:cantSplit/>
          <w:trHeight w:val="22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Резина</w:t>
            </w:r>
          </w:p>
        </w:tc>
        <w:tc>
          <w:tcPr>
            <w:tcW w:w="330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0,01</w:t>
            </w:r>
          </w:p>
        </w:tc>
        <w:tc>
          <w:tcPr>
            <w:tcW w:w="1926"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11,03</w:t>
            </w:r>
          </w:p>
        </w:tc>
        <w:tc>
          <w:tcPr>
            <w:tcW w:w="207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0,06</w:t>
            </w:r>
          </w:p>
        </w:tc>
        <w:tc>
          <w:tcPr>
            <w:tcW w:w="148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4320,00</w:t>
            </w:r>
          </w:p>
        </w:tc>
        <w:tc>
          <w:tcPr>
            <w:tcW w:w="2959"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238,14</w:t>
            </w:r>
          </w:p>
        </w:tc>
      </w:tr>
      <w:tr w:rsidR="001C5574" w:rsidRPr="00A34BB5" w:rsidTr="00A34BB5">
        <w:trPr>
          <w:cantSplit/>
          <w:trHeight w:val="255"/>
        </w:trPr>
        <w:tc>
          <w:tcPr>
            <w:tcW w:w="239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xml:space="preserve">Итого 3 год </w:t>
            </w:r>
          </w:p>
        </w:tc>
        <w:tc>
          <w:tcPr>
            <w:tcW w:w="3300" w:type="dxa"/>
            <w:shd w:val="clear" w:color="auto" w:fill="auto"/>
            <w:noWrap/>
          </w:tcPr>
          <w:p w:rsidR="001C5574" w:rsidRPr="00A34BB5" w:rsidRDefault="001C5574" w:rsidP="00A34BB5">
            <w:pPr>
              <w:spacing w:line="360" w:lineRule="auto"/>
              <w:jc w:val="both"/>
              <w:rPr>
                <w:color w:val="000000"/>
                <w:sz w:val="20"/>
                <w:szCs w:val="16"/>
              </w:rPr>
            </w:pPr>
          </w:p>
        </w:tc>
        <w:tc>
          <w:tcPr>
            <w:tcW w:w="1926" w:type="dxa"/>
            <w:shd w:val="clear" w:color="auto" w:fill="auto"/>
            <w:noWrap/>
          </w:tcPr>
          <w:p w:rsidR="001C5574" w:rsidRPr="00A34BB5" w:rsidRDefault="001C5574" w:rsidP="00A34BB5">
            <w:pPr>
              <w:spacing w:line="360" w:lineRule="auto"/>
              <w:jc w:val="both"/>
              <w:rPr>
                <w:color w:val="000000"/>
                <w:sz w:val="20"/>
                <w:szCs w:val="16"/>
              </w:rPr>
            </w:pPr>
          </w:p>
        </w:tc>
        <w:tc>
          <w:tcPr>
            <w:tcW w:w="2077" w:type="dxa"/>
            <w:shd w:val="clear" w:color="auto" w:fill="auto"/>
            <w:noWrap/>
          </w:tcPr>
          <w:p w:rsidR="001C5574" w:rsidRPr="00A34BB5" w:rsidRDefault="001C5574" w:rsidP="00A34BB5">
            <w:pPr>
              <w:spacing w:line="360" w:lineRule="auto"/>
              <w:jc w:val="both"/>
              <w:rPr>
                <w:color w:val="000000"/>
                <w:sz w:val="20"/>
                <w:szCs w:val="16"/>
              </w:rPr>
            </w:pPr>
          </w:p>
        </w:tc>
        <w:tc>
          <w:tcPr>
            <w:tcW w:w="1485" w:type="dxa"/>
            <w:shd w:val="clear" w:color="auto" w:fill="auto"/>
            <w:noWrap/>
          </w:tcPr>
          <w:p w:rsidR="001C5574" w:rsidRPr="00A34BB5" w:rsidRDefault="001C5574" w:rsidP="00A34BB5">
            <w:pPr>
              <w:spacing w:line="360" w:lineRule="auto"/>
              <w:jc w:val="both"/>
              <w:rPr>
                <w:color w:val="000000"/>
                <w:sz w:val="20"/>
                <w:szCs w:val="16"/>
              </w:rPr>
            </w:pPr>
          </w:p>
        </w:tc>
        <w:tc>
          <w:tcPr>
            <w:tcW w:w="2959" w:type="dxa"/>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16991,29</w:t>
            </w:r>
          </w:p>
        </w:tc>
      </w:tr>
    </w:tbl>
    <w:p w:rsidR="001C5574" w:rsidRDefault="001C5574" w:rsidP="00261E55">
      <w:pPr>
        <w:spacing w:line="360" w:lineRule="auto"/>
        <w:ind w:firstLine="709"/>
        <w:jc w:val="both"/>
        <w:rPr>
          <w:color w:val="000000"/>
          <w:sz w:val="28"/>
        </w:rPr>
      </w:pPr>
    </w:p>
    <w:p w:rsidR="00825681" w:rsidRPr="00261E55" w:rsidRDefault="00825681" w:rsidP="00261E55">
      <w:pPr>
        <w:spacing w:line="360" w:lineRule="auto"/>
        <w:ind w:firstLine="709"/>
        <w:jc w:val="both"/>
        <w:rPr>
          <w:color w:val="000000"/>
          <w:sz w:val="28"/>
        </w:rPr>
      </w:pPr>
    </w:p>
    <w:p w:rsidR="007C5416" w:rsidRDefault="007C5416" w:rsidP="00261E55">
      <w:pPr>
        <w:spacing w:line="360" w:lineRule="auto"/>
        <w:ind w:firstLine="709"/>
        <w:jc w:val="both"/>
        <w:rPr>
          <w:color w:val="000000"/>
          <w:sz w:val="28"/>
          <w:szCs w:val="28"/>
        </w:rPr>
      </w:pPr>
    </w:p>
    <w:p w:rsidR="007C5416" w:rsidRDefault="007C5416" w:rsidP="00261E55">
      <w:pPr>
        <w:spacing w:line="360" w:lineRule="auto"/>
        <w:ind w:firstLine="709"/>
        <w:jc w:val="both"/>
        <w:rPr>
          <w:color w:val="000000"/>
          <w:sz w:val="28"/>
          <w:szCs w:val="28"/>
        </w:rPr>
        <w:sectPr w:rsidR="007C5416" w:rsidSect="007C5416">
          <w:pgSz w:w="16838" w:h="11906" w:orient="landscape"/>
          <w:pgMar w:top="851" w:right="1134" w:bottom="1701" w:left="1134" w:header="720" w:footer="720" w:gutter="0"/>
          <w:cols w:space="720"/>
          <w:titlePg/>
          <w:docGrid w:linePitch="78"/>
        </w:sectPr>
      </w:pPr>
    </w:p>
    <w:p w:rsidR="001C5574" w:rsidRPr="007C5416" w:rsidRDefault="00BD37F3" w:rsidP="00261E55">
      <w:pPr>
        <w:spacing w:line="360" w:lineRule="auto"/>
        <w:ind w:firstLine="709"/>
        <w:jc w:val="both"/>
        <w:rPr>
          <w:b/>
          <w:color w:val="000000"/>
          <w:sz w:val="28"/>
          <w:szCs w:val="28"/>
        </w:rPr>
      </w:pPr>
      <w:r w:rsidRPr="007C5416">
        <w:rPr>
          <w:b/>
          <w:color w:val="000000"/>
          <w:sz w:val="28"/>
          <w:szCs w:val="28"/>
        </w:rPr>
        <w:t>5.</w:t>
      </w:r>
      <w:r w:rsidR="007C5416">
        <w:rPr>
          <w:b/>
          <w:color w:val="000000"/>
          <w:sz w:val="28"/>
          <w:szCs w:val="28"/>
        </w:rPr>
        <w:t>3</w:t>
      </w:r>
      <w:r w:rsidR="007C5416" w:rsidRPr="007C5416">
        <w:rPr>
          <w:b/>
          <w:color w:val="000000"/>
          <w:sz w:val="28"/>
          <w:szCs w:val="28"/>
        </w:rPr>
        <w:t xml:space="preserve"> </w:t>
      </w:r>
      <w:r w:rsidR="001C5574" w:rsidRPr="007C5416">
        <w:rPr>
          <w:b/>
          <w:color w:val="000000"/>
          <w:sz w:val="28"/>
          <w:szCs w:val="28"/>
        </w:rPr>
        <w:t>Расчет потребности в оборотных средствах</w:t>
      </w:r>
    </w:p>
    <w:p w:rsidR="007C5416" w:rsidRDefault="007C5416" w:rsidP="00261E55">
      <w:pPr>
        <w:pStyle w:val="3"/>
        <w:spacing w:line="360" w:lineRule="auto"/>
        <w:ind w:firstLine="709"/>
        <w:rPr>
          <w:color w:val="000000"/>
          <w:sz w:val="28"/>
          <w:szCs w:val="28"/>
        </w:rPr>
      </w:pPr>
    </w:p>
    <w:p w:rsidR="001C5574" w:rsidRPr="00261E55" w:rsidRDefault="001C5574" w:rsidP="00261E55">
      <w:pPr>
        <w:pStyle w:val="3"/>
        <w:spacing w:line="360" w:lineRule="auto"/>
        <w:ind w:firstLine="709"/>
        <w:rPr>
          <w:color w:val="000000"/>
          <w:sz w:val="28"/>
          <w:szCs w:val="28"/>
        </w:rPr>
      </w:pPr>
      <w:r w:rsidRPr="00261E55">
        <w:rPr>
          <w:color w:val="000000"/>
          <w:sz w:val="28"/>
          <w:szCs w:val="28"/>
        </w:rPr>
        <w:t>Предприниматель владеет такими оборотными средствами, как производственные запасы и готовая продукция. Нормирование оборотных средств (таблица 5.5) производится по следующим формулам.</w:t>
      </w:r>
    </w:p>
    <w:p w:rsidR="001C5574" w:rsidRDefault="001C5574" w:rsidP="00261E55">
      <w:pPr>
        <w:pStyle w:val="3"/>
        <w:spacing w:line="360" w:lineRule="auto"/>
        <w:ind w:firstLine="709"/>
        <w:rPr>
          <w:color w:val="000000"/>
          <w:sz w:val="28"/>
          <w:szCs w:val="28"/>
        </w:rPr>
      </w:pPr>
      <w:r w:rsidRPr="00261E55">
        <w:rPr>
          <w:color w:val="000000"/>
          <w:sz w:val="28"/>
          <w:szCs w:val="28"/>
        </w:rPr>
        <w:t>По каждому элементу производственных запасов рассчитывается норматив:</w:t>
      </w:r>
    </w:p>
    <w:p w:rsidR="007C5416" w:rsidRPr="00261E55" w:rsidRDefault="007C5416" w:rsidP="00261E55">
      <w:pPr>
        <w:pStyle w:val="3"/>
        <w:spacing w:line="360" w:lineRule="auto"/>
        <w:ind w:firstLine="709"/>
        <w:rPr>
          <w:color w:val="000000"/>
          <w:sz w:val="28"/>
          <w:szCs w:val="28"/>
        </w:rPr>
      </w:pPr>
    </w:p>
    <w:p w:rsidR="007C5416" w:rsidRDefault="001C5574" w:rsidP="00261E55">
      <w:pPr>
        <w:pStyle w:val="3"/>
        <w:spacing w:line="360" w:lineRule="auto"/>
        <w:ind w:firstLine="709"/>
        <w:rPr>
          <w:color w:val="000000"/>
          <w:sz w:val="28"/>
          <w:szCs w:val="28"/>
        </w:rPr>
      </w:pPr>
      <w:r w:rsidRPr="00261E55">
        <w:rPr>
          <w:color w:val="000000"/>
          <w:sz w:val="28"/>
          <w:szCs w:val="28"/>
        </w:rPr>
        <w:t xml:space="preserve">Нз=Рс*Дз, </w:t>
      </w:r>
    </w:p>
    <w:p w:rsidR="007C5416" w:rsidRDefault="007C5416" w:rsidP="00261E55">
      <w:pPr>
        <w:pStyle w:val="3"/>
        <w:spacing w:line="360" w:lineRule="auto"/>
        <w:ind w:firstLine="709"/>
        <w:rPr>
          <w:color w:val="000000"/>
          <w:sz w:val="28"/>
          <w:szCs w:val="28"/>
        </w:rPr>
      </w:pPr>
    </w:p>
    <w:p w:rsidR="00261E55" w:rsidRPr="00261E55" w:rsidRDefault="001C5574" w:rsidP="00261E55">
      <w:pPr>
        <w:pStyle w:val="3"/>
        <w:spacing w:line="360" w:lineRule="auto"/>
        <w:ind w:firstLine="709"/>
        <w:rPr>
          <w:color w:val="000000"/>
          <w:sz w:val="28"/>
          <w:szCs w:val="28"/>
        </w:rPr>
      </w:pPr>
      <w:r w:rsidRPr="00261E55">
        <w:rPr>
          <w:color w:val="000000"/>
          <w:sz w:val="28"/>
          <w:szCs w:val="28"/>
        </w:rPr>
        <w:t>где Дз – норма запаса соответствующего элем</w:t>
      </w:r>
      <w:r w:rsidR="007C5416">
        <w:rPr>
          <w:color w:val="000000"/>
          <w:sz w:val="28"/>
          <w:szCs w:val="28"/>
        </w:rPr>
        <w:t>ента, дни.</w:t>
      </w:r>
    </w:p>
    <w:p w:rsidR="007C5416" w:rsidRDefault="007C5416" w:rsidP="00261E55">
      <w:pPr>
        <w:pStyle w:val="3"/>
        <w:spacing w:line="360" w:lineRule="auto"/>
        <w:ind w:firstLine="709"/>
        <w:rPr>
          <w:color w:val="000000"/>
          <w:sz w:val="28"/>
          <w:szCs w:val="28"/>
        </w:rPr>
      </w:pPr>
    </w:p>
    <w:p w:rsidR="007C5416" w:rsidRDefault="001C5574" w:rsidP="00261E55">
      <w:pPr>
        <w:pStyle w:val="3"/>
        <w:spacing w:line="360" w:lineRule="auto"/>
        <w:ind w:firstLine="709"/>
        <w:rPr>
          <w:color w:val="000000"/>
          <w:sz w:val="28"/>
          <w:szCs w:val="28"/>
        </w:rPr>
      </w:pPr>
      <w:r w:rsidRPr="00261E55">
        <w:rPr>
          <w:color w:val="000000"/>
          <w:sz w:val="28"/>
          <w:szCs w:val="28"/>
        </w:rPr>
        <w:t xml:space="preserve">Рс=Ргод/Др </w:t>
      </w:r>
    </w:p>
    <w:p w:rsidR="007C5416" w:rsidRDefault="007C5416" w:rsidP="00261E55">
      <w:pPr>
        <w:pStyle w:val="3"/>
        <w:spacing w:line="360" w:lineRule="auto"/>
        <w:ind w:firstLine="709"/>
        <w:rPr>
          <w:color w:val="000000"/>
          <w:sz w:val="28"/>
          <w:szCs w:val="28"/>
        </w:rPr>
      </w:pPr>
    </w:p>
    <w:p w:rsidR="001C5574" w:rsidRPr="00261E55" w:rsidRDefault="007C5416" w:rsidP="00261E55">
      <w:pPr>
        <w:pStyle w:val="3"/>
        <w:spacing w:line="360" w:lineRule="auto"/>
        <w:ind w:firstLine="709"/>
        <w:rPr>
          <w:color w:val="000000"/>
          <w:sz w:val="28"/>
          <w:szCs w:val="28"/>
        </w:rPr>
      </w:pPr>
      <w:r>
        <w:rPr>
          <w:color w:val="000000"/>
          <w:sz w:val="28"/>
          <w:szCs w:val="28"/>
        </w:rPr>
        <w:t>Где Рс – с</w:t>
      </w:r>
      <w:r w:rsidRPr="00261E55">
        <w:rPr>
          <w:color w:val="000000"/>
          <w:sz w:val="28"/>
          <w:szCs w:val="28"/>
        </w:rPr>
        <w:t xml:space="preserve">реднедневной </w:t>
      </w:r>
      <w:r w:rsidR="001C5574" w:rsidRPr="00261E55">
        <w:rPr>
          <w:color w:val="000000"/>
          <w:sz w:val="28"/>
          <w:szCs w:val="28"/>
        </w:rPr>
        <w:t>расход материалов по смете затрат на производство на год (Ргод) в денежном выражении, где Др – количество рабочих дней в году (225).</w:t>
      </w:r>
    </w:p>
    <w:p w:rsidR="001C5574" w:rsidRDefault="001C5574" w:rsidP="00261E55">
      <w:pPr>
        <w:pStyle w:val="3"/>
        <w:spacing w:line="360" w:lineRule="auto"/>
        <w:ind w:firstLine="709"/>
        <w:rPr>
          <w:color w:val="000000"/>
          <w:sz w:val="28"/>
          <w:szCs w:val="28"/>
        </w:rPr>
      </w:pPr>
      <w:r w:rsidRPr="00261E55">
        <w:rPr>
          <w:color w:val="000000"/>
          <w:sz w:val="28"/>
          <w:szCs w:val="28"/>
        </w:rPr>
        <w:t>Норматив оборотных средств в запасах готовой продукции на складе предприятия:</w:t>
      </w:r>
    </w:p>
    <w:p w:rsidR="007C5416" w:rsidRPr="00261E55" w:rsidRDefault="007C5416" w:rsidP="00261E55">
      <w:pPr>
        <w:pStyle w:val="3"/>
        <w:spacing w:line="360" w:lineRule="auto"/>
        <w:ind w:firstLine="709"/>
        <w:rPr>
          <w:color w:val="000000"/>
          <w:sz w:val="28"/>
          <w:szCs w:val="28"/>
        </w:rPr>
      </w:pPr>
    </w:p>
    <w:p w:rsidR="007C5416" w:rsidRDefault="001C5574" w:rsidP="00261E55">
      <w:pPr>
        <w:pStyle w:val="3"/>
        <w:spacing w:line="360" w:lineRule="auto"/>
        <w:ind w:firstLine="709"/>
        <w:rPr>
          <w:color w:val="000000"/>
          <w:sz w:val="28"/>
          <w:szCs w:val="28"/>
        </w:rPr>
      </w:pPr>
      <w:r w:rsidRPr="00261E55">
        <w:rPr>
          <w:color w:val="000000"/>
          <w:sz w:val="28"/>
          <w:szCs w:val="28"/>
        </w:rPr>
        <w:t>Нгп=</w:t>
      </w:r>
      <w:r w:rsidRPr="00261E55">
        <w:rPr>
          <w:color w:val="000000"/>
          <w:sz w:val="28"/>
          <w:szCs w:val="28"/>
        </w:rPr>
        <w:sym w:font="Symbol" w:char="F053"/>
      </w:r>
      <w:r w:rsidRPr="00261E55">
        <w:rPr>
          <w:color w:val="000000"/>
          <w:sz w:val="28"/>
          <w:szCs w:val="28"/>
        </w:rPr>
        <w:t>Вс</w:t>
      </w:r>
      <w:r w:rsidRPr="00261E55">
        <w:rPr>
          <w:color w:val="000000"/>
          <w:sz w:val="28"/>
          <w:szCs w:val="28"/>
          <w:lang w:val="en-US"/>
        </w:rPr>
        <w:t>i</w:t>
      </w:r>
      <w:r w:rsidRPr="00261E55">
        <w:rPr>
          <w:color w:val="000000"/>
          <w:sz w:val="28"/>
          <w:szCs w:val="28"/>
        </w:rPr>
        <w:t>*Дгп</w:t>
      </w:r>
      <w:r w:rsidRPr="00261E55">
        <w:rPr>
          <w:color w:val="000000"/>
          <w:sz w:val="28"/>
          <w:szCs w:val="28"/>
          <w:lang w:val="en-US"/>
        </w:rPr>
        <w:t>i</w:t>
      </w:r>
      <w:r w:rsidR="007C5416">
        <w:rPr>
          <w:color w:val="000000"/>
          <w:sz w:val="28"/>
          <w:szCs w:val="28"/>
        </w:rPr>
        <w:t>,</w:t>
      </w:r>
    </w:p>
    <w:p w:rsidR="007C5416" w:rsidRDefault="007C5416" w:rsidP="00261E55">
      <w:pPr>
        <w:pStyle w:val="3"/>
        <w:spacing w:line="360" w:lineRule="auto"/>
        <w:ind w:firstLine="709"/>
        <w:rPr>
          <w:color w:val="000000"/>
          <w:sz w:val="28"/>
          <w:szCs w:val="28"/>
        </w:rPr>
      </w:pPr>
    </w:p>
    <w:p w:rsidR="00261E55" w:rsidRPr="00261E55" w:rsidRDefault="001C5574" w:rsidP="00261E55">
      <w:pPr>
        <w:pStyle w:val="3"/>
        <w:spacing w:line="360" w:lineRule="auto"/>
        <w:ind w:firstLine="709"/>
        <w:rPr>
          <w:color w:val="000000"/>
          <w:sz w:val="28"/>
          <w:szCs w:val="28"/>
        </w:rPr>
      </w:pPr>
      <w:r w:rsidRPr="00261E55">
        <w:rPr>
          <w:color w:val="000000"/>
          <w:sz w:val="28"/>
          <w:szCs w:val="28"/>
        </w:rPr>
        <w:t>где Вс</w:t>
      </w:r>
      <w:r w:rsidRPr="00261E55">
        <w:rPr>
          <w:color w:val="000000"/>
          <w:sz w:val="28"/>
          <w:szCs w:val="28"/>
          <w:lang w:val="en-US"/>
        </w:rPr>
        <w:t>i</w:t>
      </w:r>
      <w:r w:rsidRPr="00261E55">
        <w:rPr>
          <w:color w:val="000000"/>
          <w:sz w:val="28"/>
          <w:szCs w:val="28"/>
        </w:rPr>
        <w:t xml:space="preserve"> – среднесуточный выпуск каждого изделия по заводской себестоимости, тыс. руб.</w:t>
      </w:r>
    </w:p>
    <w:p w:rsidR="00261E55" w:rsidRPr="00261E55" w:rsidRDefault="001C5574" w:rsidP="00261E55">
      <w:pPr>
        <w:pStyle w:val="3"/>
        <w:spacing w:line="360" w:lineRule="auto"/>
        <w:ind w:firstLine="709"/>
        <w:rPr>
          <w:color w:val="000000"/>
          <w:sz w:val="28"/>
          <w:szCs w:val="28"/>
        </w:rPr>
      </w:pPr>
      <w:r w:rsidRPr="00261E55">
        <w:rPr>
          <w:color w:val="000000"/>
          <w:sz w:val="28"/>
          <w:szCs w:val="28"/>
        </w:rPr>
        <w:t>Дгп</w:t>
      </w:r>
      <w:r w:rsidRPr="00261E55">
        <w:rPr>
          <w:color w:val="000000"/>
          <w:sz w:val="28"/>
          <w:szCs w:val="28"/>
          <w:lang w:val="en-US"/>
        </w:rPr>
        <w:t>i</w:t>
      </w:r>
      <w:r w:rsidRPr="00261E55">
        <w:rPr>
          <w:color w:val="000000"/>
          <w:sz w:val="28"/>
          <w:szCs w:val="28"/>
        </w:rPr>
        <w:t xml:space="preserve"> – норма хранения готовой продукции на складе предприятия, дни,</w:t>
      </w:r>
    </w:p>
    <w:p w:rsidR="001C5574" w:rsidRPr="00261E55" w:rsidRDefault="001C5574" w:rsidP="00261E55">
      <w:pPr>
        <w:pStyle w:val="3"/>
        <w:spacing w:line="360" w:lineRule="auto"/>
        <w:ind w:firstLine="709"/>
        <w:rPr>
          <w:color w:val="000000"/>
          <w:sz w:val="28"/>
          <w:szCs w:val="28"/>
        </w:rPr>
      </w:pPr>
      <w:r w:rsidRPr="00261E55">
        <w:rPr>
          <w:color w:val="000000"/>
          <w:sz w:val="28"/>
          <w:szCs w:val="28"/>
          <w:lang w:val="en-US"/>
        </w:rPr>
        <w:t>n</w:t>
      </w:r>
      <w:r w:rsidR="007C5416">
        <w:rPr>
          <w:color w:val="000000"/>
          <w:sz w:val="28"/>
          <w:szCs w:val="28"/>
        </w:rPr>
        <w:t xml:space="preserve"> </w:t>
      </w:r>
      <w:r w:rsidRPr="00261E55">
        <w:rPr>
          <w:color w:val="000000"/>
          <w:sz w:val="28"/>
          <w:szCs w:val="28"/>
        </w:rPr>
        <w:t>– номенклатура товарной продукции предприятия.</w:t>
      </w:r>
    </w:p>
    <w:p w:rsidR="00261E55" w:rsidRDefault="00261E55" w:rsidP="00261E55">
      <w:pPr>
        <w:pStyle w:val="3"/>
        <w:spacing w:line="360" w:lineRule="auto"/>
        <w:ind w:firstLine="709"/>
        <w:rPr>
          <w:color w:val="000000"/>
          <w:sz w:val="28"/>
          <w:szCs w:val="28"/>
        </w:rPr>
      </w:pPr>
    </w:p>
    <w:p w:rsidR="007C5416" w:rsidRPr="00261E55" w:rsidRDefault="007C5416" w:rsidP="00261E55">
      <w:pPr>
        <w:pStyle w:val="3"/>
        <w:spacing w:line="360" w:lineRule="auto"/>
        <w:ind w:firstLine="709"/>
        <w:rPr>
          <w:color w:val="000000"/>
          <w:sz w:val="28"/>
          <w:szCs w:val="28"/>
        </w:rPr>
      </w:pPr>
    </w:p>
    <w:p w:rsidR="007C5416" w:rsidRDefault="007C5416" w:rsidP="00261E55">
      <w:pPr>
        <w:spacing w:line="360" w:lineRule="auto"/>
        <w:ind w:firstLine="709"/>
        <w:jc w:val="both"/>
        <w:rPr>
          <w:color w:val="000000"/>
          <w:sz w:val="28"/>
          <w:szCs w:val="28"/>
        </w:rPr>
        <w:sectPr w:rsidR="007C5416" w:rsidSect="00261E55">
          <w:pgSz w:w="11906" w:h="16838"/>
          <w:pgMar w:top="1134" w:right="850" w:bottom="1134" w:left="1701" w:header="720" w:footer="720" w:gutter="0"/>
          <w:cols w:space="720"/>
          <w:titlePg/>
          <w:docGrid w:linePitch="78"/>
        </w:sect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5.5. Расчет потребности в оборотных средствах</w:t>
      </w:r>
    </w:p>
    <w:tbl>
      <w:tblPr>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64"/>
        <w:gridCol w:w="1505"/>
        <w:gridCol w:w="1324"/>
        <w:gridCol w:w="2720"/>
        <w:gridCol w:w="2442"/>
        <w:gridCol w:w="1557"/>
        <w:gridCol w:w="2051"/>
      </w:tblGrid>
      <w:tr w:rsidR="001C5574" w:rsidRPr="00A34BB5" w:rsidTr="00A34BB5">
        <w:trPr>
          <w:cantSplit/>
          <w:trHeight w:val="756"/>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Виды оборотных</w:t>
            </w:r>
            <w:r w:rsidR="007C5416" w:rsidRPr="00A34BB5">
              <w:rPr>
                <w:color w:val="000000"/>
                <w:sz w:val="20"/>
                <w:szCs w:val="16"/>
              </w:rPr>
              <w:t xml:space="preserve"> </w:t>
            </w:r>
            <w:r w:rsidRPr="00A34BB5">
              <w:rPr>
                <w:color w:val="000000"/>
                <w:sz w:val="20"/>
                <w:szCs w:val="16"/>
              </w:rPr>
              <w:t>средств</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Единица изм.</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Цена за ед.,</w:t>
            </w:r>
            <w:r w:rsidR="007C5416" w:rsidRPr="00A34BB5">
              <w:rPr>
                <w:color w:val="000000"/>
                <w:sz w:val="20"/>
                <w:szCs w:val="16"/>
              </w:rPr>
              <w:t xml:space="preserve"> </w:t>
            </w:r>
            <w:r w:rsidRPr="00A34BB5">
              <w:rPr>
                <w:color w:val="000000"/>
                <w:sz w:val="20"/>
                <w:szCs w:val="16"/>
              </w:rPr>
              <w:t>тыс.руб.</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Среднедневной расход</w:t>
            </w:r>
            <w:r w:rsidR="007C5416" w:rsidRPr="00A34BB5">
              <w:rPr>
                <w:color w:val="000000"/>
                <w:sz w:val="20"/>
                <w:szCs w:val="16"/>
              </w:rPr>
              <w:t xml:space="preserve"> </w:t>
            </w:r>
            <w:r w:rsidRPr="00A34BB5">
              <w:rPr>
                <w:color w:val="000000"/>
                <w:sz w:val="20"/>
                <w:szCs w:val="16"/>
              </w:rPr>
              <w:t>в натуральном выражении</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Среднедневной расход,</w:t>
            </w:r>
            <w:r w:rsidR="007C5416" w:rsidRPr="00A34BB5">
              <w:rPr>
                <w:color w:val="000000"/>
                <w:sz w:val="20"/>
                <w:szCs w:val="16"/>
              </w:rPr>
              <w:t xml:space="preserve"> </w:t>
            </w:r>
            <w:r w:rsidRPr="00A34BB5">
              <w:rPr>
                <w:color w:val="000000"/>
                <w:sz w:val="20"/>
                <w:szCs w:val="16"/>
              </w:rPr>
              <w:t>тыс. руб</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rPr>
              <w:t>Норма запаса,</w:t>
            </w:r>
            <w:r w:rsidR="007C5416" w:rsidRPr="00A34BB5">
              <w:rPr>
                <w:color w:val="000000"/>
              </w:rPr>
              <w:t xml:space="preserve"> </w:t>
            </w:r>
            <w:r w:rsidRPr="00A34BB5">
              <w:rPr>
                <w:color w:val="000000"/>
                <w:sz w:val="20"/>
                <w:szCs w:val="16"/>
              </w:rPr>
              <w:t>дни</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Норматив оборотных</w:t>
            </w:r>
            <w:r w:rsidR="007C5416" w:rsidRPr="00A34BB5">
              <w:rPr>
                <w:color w:val="000000"/>
                <w:sz w:val="20"/>
                <w:szCs w:val="16"/>
              </w:rPr>
              <w:t xml:space="preserve"> </w:t>
            </w:r>
            <w:r w:rsidRPr="00A34BB5">
              <w:rPr>
                <w:color w:val="000000"/>
                <w:sz w:val="20"/>
                <w:szCs w:val="16"/>
              </w:rPr>
              <w:t>средств, тыс.руб.</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Производственные запасы</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 ч. Металл</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70,00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0,67</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46,67</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933,33</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Краска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35,00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0,01</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0,23</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3,50</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Резина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0,07</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0,67</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8,00</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Упаковка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0,03</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0,36</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9,00</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спецодежда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18,00</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60,00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1080,00</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Готовая продукция на складе</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Кровати</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91,00</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1365,00</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1 год</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3398,83</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Производственные запасы</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 ч. Металл</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0,80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61,60</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1232,00</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Краска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38,50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0,01</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0,31</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4,62</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Резина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11,00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0,08</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0,88</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10,56</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Упаковка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0,03</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0,50</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12,38</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спецодежда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2,20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33,00</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60,00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1980,00</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Готовая продукция на складе</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Кровати</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123,20</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3239,56</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2 год</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6479,11</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Производственные запасы</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 ч. Металл</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84,70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0,96</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81,31</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1626,24</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Краска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42,35</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0,01</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0,41</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6,10</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Резина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12,10</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0,10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1,16</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13,94</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Упаковка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0,04</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0,65</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16,34</w:t>
            </w:r>
          </w:p>
        </w:tc>
      </w:tr>
      <w:tr w:rsidR="001C5574" w:rsidRPr="00A34BB5" w:rsidTr="00A34BB5">
        <w:trPr>
          <w:cantSplit/>
          <w:trHeight w:val="255"/>
        </w:trPr>
        <w:tc>
          <w:tcPr>
            <w:tcW w:w="2764" w:type="dxa"/>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спецодежда</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2,42</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17,00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41,14</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60,00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2468,40</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Готовая продукция на складе</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Кровати</w:t>
            </w:r>
          </w:p>
        </w:tc>
        <w:tc>
          <w:tcPr>
            <w:tcW w:w="1505"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шт</w:t>
            </w:r>
          </w:p>
        </w:tc>
        <w:tc>
          <w:tcPr>
            <w:tcW w:w="132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8,47</w:t>
            </w:r>
          </w:p>
        </w:tc>
        <w:tc>
          <w:tcPr>
            <w:tcW w:w="2720"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19,00</w:t>
            </w:r>
          </w:p>
        </w:tc>
        <w:tc>
          <w:tcPr>
            <w:tcW w:w="2442"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160,93</w:t>
            </w:r>
          </w:p>
        </w:tc>
        <w:tc>
          <w:tcPr>
            <w:tcW w:w="1557"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2413,95</w:t>
            </w:r>
          </w:p>
        </w:tc>
      </w:tr>
      <w:tr w:rsidR="001C5574" w:rsidRPr="00A34BB5" w:rsidTr="00A34BB5">
        <w:trPr>
          <w:cantSplit/>
          <w:hidden/>
        </w:trPr>
        <w:tc>
          <w:tcPr>
            <w:tcW w:w="2764" w:type="dxa"/>
            <w:shd w:val="clear" w:color="auto" w:fill="auto"/>
            <w:noWrap/>
          </w:tcPr>
          <w:p w:rsidR="001C5574" w:rsidRPr="00A34BB5" w:rsidRDefault="00261E55" w:rsidP="00A34BB5">
            <w:pPr>
              <w:spacing w:line="360" w:lineRule="auto"/>
              <w:jc w:val="both"/>
              <w:rPr>
                <w:vanish/>
                <w:color w:val="000000"/>
                <w:sz w:val="20"/>
              </w:rPr>
            </w:pPr>
            <w:r w:rsidRPr="00A34BB5">
              <w:rPr>
                <w:vanish/>
                <w:color w:val="000000"/>
                <w:sz w:val="20"/>
                <w:szCs w:val="16"/>
              </w:rPr>
              <w:t xml:space="preserve"> </w:t>
            </w:r>
            <w:r w:rsidR="001C5574" w:rsidRPr="00A34BB5">
              <w:rPr>
                <w:vanish/>
                <w:color w:val="000000"/>
                <w:sz w:val="20"/>
                <w:szCs w:val="16"/>
              </w:rPr>
              <w:t>мука 2 сорта</w:t>
            </w:r>
          </w:p>
        </w:tc>
        <w:tc>
          <w:tcPr>
            <w:tcW w:w="1505" w:type="dxa"/>
            <w:shd w:val="clear" w:color="auto" w:fill="auto"/>
            <w:noWrap/>
          </w:tcPr>
          <w:p w:rsidR="001C5574" w:rsidRPr="00A34BB5" w:rsidRDefault="001C5574" w:rsidP="00A34BB5">
            <w:pPr>
              <w:spacing w:line="360" w:lineRule="auto"/>
              <w:jc w:val="both"/>
              <w:rPr>
                <w:vanish/>
                <w:color w:val="000000"/>
                <w:sz w:val="20"/>
              </w:rPr>
            </w:pPr>
            <w:r w:rsidRPr="00A34BB5">
              <w:rPr>
                <w:vanish/>
                <w:color w:val="000000"/>
                <w:sz w:val="20"/>
                <w:szCs w:val="16"/>
              </w:rPr>
              <w:t>тонн</w:t>
            </w:r>
          </w:p>
        </w:tc>
        <w:tc>
          <w:tcPr>
            <w:tcW w:w="1324" w:type="dxa"/>
            <w:shd w:val="clear" w:color="auto" w:fill="auto"/>
            <w:noWrap/>
          </w:tcPr>
          <w:p w:rsidR="001C5574" w:rsidRPr="00A34BB5" w:rsidRDefault="001C5574" w:rsidP="00A34BB5">
            <w:pPr>
              <w:spacing w:line="360" w:lineRule="auto"/>
              <w:jc w:val="both"/>
              <w:rPr>
                <w:vanish/>
                <w:color w:val="000000"/>
                <w:sz w:val="20"/>
              </w:rPr>
            </w:pPr>
            <w:r w:rsidRPr="00A34BB5">
              <w:rPr>
                <w:vanish/>
                <w:color w:val="000000"/>
                <w:sz w:val="20"/>
                <w:szCs w:val="16"/>
              </w:rPr>
              <w:t>#ССЫЛКА!</w:t>
            </w:r>
          </w:p>
        </w:tc>
        <w:tc>
          <w:tcPr>
            <w:tcW w:w="2720" w:type="dxa"/>
            <w:shd w:val="clear" w:color="auto" w:fill="auto"/>
            <w:noWrap/>
          </w:tcPr>
          <w:p w:rsidR="001C5574" w:rsidRPr="00A34BB5" w:rsidRDefault="001C5574" w:rsidP="00A34BB5">
            <w:pPr>
              <w:spacing w:line="360" w:lineRule="auto"/>
              <w:jc w:val="both"/>
              <w:rPr>
                <w:vanish/>
                <w:color w:val="000000"/>
                <w:sz w:val="20"/>
              </w:rPr>
            </w:pPr>
            <w:r w:rsidRPr="00A34BB5">
              <w:rPr>
                <w:vanish/>
                <w:color w:val="000000"/>
                <w:sz w:val="20"/>
                <w:szCs w:val="16"/>
              </w:rPr>
              <w:t>#ССЫЛКА!</w:t>
            </w:r>
          </w:p>
        </w:tc>
        <w:tc>
          <w:tcPr>
            <w:tcW w:w="2442" w:type="dxa"/>
            <w:shd w:val="clear" w:color="auto" w:fill="auto"/>
            <w:noWrap/>
          </w:tcPr>
          <w:p w:rsidR="001C5574" w:rsidRPr="00A34BB5" w:rsidRDefault="001C5574" w:rsidP="00A34BB5">
            <w:pPr>
              <w:spacing w:line="360" w:lineRule="auto"/>
              <w:jc w:val="both"/>
              <w:rPr>
                <w:vanish/>
                <w:color w:val="000000"/>
                <w:sz w:val="20"/>
              </w:rPr>
            </w:pPr>
            <w:r w:rsidRPr="00A34BB5">
              <w:rPr>
                <w:vanish/>
                <w:color w:val="000000"/>
                <w:sz w:val="20"/>
                <w:szCs w:val="16"/>
              </w:rPr>
              <w:t>#ССЫЛКА!</w:t>
            </w:r>
          </w:p>
        </w:tc>
        <w:tc>
          <w:tcPr>
            <w:tcW w:w="1557" w:type="dxa"/>
            <w:shd w:val="clear" w:color="auto" w:fill="auto"/>
            <w:noWrap/>
          </w:tcPr>
          <w:p w:rsidR="001C5574" w:rsidRPr="00A34BB5" w:rsidRDefault="001C5574" w:rsidP="00A34BB5">
            <w:pPr>
              <w:spacing w:line="360" w:lineRule="auto"/>
              <w:jc w:val="both"/>
              <w:rPr>
                <w:vanish/>
                <w:color w:val="000000"/>
                <w:sz w:val="20"/>
              </w:rPr>
            </w:pPr>
            <w:r w:rsidRPr="00A34BB5">
              <w:rPr>
                <w:vanish/>
                <w:color w:val="000000"/>
                <w:sz w:val="20"/>
                <w:szCs w:val="16"/>
              </w:rPr>
              <w:t>7,00</w:t>
            </w:r>
          </w:p>
        </w:tc>
        <w:tc>
          <w:tcPr>
            <w:tcW w:w="2051" w:type="dxa"/>
            <w:shd w:val="clear" w:color="auto" w:fill="auto"/>
            <w:noWrap/>
          </w:tcPr>
          <w:p w:rsidR="001C5574" w:rsidRPr="00A34BB5" w:rsidRDefault="001C5574" w:rsidP="00A34BB5">
            <w:pPr>
              <w:spacing w:line="360" w:lineRule="auto"/>
              <w:jc w:val="both"/>
              <w:rPr>
                <w:vanish/>
                <w:color w:val="000000"/>
                <w:sz w:val="20"/>
              </w:rPr>
            </w:pPr>
            <w:r w:rsidRPr="00A34BB5">
              <w:rPr>
                <w:vanish/>
                <w:color w:val="000000"/>
                <w:sz w:val="20"/>
                <w:szCs w:val="16"/>
              </w:rPr>
              <w:t>#ССЫЛКА!</w:t>
            </w:r>
          </w:p>
        </w:tc>
      </w:tr>
      <w:tr w:rsidR="001C5574" w:rsidRPr="00A34BB5" w:rsidTr="00A34BB5">
        <w:trPr>
          <w:cantSplit/>
          <w:trHeight w:val="255"/>
        </w:trPr>
        <w:tc>
          <w:tcPr>
            <w:tcW w:w="2764"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3 год</w:t>
            </w:r>
          </w:p>
        </w:tc>
        <w:tc>
          <w:tcPr>
            <w:tcW w:w="1505" w:type="dxa"/>
            <w:shd w:val="clear" w:color="auto" w:fill="auto"/>
            <w:noWrap/>
          </w:tcPr>
          <w:p w:rsidR="001C5574" w:rsidRPr="00A34BB5" w:rsidRDefault="001C5574" w:rsidP="00A34BB5">
            <w:pPr>
              <w:spacing w:line="360" w:lineRule="auto"/>
              <w:jc w:val="both"/>
              <w:rPr>
                <w:color w:val="000000"/>
                <w:sz w:val="20"/>
                <w:szCs w:val="16"/>
              </w:rPr>
            </w:pPr>
          </w:p>
        </w:tc>
        <w:tc>
          <w:tcPr>
            <w:tcW w:w="1324" w:type="dxa"/>
            <w:shd w:val="clear" w:color="auto" w:fill="auto"/>
            <w:noWrap/>
          </w:tcPr>
          <w:p w:rsidR="001C5574" w:rsidRPr="00A34BB5" w:rsidRDefault="001C5574" w:rsidP="00A34BB5">
            <w:pPr>
              <w:spacing w:line="360" w:lineRule="auto"/>
              <w:jc w:val="both"/>
              <w:rPr>
                <w:color w:val="000000"/>
                <w:sz w:val="20"/>
                <w:szCs w:val="16"/>
              </w:rPr>
            </w:pPr>
          </w:p>
        </w:tc>
        <w:tc>
          <w:tcPr>
            <w:tcW w:w="2720" w:type="dxa"/>
            <w:shd w:val="clear" w:color="auto" w:fill="auto"/>
            <w:noWrap/>
          </w:tcPr>
          <w:p w:rsidR="001C5574" w:rsidRPr="00A34BB5" w:rsidRDefault="001C5574" w:rsidP="00A34BB5">
            <w:pPr>
              <w:spacing w:line="360" w:lineRule="auto"/>
              <w:jc w:val="both"/>
              <w:rPr>
                <w:color w:val="000000"/>
                <w:sz w:val="20"/>
                <w:szCs w:val="16"/>
              </w:rPr>
            </w:pPr>
          </w:p>
        </w:tc>
        <w:tc>
          <w:tcPr>
            <w:tcW w:w="2442" w:type="dxa"/>
            <w:shd w:val="clear" w:color="auto" w:fill="auto"/>
            <w:noWrap/>
          </w:tcPr>
          <w:p w:rsidR="001C5574" w:rsidRPr="00A34BB5" w:rsidRDefault="001C5574" w:rsidP="00A34BB5">
            <w:pPr>
              <w:spacing w:line="360" w:lineRule="auto"/>
              <w:jc w:val="both"/>
              <w:rPr>
                <w:color w:val="000000"/>
                <w:sz w:val="20"/>
                <w:szCs w:val="16"/>
              </w:rPr>
            </w:pPr>
          </w:p>
        </w:tc>
        <w:tc>
          <w:tcPr>
            <w:tcW w:w="1557" w:type="dxa"/>
            <w:shd w:val="clear" w:color="auto" w:fill="auto"/>
            <w:noWrap/>
          </w:tcPr>
          <w:p w:rsidR="001C5574" w:rsidRPr="00A34BB5" w:rsidRDefault="001C5574" w:rsidP="00A34BB5">
            <w:pPr>
              <w:spacing w:line="360" w:lineRule="auto"/>
              <w:jc w:val="both"/>
              <w:rPr>
                <w:color w:val="000000"/>
                <w:sz w:val="20"/>
                <w:szCs w:val="16"/>
              </w:rPr>
            </w:pPr>
          </w:p>
        </w:tc>
        <w:tc>
          <w:tcPr>
            <w:tcW w:w="2051" w:type="dxa"/>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6544,96</w:t>
            </w:r>
          </w:p>
        </w:tc>
      </w:tr>
    </w:tbl>
    <w:p w:rsidR="00A17A9D" w:rsidRPr="00261E55" w:rsidRDefault="00A17A9D" w:rsidP="00261E55">
      <w:pPr>
        <w:spacing w:line="360" w:lineRule="auto"/>
        <w:ind w:firstLine="709"/>
        <w:jc w:val="both"/>
        <w:rPr>
          <w:color w:val="000000"/>
          <w:sz w:val="28"/>
        </w:rPr>
      </w:pPr>
    </w:p>
    <w:p w:rsidR="00A17A9D" w:rsidRPr="00261E55" w:rsidRDefault="00A17A9D" w:rsidP="00261E55">
      <w:pPr>
        <w:spacing w:line="360" w:lineRule="auto"/>
        <w:ind w:firstLine="709"/>
        <w:jc w:val="both"/>
        <w:rPr>
          <w:color w:val="000000"/>
          <w:sz w:val="28"/>
        </w:rPr>
      </w:pPr>
    </w:p>
    <w:p w:rsidR="00A17A9D" w:rsidRPr="00261E55" w:rsidRDefault="00A17A9D" w:rsidP="00261E55">
      <w:pPr>
        <w:spacing w:line="360" w:lineRule="auto"/>
        <w:ind w:firstLine="709"/>
        <w:jc w:val="both"/>
        <w:rPr>
          <w:color w:val="000000"/>
          <w:sz w:val="28"/>
        </w:rPr>
      </w:pPr>
    </w:p>
    <w:p w:rsidR="007C5416" w:rsidRDefault="007C5416" w:rsidP="00261E55">
      <w:pPr>
        <w:tabs>
          <w:tab w:val="left" w:pos="9720"/>
        </w:tabs>
        <w:spacing w:line="360" w:lineRule="auto"/>
        <w:ind w:firstLine="709"/>
        <w:jc w:val="both"/>
        <w:rPr>
          <w:color w:val="000000"/>
          <w:sz w:val="28"/>
          <w:szCs w:val="28"/>
        </w:rPr>
        <w:sectPr w:rsidR="007C5416" w:rsidSect="007C5416">
          <w:pgSz w:w="16838" w:h="11906" w:orient="landscape"/>
          <w:pgMar w:top="851" w:right="1134" w:bottom="1701" w:left="1134" w:header="720" w:footer="720" w:gutter="0"/>
          <w:cols w:space="720"/>
          <w:titlePg/>
          <w:docGrid w:linePitch="78"/>
        </w:sectPr>
      </w:pPr>
    </w:p>
    <w:p w:rsidR="001C5574" w:rsidRPr="007C5416" w:rsidRDefault="00BD37F3" w:rsidP="00261E55">
      <w:pPr>
        <w:tabs>
          <w:tab w:val="left" w:pos="9720"/>
        </w:tabs>
        <w:spacing w:line="360" w:lineRule="auto"/>
        <w:ind w:firstLine="709"/>
        <w:jc w:val="both"/>
        <w:rPr>
          <w:b/>
          <w:color w:val="000000"/>
          <w:sz w:val="28"/>
          <w:szCs w:val="28"/>
        </w:rPr>
      </w:pPr>
      <w:r w:rsidRPr="007C5416">
        <w:rPr>
          <w:b/>
          <w:color w:val="000000"/>
          <w:sz w:val="28"/>
          <w:szCs w:val="28"/>
        </w:rPr>
        <w:t>5.</w:t>
      </w:r>
      <w:r w:rsidR="007C5416" w:rsidRPr="007C5416">
        <w:rPr>
          <w:b/>
          <w:color w:val="000000"/>
          <w:sz w:val="28"/>
          <w:szCs w:val="28"/>
        </w:rPr>
        <w:t xml:space="preserve">4 </w:t>
      </w:r>
      <w:r w:rsidR="001C5574" w:rsidRPr="007C5416">
        <w:rPr>
          <w:b/>
          <w:color w:val="000000"/>
          <w:sz w:val="28"/>
          <w:szCs w:val="28"/>
        </w:rPr>
        <w:t>Расчет состава, численности работников</w:t>
      </w:r>
    </w:p>
    <w:p w:rsidR="007C5416" w:rsidRDefault="007C5416" w:rsidP="00261E55">
      <w:pPr>
        <w:tabs>
          <w:tab w:val="left" w:pos="9720"/>
        </w:tabs>
        <w:spacing w:line="360" w:lineRule="auto"/>
        <w:ind w:firstLine="709"/>
        <w:jc w:val="both"/>
        <w:rPr>
          <w:color w:val="000000"/>
          <w:sz w:val="28"/>
          <w:szCs w:val="28"/>
        </w:rPr>
      </w:pPr>
    </w:p>
    <w:p w:rsidR="009222AB" w:rsidRPr="00261E55" w:rsidRDefault="003C7EFA" w:rsidP="00261E55">
      <w:pPr>
        <w:tabs>
          <w:tab w:val="left" w:pos="9720"/>
        </w:tabs>
        <w:spacing w:line="360" w:lineRule="auto"/>
        <w:ind w:firstLine="709"/>
        <w:jc w:val="both"/>
        <w:rPr>
          <w:color w:val="000000"/>
          <w:sz w:val="28"/>
          <w:szCs w:val="28"/>
        </w:rPr>
      </w:pPr>
      <w:r w:rsidRPr="00261E55">
        <w:rPr>
          <w:color w:val="000000"/>
          <w:sz w:val="28"/>
          <w:szCs w:val="28"/>
        </w:rPr>
        <w:t>К</w:t>
      </w:r>
      <w:r w:rsidR="009222AB" w:rsidRPr="00261E55">
        <w:rPr>
          <w:color w:val="000000"/>
          <w:sz w:val="28"/>
          <w:szCs w:val="28"/>
        </w:rPr>
        <w:t xml:space="preserve"> основным рабочим относятся: управленческий персонал -</w:t>
      </w:r>
      <w:r w:rsidR="00261E55" w:rsidRPr="00261E55">
        <w:rPr>
          <w:color w:val="000000"/>
          <w:sz w:val="28"/>
          <w:szCs w:val="28"/>
        </w:rPr>
        <w:t xml:space="preserve"> </w:t>
      </w:r>
      <w:r w:rsidR="009222AB" w:rsidRPr="00261E55">
        <w:rPr>
          <w:color w:val="000000"/>
          <w:sz w:val="28"/>
          <w:szCs w:val="28"/>
        </w:rPr>
        <w:t xml:space="preserve">директор и коммерческий директор; специалисты </w:t>
      </w:r>
      <w:r w:rsidRPr="00261E55">
        <w:rPr>
          <w:color w:val="000000"/>
          <w:sz w:val="28"/>
          <w:szCs w:val="28"/>
        </w:rPr>
        <w:t>–</w:t>
      </w:r>
      <w:r w:rsidR="009222AB" w:rsidRPr="00261E55">
        <w:rPr>
          <w:color w:val="000000"/>
          <w:sz w:val="28"/>
          <w:szCs w:val="28"/>
        </w:rPr>
        <w:t xml:space="preserve"> бухгалтер; ИТР -</w:t>
      </w:r>
      <w:r w:rsidR="00261E55" w:rsidRPr="00261E55">
        <w:rPr>
          <w:color w:val="000000"/>
          <w:sz w:val="28"/>
          <w:szCs w:val="28"/>
        </w:rPr>
        <w:t xml:space="preserve"> </w:t>
      </w:r>
      <w:r w:rsidR="009222AB" w:rsidRPr="00261E55">
        <w:rPr>
          <w:color w:val="000000"/>
          <w:sz w:val="28"/>
          <w:szCs w:val="28"/>
        </w:rPr>
        <w:t>инженер; функциональные рабочие -</w:t>
      </w:r>
      <w:r w:rsidR="00261E55" w:rsidRPr="00261E55">
        <w:rPr>
          <w:color w:val="000000"/>
          <w:sz w:val="28"/>
          <w:szCs w:val="28"/>
        </w:rPr>
        <w:t xml:space="preserve"> </w:t>
      </w:r>
      <w:r w:rsidR="009222AB" w:rsidRPr="00261E55">
        <w:rPr>
          <w:color w:val="000000"/>
          <w:sz w:val="28"/>
          <w:szCs w:val="28"/>
        </w:rPr>
        <w:t>рабочие, водитель, грузчик.</w:t>
      </w:r>
      <w:r w:rsidR="00261E55" w:rsidRPr="00261E55">
        <w:rPr>
          <w:color w:val="000000"/>
          <w:sz w:val="28"/>
          <w:szCs w:val="28"/>
        </w:rPr>
        <w:t xml:space="preserve"> </w:t>
      </w:r>
      <w:r w:rsidR="009222AB" w:rsidRPr="00261E55">
        <w:rPr>
          <w:color w:val="000000"/>
          <w:sz w:val="28"/>
          <w:szCs w:val="28"/>
        </w:rPr>
        <w:t>К вспомогательным рабочим относятся: уборщик и охранник.</w:t>
      </w:r>
      <w:r w:rsidR="00261E55" w:rsidRPr="00261E55">
        <w:rPr>
          <w:color w:val="000000"/>
          <w:sz w:val="28"/>
          <w:szCs w:val="28"/>
        </w:rPr>
        <w:t xml:space="preserve"> </w:t>
      </w:r>
    </w:p>
    <w:p w:rsidR="009222AB" w:rsidRPr="00261E55" w:rsidRDefault="007C5416" w:rsidP="00261E55">
      <w:pPr>
        <w:tabs>
          <w:tab w:val="left" w:pos="9720"/>
        </w:tabs>
        <w:spacing w:line="360" w:lineRule="auto"/>
        <w:ind w:firstLine="709"/>
        <w:jc w:val="both"/>
        <w:rPr>
          <w:color w:val="000000"/>
          <w:sz w:val="28"/>
          <w:szCs w:val="28"/>
        </w:rPr>
      </w:pPr>
      <w:r>
        <w:rPr>
          <w:color w:val="000000"/>
          <w:sz w:val="28"/>
          <w:szCs w:val="28"/>
        </w:rPr>
        <w:t>Обязанности персонала</w:t>
      </w:r>
    </w:p>
    <w:p w:rsidR="009222AB"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 xml:space="preserve">Директор занимается кадрами (приём на работу, увольнение), заключает договоры, посещает выставки, конференции по обмену опытом, отвечает за поставки оборудования в случае его износа, технического старения. </w:t>
      </w:r>
    </w:p>
    <w:p w:rsidR="009222AB"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 xml:space="preserve">Бухгалтер ведёт всю финансовую деятельность фирмы (начисление и уплата налогов, распределение прибыли, расчёт и выдача зарплаты, составляет баланс). </w:t>
      </w:r>
    </w:p>
    <w:p w:rsidR="009222AB"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Коммерческиё директор обеспечивает регулярную поставку сырья, выполняет расчёты, связанные с изменениями в технологии, упаковке и т.д.</w:t>
      </w:r>
    </w:p>
    <w:p w:rsidR="009222AB"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 xml:space="preserve">Водители осуществляют доставку сырья от поставщика на склад, а также доставку готовой продукции непосредственно к потребителю. </w:t>
      </w:r>
    </w:p>
    <w:p w:rsidR="009222AB"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 xml:space="preserve">Грузчики погружают готовую продукцию в машины для дальнейшей реализации. </w:t>
      </w:r>
    </w:p>
    <w:p w:rsidR="009222AB"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Инженер конструирует</w:t>
      </w:r>
      <w:r w:rsidR="00261E55" w:rsidRPr="00261E55">
        <w:rPr>
          <w:color w:val="000000"/>
          <w:sz w:val="28"/>
          <w:szCs w:val="28"/>
        </w:rPr>
        <w:t>,</w:t>
      </w:r>
      <w:r w:rsidRPr="00261E55">
        <w:rPr>
          <w:color w:val="000000"/>
          <w:sz w:val="28"/>
          <w:szCs w:val="28"/>
        </w:rPr>
        <w:t xml:space="preserve"> модифицирует продукцию на предприятии. </w:t>
      </w:r>
    </w:p>
    <w:p w:rsidR="00261E55" w:rsidRPr="00261E55" w:rsidRDefault="009222AB" w:rsidP="00261E55">
      <w:pPr>
        <w:tabs>
          <w:tab w:val="left" w:pos="9720"/>
        </w:tabs>
        <w:spacing w:line="360" w:lineRule="auto"/>
        <w:ind w:firstLine="709"/>
        <w:jc w:val="both"/>
        <w:rPr>
          <w:color w:val="000000"/>
          <w:sz w:val="28"/>
          <w:szCs w:val="28"/>
        </w:rPr>
      </w:pPr>
      <w:r w:rsidRPr="00261E55">
        <w:rPr>
          <w:color w:val="000000"/>
          <w:sz w:val="28"/>
          <w:szCs w:val="28"/>
        </w:rPr>
        <w:t>Рабочие</w:t>
      </w:r>
      <w:r w:rsidR="000636A4" w:rsidRPr="00261E55">
        <w:rPr>
          <w:b/>
          <w:color w:val="000000"/>
          <w:sz w:val="28"/>
          <w:szCs w:val="28"/>
        </w:rPr>
        <w:t xml:space="preserve"> </w:t>
      </w:r>
      <w:r w:rsidR="000636A4" w:rsidRPr="00261E55">
        <w:rPr>
          <w:color w:val="000000"/>
          <w:sz w:val="28"/>
          <w:szCs w:val="28"/>
        </w:rPr>
        <w:t>ведут деятельность на предприятии в соответствии со своими полномочиями</w:t>
      </w:r>
      <w:r w:rsidR="007C5416">
        <w:rPr>
          <w:color w:val="000000"/>
          <w:sz w:val="28"/>
          <w:szCs w:val="28"/>
        </w:rPr>
        <w:t xml:space="preserve">. </w:t>
      </w:r>
      <w:r w:rsidRPr="00261E55">
        <w:rPr>
          <w:color w:val="000000"/>
          <w:sz w:val="28"/>
          <w:szCs w:val="28"/>
        </w:rPr>
        <w:t xml:space="preserve">Уборщица в конце дня убирает помещение. Охранник следит за порядком в ночное время суток. </w:t>
      </w:r>
    </w:p>
    <w:p w:rsidR="001C5574" w:rsidRPr="00261E55" w:rsidRDefault="001C5574" w:rsidP="00261E55">
      <w:pPr>
        <w:tabs>
          <w:tab w:val="left" w:pos="9720"/>
        </w:tabs>
        <w:spacing w:line="360" w:lineRule="auto"/>
        <w:ind w:firstLine="709"/>
        <w:jc w:val="both"/>
        <w:rPr>
          <w:color w:val="000000"/>
          <w:sz w:val="28"/>
          <w:szCs w:val="28"/>
        </w:rPr>
      </w:pPr>
      <w:r w:rsidRPr="00261E55">
        <w:rPr>
          <w:color w:val="000000"/>
          <w:sz w:val="28"/>
          <w:szCs w:val="28"/>
        </w:rPr>
        <w:t>Данные о количестве работников представлены в таблице 5.6.</w:t>
      </w:r>
      <w:r w:rsidR="00261E55" w:rsidRPr="00261E55">
        <w:rPr>
          <w:color w:val="000000"/>
          <w:sz w:val="28"/>
          <w:szCs w:val="28"/>
        </w:rPr>
        <w:t xml:space="preserve"> </w:t>
      </w:r>
      <w:r w:rsidRPr="00261E55">
        <w:rPr>
          <w:color w:val="000000"/>
          <w:sz w:val="28"/>
          <w:szCs w:val="28"/>
        </w:rPr>
        <w:t>Во второй год требуется нанять еще 5 рабочих, одного водителя и одного грузчика, так как объемы производства растут. По той же причине в третьем году нанимается дополнительный работник и грузчик.</w:t>
      </w:r>
    </w:p>
    <w:p w:rsidR="001C5574" w:rsidRPr="00261E55" w:rsidRDefault="001C5574" w:rsidP="00261E55">
      <w:pPr>
        <w:pStyle w:val="3"/>
        <w:tabs>
          <w:tab w:val="left" w:pos="9720"/>
        </w:tabs>
        <w:spacing w:line="360" w:lineRule="auto"/>
        <w:ind w:firstLine="709"/>
        <w:rPr>
          <w:color w:val="000000"/>
          <w:sz w:val="28"/>
          <w:szCs w:val="28"/>
        </w:rPr>
      </w:pPr>
    </w:p>
    <w:p w:rsidR="00261E55" w:rsidRPr="00261E55" w:rsidRDefault="00261E55" w:rsidP="00261E55">
      <w:pPr>
        <w:pStyle w:val="3"/>
        <w:tabs>
          <w:tab w:val="left" w:pos="9720"/>
        </w:tabs>
        <w:spacing w:line="360" w:lineRule="auto"/>
        <w:ind w:firstLine="709"/>
        <w:rPr>
          <w:color w:val="000000"/>
          <w:sz w:val="28"/>
          <w:szCs w:val="28"/>
        </w:rPr>
      </w:pPr>
    </w:p>
    <w:p w:rsidR="001C5574" w:rsidRPr="00261E55" w:rsidRDefault="001C5574" w:rsidP="00261E55">
      <w:pPr>
        <w:tabs>
          <w:tab w:val="left" w:pos="9720"/>
        </w:tabs>
        <w:spacing w:line="360" w:lineRule="auto"/>
        <w:ind w:firstLine="709"/>
        <w:jc w:val="both"/>
        <w:rPr>
          <w:color w:val="000000"/>
          <w:sz w:val="28"/>
          <w:szCs w:val="28"/>
        </w:rPr>
      </w:pPr>
      <w:r w:rsidRPr="00261E55">
        <w:rPr>
          <w:color w:val="000000"/>
          <w:sz w:val="28"/>
          <w:szCs w:val="28"/>
        </w:rPr>
        <w:t>Таблица 5.6. Расчет состава и численности работников</w:t>
      </w:r>
    </w:p>
    <w:tbl>
      <w:tblPr>
        <w:tblW w:w="4854"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62"/>
        <w:gridCol w:w="2054"/>
        <w:gridCol w:w="1743"/>
        <w:gridCol w:w="2933"/>
      </w:tblGrid>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Специальность</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Число работников, 1 год</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Число работников, 2 год</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Число работников, 3 год</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Управленческий персонал</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директор</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ком. директор</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Специалисты</w:t>
            </w:r>
          </w:p>
        </w:tc>
        <w:tc>
          <w:tcPr>
            <w:tcW w:w="1105" w:type="pct"/>
            <w:shd w:val="clear" w:color="auto" w:fill="auto"/>
            <w:noWrap/>
          </w:tcPr>
          <w:p w:rsidR="001C5574" w:rsidRPr="00A34BB5" w:rsidRDefault="001C5574" w:rsidP="00A34BB5">
            <w:pPr>
              <w:spacing w:line="360" w:lineRule="auto"/>
              <w:jc w:val="both"/>
              <w:rPr>
                <w:color w:val="000000"/>
                <w:sz w:val="20"/>
                <w:szCs w:val="16"/>
              </w:rPr>
            </w:pPr>
          </w:p>
        </w:tc>
        <w:tc>
          <w:tcPr>
            <w:tcW w:w="938" w:type="pct"/>
            <w:shd w:val="clear" w:color="auto" w:fill="auto"/>
            <w:noWrap/>
          </w:tcPr>
          <w:p w:rsidR="001C5574" w:rsidRPr="00A34BB5" w:rsidRDefault="001C5574" w:rsidP="00A34BB5">
            <w:pPr>
              <w:spacing w:line="360" w:lineRule="auto"/>
              <w:jc w:val="both"/>
              <w:rPr>
                <w:color w:val="000000"/>
                <w:sz w:val="20"/>
                <w:szCs w:val="16"/>
              </w:rPr>
            </w:pPr>
          </w:p>
        </w:tc>
        <w:tc>
          <w:tcPr>
            <w:tcW w:w="1578"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бухгалтер</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ИТР</w:t>
            </w:r>
          </w:p>
        </w:tc>
        <w:tc>
          <w:tcPr>
            <w:tcW w:w="1105" w:type="pct"/>
            <w:shd w:val="clear" w:color="auto" w:fill="auto"/>
            <w:noWrap/>
          </w:tcPr>
          <w:p w:rsidR="001C5574" w:rsidRPr="00A34BB5" w:rsidRDefault="001C5574" w:rsidP="00A34BB5">
            <w:pPr>
              <w:spacing w:line="360" w:lineRule="auto"/>
              <w:jc w:val="both"/>
              <w:rPr>
                <w:color w:val="000000"/>
                <w:sz w:val="20"/>
                <w:szCs w:val="16"/>
              </w:rPr>
            </w:pPr>
          </w:p>
        </w:tc>
        <w:tc>
          <w:tcPr>
            <w:tcW w:w="938" w:type="pct"/>
            <w:shd w:val="clear" w:color="auto" w:fill="auto"/>
            <w:noWrap/>
          </w:tcPr>
          <w:p w:rsidR="001C5574" w:rsidRPr="00A34BB5" w:rsidRDefault="001C5574" w:rsidP="00A34BB5">
            <w:pPr>
              <w:spacing w:line="360" w:lineRule="auto"/>
              <w:jc w:val="both"/>
              <w:rPr>
                <w:color w:val="000000"/>
                <w:sz w:val="20"/>
                <w:szCs w:val="16"/>
              </w:rPr>
            </w:pPr>
          </w:p>
        </w:tc>
        <w:tc>
          <w:tcPr>
            <w:tcW w:w="1578"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инженер</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Функциональные рабочие</w:t>
            </w:r>
          </w:p>
        </w:tc>
        <w:tc>
          <w:tcPr>
            <w:tcW w:w="1105" w:type="pct"/>
            <w:shd w:val="clear" w:color="auto" w:fill="auto"/>
            <w:noWrap/>
          </w:tcPr>
          <w:p w:rsidR="001C5574" w:rsidRPr="00A34BB5" w:rsidRDefault="001C5574" w:rsidP="00A34BB5">
            <w:pPr>
              <w:spacing w:line="360" w:lineRule="auto"/>
              <w:jc w:val="both"/>
              <w:rPr>
                <w:color w:val="000000"/>
                <w:sz w:val="20"/>
                <w:szCs w:val="16"/>
              </w:rPr>
            </w:pPr>
          </w:p>
        </w:tc>
        <w:tc>
          <w:tcPr>
            <w:tcW w:w="938" w:type="pct"/>
            <w:shd w:val="clear" w:color="auto" w:fill="auto"/>
            <w:noWrap/>
          </w:tcPr>
          <w:p w:rsidR="001C5574" w:rsidRPr="00A34BB5" w:rsidRDefault="001C5574" w:rsidP="00A34BB5">
            <w:pPr>
              <w:spacing w:line="360" w:lineRule="auto"/>
              <w:jc w:val="both"/>
              <w:rPr>
                <w:color w:val="000000"/>
                <w:sz w:val="20"/>
                <w:szCs w:val="16"/>
              </w:rPr>
            </w:pPr>
          </w:p>
        </w:tc>
        <w:tc>
          <w:tcPr>
            <w:tcW w:w="1578"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рабочие</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водитель</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r>
      <w:tr w:rsidR="001C5574" w:rsidRPr="00A34BB5" w:rsidTr="00A34BB5">
        <w:trPr>
          <w:cantSplit/>
          <w:trHeight w:val="255"/>
        </w:trPr>
        <w:tc>
          <w:tcPr>
            <w:tcW w:w="1379" w:type="pct"/>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грузчик</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Производственный персонал</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Вспомогательные рабочие</w:t>
            </w:r>
          </w:p>
        </w:tc>
        <w:tc>
          <w:tcPr>
            <w:tcW w:w="1105" w:type="pct"/>
            <w:shd w:val="clear" w:color="auto" w:fill="auto"/>
            <w:noWrap/>
          </w:tcPr>
          <w:p w:rsidR="001C5574" w:rsidRPr="00A34BB5" w:rsidRDefault="001C5574" w:rsidP="00A34BB5">
            <w:pPr>
              <w:spacing w:line="360" w:lineRule="auto"/>
              <w:jc w:val="both"/>
              <w:rPr>
                <w:color w:val="000000"/>
                <w:sz w:val="20"/>
                <w:szCs w:val="16"/>
              </w:rPr>
            </w:pPr>
          </w:p>
        </w:tc>
        <w:tc>
          <w:tcPr>
            <w:tcW w:w="938" w:type="pct"/>
            <w:shd w:val="clear" w:color="auto" w:fill="auto"/>
            <w:noWrap/>
          </w:tcPr>
          <w:p w:rsidR="001C5574" w:rsidRPr="00A34BB5" w:rsidRDefault="001C5574" w:rsidP="00A34BB5">
            <w:pPr>
              <w:spacing w:line="360" w:lineRule="auto"/>
              <w:jc w:val="both"/>
              <w:rPr>
                <w:color w:val="000000"/>
                <w:sz w:val="20"/>
                <w:szCs w:val="16"/>
              </w:rPr>
            </w:pPr>
          </w:p>
        </w:tc>
        <w:tc>
          <w:tcPr>
            <w:tcW w:w="1578"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379" w:type="pct"/>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уборщик</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r>
      <w:tr w:rsidR="001C5574" w:rsidRPr="00A34BB5" w:rsidTr="00A34BB5">
        <w:trPr>
          <w:cantSplit/>
          <w:trHeight w:val="255"/>
        </w:trPr>
        <w:tc>
          <w:tcPr>
            <w:tcW w:w="1379" w:type="pct"/>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охранник</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Непроизводственный персонал</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2,00</w:t>
            </w:r>
          </w:p>
        </w:tc>
      </w:tr>
      <w:tr w:rsidR="001C5574" w:rsidRPr="00A34BB5" w:rsidTr="00A34BB5">
        <w:trPr>
          <w:cantSplit/>
          <w:trHeight w:val="255"/>
        </w:trPr>
        <w:tc>
          <w:tcPr>
            <w:tcW w:w="13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Итого Персонал</w:t>
            </w:r>
          </w:p>
        </w:tc>
        <w:tc>
          <w:tcPr>
            <w:tcW w:w="110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14,00</w:t>
            </w:r>
          </w:p>
        </w:tc>
        <w:tc>
          <w:tcPr>
            <w:tcW w:w="93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w:t>
            </w:r>
          </w:p>
        </w:tc>
        <w:tc>
          <w:tcPr>
            <w:tcW w:w="1578"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23,00</w:t>
            </w:r>
          </w:p>
        </w:tc>
      </w:tr>
    </w:tbl>
    <w:p w:rsidR="001C5574" w:rsidRPr="00261E55" w:rsidRDefault="001C5574" w:rsidP="00261E55">
      <w:pPr>
        <w:spacing w:line="360" w:lineRule="auto"/>
        <w:ind w:firstLine="709"/>
        <w:jc w:val="both"/>
        <w:rPr>
          <w:color w:val="000000"/>
          <w:sz w:val="28"/>
        </w:rPr>
      </w:pPr>
    </w:p>
    <w:p w:rsidR="001C5574" w:rsidRPr="007C5416" w:rsidRDefault="000636A4" w:rsidP="00261E55">
      <w:pPr>
        <w:spacing w:line="360" w:lineRule="auto"/>
        <w:ind w:firstLine="709"/>
        <w:jc w:val="both"/>
        <w:rPr>
          <w:b/>
          <w:color w:val="000000"/>
          <w:sz w:val="28"/>
          <w:szCs w:val="28"/>
        </w:rPr>
      </w:pPr>
      <w:r w:rsidRPr="007C5416">
        <w:rPr>
          <w:b/>
          <w:color w:val="000000"/>
          <w:sz w:val="28"/>
          <w:szCs w:val="28"/>
        </w:rPr>
        <w:t>5.</w:t>
      </w:r>
      <w:r w:rsidR="007C5416" w:rsidRPr="007C5416">
        <w:rPr>
          <w:b/>
          <w:color w:val="000000"/>
          <w:sz w:val="28"/>
          <w:szCs w:val="28"/>
        </w:rPr>
        <w:t xml:space="preserve">5 </w:t>
      </w:r>
      <w:r w:rsidR="001C5574" w:rsidRPr="007C5416">
        <w:rPr>
          <w:b/>
          <w:color w:val="000000"/>
          <w:sz w:val="28"/>
          <w:szCs w:val="28"/>
        </w:rPr>
        <w:t>Расчет фонда оплаты труда</w:t>
      </w:r>
    </w:p>
    <w:p w:rsidR="007C5416" w:rsidRDefault="007C5416" w:rsidP="00261E55">
      <w:pPr>
        <w:pStyle w:val="3"/>
        <w:spacing w:line="360" w:lineRule="auto"/>
        <w:ind w:firstLine="709"/>
        <w:rPr>
          <w:color w:val="000000"/>
          <w:sz w:val="28"/>
          <w:szCs w:val="28"/>
        </w:rPr>
      </w:pPr>
    </w:p>
    <w:p w:rsidR="001C5574" w:rsidRDefault="001C5574" w:rsidP="00261E55">
      <w:pPr>
        <w:pStyle w:val="3"/>
        <w:spacing w:line="360" w:lineRule="auto"/>
        <w:ind w:firstLine="709"/>
        <w:rPr>
          <w:color w:val="000000"/>
          <w:sz w:val="28"/>
          <w:szCs w:val="28"/>
        </w:rPr>
      </w:pPr>
      <w:r w:rsidRPr="00261E55">
        <w:rPr>
          <w:color w:val="000000"/>
          <w:sz w:val="28"/>
          <w:szCs w:val="28"/>
        </w:rPr>
        <w:t>На предприятии применяется окладная система оплаты труда с использованием различных доплат. До</w:t>
      </w:r>
      <w:r w:rsidR="000636A4" w:rsidRPr="00261E55">
        <w:rPr>
          <w:color w:val="000000"/>
          <w:sz w:val="28"/>
          <w:szCs w:val="28"/>
        </w:rPr>
        <w:t>платы касаются сложности работы и работы в вечерние часы.</w:t>
      </w:r>
      <w:r w:rsidR="00261E55" w:rsidRPr="00261E55">
        <w:rPr>
          <w:color w:val="000000"/>
          <w:sz w:val="28"/>
          <w:szCs w:val="28"/>
        </w:rPr>
        <w:t xml:space="preserve"> </w:t>
      </w:r>
      <w:r w:rsidRPr="00261E55">
        <w:rPr>
          <w:color w:val="000000"/>
          <w:sz w:val="28"/>
          <w:szCs w:val="28"/>
        </w:rPr>
        <w:t>Также учитывается и районный коэффициент, равный 15%. Таким образом, заработная плата работника за месяц рассчитывается по формуле:</w:t>
      </w:r>
    </w:p>
    <w:p w:rsidR="00191D6C" w:rsidRPr="00261E55" w:rsidRDefault="00191D6C" w:rsidP="00261E55">
      <w:pPr>
        <w:pStyle w:val="3"/>
        <w:spacing w:line="360" w:lineRule="auto"/>
        <w:ind w:firstLine="709"/>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Заработная плата=1,15*Оклад(1+Доплаты/100)</w:t>
      </w:r>
    </w:p>
    <w:p w:rsidR="00191D6C"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Результаты расчета фонда оплаты труда приведены в таблице 5.7.</w:t>
      </w:r>
    </w:p>
    <w:p w:rsidR="001C5574" w:rsidRPr="00261E55" w:rsidRDefault="00191D6C" w:rsidP="00261E55">
      <w:pPr>
        <w:spacing w:line="360" w:lineRule="auto"/>
        <w:ind w:firstLine="709"/>
        <w:jc w:val="both"/>
        <w:rPr>
          <w:color w:val="000000"/>
          <w:sz w:val="28"/>
          <w:szCs w:val="28"/>
        </w:rPr>
      </w:pPr>
      <w:r>
        <w:rPr>
          <w:color w:val="000000"/>
          <w:sz w:val="28"/>
          <w:szCs w:val="28"/>
        </w:rPr>
        <w:br w:type="page"/>
      </w:r>
      <w:r w:rsidR="001C5574" w:rsidRPr="00261E55">
        <w:rPr>
          <w:color w:val="000000"/>
          <w:sz w:val="28"/>
          <w:szCs w:val="28"/>
        </w:rPr>
        <w:t>Таблица 5.7. Расчет фонда оплаты труда</w:t>
      </w:r>
    </w:p>
    <w:tbl>
      <w:tblPr>
        <w:tblW w:w="479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25"/>
        <w:gridCol w:w="742"/>
        <w:gridCol w:w="742"/>
        <w:gridCol w:w="811"/>
        <w:gridCol w:w="993"/>
        <w:gridCol w:w="1197"/>
        <w:gridCol w:w="1059"/>
        <w:gridCol w:w="2208"/>
      </w:tblGrid>
      <w:tr w:rsidR="00191D6C" w:rsidRPr="00A34BB5" w:rsidTr="00A34BB5">
        <w:trPr>
          <w:cantSplit/>
          <w:trHeight w:val="1150"/>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Специальность</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Число работников</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Оклад,</w:t>
            </w:r>
            <w:r w:rsidR="00191D6C" w:rsidRPr="00A34BB5">
              <w:rPr>
                <w:color w:val="000000"/>
                <w:sz w:val="20"/>
                <w:szCs w:val="20"/>
              </w:rPr>
              <w:t xml:space="preserve"> </w:t>
            </w:r>
            <w:r w:rsidRPr="00A34BB5">
              <w:rPr>
                <w:color w:val="000000"/>
                <w:sz w:val="20"/>
                <w:szCs w:val="20"/>
              </w:rPr>
              <w:t>тыс. руб./мес.</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Доплаты,</w:t>
            </w:r>
            <w:r w:rsidR="00191D6C" w:rsidRPr="00A34BB5">
              <w:rPr>
                <w:color w:val="000000"/>
                <w:sz w:val="20"/>
                <w:szCs w:val="20"/>
              </w:rPr>
              <w:t xml:space="preserve"> </w:t>
            </w:r>
            <w:r w:rsidR="00261E55" w:rsidRPr="00A34BB5">
              <w:rPr>
                <w:color w:val="000000"/>
                <w:sz w:val="20"/>
                <w:szCs w:val="20"/>
              </w:rPr>
              <w:t>%</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Доплаты,</w:t>
            </w:r>
            <w:r w:rsidR="00191D6C" w:rsidRPr="00A34BB5">
              <w:rPr>
                <w:color w:val="000000"/>
                <w:sz w:val="20"/>
                <w:szCs w:val="20"/>
              </w:rPr>
              <w:t xml:space="preserve"> </w:t>
            </w:r>
            <w:r w:rsidRPr="00A34BB5">
              <w:rPr>
                <w:color w:val="000000"/>
                <w:sz w:val="20"/>
                <w:szCs w:val="20"/>
              </w:rPr>
              <w:t>тыс.руб./мес.</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Район коэфф</w:t>
            </w:r>
            <w:r w:rsidR="00191D6C" w:rsidRPr="00A34BB5">
              <w:rPr>
                <w:color w:val="000000"/>
                <w:sz w:val="20"/>
                <w:szCs w:val="20"/>
              </w:rPr>
              <w:t>.</w:t>
            </w:r>
            <w:r w:rsidRPr="00A34BB5">
              <w:rPr>
                <w:color w:val="000000"/>
                <w:sz w:val="20"/>
                <w:szCs w:val="20"/>
              </w:rPr>
              <w:t>, тыс.руб./</w:t>
            </w:r>
            <w:r w:rsidR="00191D6C" w:rsidRPr="00A34BB5">
              <w:rPr>
                <w:color w:val="000000"/>
                <w:sz w:val="20"/>
                <w:szCs w:val="20"/>
              </w:rPr>
              <w:t xml:space="preserve"> </w:t>
            </w:r>
            <w:r w:rsidRPr="00A34BB5">
              <w:rPr>
                <w:color w:val="000000"/>
                <w:sz w:val="20"/>
                <w:szCs w:val="20"/>
              </w:rPr>
              <w:t>мес</w:t>
            </w:r>
            <w:r w:rsidR="00191D6C" w:rsidRPr="00A34BB5">
              <w:rPr>
                <w:color w:val="000000"/>
                <w:sz w:val="20"/>
                <w:szCs w:val="20"/>
              </w:rPr>
              <w:t xml:space="preserve">. </w:t>
            </w:r>
            <w:r w:rsidRPr="00A34BB5">
              <w:rPr>
                <w:color w:val="000000"/>
                <w:sz w:val="20"/>
                <w:szCs w:val="20"/>
              </w:rPr>
              <w:t>15%</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Заработная плата</w:t>
            </w:r>
            <w:r w:rsidR="00191D6C" w:rsidRPr="00A34BB5">
              <w:rPr>
                <w:color w:val="000000"/>
                <w:sz w:val="20"/>
                <w:szCs w:val="20"/>
              </w:rPr>
              <w:t xml:space="preserve"> </w:t>
            </w:r>
            <w:r w:rsidRPr="00A34BB5">
              <w:rPr>
                <w:color w:val="000000"/>
                <w:sz w:val="20"/>
                <w:szCs w:val="20"/>
              </w:rPr>
              <w:t>работника, тыс.</w:t>
            </w:r>
            <w:r w:rsidR="00191D6C" w:rsidRPr="00A34BB5">
              <w:rPr>
                <w:color w:val="000000"/>
                <w:sz w:val="20"/>
                <w:szCs w:val="20"/>
              </w:rPr>
              <w:t xml:space="preserve"> </w:t>
            </w:r>
            <w:r w:rsidRPr="00A34BB5">
              <w:rPr>
                <w:color w:val="000000"/>
                <w:sz w:val="20"/>
                <w:szCs w:val="20"/>
              </w:rPr>
              <w:t>руб./мес.</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Зарплата категории работников</w:t>
            </w:r>
            <w:r w:rsidR="00191D6C" w:rsidRPr="00A34BB5">
              <w:rPr>
                <w:color w:val="000000"/>
                <w:sz w:val="20"/>
                <w:szCs w:val="20"/>
              </w:rPr>
              <w:t xml:space="preserve"> </w:t>
            </w:r>
            <w:r w:rsidRPr="00A34BB5">
              <w:rPr>
                <w:color w:val="000000"/>
                <w:sz w:val="20"/>
                <w:szCs w:val="20"/>
              </w:rPr>
              <w:t>тыс.руб./год</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Управленческий персонал</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директор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5,00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1,05</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8,05</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96,60</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ком. директор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4,50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1,58</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0,91</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6,99</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83,84</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Специалисты</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бухгалтер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3,00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0,75</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0,56</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4,31</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51,75</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ИТР</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инженер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0,63</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0,47</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3,59</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43,13</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Функциональные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0,18</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0,16</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1,24</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74,52</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xml:space="preserve"> Водитель</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0,18</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0,16</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1,24</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14,90</w:t>
            </w: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грузчик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0,70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0,14</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0,13</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0,97</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23,18</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оплата основных рабочих</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387,92</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Вспомогательные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уборщик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0,12</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0,11</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0,83</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9,94</w:t>
            </w: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охранник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0,20</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0,18</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1,38</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16,56</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оплата вспомогат</w:t>
            </w:r>
            <w:r w:rsidR="00191D6C" w:rsidRPr="00A34BB5">
              <w:rPr>
                <w:color w:val="000000"/>
                <w:sz w:val="20"/>
                <w:szCs w:val="20"/>
              </w:rPr>
              <w:t>.</w:t>
            </w:r>
            <w:r w:rsidRPr="00A34BB5">
              <w:rPr>
                <w:color w:val="000000"/>
                <w:sz w:val="20"/>
                <w:szCs w:val="20"/>
              </w:rPr>
              <w:t xml:space="preserve"> рабочих</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26,50</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Средняя заработная плата</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3,18</w:t>
            </w: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Фонд оплаты труда 1 год</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414,41</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Управленческий персонал</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директор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5,25</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2,10</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1,10</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8,45</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101,43</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ком. директор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4,73</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1,65</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0,96</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7,34</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88,03</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Специалисты</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бухгалтер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3,15</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0,79</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0,59</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4,53</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54,34</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ИТР</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инженер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2,63</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0,66</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0,49</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3,77</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45,28</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Функциональные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0,95</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0,19</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0,17</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1,30</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156,49</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xml:space="preserve"> Водитель</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0,95</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0,19</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0,17</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1,30</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31,30</w:t>
            </w: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грузчик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0,74</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0,15</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0,13</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1,01</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36,51</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оплата основных рабочих</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513,38</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Вспомогательные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уборщик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0,63</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0,13</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0,11</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0,87</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10,43</w:t>
            </w: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охранник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1,05</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0,21</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0,19</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1,45</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17,39</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оплата вспомогат рабочих</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27,82</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Средняя заработная плата</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3,34</w:t>
            </w: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Фонд оплаты труда 2 год</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541,20</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Управленческий персонал</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директор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5,51</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2,21</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1,16</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8,88</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106,50</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ком. директор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4,96</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1,74</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7,70</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92,43</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Специалисты</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бухгалтер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3,31</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0,83</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0,62</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4,75</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57,05</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ИТР</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инженер</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2,76</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25,00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0,69</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0,52</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3,96</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47,55</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Функциональные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 т.ч.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0,99</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0,20</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0,18</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1,37</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180,75</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xml:space="preserve"> Водитель</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0,99</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0,20</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0,18</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1,37</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32,86</w:t>
            </w: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грузчик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0,77</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0,15</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0,14</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1,07</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51,12</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оплата основных рабочих</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568,26</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Вспомогательные рабочие</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уборщик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0,66</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0,13</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0,12</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0,91</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10,95</w:t>
            </w:r>
          </w:p>
        </w:tc>
      </w:tr>
      <w:tr w:rsidR="00191D6C" w:rsidRPr="00A34BB5" w:rsidTr="00A34BB5">
        <w:trPr>
          <w:cantSplit/>
          <w:trHeight w:val="255"/>
        </w:trPr>
        <w:tc>
          <w:tcPr>
            <w:tcW w:w="777" w:type="pct"/>
            <w:shd w:val="clear" w:color="auto" w:fill="auto"/>
            <w:noWrap/>
          </w:tcPr>
          <w:p w:rsidR="001C5574" w:rsidRPr="00A34BB5" w:rsidRDefault="00261E55" w:rsidP="00A34BB5">
            <w:pPr>
              <w:spacing w:line="360" w:lineRule="auto"/>
              <w:jc w:val="both"/>
              <w:rPr>
                <w:color w:val="000000"/>
                <w:sz w:val="20"/>
                <w:szCs w:val="20"/>
              </w:rPr>
            </w:pPr>
            <w:r w:rsidRPr="00A34BB5">
              <w:rPr>
                <w:color w:val="000000"/>
                <w:sz w:val="20"/>
                <w:szCs w:val="20"/>
              </w:rPr>
              <w:t xml:space="preserve"> </w:t>
            </w:r>
            <w:r w:rsidR="001C5574" w:rsidRPr="00A34BB5">
              <w:rPr>
                <w:color w:val="000000"/>
                <w:sz w:val="20"/>
                <w:szCs w:val="20"/>
              </w:rPr>
              <w:t>охранник</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4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1,10</w:t>
            </w:r>
          </w:p>
        </w:tc>
        <w:tc>
          <w:tcPr>
            <w:tcW w:w="44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20,00</w:t>
            </w:r>
          </w:p>
        </w:tc>
        <w:tc>
          <w:tcPr>
            <w:tcW w:w="54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0,22</w:t>
            </w:r>
          </w:p>
        </w:tc>
        <w:tc>
          <w:tcPr>
            <w:tcW w:w="652"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0,20</w:t>
            </w: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1,52</w:t>
            </w: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18,26</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оплата вспомогат рабочих</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29,21</w:t>
            </w: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Средняя заработная плата</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3,50</w:t>
            </w:r>
          </w:p>
        </w:tc>
        <w:tc>
          <w:tcPr>
            <w:tcW w:w="1203" w:type="pct"/>
            <w:shd w:val="clear" w:color="auto" w:fill="auto"/>
            <w:noWrap/>
          </w:tcPr>
          <w:p w:rsidR="001C5574" w:rsidRPr="00A34BB5" w:rsidRDefault="001C5574" w:rsidP="00A34BB5">
            <w:pPr>
              <w:spacing w:line="360" w:lineRule="auto"/>
              <w:jc w:val="both"/>
              <w:rPr>
                <w:color w:val="000000"/>
                <w:sz w:val="20"/>
                <w:szCs w:val="20"/>
              </w:rPr>
            </w:pPr>
          </w:p>
        </w:tc>
      </w:tr>
      <w:tr w:rsidR="00191D6C" w:rsidRPr="00A34BB5" w:rsidTr="00A34BB5">
        <w:trPr>
          <w:cantSplit/>
          <w:trHeight w:val="255"/>
        </w:trPr>
        <w:tc>
          <w:tcPr>
            <w:tcW w:w="777"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 Фонд оплаты труда 3 год</w:t>
            </w: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04" w:type="pct"/>
            <w:shd w:val="clear" w:color="auto" w:fill="auto"/>
            <w:noWrap/>
          </w:tcPr>
          <w:p w:rsidR="001C5574" w:rsidRPr="00A34BB5" w:rsidRDefault="001C5574" w:rsidP="00A34BB5">
            <w:pPr>
              <w:spacing w:line="360" w:lineRule="auto"/>
              <w:jc w:val="both"/>
              <w:rPr>
                <w:color w:val="000000"/>
                <w:sz w:val="20"/>
                <w:szCs w:val="20"/>
              </w:rPr>
            </w:pPr>
          </w:p>
        </w:tc>
        <w:tc>
          <w:tcPr>
            <w:tcW w:w="442" w:type="pct"/>
            <w:shd w:val="clear" w:color="auto" w:fill="auto"/>
            <w:noWrap/>
          </w:tcPr>
          <w:p w:rsidR="001C5574" w:rsidRPr="00A34BB5" w:rsidRDefault="001C5574" w:rsidP="00A34BB5">
            <w:pPr>
              <w:spacing w:line="360" w:lineRule="auto"/>
              <w:jc w:val="both"/>
              <w:rPr>
                <w:color w:val="000000"/>
                <w:sz w:val="20"/>
                <w:szCs w:val="20"/>
              </w:rPr>
            </w:pPr>
          </w:p>
        </w:tc>
        <w:tc>
          <w:tcPr>
            <w:tcW w:w="541" w:type="pct"/>
            <w:shd w:val="clear" w:color="auto" w:fill="auto"/>
            <w:noWrap/>
          </w:tcPr>
          <w:p w:rsidR="001C5574" w:rsidRPr="00A34BB5" w:rsidRDefault="001C5574" w:rsidP="00A34BB5">
            <w:pPr>
              <w:spacing w:line="360" w:lineRule="auto"/>
              <w:jc w:val="both"/>
              <w:rPr>
                <w:color w:val="000000"/>
                <w:sz w:val="20"/>
                <w:szCs w:val="20"/>
              </w:rPr>
            </w:pPr>
          </w:p>
        </w:tc>
        <w:tc>
          <w:tcPr>
            <w:tcW w:w="652" w:type="pct"/>
            <w:shd w:val="clear" w:color="auto" w:fill="auto"/>
            <w:noWrap/>
          </w:tcPr>
          <w:p w:rsidR="001C5574" w:rsidRPr="00A34BB5" w:rsidRDefault="001C5574" w:rsidP="00A34BB5">
            <w:pPr>
              <w:spacing w:line="360" w:lineRule="auto"/>
              <w:jc w:val="both"/>
              <w:rPr>
                <w:color w:val="000000"/>
                <w:sz w:val="20"/>
                <w:szCs w:val="20"/>
              </w:rPr>
            </w:pPr>
          </w:p>
        </w:tc>
        <w:tc>
          <w:tcPr>
            <w:tcW w:w="577" w:type="pct"/>
            <w:shd w:val="clear" w:color="auto" w:fill="auto"/>
            <w:noWrap/>
          </w:tcPr>
          <w:p w:rsidR="001C5574" w:rsidRPr="00A34BB5" w:rsidRDefault="001C5574" w:rsidP="00A34BB5">
            <w:pPr>
              <w:spacing w:line="360" w:lineRule="auto"/>
              <w:jc w:val="both"/>
              <w:rPr>
                <w:color w:val="000000"/>
                <w:sz w:val="20"/>
                <w:szCs w:val="20"/>
              </w:rPr>
            </w:pPr>
          </w:p>
        </w:tc>
        <w:tc>
          <w:tcPr>
            <w:tcW w:w="120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597,47</w:t>
            </w:r>
          </w:p>
        </w:tc>
      </w:tr>
    </w:tbl>
    <w:p w:rsidR="000636A4" w:rsidRPr="00261E55" w:rsidRDefault="000636A4" w:rsidP="00261E55">
      <w:pPr>
        <w:spacing w:line="360" w:lineRule="auto"/>
        <w:ind w:firstLine="709"/>
        <w:jc w:val="both"/>
        <w:rPr>
          <w:color w:val="000000"/>
          <w:sz w:val="28"/>
        </w:rPr>
      </w:pPr>
    </w:p>
    <w:p w:rsidR="001C5574" w:rsidRPr="00191D6C" w:rsidRDefault="000636A4" w:rsidP="00261E55">
      <w:pPr>
        <w:spacing w:line="360" w:lineRule="auto"/>
        <w:ind w:firstLine="709"/>
        <w:jc w:val="both"/>
        <w:rPr>
          <w:b/>
          <w:color w:val="000000"/>
          <w:sz w:val="28"/>
          <w:szCs w:val="28"/>
        </w:rPr>
      </w:pPr>
      <w:r w:rsidRPr="00191D6C">
        <w:rPr>
          <w:b/>
          <w:color w:val="000000"/>
          <w:sz w:val="28"/>
          <w:szCs w:val="28"/>
        </w:rPr>
        <w:t>5.</w:t>
      </w:r>
      <w:r w:rsidR="00191D6C" w:rsidRPr="00191D6C">
        <w:rPr>
          <w:b/>
          <w:color w:val="000000"/>
          <w:sz w:val="28"/>
          <w:szCs w:val="28"/>
        </w:rPr>
        <w:t xml:space="preserve">6 </w:t>
      </w:r>
      <w:r w:rsidR="001C5574" w:rsidRPr="00191D6C">
        <w:rPr>
          <w:b/>
          <w:color w:val="000000"/>
          <w:sz w:val="28"/>
          <w:szCs w:val="28"/>
        </w:rPr>
        <w:t>Расчет себестоимости продукции (по калькуляции) и чистой прибыли</w:t>
      </w:r>
    </w:p>
    <w:p w:rsidR="00191D6C" w:rsidRPr="00261E55" w:rsidRDefault="00191D6C" w:rsidP="00261E55">
      <w:pPr>
        <w:spacing w:line="360" w:lineRule="auto"/>
        <w:ind w:firstLine="709"/>
        <w:jc w:val="both"/>
        <w:rPr>
          <w:color w:val="000000"/>
          <w:sz w:val="28"/>
          <w:szCs w:val="28"/>
        </w:rPr>
      </w:pPr>
    </w:p>
    <w:p w:rsidR="001C5574" w:rsidRDefault="001C5574" w:rsidP="00261E55">
      <w:pPr>
        <w:spacing w:line="360" w:lineRule="auto"/>
        <w:ind w:firstLine="709"/>
        <w:jc w:val="both"/>
        <w:rPr>
          <w:color w:val="000000"/>
          <w:sz w:val="28"/>
          <w:szCs w:val="28"/>
        </w:rPr>
      </w:pPr>
      <w:r w:rsidRPr="00261E55">
        <w:rPr>
          <w:color w:val="000000"/>
          <w:sz w:val="28"/>
          <w:szCs w:val="28"/>
        </w:rPr>
        <w:t>Производственная себестоимость</w:t>
      </w:r>
      <w:r w:rsidR="00191D6C">
        <w:rPr>
          <w:color w:val="000000"/>
          <w:sz w:val="28"/>
          <w:szCs w:val="28"/>
        </w:rPr>
        <w:t xml:space="preserve"> </w:t>
      </w:r>
      <w:r w:rsidRPr="00261E55">
        <w:rPr>
          <w:color w:val="000000"/>
          <w:sz w:val="28"/>
          <w:szCs w:val="28"/>
        </w:rPr>
        <w:t>= Постоянные затраты</w:t>
      </w:r>
      <w:r w:rsidR="00191D6C">
        <w:rPr>
          <w:color w:val="000000"/>
          <w:sz w:val="28"/>
          <w:szCs w:val="28"/>
        </w:rPr>
        <w:t xml:space="preserve"> </w:t>
      </w:r>
      <w:r w:rsidRPr="00261E55">
        <w:rPr>
          <w:color w:val="000000"/>
          <w:sz w:val="28"/>
          <w:szCs w:val="28"/>
        </w:rPr>
        <w:t>+ Переменные затраты</w:t>
      </w:r>
    </w:p>
    <w:p w:rsidR="00191D6C" w:rsidRPr="00261E55" w:rsidRDefault="00191D6C" w:rsidP="00261E55">
      <w:pPr>
        <w:spacing w:line="360" w:lineRule="auto"/>
        <w:ind w:firstLine="709"/>
        <w:jc w:val="both"/>
        <w:rPr>
          <w:color w:val="000000"/>
          <w:sz w:val="28"/>
          <w:szCs w:val="28"/>
        </w:rPr>
      </w:pPr>
    </w:p>
    <w:p w:rsidR="001C5574" w:rsidRDefault="001C5574" w:rsidP="00261E55">
      <w:pPr>
        <w:spacing w:line="360" w:lineRule="auto"/>
        <w:ind w:firstLine="709"/>
        <w:jc w:val="both"/>
        <w:rPr>
          <w:color w:val="000000"/>
          <w:sz w:val="28"/>
          <w:szCs w:val="28"/>
        </w:rPr>
      </w:pPr>
      <w:r w:rsidRPr="00261E55">
        <w:rPr>
          <w:color w:val="000000"/>
          <w:sz w:val="28"/>
          <w:szCs w:val="28"/>
        </w:rPr>
        <w:t>Полная себестоимость</w:t>
      </w:r>
      <w:r w:rsidR="00191D6C">
        <w:rPr>
          <w:color w:val="000000"/>
          <w:sz w:val="28"/>
          <w:szCs w:val="28"/>
        </w:rPr>
        <w:t xml:space="preserve"> </w:t>
      </w:r>
      <w:r w:rsidRPr="00261E55">
        <w:rPr>
          <w:color w:val="000000"/>
          <w:sz w:val="28"/>
          <w:szCs w:val="28"/>
        </w:rPr>
        <w:t>= Производственная себестоимость+ Внереализационные расходы</w:t>
      </w:r>
    </w:p>
    <w:p w:rsidR="00191D6C" w:rsidRPr="00261E55"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НДС=18* Объем продаж в стоимостном выражении/118</w:t>
      </w:r>
    </w:p>
    <w:p w:rsidR="00191D6C"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Прибыль</w:t>
      </w:r>
      <w:r w:rsidR="00261E55" w:rsidRPr="00261E55">
        <w:rPr>
          <w:color w:val="000000"/>
          <w:sz w:val="28"/>
          <w:szCs w:val="28"/>
        </w:rPr>
        <w:t xml:space="preserve"> </w:t>
      </w:r>
      <w:r w:rsidRPr="00261E55">
        <w:rPr>
          <w:color w:val="000000"/>
          <w:sz w:val="28"/>
          <w:szCs w:val="28"/>
        </w:rPr>
        <w:t>от реализации</w:t>
      </w:r>
      <w:r w:rsidR="00191D6C">
        <w:rPr>
          <w:color w:val="000000"/>
          <w:sz w:val="28"/>
          <w:szCs w:val="28"/>
        </w:rPr>
        <w:t xml:space="preserve"> </w:t>
      </w:r>
      <w:r w:rsidRPr="00261E55">
        <w:rPr>
          <w:color w:val="000000"/>
          <w:sz w:val="28"/>
          <w:szCs w:val="28"/>
        </w:rPr>
        <w:t>= Объем продаж в стоимостном выражении</w:t>
      </w:r>
      <w:r w:rsidR="00191D6C">
        <w:rPr>
          <w:color w:val="000000"/>
          <w:sz w:val="28"/>
          <w:szCs w:val="28"/>
        </w:rPr>
        <w:t xml:space="preserve"> </w:t>
      </w:r>
      <w:r w:rsidRPr="00261E55">
        <w:rPr>
          <w:color w:val="000000"/>
          <w:sz w:val="28"/>
          <w:szCs w:val="28"/>
        </w:rPr>
        <w:t>- НДС</w:t>
      </w:r>
      <w:r w:rsidR="00191D6C">
        <w:rPr>
          <w:color w:val="000000"/>
          <w:sz w:val="28"/>
          <w:szCs w:val="28"/>
        </w:rPr>
        <w:t xml:space="preserve"> </w:t>
      </w:r>
      <w:r w:rsidRPr="00261E55">
        <w:rPr>
          <w:color w:val="000000"/>
          <w:sz w:val="28"/>
          <w:szCs w:val="28"/>
        </w:rPr>
        <w:t>- Полная себестоимость</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Прибыль валовая</w:t>
      </w:r>
      <w:r w:rsidR="00191D6C">
        <w:rPr>
          <w:color w:val="000000"/>
          <w:sz w:val="28"/>
          <w:szCs w:val="28"/>
        </w:rPr>
        <w:t xml:space="preserve"> </w:t>
      </w:r>
      <w:r w:rsidRPr="00261E55">
        <w:rPr>
          <w:color w:val="000000"/>
          <w:sz w:val="28"/>
          <w:szCs w:val="28"/>
        </w:rPr>
        <w:t>= Прибыль</w:t>
      </w:r>
      <w:r w:rsidR="00261E55" w:rsidRPr="00261E55">
        <w:rPr>
          <w:color w:val="000000"/>
          <w:sz w:val="28"/>
          <w:szCs w:val="28"/>
        </w:rPr>
        <w:t xml:space="preserve"> </w:t>
      </w:r>
      <w:r w:rsidRPr="00261E55">
        <w:rPr>
          <w:color w:val="000000"/>
          <w:sz w:val="28"/>
          <w:szCs w:val="28"/>
        </w:rPr>
        <w:t>от реализации</w:t>
      </w:r>
      <w:r w:rsidR="00191D6C">
        <w:rPr>
          <w:color w:val="000000"/>
          <w:sz w:val="28"/>
          <w:szCs w:val="28"/>
        </w:rPr>
        <w:t xml:space="preserve"> </w:t>
      </w:r>
      <w:r w:rsidRPr="00261E55">
        <w:rPr>
          <w:color w:val="000000"/>
          <w:sz w:val="28"/>
          <w:szCs w:val="28"/>
        </w:rPr>
        <w:t>+ Внереализационные доходы</w:t>
      </w:r>
    </w:p>
    <w:p w:rsidR="00191D6C" w:rsidRDefault="00191D6C" w:rsidP="00261E55">
      <w:pPr>
        <w:spacing w:line="360" w:lineRule="auto"/>
        <w:ind w:firstLine="709"/>
        <w:jc w:val="both"/>
        <w:rPr>
          <w:color w:val="000000"/>
          <w:sz w:val="28"/>
          <w:szCs w:val="28"/>
        </w:rPr>
      </w:pPr>
    </w:p>
    <w:p w:rsidR="001C5574" w:rsidRDefault="001C5574" w:rsidP="00261E55">
      <w:pPr>
        <w:spacing w:line="360" w:lineRule="auto"/>
        <w:ind w:firstLine="709"/>
        <w:jc w:val="both"/>
        <w:rPr>
          <w:color w:val="000000"/>
          <w:sz w:val="28"/>
          <w:szCs w:val="28"/>
        </w:rPr>
      </w:pPr>
      <w:r w:rsidRPr="00261E55">
        <w:rPr>
          <w:color w:val="000000"/>
          <w:sz w:val="28"/>
          <w:szCs w:val="28"/>
        </w:rPr>
        <w:t>Налог на имущество</w:t>
      </w:r>
      <w:r w:rsidR="00191D6C">
        <w:rPr>
          <w:color w:val="000000"/>
          <w:sz w:val="28"/>
          <w:szCs w:val="28"/>
        </w:rPr>
        <w:t xml:space="preserve"> </w:t>
      </w:r>
      <w:r w:rsidRPr="00261E55">
        <w:rPr>
          <w:color w:val="000000"/>
          <w:sz w:val="28"/>
          <w:szCs w:val="28"/>
        </w:rPr>
        <w:t>=</w:t>
      </w:r>
      <w:r w:rsidR="00191D6C">
        <w:rPr>
          <w:color w:val="000000"/>
          <w:sz w:val="28"/>
          <w:szCs w:val="28"/>
        </w:rPr>
        <w:t xml:space="preserve"> </w:t>
      </w:r>
      <w:r w:rsidRPr="00261E55">
        <w:rPr>
          <w:color w:val="000000"/>
          <w:sz w:val="28"/>
          <w:szCs w:val="28"/>
        </w:rPr>
        <w:t>0,022*(Фср+Стоимость оборотных средств</w:t>
      </w:r>
      <w:r w:rsidR="00191D6C">
        <w:rPr>
          <w:color w:val="000000"/>
          <w:sz w:val="28"/>
          <w:szCs w:val="28"/>
        </w:rPr>
        <w:t xml:space="preserve"> </w:t>
      </w:r>
      <w:r w:rsidRPr="00261E55">
        <w:rPr>
          <w:color w:val="000000"/>
          <w:sz w:val="28"/>
          <w:szCs w:val="28"/>
        </w:rPr>
        <w:t>-</w:t>
      </w:r>
      <w:r w:rsidR="00191D6C">
        <w:rPr>
          <w:color w:val="000000"/>
          <w:sz w:val="28"/>
          <w:szCs w:val="28"/>
        </w:rPr>
        <w:t xml:space="preserve"> </w:t>
      </w:r>
      <w:r w:rsidRPr="00261E55">
        <w:rPr>
          <w:color w:val="000000"/>
          <w:sz w:val="28"/>
          <w:szCs w:val="28"/>
        </w:rPr>
        <w:t>Амортизация за год)</w:t>
      </w:r>
    </w:p>
    <w:p w:rsidR="00191D6C" w:rsidRPr="00261E55"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Прибыль налогооблагаемая</w:t>
      </w:r>
      <w:r w:rsidR="00191D6C">
        <w:rPr>
          <w:color w:val="000000"/>
          <w:sz w:val="28"/>
          <w:szCs w:val="28"/>
        </w:rPr>
        <w:t xml:space="preserve"> </w:t>
      </w:r>
      <w:r w:rsidRPr="00261E55">
        <w:rPr>
          <w:color w:val="000000"/>
          <w:sz w:val="28"/>
          <w:szCs w:val="28"/>
        </w:rPr>
        <w:t>= Прибыль валовая</w:t>
      </w:r>
      <w:r w:rsidR="00191D6C">
        <w:rPr>
          <w:color w:val="000000"/>
          <w:sz w:val="28"/>
          <w:szCs w:val="28"/>
        </w:rPr>
        <w:t xml:space="preserve"> </w:t>
      </w:r>
      <w:r w:rsidRPr="00261E55">
        <w:rPr>
          <w:color w:val="000000"/>
          <w:sz w:val="28"/>
          <w:szCs w:val="28"/>
        </w:rPr>
        <w:t>- Налог на имущество</w:t>
      </w:r>
    </w:p>
    <w:p w:rsidR="00191D6C"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Налог на прибыль</w:t>
      </w:r>
      <w:r w:rsidR="00191D6C">
        <w:rPr>
          <w:color w:val="000000"/>
          <w:sz w:val="28"/>
          <w:szCs w:val="28"/>
        </w:rPr>
        <w:t xml:space="preserve"> </w:t>
      </w:r>
      <w:r w:rsidRPr="00261E55">
        <w:rPr>
          <w:color w:val="000000"/>
          <w:sz w:val="28"/>
          <w:szCs w:val="28"/>
        </w:rPr>
        <w:t>= Прибыль налогооблагаемая*0,24</w:t>
      </w:r>
    </w:p>
    <w:p w:rsidR="001C5574" w:rsidRPr="00261E55" w:rsidRDefault="001C5574" w:rsidP="00261E55">
      <w:pPr>
        <w:spacing w:line="360" w:lineRule="auto"/>
        <w:ind w:firstLine="709"/>
        <w:jc w:val="both"/>
        <w:rPr>
          <w:color w:val="000000"/>
          <w:sz w:val="28"/>
          <w:szCs w:val="28"/>
        </w:rPr>
      </w:pPr>
      <w:r w:rsidRPr="00261E55">
        <w:rPr>
          <w:color w:val="000000"/>
          <w:sz w:val="28"/>
          <w:szCs w:val="28"/>
        </w:rPr>
        <w:t>Прибыль чистая</w:t>
      </w:r>
      <w:r w:rsidR="00191D6C">
        <w:rPr>
          <w:color w:val="000000"/>
          <w:sz w:val="28"/>
          <w:szCs w:val="28"/>
        </w:rPr>
        <w:t xml:space="preserve"> </w:t>
      </w:r>
      <w:r w:rsidRPr="00261E55">
        <w:rPr>
          <w:color w:val="000000"/>
          <w:sz w:val="28"/>
          <w:szCs w:val="28"/>
        </w:rPr>
        <w:t>= Прибыль валовая- Налог на имущество- Налог на прибыль</w:t>
      </w:r>
    </w:p>
    <w:p w:rsidR="001C5574" w:rsidRDefault="001C5574" w:rsidP="00261E55">
      <w:pPr>
        <w:spacing w:line="360" w:lineRule="auto"/>
        <w:ind w:firstLine="709"/>
        <w:jc w:val="both"/>
        <w:rPr>
          <w:color w:val="000000"/>
          <w:sz w:val="28"/>
          <w:szCs w:val="28"/>
        </w:rPr>
      </w:pPr>
    </w:p>
    <w:p w:rsidR="00191D6C" w:rsidRPr="00261E55" w:rsidRDefault="00191D6C" w:rsidP="00261E55">
      <w:pPr>
        <w:spacing w:line="360" w:lineRule="auto"/>
        <w:ind w:firstLine="709"/>
        <w:jc w:val="both"/>
        <w:rPr>
          <w:color w:val="000000"/>
          <w:sz w:val="28"/>
          <w:szCs w:val="28"/>
        </w:rPr>
      </w:pPr>
    </w:p>
    <w:p w:rsidR="001C5574" w:rsidRPr="00191D6C" w:rsidRDefault="00191D6C" w:rsidP="00261E55">
      <w:pPr>
        <w:spacing w:line="360" w:lineRule="auto"/>
        <w:ind w:firstLine="709"/>
        <w:jc w:val="both"/>
        <w:rPr>
          <w:b/>
          <w:color w:val="000000"/>
          <w:sz w:val="28"/>
          <w:szCs w:val="28"/>
        </w:rPr>
      </w:pPr>
      <w:r>
        <w:rPr>
          <w:b/>
          <w:color w:val="000000"/>
          <w:sz w:val="28"/>
          <w:szCs w:val="28"/>
        </w:rPr>
        <w:br w:type="page"/>
      </w:r>
      <w:r w:rsidR="001C5574" w:rsidRPr="00191D6C">
        <w:rPr>
          <w:b/>
          <w:color w:val="000000"/>
          <w:sz w:val="28"/>
          <w:szCs w:val="28"/>
        </w:rPr>
        <w:t>6.</w:t>
      </w:r>
      <w:r w:rsidRPr="00191D6C">
        <w:rPr>
          <w:b/>
          <w:color w:val="000000"/>
          <w:sz w:val="28"/>
          <w:szCs w:val="28"/>
        </w:rPr>
        <w:t xml:space="preserve"> </w:t>
      </w:r>
      <w:r w:rsidR="001C5574" w:rsidRPr="00191D6C">
        <w:rPr>
          <w:b/>
          <w:color w:val="000000"/>
          <w:sz w:val="28"/>
          <w:szCs w:val="28"/>
        </w:rPr>
        <w:t>Финансовый план</w:t>
      </w:r>
    </w:p>
    <w:p w:rsidR="00191D6C" w:rsidRDefault="00191D6C" w:rsidP="00261E55">
      <w:pPr>
        <w:spacing w:line="360" w:lineRule="auto"/>
        <w:ind w:firstLine="709"/>
        <w:jc w:val="both"/>
        <w:rPr>
          <w:color w:val="000000"/>
          <w:sz w:val="28"/>
          <w:szCs w:val="28"/>
        </w:rPr>
      </w:pPr>
    </w:p>
    <w:p w:rsidR="001C5574" w:rsidRPr="00191D6C" w:rsidRDefault="001C5574" w:rsidP="00261E55">
      <w:pPr>
        <w:spacing w:line="360" w:lineRule="auto"/>
        <w:ind w:firstLine="709"/>
        <w:jc w:val="both"/>
        <w:rPr>
          <w:b/>
          <w:color w:val="000000"/>
          <w:sz w:val="28"/>
          <w:szCs w:val="28"/>
        </w:rPr>
      </w:pPr>
      <w:r w:rsidRPr="00191D6C">
        <w:rPr>
          <w:b/>
          <w:color w:val="000000"/>
          <w:sz w:val="28"/>
          <w:szCs w:val="28"/>
        </w:rPr>
        <w:t>6.1</w:t>
      </w:r>
      <w:r w:rsidR="00191D6C" w:rsidRPr="00191D6C">
        <w:rPr>
          <w:b/>
          <w:color w:val="000000"/>
          <w:sz w:val="28"/>
          <w:szCs w:val="28"/>
        </w:rPr>
        <w:t xml:space="preserve"> </w:t>
      </w:r>
      <w:r w:rsidRPr="00191D6C">
        <w:rPr>
          <w:b/>
          <w:color w:val="000000"/>
          <w:sz w:val="28"/>
          <w:szCs w:val="28"/>
        </w:rPr>
        <w:t>Планирование фонда оплаты труда</w:t>
      </w:r>
    </w:p>
    <w:p w:rsidR="00191D6C"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w:t>
      </w:r>
      <w:r w:rsidR="003C7EFA" w:rsidRPr="00261E55">
        <w:rPr>
          <w:color w:val="000000"/>
          <w:sz w:val="28"/>
          <w:szCs w:val="28"/>
        </w:rPr>
        <w:t xml:space="preserve"> </w:t>
      </w:r>
      <w:r w:rsidRPr="00261E55">
        <w:rPr>
          <w:color w:val="000000"/>
          <w:sz w:val="28"/>
          <w:szCs w:val="28"/>
        </w:rPr>
        <w:t>6.1 построена на основании предыдущих таблиц.</w:t>
      </w:r>
      <w:r w:rsidR="00261E55" w:rsidRPr="00261E55">
        <w:rPr>
          <w:color w:val="000000"/>
          <w:sz w:val="28"/>
          <w:szCs w:val="28"/>
        </w:rPr>
        <w:t xml:space="preserve"> </w:t>
      </w:r>
      <w:r w:rsidRPr="00261E55">
        <w:rPr>
          <w:color w:val="000000"/>
          <w:sz w:val="28"/>
          <w:szCs w:val="28"/>
        </w:rPr>
        <w:t>Заработная плата ежегодно повышается на 5</w:t>
      </w:r>
      <w:r w:rsidR="00261E55" w:rsidRPr="00261E55">
        <w:rPr>
          <w:color w:val="000000"/>
          <w:sz w:val="28"/>
          <w:szCs w:val="28"/>
        </w:rPr>
        <w:t>%</w:t>
      </w:r>
      <w:r w:rsidRPr="00261E55">
        <w:rPr>
          <w:color w:val="000000"/>
          <w:sz w:val="28"/>
          <w:szCs w:val="28"/>
        </w:rPr>
        <w:t>.</w:t>
      </w:r>
    </w:p>
    <w:p w:rsidR="000636A4" w:rsidRPr="00261E55" w:rsidRDefault="000636A4"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6.1. Планирование фонда оплаты труда</w:t>
      </w:r>
    </w:p>
    <w:tbl>
      <w:tblPr>
        <w:tblW w:w="476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15"/>
        <w:gridCol w:w="1410"/>
        <w:gridCol w:w="1410"/>
        <w:gridCol w:w="1184"/>
      </w:tblGrid>
      <w:tr w:rsidR="001C5574" w:rsidRPr="00A34BB5" w:rsidTr="00A34BB5">
        <w:trPr>
          <w:cantSplit/>
          <w:trHeight w:val="255"/>
        </w:trPr>
        <w:tc>
          <w:tcPr>
            <w:tcW w:w="28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Планирование фонда заработной платы</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 год</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 год</w:t>
            </w:r>
          </w:p>
        </w:tc>
        <w:tc>
          <w:tcPr>
            <w:tcW w:w="64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 год</w:t>
            </w:r>
          </w:p>
        </w:tc>
      </w:tr>
      <w:tr w:rsidR="001C5574" w:rsidRPr="00A34BB5" w:rsidTr="00A34BB5">
        <w:trPr>
          <w:cantSplit/>
          <w:trHeight w:val="255"/>
        </w:trPr>
        <w:tc>
          <w:tcPr>
            <w:tcW w:w="28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Среднесписочная численность (чел.)</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14,00</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21,00</w:t>
            </w:r>
          </w:p>
        </w:tc>
        <w:tc>
          <w:tcPr>
            <w:tcW w:w="64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23,00</w:t>
            </w:r>
          </w:p>
        </w:tc>
      </w:tr>
      <w:tr w:rsidR="001C5574" w:rsidRPr="00A34BB5" w:rsidTr="00A34BB5">
        <w:trPr>
          <w:cantSplit/>
          <w:trHeight w:val="255"/>
        </w:trPr>
        <w:tc>
          <w:tcPr>
            <w:tcW w:w="28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Средняя заработная плата (тыс. руб.)</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3,18</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3,34</w:t>
            </w:r>
          </w:p>
        </w:tc>
        <w:tc>
          <w:tcPr>
            <w:tcW w:w="64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3,50</w:t>
            </w:r>
          </w:p>
        </w:tc>
      </w:tr>
      <w:tr w:rsidR="001C5574" w:rsidRPr="00A34BB5" w:rsidTr="00A34BB5">
        <w:trPr>
          <w:cantSplit/>
          <w:trHeight w:val="255"/>
        </w:trPr>
        <w:tc>
          <w:tcPr>
            <w:tcW w:w="28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Индекс повышения заработной платы</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1,00</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1,05</w:t>
            </w:r>
          </w:p>
        </w:tc>
        <w:tc>
          <w:tcPr>
            <w:tcW w:w="64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1,05</w:t>
            </w:r>
          </w:p>
        </w:tc>
      </w:tr>
      <w:tr w:rsidR="001C5574" w:rsidRPr="00A34BB5" w:rsidTr="00A34BB5">
        <w:trPr>
          <w:cantSplit/>
          <w:trHeight w:val="255"/>
        </w:trPr>
        <w:tc>
          <w:tcPr>
            <w:tcW w:w="28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Фонд оплаты труда (тыс. руб.)</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414,41</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541,20</w:t>
            </w:r>
          </w:p>
        </w:tc>
        <w:tc>
          <w:tcPr>
            <w:tcW w:w="64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597,47</w:t>
            </w:r>
          </w:p>
        </w:tc>
      </w:tr>
      <w:tr w:rsidR="001C5574" w:rsidRPr="00A34BB5" w:rsidTr="00A34BB5">
        <w:trPr>
          <w:cantSplit/>
          <w:trHeight w:val="255"/>
        </w:trPr>
        <w:tc>
          <w:tcPr>
            <w:tcW w:w="28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Начисления на заработную плату (ЕСН, 26%), тыс. руб.</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107,75</w:t>
            </w:r>
          </w:p>
        </w:tc>
        <w:tc>
          <w:tcPr>
            <w:tcW w:w="773"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140,71</w:t>
            </w:r>
          </w:p>
        </w:tc>
        <w:tc>
          <w:tcPr>
            <w:tcW w:w="64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155,34</w:t>
            </w:r>
          </w:p>
        </w:tc>
      </w:tr>
    </w:tbl>
    <w:p w:rsidR="001C5574" w:rsidRPr="00261E55" w:rsidRDefault="001C5574" w:rsidP="00261E55">
      <w:pPr>
        <w:spacing w:line="360" w:lineRule="auto"/>
        <w:ind w:firstLine="709"/>
        <w:jc w:val="both"/>
        <w:rPr>
          <w:color w:val="000000"/>
          <w:sz w:val="28"/>
        </w:rPr>
      </w:pPr>
    </w:p>
    <w:p w:rsidR="001C5574" w:rsidRPr="00191D6C" w:rsidRDefault="001C5574" w:rsidP="00261E55">
      <w:pPr>
        <w:spacing w:line="360" w:lineRule="auto"/>
        <w:ind w:firstLine="709"/>
        <w:jc w:val="both"/>
        <w:rPr>
          <w:b/>
          <w:color w:val="000000"/>
          <w:sz w:val="28"/>
          <w:szCs w:val="28"/>
        </w:rPr>
      </w:pPr>
      <w:r w:rsidRPr="00191D6C">
        <w:rPr>
          <w:b/>
          <w:color w:val="000000"/>
          <w:sz w:val="28"/>
          <w:szCs w:val="28"/>
        </w:rPr>
        <w:t>6.2</w:t>
      </w:r>
      <w:r w:rsidR="00191D6C" w:rsidRPr="00191D6C">
        <w:rPr>
          <w:b/>
          <w:color w:val="000000"/>
          <w:sz w:val="28"/>
          <w:szCs w:val="28"/>
        </w:rPr>
        <w:t xml:space="preserve"> </w:t>
      </w:r>
      <w:r w:rsidRPr="00191D6C">
        <w:rPr>
          <w:b/>
          <w:color w:val="000000"/>
          <w:sz w:val="28"/>
          <w:szCs w:val="28"/>
        </w:rPr>
        <w:t>Смета условно-постоянных расходов</w:t>
      </w:r>
    </w:p>
    <w:p w:rsidR="00191D6C" w:rsidRDefault="00191D6C" w:rsidP="00261E55">
      <w:pPr>
        <w:pStyle w:val="3"/>
        <w:spacing w:line="360" w:lineRule="auto"/>
        <w:ind w:firstLine="709"/>
        <w:rPr>
          <w:color w:val="000000"/>
          <w:sz w:val="28"/>
          <w:szCs w:val="28"/>
        </w:rPr>
      </w:pPr>
    </w:p>
    <w:p w:rsidR="001C5574" w:rsidRPr="00261E55" w:rsidRDefault="001C5574" w:rsidP="00261E55">
      <w:pPr>
        <w:pStyle w:val="3"/>
        <w:spacing w:line="360" w:lineRule="auto"/>
        <w:ind w:firstLine="709"/>
        <w:rPr>
          <w:color w:val="000000"/>
          <w:sz w:val="28"/>
          <w:szCs w:val="28"/>
        </w:rPr>
      </w:pPr>
      <w:r w:rsidRPr="00261E55">
        <w:rPr>
          <w:color w:val="000000"/>
          <w:sz w:val="28"/>
          <w:szCs w:val="28"/>
        </w:rPr>
        <w:t>Смета, представленная в таблице 6.2</w:t>
      </w:r>
      <w:r w:rsidR="000636A4" w:rsidRPr="00261E55">
        <w:rPr>
          <w:color w:val="000000"/>
          <w:sz w:val="28"/>
          <w:szCs w:val="28"/>
        </w:rPr>
        <w:t>.,</w:t>
      </w:r>
      <w:r w:rsidRPr="00261E55">
        <w:rPr>
          <w:color w:val="000000"/>
          <w:sz w:val="28"/>
          <w:szCs w:val="28"/>
        </w:rPr>
        <w:t xml:space="preserve"> не включает фонд оплаты труда. </w:t>
      </w:r>
    </w:p>
    <w:p w:rsidR="00261E55" w:rsidRPr="00261E55" w:rsidRDefault="00261E55" w:rsidP="00261E55">
      <w:pPr>
        <w:pStyle w:val="3"/>
        <w:spacing w:line="360" w:lineRule="auto"/>
        <w:ind w:firstLine="709"/>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6.2. Смета условно-постоянных затрат</w:t>
      </w:r>
    </w:p>
    <w:tbl>
      <w:tblPr>
        <w:tblW w:w="473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07"/>
        <w:gridCol w:w="1748"/>
        <w:gridCol w:w="1748"/>
        <w:gridCol w:w="1461"/>
      </w:tblGrid>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Наименование затрат</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 год</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 год</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 год</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коммунальные услуги</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150,00</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157,56</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165,65</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ремонт и обслуживание оборудования</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7,44</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7,44</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7,44</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услуги связи</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305,56</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325,76</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360,78</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электроэнергия</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18,40</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19,26</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20,69</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транспортный налог, 1%</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0,00</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1,80</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1,62</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выплата процентов по банковскому кредиту</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1455,00</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1200,00</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750,00</w:t>
            </w:r>
          </w:p>
        </w:tc>
      </w:tr>
      <w:tr w:rsidR="001C5574" w:rsidRPr="00A34BB5" w:rsidTr="00A34BB5">
        <w:trPr>
          <w:cantSplit/>
          <w:trHeight w:val="255"/>
        </w:trPr>
        <w:tc>
          <w:tcPr>
            <w:tcW w:w="226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1936,40</w:t>
            </w:r>
          </w:p>
        </w:tc>
        <w:tc>
          <w:tcPr>
            <w:tcW w:w="96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1711,82</w:t>
            </w:r>
          </w:p>
        </w:tc>
        <w:tc>
          <w:tcPr>
            <w:tcW w:w="8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1306,18</w:t>
            </w:r>
          </w:p>
        </w:tc>
      </w:tr>
    </w:tbl>
    <w:p w:rsidR="001C5574" w:rsidRPr="00261E55" w:rsidRDefault="001C5574" w:rsidP="00261E55">
      <w:pPr>
        <w:spacing w:line="360" w:lineRule="auto"/>
        <w:ind w:firstLine="709"/>
        <w:jc w:val="both"/>
        <w:rPr>
          <w:color w:val="000000"/>
          <w:sz w:val="28"/>
        </w:rPr>
      </w:pPr>
    </w:p>
    <w:p w:rsidR="001C5574" w:rsidRPr="00191D6C" w:rsidRDefault="001C5574" w:rsidP="00261E55">
      <w:pPr>
        <w:spacing w:line="360" w:lineRule="auto"/>
        <w:ind w:firstLine="709"/>
        <w:jc w:val="both"/>
        <w:rPr>
          <w:b/>
          <w:color w:val="000000"/>
          <w:sz w:val="28"/>
          <w:szCs w:val="28"/>
        </w:rPr>
      </w:pPr>
      <w:r w:rsidRPr="00191D6C">
        <w:rPr>
          <w:b/>
          <w:color w:val="000000"/>
          <w:sz w:val="28"/>
          <w:szCs w:val="28"/>
        </w:rPr>
        <w:t>6.3 Смета условно-переменных расходов</w:t>
      </w:r>
    </w:p>
    <w:p w:rsidR="00191D6C"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Смета условно-переменных расходов (таблица 6.3) отражает переменных затраты пр</w:t>
      </w:r>
      <w:r w:rsidR="000636A4" w:rsidRPr="00261E55">
        <w:rPr>
          <w:color w:val="000000"/>
          <w:sz w:val="28"/>
          <w:szCs w:val="28"/>
        </w:rPr>
        <w:t>едприятия</w:t>
      </w:r>
      <w:r w:rsidR="00191D6C">
        <w:rPr>
          <w:color w:val="000000"/>
          <w:sz w:val="28"/>
          <w:szCs w:val="28"/>
        </w:rPr>
        <w:t>.</w:t>
      </w:r>
    </w:p>
    <w:p w:rsidR="00261E55" w:rsidRPr="00261E55" w:rsidRDefault="00191D6C" w:rsidP="00261E55">
      <w:pPr>
        <w:spacing w:line="360" w:lineRule="auto"/>
        <w:ind w:firstLine="709"/>
        <w:jc w:val="both"/>
        <w:rPr>
          <w:color w:val="000000"/>
          <w:sz w:val="28"/>
          <w:szCs w:val="28"/>
        </w:rPr>
      </w:pPr>
      <w:r>
        <w:rPr>
          <w:color w:val="000000"/>
          <w:sz w:val="28"/>
          <w:szCs w:val="28"/>
        </w:rPr>
        <w:br w:type="page"/>
      </w:r>
      <w:r w:rsidR="001C5574" w:rsidRPr="00261E55">
        <w:rPr>
          <w:color w:val="000000"/>
          <w:sz w:val="28"/>
          <w:szCs w:val="28"/>
        </w:rPr>
        <w:t>Таблица 6.3. Смета условно-переменных затрат</w:t>
      </w:r>
    </w:p>
    <w:tbl>
      <w:tblPr>
        <w:tblW w:w="464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1"/>
        <w:gridCol w:w="2112"/>
        <w:gridCol w:w="2116"/>
        <w:gridCol w:w="1712"/>
      </w:tblGrid>
      <w:tr w:rsidR="001C5574" w:rsidRPr="00A34BB5" w:rsidTr="00A34BB5">
        <w:trPr>
          <w:cantSplit/>
          <w:trHeight w:val="255"/>
        </w:trPr>
        <w:tc>
          <w:tcPr>
            <w:tcW w:w="161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Наименование затрат</w:t>
            </w:r>
          </w:p>
        </w:tc>
        <w:tc>
          <w:tcPr>
            <w:tcW w:w="12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 год</w:t>
            </w:r>
          </w:p>
        </w:tc>
        <w:tc>
          <w:tcPr>
            <w:tcW w:w="12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 год</w:t>
            </w:r>
          </w:p>
        </w:tc>
        <w:tc>
          <w:tcPr>
            <w:tcW w:w="97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 год</w:t>
            </w:r>
          </w:p>
        </w:tc>
      </w:tr>
      <w:tr w:rsidR="001C5574" w:rsidRPr="00A34BB5" w:rsidTr="00A34BB5">
        <w:trPr>
          <w:cantSplit/>
          <w:trHeight w:val="255"/>
        </w:trPr>
        <w:tc>
          <w:tcPr>
            <w:tcW w:w="161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материалы</w:t>
            </w:r>
          </w:p>
        </w:tc>
        <w:tc>
          <w:tcPr>
            <w:tcW w:w="12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10702,50</w:t>
            </w:r>
          </w:p>
        </w:tc>
        <w:tc>
          <w:tcPr>
            <w:tcW w:w="12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13485,15</w:t>
            </w:r>
          </w:p>
        </w:tc>
        <w:tc>
          <w:tcPr>
            <w:tcW w:w="97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16991,29</w:t>
            </w:r>
          </w:p>
        </w:tc>
      </w:tr>
      <w:tr w:rsidR="001C5574" w:rsidRPr="00A34BB5" w:rsidTr="00A34BB5">
        <w:trPr>
          <w:cantSplit/>
          <w:trHeight w:val="255"/>
        </w:trPr>
        <w:tc>
          <w:tcPr>
            <w:tcW w:w="161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упаковка</w:t>
            </w:r>
          </w:p>
        </w:tc>
        <w:tc>
          <w:tcPr>
            <w:tcW w:w="12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90,00</w:t>
            </w:r>
          </w:p>
        </w:tc>
        <w:tc>
          <w:tcPr>
            <w:tcW w:w="12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118,80</w:t>
            </w:r>
          </w:p>
        </w:tc>
        <w:tc>
          <w:tcPr>
            <w:tcW w:w="97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156,82</w:t>
            </w:r>
          </w:p>
        </w:tc>
      </w:tr>
      <w:tr w:rsidR="001C5574" w:rsidRPr="00A34BB5" w:rsidTr="00A34BB5">
        <w:trPr>
          <w:cantSplit/>
          <w:trHeight w:val="255"/>
        </w:trPr>
        <w:tc>
          <w:tcPr>
            <w:tcW w:w="161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транспортные расходы (бензин)</w:t>
            </w:r>
          </w:p>
        </w:tc>
        <w:tc>
          <w:tcPr>
            <w:tcW w:w="12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110,56</w:t>
            </w:r>
          </w:p>
        </w:tc>
        <w:tc>
          <w:tcPr>
            <w:tcW w:w="12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150,43</w:t>
            </w:r>
          </w:p>
        </w:tc>
        <w:tc>
          <w:tcPr>
            <w:tcW w:w="97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180,65</w:t>
            </w:r>
          </w:p>
        </w:tc>
      </w:tr>
      <w:tr w:rsidR="001C5574" w:rsidRPr="00A34BB5" w:rsidTr="00A34BB5">
        <w:trPr>
          <w:cantSplit/>
          <w:trHeight w:val="255"/>
        </w:trPr>
        <w:tc>
          <w:tcPr>
            <w:tcW w:w="1611"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w:t>
            </w:r>
          </w:p>
        </w:tc>
        <w:tc>
          <w:tcPr>
            <w:tcW w:w="120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10903,06</w:t>
            </w:r>
          </w:p>
        </w:tc>
        <w:tc>
          <w:tcPr>
            <w:tcW w:w="120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13754,38</w:t>
            </w:r>
          </w:p>
        </w:tc>
        <w:tc>
          <w:tcPr>
            <w:tcW w:w="97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17328,76</w:t>
            </w:r>
          </w:p>
        </w:tc>
      </w:tr>
    </w:tbl>
    <w:p w:rsidR="001C5574" w:rsidRPr="00261E55" w:rsidRDefault="001C5574" w:rsidP="00261E55">
      <w:pPr>
        <w:spacing w:line="360" w:lineRule="auto"/>
        <w:ind w:firstLine="709"/>
        <w:jc w:val="both"/>
        <w:rPr>
          <w:color w:val="000000"/>
          <w:sz w:val="28"/>
        </w:rPr>
      </w:pPr>
    </w:p>
    <w:p w:rsidR="001C5574" w:rsidRPr="00191D6C" w:rsidRDefault="001C5574" w:rsidP="00261E55">
      <w:pPr>
        <w:spacing w:line="360" w:lineRule="auto"/>
        <w:ind w:firstLine="709"/>
        <w:jc w:val="both"/>
        <w:rPr>
          <w:b/>
          <w:color w:val="000000"/>
          <w:sz w:val="28"/>
          <w:szCs w:val="28"/>
        </w:rPr>
      </w:pPr>
      <w:r w:rsidRPr="00191D6C">
        <w:rPr>
          <w:b/>
          <w:color w:val="000000"/>
          <w:sz w:val="28"/>
          <w:szCs w:val="28"/>
        </w:rPr>
        <w:t>6.4</w:t>
      </w:r>
      <w:r w:rsidR="00191D6C" w:rsidRPr="00191D6C">
        <w:rPr>
          <w:b/>
          <w:color w:val="000000"/>
          <w:sz w:val="28"/>
          <w:szCs w:val="28"/>
        </w:rPr>
        <w:t xml:space="preserve"> </w:t>
      </w:r>
      <w:r w:rsidRPr="00191D6C">
        <w:rPr>
          <w:b/>
          <w:color w:val="000000"/>
          <w:sz w:val="28"/>
          <w:szCs w:val="28"/>
        </w:rPr>
        <w:t>Расчет себестоимости на плановый период</w:t>
      </w:r>
    </w:p>
    <w:p w:rsidR="00191D6C" w:rsidRDefault="00191D6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Как видно из таблицы 6.4 себестоимость годового объема выпуска возрастает.</w:t>
      </w:r>
    </w:p>
    <w:p w:rsidR="001C5574" w:rsidRPr="00261E55" w:rsidRDefault="001C5574"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6.4. Расчет себестоимости на плановый период</w:t>
      </w:r>
    </w:p>
    <w:tbl>
      <w:tblPr>
        <w:tblW w:w="4616"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29"/>
        <w:gridCol w:w="2154"/>
        <w:gridCol w:w="2155"/>
        <w:gridCol w:w="1698"/>
      </w:tblGrid>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Показатели</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 год</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 год</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 год</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Выручка</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21000,00</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26460,00</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33339,60</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Фонд оплаты труда</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414,41</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541,20</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597,47</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ЕСН, 26%</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107,75</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140,71</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155,34</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Переменные затраты</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10903,06</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13754,38</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17328,76</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Амортизационные отчисления</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983,16</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916,02</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669,53</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Постоянные затраты</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1936,40</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1711,82</w:t>
            </w:r>
          </w:p>
        </w:tc>
        <w:tc>
          <w:tcPr>
            <w:tcW w:w="989"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1306,18</w:t>
            </w:r>
          </w:p>
        </w:tc>
      </w:tr>
      <w:tr w:rsidR="001C5574" w:rsidRPr="00A34BB5" w:rsidTr="00A34BB5">
        <w:trPr>
          <w:cantSplit/>
          <w:trHeight w:val="255"/>
        </w:trPr>
        <w:tc>
          <w:tcPr>
            <w:tcW w:w="1514"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Себестоимость</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14344,78</w:t>
            </w:r>
          </w:p>
        </w:tc>
        <w:tc>
          <w:tcPr>
            <w:tcW w:w="1248"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17064,13</w:t>
            </w:r>
          </w:p>
        </w:tc>
        <w:tc>
          <w:tcPr>
            <w:tcW w:w="989" w:type="pct"/>
            <w:shd w:val="clear" w:color="auto" w:fill="auto"/>
            <w:noWrap/>
          </w:tcPr>
          <w:p w:rsidR="001C5574" w:rsidRPr="00A34BB5" w:rsidRDefault="00FB17D0" w:rsidP="00A34BB5">
            <w:pPr>
              <w:spacing w:line="360" w:lineRule="auto"/>
              <w:jc w:val="both"/>
              <w:rPr>
                <w:color w:val="000000"/>
                <w:sz w:val="20"/>
                <w:szCs w:val="20"/>
              </w:rPr>
            </w:pPr>
            <w:r w:rsidRPr="00A34BB5">
              <w:rPr>
                <w:color w:val="000000"/>
                <w:sz w:val="20"/>
                <w:szCs w:val="20"/>
              </w:rPr>
              <w:t>2006</w:t>
            </w:r>
            <w:r w:rsidR="001C5574" w:rsidRPr="00A34BB5">
              <w:rPr>
                <w:color w:val="000000"/>
                <w:sz w:val="20"/>
                <w:szCs w:val="20"/>
              </w:rPr>
              <w:t>7,28</w:t>
            </w:r>
          </w:p>
        </w:tc>
      </w:tr>
    </w:tbl>
    <w:p w:rsidR="001C5574" w:rsidRPr="00261E55" w:rsidRDefault="001C5574" w:rsidP="00261E55">
      <w:pPr>
        <w:spacing w:line="360" w:lineRule="auto"/>
        <w:ind w:firstLine="709"/>
        <w:jc w:val="both"/>
        <w:rPr>
          <w:color w:val="000000"/>
          <w:sz w:val="28"/>
        </w:rPr>
      </w:pPr>
    </w:p>
    <w:p w:rsidR="001C5574" w:rsidRPr="00191D6C" w:rsidRDefault="001C5574" w:rsidP="00261E55">
      <w:pPr>
        <w:spacing w:line="360" w:lineRule="auto"/>
        <w:ind w:firstLine="709"/>
        <w:jc w:val="both"/>
        <w:rPr>
          <w:b/>
          <w:color w:val="000000"/>
          <w:sz w:val="28"/>
          <w:szCs w:val="28"/>
        </w:rPr>
      </w:pPr>
      <w:r w:rsidRPr="00191D6C">
        <w:rPr>
          <w:b/>
          <w:color w:val="000000"/>
          <w:sz w:val="28"/>
          <w:szCs w:val="28"/>
        </w:rPr>
        <w:t>6.5</w:t>
      </w:r>
      <w:r w:rsidR="00191D6C" w:rsidRPr="00191D6C">
        <w:rPr>
          <w:b/>
          <w:color w:val="000000"/>
          <w:sz w:val="28"/>
          <w:szCs w:val="28"/>
        </w:rPr>
        <w:t xml:space="preserve"> </w:t>
      </w:r>
      <w:r w:rsidRPr="00191D6C">
        <w:rPr>
          <w:b/>
          <w:color w:val="000000"/>
          <w:sz w:val="28"/>
          <w:szCs w:val="28"/>
        </w:rPr>
        <w:t>Платежи в бюджет и внебюджетные фонды</w:t>
      </w:r>
    </w:p>
    <w:p w:rsidR="00191D6C" w:rsidRDefault="00191D6C" w:rsidP="00261E55">
      <w:pPr>
        <w:pStyle w:val="3"/>
        <w:spacing w:line="360" w:lineRule="auto"/>
        <w:ind w:firstLine="709"/>
        <w:rPr>
          <w:color w:val="000000"/>
          <w:sz w:val="28"/>
          <w:szCs w:val="28"/>
        </w:rPr>
      </w:pPr>
    </w:p>
    <w:p w:rsidR="001C5574" w:rsidRPr="00261E55" w:rsidRDefault="000636A4" w:rsidP="00261E55">
      <w:pPr>
        <w:pStyle w:val="3"/>
        <w:spacing w:line="360" w:lineRule="auto"/>
        <w:ind w:firstLine="709"/>
        <w:rPr>
          <w:color w:val="000000"/>
          <w:sz w:val="28"/>
          <w:szCs w:val="28"/>
        </w:rPr>
      </w:pPr>
      <w:r w:rsidRPr="00261E55">
        <w:rPr>
          <w:color w:val="000000"/>
          <w:sz w:val="28"/>
          <w:szCs w:val="28"/>
        </w:rPr>
        <w:t>Предприятие</w:t>
      </w:r>
      <w:r w:rsidR="001C5574" w:rsidRPr="00261E55">
        <w:rPr>
          <w:color w:val="000000"/>
          <w:sz w:val="28"/>
          <w:szCs w:val="28"/>
        </w:rPr>
        <w:t xml:space="preserve"> уплачивает</w:t>
      </w:r>
      <w:r w:rsidRPr="00261E55">
        <w:rPr>
          <w:color w:val="000000"/>
          <w:sz w:val="28"/>
          <w:szCs w:val="28"/>
        </w:rPr>
        <w:t xml:space="preserve"> следующие налоги (таблица 6.5): н</w:t>
      </w:r>
      <w:r w:rsidR="001C5574" w:rsidRPr="00261E55">
        <w:rPr>
          <w:color w:val="000000"/>
          <w:sz w:val="28"/>
          <w:szCs w:val="28"/>
        </w:rPr>
        <w:t>алог на добавленную стоимость выделяется из выручки, налог на прибыль рассчитывается как 24% от прибыли налогооблагаемой, налог на имущество рассчитывается со среднегодовой стоимости основных фондов и стоимости оборотных средств за вычетом амортизации, транспортный налог исчисляется со стоимости транспортных средств, ЕСН рассчитывается с фонда оплаты труда.</w:t>
      </w:r>
    </w:p>
    <w:p w:rsidR="003C7EFA" w:rsidRPr="00261E55" w:rsidRDefault="003C7EFA" w:rsidP="00261E55">
      <w:pPr>
        <w:spacing w:line="360" w:lineRule="auto"/>
        <w:ind w:firstLine="709"/>
        <w:jc w:val="both"/>
        <w:rPr>
          <w:color w:val="000000"/>
          <w:sz w:val="28"/>
          <w:szCs w:val="28"/>
        </w:rPr>
      </w:pPr>
    </w:p>
    <w:p w:rsidR="001C5574" w:rsidRPr="00261E55" w:rsidRDefault="0068408E" w:rsidP="00261E55">
      <w:pPr>
        <w:spacing w:line="360" w:lineRule="auto"/>
        <w:ind w:firstLine="709"/>
        <w:jc w:val="both"/>
        <w:rPr>
          <w:color w:val="000000"/>
          <w:sz w:val="28"/>
          <w:szCs w:val="28"/>
        </w:rPr>
      </w:pPr>
      <w:r>
        <w:rPr>
          <w:color w:val="000000"/>
          <w:sz w:val="28"/>
          <w:szCs w:val="28"/>
        </w:rPr>
        <w:br w:type="page"/>
      </w:r>
      <w:r w:rsidR="001C5574" w:rsidRPr="00261E55">
        <w:rPr>
          <w:color w:val="000000"/>
          <w:sz w:val="28"/>
          <w:szCs w:val="28"/>
        </w:rPr>
        <w:t>Таблица 6.5. Платежи в бюджет и внебюджетные фонды</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71"/>
        <w:gridCol w:w="1716"/>
        <w:gridCol w:w="965"/>
        <w:gridCol w:w="868"/>
        <w:gridCol w:w="965"/>
        <w:gridCol w:w="868"/>
        <w:gridCol w:w="784"/>
        <w:gridCol w:w="740"/>
      </w:tblGrid>
      <w:tr w:rsidR="001C5574" w:rsidRPr="00A34BB5" w:rsidTr="00A34BB5">
        <w:trPr>
          <w:cantSplit/>
          <w:trHeight w:val="255"/>
        </w:trPr>
        <w:tc>
          <w:tcPr>
            <w:tcW w:w="1237" w:type="pct"/>
            <w:vMerge w:val="restar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Вид платежа</w:t>
            </w:r>
          </w:p>
        </w:tc>
        <w:tc>
          <w:tcPr>
            <w:tcW w:w="935" w:type="pct"/>
            <w:vMerge w:val="restar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Источник уплаты</w:t>
            </w:r>
          </w:p>
        </w:tc>
        <w:tc>
          <w:tcPr>
            <w:tcW w:w="999" w:type="pct"/>
            <w:gridSpan w:val="2"/>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 год</w:t>
            </w:r>
          </w:p>
        </w:tc>
        <w:tc>
          <w:tcPr>
            <w:tcW w:w="999" w:type="pct"/>
            <w:gridSpan w:val="2"/>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 год</w:t>
            </w:r>
          </w:p>
        </w:tc>
        <w:tc>
          <w:tcPr>
            <w:tcW w:w="831" w:type="pct"/>
            <w:gridSpan w:val="2"/>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 год</w:t>
            </w:r>
          </w:p>
        </w:tc>
      </w:tr>
      <w:tr w:rsidR="001C5574" w:rsidRPr="00A34BB5" w:rsidTr="00A34BB5">
        <w:trPr>
          <w:cantSplit/>
          <w:trHeight w:val="255"/>
        </w:trPr>
        <w:tc>
          <w:tcPr>
            <w:tcW w:w="1237" w:type="pct"/>
            <w:vMerge/>
            <w:shd w:val="clear" w:color="auto" w:fill="auto"/>
            <w:noWrap/>
          </w:tcPr>
          <w:p w:rsidR="001C5574" w:rsidRPr="00A34BB5" w:rsidRDefault="001C5574" w:rsidP="00A34BB5">
            <w:pPr>
              <w:spacing w:line="360" w:lineRule="auto"/>
              <w:jc w:val="both"/>
              <w:rPr>
                <w:color w:val="000000"/>
                <w:sz w:val="20"/>
                <w:szCs w:val="16"/>
              </w:rPr>
            </w:pPr>
          </w:p>
        </w:tc>
        <w:tc>
          <w:tcPr>
            <w:tcW w:w="935" w:type="pct"/>
            <w:vMerge/>
            <w:shd w:val="clear" w:color="auto" w:fill="auto"/>
            <w:noWrap/>
          </w:tcPr>
          <w:p w:rsidR="001C5574" w:rsidRPr="00A34BB5" w:rsidRDefault="001C5574" w:rsidP="00A34BB5">
            <w:pPr>
              <w:spacing w:line="360" w:lineRule="auto"/>
              <w:jc w:val="both"/>
              <w:rPr>
                <w:color w:val="000000"/>
                <w:sz w:val="20"/>
                <w:szCs w:val="16"/>
              </w:rPr>
            </w:pP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База</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База</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База</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НДС, 18%</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Выручка</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3203,39</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26460,00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4036,27</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33339,60</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5085,70</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 на прибыль, 24%</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валовая</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3260,96</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782,63</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5121,12</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1229,07</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7971,42</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1913,14</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 на имущество, 2.2%</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валовая</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8675,67</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190,86</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7600,37</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167,21</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10236,25</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225,20</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Транспортный налог, 1%</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Себестоимость</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1,80</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162,00</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1,62</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ЕСН, 26%</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Себестоимость</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387,92</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107,75</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513,38</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140,71</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568,26</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155,34</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ГПФ, 20%</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Себестоимость</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21,55</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36,00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28,14</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32,40</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31,07</w:t>
            </w:r>
          </w:p>
        </w:tc>
      </w:tr>
      <w:tr w:rsidR="001C5574" w:rsidRPr="00A34BB5" w:rsidTr="00A34BB5">
        <w:trPr>
          <w:cantSplit/>
          <w:trHeight w:val="255"/>
        </w:trPr>
        <w:tc>
          <w:tcPr>
            <w:tcW w:w="1237" w:type="pct"/>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ФГСС, 3.2%</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Себестоимость</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3,45</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5,76</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4,50</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5,18</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4,97</w:t>
            </w:r>
          </w:p>
        </w:tc>
      </w:tr>
      <w:tr w:rsidR="001C5574" w:rsidRPr="00A34BB5" w:rsidTr="00A34BB5">
        <w:trPr>
          <w:cantSplit/>
          <w:trHeight w:val="255"/>
        </w:trPr>
        <w:tc>
          <w:tcPr>
            <w:tcW w:w="1237" w:type="pct"/>
            <w:shd w:val="clear" w:color="auto" w:fill="auto"/>
            <w:noWrap/>
          </w:tcPr>
          <w:p w:rsidR="001C5574" w:rsidRPr="00A34BB5" w:rsidRDefault="00261E55" w:rsidP="00A34BB5">
            <w:pPr>
              <w:spacing w:line="360" w:lineRule="auto"/>
              <w:jc w:val="both"/>
              <w:rPr>
                <w:color w:val="000000"/>
                <w:sz w:val="20"/>
                <w:szCs w:val="16"/>
              </w:rPr>
            </w:pPr>
            <w:r w:rsidRPr="00A34BB5">
              <w:rPr>
                <w:color w:val="000000"/>
                <w:sz w:val="20"/>
                <w:szCs w:val="16"/>
              </w:rPr>
              <w:t xml:space="preserve"> </w:t>
            </w:r>
            <w:r w:rsidR="001C5574" w:rsidRPr="00A34BB5">
              <w:rPr>
                <w:color w:val="000000"/>
                <w:sz w:val="20"/>
                <w:szCs w:val="16"/>
              </w:rPr>
              <w:t>ФОМС, 2.8%</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Себестоимость</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3,02</w:t>
            </w:r>
          </w:p>
        </w:tc>
        <w:tc>
          <w:tcPr>
            <w:tcW w:w="52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5,04</w:t>
            </w: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3,94</w:t>
            </w:r>
          </w:p>
        </w:tc>
        <w:tc>
          <w:tcPr>
            <w:tcW w:w="42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4,54</w:t>
            </w: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4,35</w:t>
            </w:r>
          </w:p>
        </w:tc>
      </w:tr>
      <w:tr w:rsidR="001C5574" w:rsidRPr="00A34BB5" w:rsidTr="00A34BB5">
        <w:trPr>
          <w:cantSplit/>
          <w:trHeight w:val="255"/>
        </w:trPr>
        <w:tc>
          <w:tcPr>
            <w:tcW w:w="123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xml:space="preserve">Итого </w:t>
            </w:r>
          </w:p>
        </w:tc>
        <w:tc>
          <w:tcPr>
            <w:tcW w:w="93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526" w:type="pct"/>
            <w:shd w:val="clear" w:color="auto" w:fill="auto"/>
            <w:noWrap/>
          </w:tcPr>
          <w:p w:rsidR="001C5574" w:rsidRPr="00A34BB5" w:rsidRDefault="001C5574" w:rsidP="00A34BB5">
            <w:pPr>
              <w:spacing w:line="360" w:lineRule="auto"/>
              <w:jc w:val="both"/>
              <w:rPr>
                <w:color w:val="000000"/>
                <w:sz w:val="20"/>
                <w:szCs w:val="16"/>
              </w:rPr>
            </w:pP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4284,63</w:t>
            </w:r>
          </w:p>
        </w:tc>
        <w:tc>
          <w:tcPr>
            <w:tcW w:w="526" w:type="pct"/>
            <w:shd w:val="clear" w:color="auto" w:fill="auto"/>
            <w:noWrap/>
          </w:tcPr>
          <w:p w:rsidR="001C5574" w:rsidRPr="00A34BB5" w:rsidRDefault="001C5574" w:rsidP="00A34BB5">
            <w:pPr>
              <w:spacing w:line="360" w:lineRule="auto"/>
              <w:jc w:val="both"/>
              <w:rPr>
                <w:color w:val="000000"/>
                <w:sz w:val="20"/>
                <w:szCs w:val="16"/>
              </w:rPr>
            </w:pPr>
          </w:p>
        </w:tc>
        <w:tc>
          <w:tcPr>
            <w:tcW w:w="47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5575,06</w:t>
            </w:r>
          </w:p>
        </w:tc>
        <w:tc>
          <w:tcPr>
            <w:tcW w:w="427" w:type="pct"/>
            <w:shd w:val="clear" w:color="auto" w:fill="auto"/>
            <w:noWrap/>
          </w:tcPr>
          <w:p w:rsidR="001C5574" w:rsidRPr="00A34BB5" w:rsidRDefault="001C5574" w:rsidP="00A34BB5">
            <w:pPr>
              <w:spacing w:line="360" w:lineRule="auto"/>
              <w:jc w:val="both"/>
              <w:rPr>
                <w:color w:val="000000"/>
                <w:sz w:val="20"/>
                <w:szCs w:val="16"/>
              </w:rPr>
            </w:pPr>
          </w:p>
        </w:tc>
        <w:tc>
          <w:tcPr>
            <w:tcW w:w="40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7381,00</w:t>
            </w:r>
          </w:p>
        </w:tc>
      </w:tr>
    </w:tbl>
    <w:p w:rsidR="001C5574" w:rsidRPr="00261E55" w:rsidRDefault="001C5574" w:rsidP="00261E55">
      <w:pPr>
        <w:spacing w:line="360" w:lineRule="auto"/>
        <w:ind w:firstLine="709"/>
        <w:jc w:val="both"/>
        <w:rPr>
          <w:color w:val="000000"/>
          <w:sz w:val="28"/>
        </w:rPr>
      </w:pPr>
    </w:p>
    <w:p w:rsidR="001C5574" w:rsidRPr="0068408E" w:rsidRDefault="001C5574" w:rsidP="00261E55">
      <w:pPr>
        <w:spacing w:line="360" w:lineRule="auto"/>
        <w:ind w:firstLine="709"/>
        <w:jc w:val="both"/>
        <w:rPr>
          <w:b/>
          <w:color w:val="000000"/>
          <w:sz w:val="28"/>
          <w:szCs w:val="28"/>
        </w:rPr>
      </w:pPr>
      <w:r w:rsidRPr="0068408E">
        <w:rPr>
          <w:b/>
          <w:color w:val="000000"/>
          <w:sz w:val="28"/>
          <w:szCs w:val="28"/>
        </w:rPr>
        <w:t>6.6</w:t>
      </w:r>
      <w:r w:rsidR="0068408E" w:rsidRPr="0068408E">
        <w:rPr>
          <w:b/>
          <w:color w:val="000000"/>
          <w:sz w:val="28"/>
          <w:szCs w:val="28"/>
        </w:rPr>
        <w:t xml:space="preserve"> </w:t>
      </w:r>
      <w:r w:rsidRPr="0068408E">
        <w:rPr>
          <w:b/>
          <w:color w:val="000000"/>
          <w:sz w:val="28"/>
          <w:szCs w:val="28"/>
        </w:rPr>
        <w:t>Расчет валовой и чистой прибыли</w:t>
      </w:r>
    </w:p>
    <w:p w:rsidR="0060120C" w:rsidRPr="00261E55" w:rsidRDefault="0060120C"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6.6. Расчет валовой и чистой прибыли</w:t>
      </w:r>
    </w:p>
    <w:tbl>
      <w:tblPr>
        <w:tblW w:w="4764"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737"/>
        <w:gridCol w:w="1849"/>
        <w:gridCol w:w="1853"/>
        <w:gridCol w:w="1680"/>
      </w:tblGrid>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Показатели, тыс.руб.</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 год</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 год</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 год</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Выручка</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21000,00</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26460,00</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33339,60</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НДС, 18%</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3203,39</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4036,27</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5085,70</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Полная себестоимость</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14344,78</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17064,13</w:t>
            </w:r>
          </w:p>
        </w:tc>
        <w:tc>
          <w:tcPr>
            <w:tcW w:w="972" w:type="pct"/>
            <w:shd w:val="clear" w:color="auto" w:fill="auto"/>
            <w:noWrap/>
          </w:tcPr>
          <w:p w:rsidR="001C5574" w:rsidRPr="00A34BB5" w:rsidRDefault="00FB17D0" w:rsidP="00A34BB5">
            <w:pPr>
              <w:spacing w:line="360" w:lineRule="auto"/>
              <w:jc w:val="both"/>
              <w:rPr>
                <w:color w:val="000000"/>
                <w:sz w:val="20"/>
                <w:szCs w:val="16"/>
              </w:rPr>
            </w:pPr>
            <w:r w:rsidRPr="00A34BB5">
              <w:rPr>
                <w:color w:val="000000"/>
                <w:sz w:val="20"/>
                <w:szCs w:val="16"/>
              </w:rPr>
              <w:t>2006</w:t>
            </w:r>
            <w:r w:rsidR="001C5574" w:rsidRPr="00A34BB5">
              <w:rPr>
                <w:color w:val="000000"/>
                <w:sz w:val="20"/>
                <w:szCs w:val="16"/>
              </w:rPr>
              <w:t>7,28</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от реализации</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3451,83</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5359,60</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8196,62</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от прочей реализации</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Доходы от внереализационных операций</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валовая</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3451,83</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5359,60</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8196,62</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 на имущество, 2.2%</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190,86</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238,48</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225,20</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налогооблагаемая</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3260,96</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5121,12</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7971,42</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 на прибыль, 24%</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782,63</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1229,07</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1913,14</w:t>
            </w:r>
          </w:p>
        </w:tc>
      </w:tr>
      <w:tr w:rsidR="001C5574" w:rsidRPr="00A34BB5" w:rsidTr="00A34BB5">
        <w:trPr>
          <w:cantSplit/>
          <w:trHeight w:val="255"/>
        </w:trPr>
        <w:tc>
          <w:tcPr>
            <w:tcW w:w="1896"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xml:space="preserve">Чистая прибыль </w:t>
            </w:r>
          </w:p>
        </w:tc>
        <w:tc>
          <w:tcPr>
            <w:tcW w:w="106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2478,33</w:t>
            </w:r>
          </w:p>
        </w:tc>
        <w:tc>
          <w:tcPr>
            <w:tcW w:w="10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3892,05</w:t>
            </w:r>
          </w:p>
        </w:tc>
        <w:tc>
          <w:tcPr>
            <w:tcW w:w="97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6058,28</w:t>
            </w:r>
          </w:p>
        </w:tc>
      </w:tr>
    </w:tbl>
    <w:p w:rsidR="001C5574" w:rsidRPr="00261E55" w:rsidRDefault="001C5574" w:rsidP="00261E55">
      <w:pPr>
        <w:spacing w:line="360" w:lineRule="auto"/>
        <w:ind w:firstLine="709"/>
        <w:jc w:val="both"/>
        <w:rPr>
          <w:color w:val="000000"/>
          <w:sz w:val="28"/>
        </w:rPr>
      </w:pPr>
    </w:p>
    <w:p w:rsidR="001C5574" w:rsidRPr="0068408E" w:rsidRDefault="0068408E" w:rsidP="00261E55">
      <w:pPr>
        <w:spacing w:line="360" w:lineRule="auto"/>
        <w:ind w:firstLine="709"/>
        <w:jc w:val="both"/>
        <w:rPr>
          <w:b/>
          <w:color w:val="000000"/>
          <w:sz w:val="28"/>
          <w:szCs w:val="28"/>
        </w:rPr>
      </w:pPr>
      <w:r>
        <w:rPr>
          <w:b/>
          <w:color w:val="000000"/>
          <w:sz w:val="28"/>
          <w:szCs w:val="28"/>
        </w:rPr>
        <w:br w:type="page"/>
      </w:r>
      <w:r w:rsidR="001C5574" w:rsidRPr="0068408E">
        <w:rPr>
          <w:b/>
          <w:color w:val="000000"/>
          <w:sz w:val="28"/>
          <w:szCs w:val="28"/>
        </w:rPr>
        <w:t>6.7</w:t>
      </w:r>
      <w:r w:rsidRPr="0068408E">
        <w:rPr>
          <w:b/>
          <w:color w:val="000000"/>
          <w:sz w:val="28"/>
          <w:szCs w:val="28"/>
        </w:rPr>
        <w:t xml:space="preserve"> </w:t>
      </w:r>
      <w:r w:rsidR="001C5574" w:rsidRPr="0068408E">
        <w:rPr>
          <w:b/>
          <w:color w:val="000000"/>
          <w:sz w:val="28"/>
          <w:szCs w:val="28"/>
        </w:rPr>
        <w:t>Распределение чистой прибыли</w:t>
      </w:r>
    </w:p>
    <w:p w:rsidR="0068408E" w:rsidRDefault="0068408E" w:rsidP="00261E55">
      <w:pPr>
        <w:pStyle w:val="3"/>
        <w:spacing w:line="360" w:lineRule="auto"/>
        <w:ind w:firstLine="709"/>
        <w:rPr>
          <w:color w:val="000000"/>
          <w:sz w:val="28"/>
          <w:szCs w:val="28"/>
        </w:rPr>
      </w:pPr>
    </w:p>
    <w:p w:rsidR="001C5574" w:rsidRPr="00261E55" w:rsidRDefault="001C5574" w:rsidP="00261E55">
      <w:pPr>
        <w:pStyle w:val="3"/>
        <w:spacing w:line="360" w:lineRule="auto"/>
        <w:ind w:firstLine="709"/>
        <w:rPr>
          <w:color w:val="000000"/>
          <w:sz w:val="28"/>
          <w:szCs w:val="28"/>
        </w:rPr>
      </w:pPr>
      <w:r w:rsidRPr="00261E55">
        <w:rPr>
          <w:color w:val="000000"/>
          <w:sz w:val="28"/>
          <w:szCs w:val="28"/>
        </w:rPr>
        <w:t>При распределении чистой прибыли предприятия формируется Фонд уплаты общей суммы кредита. После уплаты кредита прибыль распределяется по остальным фондам.</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6.7. Распределение чистой прибыли</w:t>
      </w:r>
    </w:p>
    <w:tbl>
      <w:tblPr>
        <w:tblW w:w="4705"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4"/>
        <w:gridCol w:w="866"/>
        <w:gridCol w:w="980"/>
        <w:gridCol w:w="866"/>
        <w:gridCol w:w="980"/>
        <w:gridCol w:w="866"/>
        <w:gridCol w:w="1084"/>
      </w:tblGrid>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Показатели</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 год</w:t>
            </w:r>
          </w:p>
        </w:tc>
        <w:tc>
          <w:tcPr>
            <w:tcW w:w="544" w:type="pct"/>
            <w:shd w:val="clear" w:color="auto" w:fill="auto"/>
            <w:noWrap/>
          </w:tcPr>
          <w:p w:rsidR="001C5574" w:rsidRPr="00A34BB5" w:rsidRDefault="001C5574" w:rsidP="00A34BB5">
            <w:pPr>
              <w:spacing w:line="360" w:lineRule="auto"/>
              <w:jc w:val="both"/>
              <w:rPr>
                <w:color w:val="000000"/>
                <w:sz w:val="20"/>
                <w:szCs w:val="16"/>
              </w:rPr>
            </w:pP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 год</w:t>
            </w:r>
          </w:p>
        </w:tc>
        <w:tc>
          <w:tcPr>
            <w:tcW w:w="544" w:type="pct"/>
            <w:shd w:val="clear" w:color="auto" w:fill="auto"/>
            <w:noWrap/>
          </w:tcPr>
          <w:p w:rsidR="001C5574" w:rsidRPr="00A34BB5" w:rsidRDefault="001C5574" w:rsidP="00A34BB5">
            <w:pPr>
              <w:spacing w:line="360" w:lineRule="auto"/>
              <w:jc w:val="both"/>
              <w:rPr>
                <w:color w:val="000000"/>
                <w:sz w:val="20"/>
                <w:szCs w:val="16"/>
              </w:rPr>
            </w:pP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 год</w:t>
            </w:r>
          </w:p>
        </w:tc>
        <w:tc>
          <w:tcPr>
            <w:tcW w:w="603"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Фонд выплаты общей суммы кредита, т. руб.</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1700,00</w:t>
            </w:r>
          </w:p>
        </w:tc>
        <w:tc>
          <w:tcPr>
            <w:tcW w:w="544" w:type="pct"/>
            <w:shd w:val="clear" w:color="auto" w:fill="auto"/>
            <w:noWrap/>
          </w:tcPr>
          <w:p w:rsidR="001C5574" w:rsidRPr="00A34BB5" w:rsidRDefault="001C5574" w:rsidP="00A34BB5">
            <w:pPr>
              <w:spacing w:line="360" w:lineRule="auto"/>
              <w:jc w:val="both"/>
              <w:rPr>
                <w:color w:val="000000"/>
                <w:sz w:val="20"/>
                <w:szCs w:val="16"/>
              </w:rPr>
            </w:pP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3000,00</w:t>
            </w:r>
          </w:p>
        </w:tc>
        <w:tc>
          <w:tcPr>
            <w:tcW w:w="544" w:type="pct"/>
            <w:shd w:val="clear" w:color="auto" w:fill="auto"/>
            <w:noWrap/>
          </w:tcPr>
          <w:p w:rsidR="001C5574" w:rsidRPr="00A34BB5" w:rsidRDefault="001C5574" w:rsidP="00A34BB5">
            <w:pPr>
              <w:spacing w:line="360" w:lineRule="auto"/>
              <w:jc w:val="both"/>
              <w:rPr>
                <w:color w:val="000000"/>
                <w:sz w:val="20"/>
                <w:szCs w:val="16"/>
              </w:rPr>
            </w:pP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5000,00</w:t>
            </w:r>
          </w:p>
        </w:tc>
        <w:tc>
          <w:tcPr>
            <w:tcW w:w="603"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Прибыль после уплаты кредита</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778,33</w:t>
            </w:r>
          </w:p>
        </w:tc>
        <w:tc>
          <w:tcPr>
            <w:tcW w:w="544" w:type="pct"/>
            <w:shd w:val="clear" w:color="auto" w:fill="auto"/>
            <w:noWrap/>
          </w:tcPr>
          <w:p w:rsidR="001C5574" w:rsidRPr="00A34BB5" w:rsidRDefault="001C5574" w:rsidP="00A34BB5">
            <w:pPr>
              <w:spacing w:line="360" w:lineRule="auto"/>
              <w:jc w:val="both"/>
              <w:rPr>
                <w:color w:val="000000"/>
                <w:sz w:val="20"/>
                <w:szCs w:val="16"/>
              </w:rPr>
            </w:pP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892,05</w:t>
            </w:r>
          </w:p>
        </w:tc>
        <w:tc>
          <w:tcPr>
            <w:tcW w:w="544" w:type="pct"/>
            <w:shd w:val="clear" w:color="auto" w:fill="auto"/>
            <w:noWrap/>
          </w:tcPr>
          <w:p w:rsidR="001C5574" w:rsidRPr="00A34BB5" w:rsidRDefault="001C5574" w:rsidP="00A34BB5">
            <w:pPr>
              <w:spacing w:line="360" w:lineRule="auto"/>
              <w:jc w:val="both"/>
              <w:rPr>
                <w:color w:val="000000"/>
                <w:sz w:val="20"/>
                <w:szCs w:val="16"/>
              </w:rPr>
            </w:pP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1058,28</w:t>
            </w:r>
          </w:p>
        </w:tc>
        <w:tc>
          <w:tcPr>
            <w:tcW w:w="603"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w:t>
            </w:r>
          </w:p>
        </w:tc>
        <w:tc>
          <w:tcPr>
            <w:tcW w:w="60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w:t>
            </w: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481" w:type="pct"/>
            <w:shd w:val="clear" w:color="auto" w:fill="auto"/>
            <w:noWrap/>
          </w:tcPr>
          <w:p w:rsidR="001C5574" w:rsidRPr="00A34BB5" w:rsidRDefault="001C5574" w:rsidP="00A34BB5">
            <w:pPr>
              <w:spacing w:line="360" w:lineRule="auto"/>
              <w:jc w:val="both"/>
              <w:rPr>
                <w:color w:val="000000"/>
                <w:sz w:val="20"/>
                <w:szCs w:val="16"/>
              </w:rPr>
            </w:pP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тыс. руб.</w:t>
            </w:r>
          </w:p>
        </w:tc>
        <w:tc>
          <w:tcPr>
            <w:tcW w:w="481" w:type="pct"/>
            <w:shd w:val="clear" w:color="auto" w:fill="auto"/>
            <w:noWrap/>
          </w:tcPr>
          <w:p w:rsidR="001C5574" w:rsidRPr="00A34BB5" w:rsidRDefault="001C5574" w:rsidP="00A34BB5">
            <w:pPr>
              <w:spacing w:line="360" w:lineRule="auto"/>
              <w:jc w:val="both"/>
              <w:rPr>
                <w:color w:val="000000"/>
                <w:sz w:val="20"/>
                <w:szCs w:val="16"/>
              </w:rPr>
            </w:pP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тыс. руб.</w:t>
            </w:r>
          </w:p>
        </w:tc>
        <w:tc>
          <w:tcPr>
            <w:tcW w:w="481" w:type="pct"/>
            <w:shd w:val="clear" w:color="auto" w:fill="auto"/>
            <w:noWrap/>
          </w:tcPr>
          <w:p w:rsidR="001C5574" w:rsidRPr="00A34BB5" w:rsidRDefault="001C5574" w:rsidP="00A34BB5">
            <w:pPr>
              <w:spacing w:line="360" w:lineRule="auto"/>
              <w:jc w:val="both"/>
              <w:rPr>
                <w:color w:val="000000"/>
                <w:sz w:val="20"/>
                <w:szCs w:val="16"/>
              </w:rPr>
            </w:pPr>
          </w:p>
        </w:tc>
        <w:tc>
          <w:tcPr>
            <w:tcW w:w="60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тыс. руб.</w:t>
            </w: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Фонд накопления</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75,00</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583,75</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80,00</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713,64</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80,00</w:t>
            </w:r>
          </w:p>
        </w:tc>
        <w:tc>
          <w:tcPr>
            <w:tcW w:w="60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846,62</w:t>
            </w: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Фонд потребления</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77,83</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89,21</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12,00</w:t>
            </w:r>
          </w:p>
        </w:tc>
        <w:tc>
          <w:tcPr>
            <w:tcW w:w="60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126,99</w:t>
            </w:r>
          </w:p>
        </w:tc>
      </w:tr>
      <w:tr w:rsidR="001C5574" w:rsidRPr="00A34BB5" w:rsidTr="00A34BB5">
        <w:trPr>
          <w:cantSplit/>
          <w:trHeight w:val="255"/>
        </w:trPr>
        <w:tc>
          <w:tcPr>
            <w:tcW w:w="186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Резервный фонд</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15,00</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116,75</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10,00</w:t>
            </w:r>
          </w:p>
        </w:tc>
        <w:tc>
          <w:tcPr>
            <w:tcW w:w="54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89,21</w:t>
            </w:r>
          </w:p>
        </w:tc>
        <w:tc>
          <w:tcPr>
            <w:tcW w:w="48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7,00</w:t>
            </w:r>
          </w:p>
        </w:tc>
        <w:tc>
          <w:tcPr>
            <w:tcW w:w="60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74,08</w:t>
            </w:r>
          </w:p>
        </w:tc>
      </w:tr>
    </w:tbl>
    <w:p w:rsidR="001C5574" w:rsidRPr="00261E55" w:rsidRDefault="001C5574" w:rsidP="00261E55">
      <w:pPr>
        <w:spacing w:line="360" w:lineRule="auto"/>
        <w:ind w:firstLine="709"/>
        <w:jc w:val="both"/>
        <w:rPr>
          <w:color w:val="000000"/>
          <w:sz w:val="28"/>
        </w:rPr>
      </w:pPr>
    </w:p>
    <w:p w:rsidR="001C5574" w:rsidRPr="0068408E" w:rsidRDefault="001C5574" w:rsidP="00261E55">
      <w:pPr>
        <w:spacing w:line="360" w:lineRule="auto"/>
        <w:ind w:firstLine="709"/>
        <w:jc w:val="both"/>
        <w:rPr>
          <w:b/>
          <w:color w:val="000000"/>
          <w:sz w:val="28"/>
          <w:szCs w:val="28"/>
        </w:rPr>
      </w:pPr>
      <w:r w:rsidRPr="0068408E">
        <w:rPr>
          <w:b/>
          <w:color w:val="000000"/>
          <w:sz w:val="28"/>
          <w:szCs w:val="28"/>
        </w:rPr>
        <w:t>6.8</w:t>
      </w:r>
      <w:r w:rsidR="0068408E" w:rsidRPr="0068408E">
        <w:rPr>
          <w:b/>
          <w:color w:val="000000"/>
          <w:sz w:val="28"/>
          <w:szCs w:val="28"/>
        </w:rPr>
        <w:t xml:space="preserve"> </w:t>
      </w:r>
      <w:r w:rsidRPr="0068408E">
        <w:rPr>
          <w:b/>
          <w:color w:val="000000"/>
          <w:sz w:val="28"/>
          <w:szCs w:val="28"/>
        </w:rPr>
        <w:t>Прогноз финансового результата</w:t>
      </w:r>
    </w:p>
    <w:p w:rsidR="0068408E" w:rsidRDefault="0068408E" w:rsidP="00261E55">
      <w:pPr>
        <w:pStyle w:val="3"/>
        <w:spacing w:line="360" w:lineRule="auto"/>
        <w:ind w:firstLine="709"/>
        <w:rPr>
          <w:color w:val="000000"/>
          <w:sz w:val="28"/>
          <w:szCs w:val="28"/>
        </w:rPr>
      </w:pPr>
    </w:p>
    <w:p w:rsidR="001C5574" w:rsidRPr="00261E55" w:rsidRDefault="001C5574" w:rsidP="00261E55">
      <w:pPr>
        <w:pStyle w:val="3"/>
        <w:spacing w:line="360" w:lineRule="auto"/>
        <w:ind w:firstLine="709"/>
        <w:rPr>
          <w:color w:val="000000"/>
          <w:sz w:val="28"/>
          <w:szCs w:val="28"/>
        </w:rPr>
      </w:pPr>
      <w:r w:rsidRPr="00261E55">
        <w:rPr>
          <w:color w:val="000000"/>
          <w:sz w:val="28"/>
          <w:szCs w:val="28"/>
        </w:rPr>
        <w:t>Таблица 6.8 есть сводная таблица предыдущих таблиц работы.</w:t>
      </w:r>
      <w:r w:rsidR="00261E55" w:rsidRPr="00261E55">
        <w:rPr>
          <w:color w:val="000000"/>
          <w:sz w:val="28"/>
          <w:szCs w:val="28"/>
        </w:rPr>
        <w:t xml:space="preserve"> </w:t>
      </w:r>
      <w:r w:rsidRPr="00261E55">
        <w:rPr>
          <w:color w:val="000000"/>
          <w:sz w:val="28"/>
          <w:szCs w:val="28"/>
        </w:rPr>
        <w:t>Как видно из таблицы, можно сказать, что прибыль в третий год резко возрастает благодаря увеличению объемов производства.</w:t>
      </w:r>
    </w:p>
    <w:p w:rsidR="003C7EFA" w:rsidRPr="00261E55" w:rsidRDefault="003C7EFA" w:rsidP="00261E55">
      <w:pPr>
        <w:pStyle w:val="3"/>
        <w:spacing w:line="360" w:lineRule="auto"/>
        <w:ind w:firstLine="709"/>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6.8. Прогноз финансового результата</w:t>
      </w:r>
    </w:p>
    <w:tbl>
      <w:tblPr>
        <w:tblW w:w="491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79"/>
        <w:gridCol w:w="966"/>
        <w:gridCol w:w="966"/>
        <w:gridCol w:w="1088"/>
      </w:tblGrid>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Затраты на производство реализованной продукции(себестоимость),тыс.руб.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14344,78</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17064,13</w:t>
            </w:r>
          </w:p>
        </w:tc>
        <w:tc>
          <w:tcPr>
            <w:tcW w:w="579" w:type="pct"/>
            <w:shd w:val="clear" w:color="auto" w:fill="auto"/>
            <w:noWrap/>
          </w:tcPr>
          <w:p w:rsidR="001C5574" w:rsidRPr="00A34BB5" w:rsidRDefault="00FB17D0" w:rsidP="00A34BB5">
            <w:pPr>
              <w:spacing w:line="360" w:lineRule="auto"/>
              <w:jc w:val="both"/>
              <w:rPr>
                <w:color w:val="000000"/>
                <w:sz w:val="20"/>
                <w:szCs w:val="16"/>
              </w:rPr>
            </w:pPr>
            <w:r w:rsidRPr="00A34BB5">
              <w:rPr>
                <w:color w:val="000000"/>
                <w:sz w:val="20"/>
                <w:szCs w:val="16"/>
              </w:rPr>
              <w:t>2006</w:t>
            </w:r>
            <w:r w:rsidR="001C5574" w:rsidRPr="00A34BB5">
              <w:rPr>
                <w:color w:val="000000"/>
                <w:sz w:val="20"/>
                <w:szCs w:val="16"/>
              </w:rPr>
              <w:t>7,28</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Результат от реализации (прибыль от реализации),тыс.руб.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3451,83</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5359,60</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8196,62</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Результат от прочей реализации,</w:t>
            </w:r>
            <w:r w:rsidR="0068408E" w:rsidRPr="00A34BB5">
              <w:rPr>
                <w:color w:val="000000"/>
                <w:sz w:val="20"/>
                <w:szCs w:val="16"/>
              </w:rPr>
              <w:t xml:space="preserve"> </w:t>
            </w:r>
            <w:r w:rsidRPr="00A34BB5">
              <w:rPr>
                <w:color w:val="000000"/>
                <w:sz w:val="20"/>
                <w:szCs w:val="16"/>
              </w:rPr>
              <w:t>тыс.руб.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Доходы и расходы от внереализационных операций, тыс.руб.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Балансовая прибыль, тыс. 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3451,83</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5359,60</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8196,62</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 на имущество</w:t>
            </w:r>
            <w:r w:rsidR="00261E55" w:rsidRPr="00A34BB5">
              <w:rPr>
                <w:color w:val="000000"/>
                <w:sz w:val="20"/>
                <w:szCs w:val="16"/>
              </w:rPr>
              <w:t>,</w:t>
            </w:r>
            <w:r w:rsidR="0068408E" w:rsidRPr="00A34BB5">
              <w:rPr>
                <w:color w:val="000000"/>
                <w:sz w:val="20"/>
                <w:szCs w:val="16"/>
              </w:rPr>
              <w:t xml:space="preserve"> </w:t>
            </w:r>
            <w:r w:rsidRPr="00A34BB5">
              <w:rPr>
                <w:color w:val="000000"/>
                <w:sz w:val="20"/>
                <w:szCs w:val="16"/>
              </w:rPr>
              <w:t>2.2%, тыс. 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190,86</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238,48</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225,20</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Налогооблагаемая прибыль, тыс. 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3260,96</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5121,12</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7971,42</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Налог на прибыль, 24%, тыс. 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782,63</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1229,07</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1913,14</w:t>
            </w:r>
          </w:p>
        </w:tc>
      </w:tr>
      <w:tr w:rsidR="001C5574" w:rsidRPr="00A34BB5" w:rsidTr="00A34BB5">
        <w:trPr>
          <w:cantSplit/>
          <w:trHeight w:val="255"/>
        </w:trPr>
        <w:tc>
          <w:tcPr>
            <w:tcW w:w="3392"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Чистая прибыль, тыс. руб.</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2478,33</w:t>
            </w:r>
          </w:p>
        </w:tc>
        <w:tc>
          <w:tcPr>
            <w:tcW w:w="5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3892,05</w:t>
            </w:r>
          </w:p>
        </w:tc>
        <w:tc>
          <w:tcPr>
            <w:tcW w:w="579"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6058,28</w:t>
            </w:r>
          </w:p>
        </w:tc>
      </w:tr>
    </w:tbl>
    <w:p w:rsidR="001C5574" w:rsidRPr="00261E55" w:rsidRDefault="001C5574" w:rsidP="00261E55">
      <w:pPr>
        <w:spacing w:line="360" w:lineRule="auto"/>
        <w:ind w:firstLine="709"/>
        <w:jc w:val="both"/>
        <w:rPr>
          <w:color w:val="000000"/>
          <w:sz w:val="28"/>
        </w:rPr>
      </w:pPr>
    </w:p>
    <w:p w:rsidR="001C5574" w:rsidRPr="0068408E" w:rsidRDefault="001C5574" w:rsidP="00261E55">
      <w:pPr>
        <w:spacing w:line="360" w:lineRule="auto"/>
        <w:ind w:firstLine="709"/>
        <w:jc w:val="both"/>
        <w:rPr>
          <w:b/>
          <w:color w:val="000000"/>
          <w:sz w:val="28"/>
          <w:szCs w:val="28"/>
        </w:rPr>
      </w:pPr>
      <w:r w:rsidRPr="0068408E">
        <w:rPr>
          <w:b/>
          <w:color w:val="000000"/>
          <w:sz w:val="28"/>
          <w:szCs w:val="28"/>
        </w:rPr>
        <w:t>6.9</w:t>
      </w:r>
      <w:r w:rsidR="0068408E" w:rsidRPr="0068408E">
        <w:rPr>
          <w:b/>
          <w:color w:val="000000"/>
          <w:sz w:val="28"/>
          <w:szCs w:val="28"/>
        </w:rPr>
        <w:t xml:space="preserve"> </w:t>
      </w:r>
      <w:r w:rsidRPr="0068408E">
        <w:rPr>
          <w:b/>
          <w:color w:val="000000"/>
          <w:sz w:val="28"/>
          <w:szCs w:val="28"/>
        </w:rPr>
        <w:t>Определение потребности в инвестициях и формирование источников финансирования</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Как было отмечено в резюме, предприятию необходим кредит в</w:t>
      </w:r>
      <w:r w:rsidR="0060120C" w:rsidRPr="00261E55">
        <w:rPr>
          <w:color w:val="000000"/>
          <w:sz w:val="28"/>
          <w:szCs w:val="28"/>
        </w:rPr>
        <w:t xml:space="preserve"> размере равном</w:t>
      </w:r>
      <w:r w:rsidRPr="00261E55">
        <w:rPr>
          <w:color w:val="000000"/>
          <w:sz w:val="28"/>
          <w:szCs w:val="28"/>
        </w:rPr>
        <w:t xml:space="preserve"> 9700</w:t>
      </w:r>
      <w:r w:rsidR="0068408E">
        <w:rPr>
          <w:color w:val="000000"/>
          <w:sz w:val="28"/>
          <w:szCs w:val="28"/>
        </w:rPr>
        <w:t xml:space="preserve"> </w:t>
      </w:r>
      <w:r w:rsidRPr="00261E55">
        <w:rPr>
          <w:color w:val="000000"/>
          <w:sz w:val="28"/>
          <w:szCs w:val="28"/>
        </w:rPr>
        <w:t>тыс. руб. для покупки нового оборудования с целью расширения производства. Используются только заемные средства.</w:t>
      </w:r>
    </w:p>
    <w:p w:rsidR="003C7EFA" w:rsidRPr="00261E55" w:rsidRDefault="003C7EFA"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6.9. Источники, назначение и сумма инвестиций</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4"/>
        <w:gridCol w:w="2869"/>
        <w:gridCol w:w="1654"/>
        <w:gridCol w:w="1243"/>
        <w:gridCol w:w="1367"/>
      </w:tblGrid>
      <w:tr w:rsidR="001C5574" w:rsidRPr="00A34BB5" w:rsidTr="00A34BB5">
        <w:trPr>
          <w:cantSplit/>
          <w:trHeight w:val="475"/>
        </w:trPr>
        <w:tc>
          <w:tcPr>
            <w:tcW w:w="11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Источники инвестиций</w:t>
            </w:r>
          </w:p>
        </w:tc>
        <w:tc>
          <w:tcPr>
            <w:tcW w:w="15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Назначение инвестиций</w:t>
            </w:r>
          </w:p>
        </w:tc>
        <w:tc>
          <w:tcPr>
            <w:tcW w:w="90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 тыс. руб.</w:t>
            </w:r>
          </w:p>
        </w:tc>
        <w:tc>
          <w:tcPr>
            <w:tcW w:w="67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 тыс. руб.</w:t>
            </w:r>
          </w:p>
        </w:tc>
        <w:tc>
          <w:tcPr>
            <w:tcW w:w="7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Сумма, тыс. руб.</w:t>
            </w:r>
          </w:p>
        </w:tc>
      </w:tr>
      <w:tr w:rsidR="001C5574" w:rsidRPr="00A34BB5" w:rsidTr="00A34BB5">
        <w:trPr>
          <w:cantSplit/>
          <w:trHeight w:val="255"/>
        </w:trPr>
        <w:tc>
          <w:tcPr>
            <w:tcW w:w="11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15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90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1 год</w:t>
            </w:r>
          </w:p>
        </w:tc>
        <w:tc>
          <w:tcPr>
            <w:tcW w:w="67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2 год</w:t>
            </w:r>
          </w:p>
        </w:tc>
        <w:tc>
          <w:tcPr>
            <w:tcW w:w="7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3 год</w:t>
            </w:r>
          </w:p>
        </w:tc>
      </w:tr>
      <w:tr w:rsidR="001C5574" w:rsidRPr="00A34BB5" w:rsidTr="00A34BB5">
        <w:trPr>
          <w:cantSplit/>
          <w:trHeight w:val="255"/>
        </w:trPr>
        <w:tc>
          <w:tcPr>
            <w:tcW w:w="11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Привлеченные средства</w:t>
            </w:r>
          </w:p>
        </w:tc>
        <w:tc>
          <w:tcPr>
            <w:tcW w:w="15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Покупка здания, оборудования</w:t>
            </w:r>
          </w:p>
        </w:tc>
        <w:tc>
          <w:tcPr>
            <w:tcW w:w="901" w:type="pct"/>
            <w:shd w:val="clear" w:color="auto" w:fill="auto"/>
            <w:noWrap/>
          </w:tcPr>
          <w:p w:rsidR="001C5574" w:rsidRPr="00A34BB5" w:rsidRDefault="001C5574" w:rsidP="00A34BB5">
            <w:pPr>
              <w:spacing w:line="360" w:lineRule="auto"/>
              <w:jc w:val="both"/>
              <w:rPr>
                <w:color w:val="000000"/>
                <w:sz w:val="20"/>
                <w:szCs w:val="16"/>
              </w:rPr>
            </w:pPr>
          </w:p>
        </w:tc>
        <w:tc>
          <w:tcPr>
            <w:tcW w:w="677" w:type="pct"/>
            <w:shd w:val="clear" w:color="auto" w:fill="auto"/>
            <w:noWrap/>
          </w:tcPr>
          <w:p w:rsidR="001C5574" w:rsidRPr="00A34BB5" w:rsidRDefault="001C5574" w:rsidP="00A34BB5">
            <w:pPr>
              <w:spacing w:line="360" w:lineRule="auto"/>
              <w:jc w:val="both"/>
              <w:rPr>
                <w:color w:val="000000"/>
                <w:sz w:val="20"/>
                <w:szCs w:val="16"/>
              </w:rPr>
            </w:pPr>
          </w:p>
        </w:tc>
        <w:tc>
          <w:tcPr>
            <w:tcW w:w="745" w:type="pct"/>
            <w:shd w:val="clear" w:color="auto" w:fill="auto"/>
            <w:noWrap/>
          </w:tcPr>
          <w:p w:rsidR="001C5574" w:rsidRPr="00A34BB5" w:rsidRDefault="001C5574" w:rsidP="00A34BB5">
            <w:pPr>
              <w:spacing w:line="360" w:lineRule="auto"/>
              <w:jc w:val="both"/>
              <w:rPr>
                <w:color w:val="000000"/>
                <w:sz w:val="20"/>
                <w:szCs w:val="16"/>
              </w:rPr>
            </w:pPr>
          </w:p>
        </w:tc>
      </w:tr>
      <w:tr w:rsidR="001C5574" w:rsidRPr="00A34BB5" w:rsidTr="00A34BB5">
        <w:trPr>
          <w:cantSplit/>
          <w:trHeight w:val="255"/>
        </w:trPr>
        <w:tc>
          <w:tcPr>
            <w:tcW w:w="1114"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в т.ч. кредиты банков</w:t>
            </w:r>
          </w:p>
        </w:tc>
        <w:tc>
          <w:tcPr>
            <w:tcW w:w="1563"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 </w:t>
            </w:r>
          </w:p>
        </w:tc>
        <w:tc>
          <w:tcPr>
            <w:tcW w:w="901"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9700,00</w:t>
            </w:r>
          </w:p>
        </w:tc>
        <w:tc>
          <w:tcPr>
            <w:tcW w:w="677"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c>
          <w:tcPr>
            <w:tcW w:w="745" w:type="pct"/>
            <w:shd w:val="clear" w:color="auto" w:fill="auto"/>
            <w:noWrap/>
          </w:tcPr>
          <w:p w:rsidR="001C5574" w:rsidRPr="00A34BB5" w:rsidRDefault="001C5574" w:rsidP="00A34BB5">
            <w:pPr>
              <w:spacing w:line="360" w:lineRule="auto"/>
              <w:jc w:val="both"/>
              <w:rPr>
                <w:color w:val="000000"/>
                <w:sz w:val="20"/>
                <w:szCs w:val="16"/>
              </w:rPr>
            </w:pPr>
            <w:r w:rsidRPr="00A34BB5">
              <w:rPr>
                <w:color w:val="000000"/>
                <w:sz w:val="20"/>
                <w:szCs w:val="16"/>
              </w:rPr>
              <w:t>0,00</w:t>
            </w:r>
          </w:p>
        </w:tc>
      </w:tr>
    </w:tbl>
    <w:p w:rsidR="0060120C" w:rsidRPr="00261E55" w:rsidRDefault="0060120C" w:rsidP="00261E55">
      <w:pPr>
        <w:spacing w:line="360" w:lineRule="auto"/>
        <w:ind w:firstLine="709"/>
        <w:jc w:val="both"/>
        <w:rPr>
          <w:color w:val="000000"/>
          <w:sz w:val="28"/>
        </w:rPr>
      </w:pPr>
    </w:p>
    <w:p w:rsidR="001C5574" w:rsidRPr="0068408E" w:rsidRDefault="001C5574" w:rsidP="00261E55">
      <w:pPr>
        <w:spacing w:line="360" w:lineRule="auto"/>
        <w:ind w:firstLine="709"/>
        <w:jc w:val="both"/>
        <w:rPr>
          <w:b/>
          <w:color w:val="000000"/>
          <w:sz w:val="28"/>
          <w:szCs w:val="28"/>
        </w:rPr>
      </w:pPr>
      <w:r w:rsidRPr="0068408E">
        <w:rPr>
          <w:b/>
          <w:color w:val="000000"/>
          <w:sz w:val="28"/>
          <w:szCs w:val="28"/>
        </w:rPr>
        <w:t>6.10</w:t>
      </w:r>
      <w:r w:rsidR="0068408E" w:rsidRPr="0068408E">
        <w:rPr>
          <w:b/>
          <w:color w:val="000000"/>
          <w:sz w:val="28"/>
          <w:szCs w:val="28"/>
        </w:rPr>
        <w:t xml:space="preserve"> </w:t>
      </w:r>
      <w:r w:rsidRPr="0068408E">
        <w:rPr>
          <w:b/>
          <w:color w:val="000000"/>
          <w:sz w:val="28"/>
          <w:szCs w:val="28"/>
        </w:rPr>
        <w:t>Схема возврата банковского кредита</w:t>
      </w:r>
    </w:p>
    <w:p w:rsidR="0068408E" w:rsidRDefault="0068408E" w:rsidP="00261E55">
      <w:pPr>
        <w:pStyle w:val="3"/>
        <w:spacing w:line="360" w:lineRule="auto"/>
        <w:ind w:firstLine="709"/>
        <w:rPr>
          <w:color w:val="000000"/>
          <w:sz w:val="28"/>
          <w:szCs w:val="28"/>
        </w:rPr>
      </w:pPr>
    </w:p>
    <w:p w:rsidR="001C5574" w:rsidRPr="00261E55" w:rsidRDefault="001C5574" w:rsidP="00261E55">
      <w:pPr>
        <w:pStyle w:val="3"/>
        <w:spacing w:line="360" w:lineRule="auto"/>
        <w:ind w:firstLine="709"/>
        <w:rPr>
          <w:color w:val="000000"/>
          <w:sz w:val="28"/>
          <w:szCs w:val="28"/>
        </w:rPr>
      </w:pPr>
      <w:r w:rsidRPr="00261E55">
        <w:rPr>
          <w:color w:val="000000"/>
          <w:sz w:val="28"/>
          <w:szCs w:val="28"/>
        </w:rPr>
        <w:t>Банковский кредит был взят под 15% годовых на три года. Погашение кредита было распределено следующим образом: в первый год – 1700 тыс. руб., во второй –3000, в третий – 5000.</w:t>
      </w:r>
      <w:r w:rsidR="00261E55" w:rsidRPr="00261E55">
        <w:rPr>
          <w:color w:val="000000"/>
          <w:sz w:val="28"/>
          <w:szCs w:val="28"/>
        </w:rPr>
        <w:t xml:space="preserve"> </w:t>
      </w:r>
      <w:r w:rsidRPr="00261E55">
        <w:rPr>
          <w:color w:val="000000"/>
          <w:sz w:val="28"/>
          <w:szCs w:val="28"/>
        </w:rPr>
        <w:t>Проценты по кредиту вычислялись по методу уменьшающегося остатка. Схема представлена в таблице 6.10.</w:t>
      </w:r>
    </w:p>
    <w:p w:rsidR="001C5574" w:rsidRPr="00261E55" w:rsidRDefault="001C5574"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6.10. Возвращение банковского кредита</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5"/>
        <w:gridCol w:w="1914"/>
        <w:gridCol w:w="1914"/>
        <w:gridCol w:w="1914"/>
        <w:gridCol w:w="1914"/>
      </w:tblGrid>
      <w:tr w:rsidR="001C5574" w:rsidRPr="00A34BB5" w:rsidTr="00A34BB5">
        <w:trPr>
          <w:cantSplit/>
          <w:trHeight w:val="255"/>
        </w:trPr>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Кредит, тыс.руб.</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15% ежегодно</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Погашение кредита</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Итого</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Годы</w:t>
            </w:r>
          </w:p>
        </w:tc>
      </w:tr>
      <w:tr w:rsidR="001C5574" w:rsidRPr="00A34BB5" w:rsidTr="00A34BB5">
        <w:trPr>
          <w:cantSplit/>
          <w:trHeight w:val="255"/>
        </w:trPr>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9700,00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1455,00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1700,00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3155,00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w:t>
            </w:r>
          </w:p>
        </w:tc>
      </w:tr>
      <w:tr w:rsidR="001C5574" w:rsidRPr="00A34BB5" w:rsidTr="00A34BB5">
        <w:trPr>
          <w:cantSplit/>
          <w:trHeight w:val="255"/>
        </w:trPr>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8000,00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1200,00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3000,00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4200,00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w:t>
            </w:r>
          </w:p>
        </w:tc>
      </w:tr>
      <w:tr w:rsidR="001C5574" w:rsidRPr="00A34BB5" w:rsidTr="00A34BB5">
        <w:trPr>
          <w:cantSplit/>
          <w:trHeight w:val="255"/>
        </w:trPr>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5000,00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750,00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5000,00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5750,00</w:t>
            </w:r>
          </w:p>
        </w:tc>
        <w:tc>
          <w:tcPr>
            <w:tcW w:w="10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w:t>
            </w:r>
          </w:p>
        </w:tc>
      </w:tr>
    </w:tbl>
    <w:p w:rsidR="001C5574" w:rsidRPr="00261E55" w:rsidRDefault="001C5574" w:rsidP="00261E55">
      <w:pPr>
        <w:spacing w:line="360" w:lineRule="auto"/>
        <w:ind w:firstLine="709"/>
        <w:jc w:val="both"/>
        <w:rPr>
          <w:color w:val="000000"/>
          <w:sz w:val="28"/>
        </w:rPr>
      </w:pPr>
    </w:p>
    <w:p w:rsidR="001C5574" w:rsidRPr="0068408E" w:rsidRDefault="001C5574" w:rsidP="00261E55">
      <w:pPr>
        <w:spacing w:line="360" w:lineRule="auto"/>
        <w:ind w:firstLine="709"/>
        <w:jc w:val="both"/>
        <w:rPr>
          <w:b/>
          <w:color w:val="000000"/>
          <w:sz w:val="28"/>
          <w:szCs w:val="28"/>
        </w:rPr>
      </w:pPr>
      <w:r w:rsidRPr="0068408E">
        <w:rPr>
          <w:b/>
          <w:color w:val="000000"/>
          <w:sz w:val="28"/>
          <w:szCs w:val="28"/>
        </w:rPr>
        <w:t>6.11</w:t>
      </w:r>
      <w:r w:rsidR="0068408E" w:rsidRPr="0068408E">
        <w:rPr>
          <w:b/>
          <w:color w:val="000000"/>
          <w:sz w:val="28"/>
          <w:szCs w:val="28"/>
        </w:rPr>
        <w:t xml:space="preserve"> </w:t>
      </w:r>
      <w:r w:rsidRPr="0068408E">
        <w:rPr>
          <w:b/>
          <w:color w:val="000000"/>
          <w:sz w:val="28"/>
          <w:szCs w:val="28"/>
        </w:rPr>
        <w:t>Формирование модели дисконтированных денежных потоков</w:t>
      </w:r>
    </w:p>
    <w:p w:rsidR="0068408E" w:rsidRDefault="0068408E" w:rsidP="00261E55">
      <w:pPr>
        <w:pStyle w:val="3"/>
        <w:spacing w:line="360" w:lineRule="auto"/>
        <w:ind w:firstLine="709"/>
        <w:rPr>
          <w:color w:val="000000"/>
          <w:sz w:val="28"/>
          <w:szCs w:val="28"/>
        </w:rPr>
      </w:pPr>
    </w:p>
    <w:p w:rsidR="001C5574" w:rsidRDefault="001C5574" w:rsidP="00261E55">
      <w:pPr>
        <w:pStyle w:val="3"/>
        <w:spacing w:line="360" w:lineRule="auto"/>
        <w:ind w:firstLine="709"/>
        <w:rPr>
          <w:color w:val="000000"/>
          <w:sz w:val="28"/>
          <w:szCs w:val="28"/>
        </w:rPr>
      </w:pPr>
      <w:r w:rsidRPr="00261E55">
        <w:rPr>
          <w:color w:val="000000"/>
          <w:sz w:val="28"/>
          <w:szCs w:val="28"/>
        </w:rPr>
        <w:t>Для определения эффективности проекта была сформирована модель дисконтированных денежных потоков (таблица 6.11).</w:t>
      </w:r>
    </w:p>
    <w:p w:rsidR="001C5574" w:rsidRPr="00261E55" w:rsidRDefault="0068408E" w:rsidP="00261E55">
      <w:pPr>
        <w:spacing w:line="360" w:lineRule="auto"/>
        <w:ind w:firstLine="709"/>
        <w:jc w:val="both"/>
        <w:rPr>
          <w:color w:val="000000"/>
          <w:sz w:val="28"/>
          <w:szCs w:val="28"/>
        </w:rPr>
      </w:pPr>
      <w:r>
        <w:rPr>
          <w:color w:val="000000"/>
          <w:sz w:val="28"/>
          <w:szCs w:val="28"/>
        </w:rPr>
        <w:br w:type="page"/>
      </w:r>
      <w:r w:rsidR="001C5574" w:rsidRPr="00261E55">
        <w:rPr>
          <w:color w:val="000000"/>
          <w:sz w:val="28"/>
          <w:szCs w:val="28"/>
        </w:rPr>
        <w:t>Таблица 6.11. Модель дисконтированных денежных потоков</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57"/>
        <w:gridCol w:w="1073"/>
        <w:gridCol w:w="1075"/>
        <w:gridCol w:w="1074"/>
        <w:gridCol w:w="898"/>
      </w:tblGrid>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Показатели</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 год</w:t>
            </w:r>
          </w:p>
        </w:tc>
        <w:tc>
          <w:tcPr>
            <w:tcW w:w="61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 год</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 год</w:t>
            </w:r>
          </w:p>
        </w:tc>
        <w:tc>
          <w:tcPr>
            <w:tcW w:w="520" w:type="pct"/>
            <w:shd w:val="clear" w:color="auto" w:fill="auto"/>
            <w:noWrap/>
          </w:tcPr>
          <w:p w:rsidR="001C5574" w:rsidRPr="00A34BB5" w:rsidRDefault="001C5574" w:rsidP="00A34BB5">
            <w:pPr>
              <w:spacing w:line="360" w:lineRule="auto"/>
              <w:jc w:val="both"/>
              <w:rPr>
                <w:color w:val="000000"/>
                <w:sz w:val="20"/>
                <w:szCs w:val="20"/>
              </w:rPr>
            </w:pP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Чистая прибыль, тыс. руб.</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2478,33</w:t>
            </w:r>
          </w:p>
        </w:tc>
        <w:tc>
          <w:tcPr>
            <w:tcW w:w="61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3892,05</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6058,28</w:t>
            </w:r>
          </w:p>
        </w:tc>
        <w:tc>
          <w:tcPr>
            <w:tcW w:w="520" w:type="pct"/>
            <w:shd w:val="clear" w:color="auto" w:fill="auto"/>
            <w:noWrap/>
          </w:tcPr>
          <w:p w:rsidR="001C5574" w:rsidRPr="00A34BB5" w:rsidRDefault="001C5574" w:rsidP="00A34BB5">
            <w:pPr>
              <w:spacing w:line="360" w:lineRule="auto"/>
              <w:jc w:val="both"/>
              <w:rPr>
                <w:color w:val="000000"/>
                <w:sz w:val="20"/>
                <w:szCs w:val="20"/>
              </w:rPr>
            </w:pP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Амортизационные отчисления, тыс. руб.</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983,16</w:t>
            </w:r>
          </w:p>
        </w:tc>
        <w:tc>
          <w:tcPr>
            <w:tcW w:w="61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916,02</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669,53</w:t>
            </w:r>
          </w:p>
        </w:tc>
        <w:tc>
          <w:tcPr>
            <w:tcW w:w="520" w:type="pct"/>
            <w:shd w:val="clear" w:color="auto" w:fill="auto"/>
            <w:noWrap/>
          </w:tcPr>
          <w:p w:rsidR="001C5574" w:rsidRPr="00A34BB5" w:rsidRDefault="001C5574" w:rsidP="00A34BB5">
            <w:pPr>
              <w:spacing w:line="360" w:lineRule="auto"/>
              <w:jc w:val="both"/>
              <w:rPr>
                <w:color w:val="000000"/>
                <w:sz w:val="20"/>
                <w:szCs w:val="20"/>
              </w:rPr>
            </w:pP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xml:space="preserve">Чистый денежный поток, тыс. руб. </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3461,50</w:t>
            </w:r>
          </w:p>
        </w:tc>
        <w:tc>
          <w:tcPr>
            <w:tcW w:w="61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4808,07</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6727,81</w:t>
            </w:r>
          </w:p>
        </w:tc>
        <w:tc>
          <w:tcPr>
            <w:tcW w:w="520" w:type="pct"/>
            <w:shd w:val="clear" w:color="auto" w:fill="auto"/>
            <w:noWrap/>
          </w:tcPr>
          <w:p w:rsidR="001C5574" w:rsidRPr="00A34BB5" w:rsidRDefault="001C5574" w:rsidP="00A34BB5">
            <w:pPr>
              <w:spacing w:line="360" w:lineRule="auto"/>
              <w:jc w:val="both"/>
              <w:rPr>
                <w:color w:val="000000"/>
                <w:sz w:val="20"/>
                <w:szCs w:val="20"/>
              </w:rPr>
            </w:pP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Коэффициент дисконтирования</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0,87</w:t>
            </w:r>
          </w:p>
        </w:tc>
        <w:tc>
          <w:tcPr>
            <w:tcW w:w="61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0,76</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0,66</w:t>
            </w:r>
          </w:p>
        </w:tc>
        <w:tc>
          <w:tcPr>
            <w:tcW w:w="520" w:type="pct"/>
            <w:shd w:val="clear" w:color="auto" w:fill="auto"/>
            <w:noWrap/>
          </w:tcPr>
          <w:p w:rsidR="001C5574" w:rsidRPr="00A34BB5" w:rsidRDefault="001C5574" w:rsidP="00A34BB5">
            <w:pPr>
              <w:spacing w:line="360" w:lineRule="auto"/>
              <w:jc w:val="both"/>
              <w:rPr>
                <w:color w:val="000000"/>
                <w:sz w:val="20"/>
                <w:szCs w:val="20"/>
              </w:rPr>
            </w:pP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Текущие дисконтированные денежные потоки, тыс. руб.</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3011,50</w:t>
            </w:r>
          </w:p>
        </w:tc>
        <w:tc>
          <w:tcPr>
            <w:tcW w:w="616"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3654,13</w:t>
            </w:r>
          </w:p>
        </w:tc>
        <w:tc>
          <w:tcPr>
            <w:tcW w:w="61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4440,36</w:t>
            </w:r>
          </w:p>
        </w:tc>
        <w:tc>
          <w:tcPr>
            <w:tcW w:w="520" w:type="pct"/>
            <w:shd w:val="clear" w:color="auto" w:fill="auto"/>
            <w:noWrap/>
          </w:tcPr>
          <w:p w:rsidR="001C5574" w:rsidRPr="00A34BB5" w:rsidRDefault="001C5574" w:rsidP="00A34BB5">
            <w:pPr>
              <w:spacing w:line="360" w:lineRule="auto"/>
              <w:jc w:val="both"/>
              <w:rPr>
                <w:color w:val="000000"/>
                <w:sz w:val="20"/>
                <w:szCs w:val="20"/>
              </w:rPr>
            </w:pP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Сумма инвестиций, тыс. руб.</w:t>
            </w: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616" w:type="pct"/>
            <w:shd w:val="clear" w:color="auto" w:fill="auto"/>
            <w:noWrap/>
          </w:tcPr>
          <w:p w:rsidR="001C5574" w:rsidRPr="00A34BB5" w:rsidRDefault="001C5574" w:rsidP="00A34BB5">
            <w:pPr>
              <w:spacing w:line="360" w:lineRule="auto"/>
              <w:jc w:val="both"/>
              <w:rPr>
                <w:color w:val="000000"/>
                <w:sz w:val="20"/>
                <w:szCs w:val="20"/>
              </w:rPr>
            </w:pP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52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9700,00</w:t>
            </w: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Чистый дисконтированный доход, тыс. руб.</w:t>
            </w: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616" w:type="pct"/>
            <w:shd w:val="clear" w:color="auto" w:fill="auto"/>
            <w:noWrap/>
          </w:tcPr>
          <w:p w:rsidR="001C5574" w:rsidRPr="00A34BB5" w:rsidRDefault="001C5574" w:rsidP="00A34BB5">
            <w:pPr>
              <w:spacing w:line="360" w:lineRule="auto"/>
              <w:jc w:val="both"/>
              <w:rPr>
                <w:color w:val="000000"/>
                <w:sz w:val="20"/>
                <w:szCs w:val="20"/>
              </w:rPr>
            </w:pP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52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1405,99</w:t>
            </w: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Индекс доходности</w:t>
            </w: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616" w:type="pct"/>
            <w:shd w:val="clear" w:color="auto" w:fill="auto"/>
            <w:noWrap/>
          </w:tcPr>
          <w:p w:rsidR="001C5574" w:rsidRPr="00A34BB5" w:rsidRDefault="001C5574" w:rsidP="00A34BB5">
            <w:pPr>
              <w:spacing w:line="360" w:lineRule="auto"/>
              <w:jc w:val="both"/>
              <w:rPr>
                <w:color w:val="000000"/>
                <w:sz w:val="20"/>
                <w:szCs w:val="20"/>
              </w:rPr>
            </w:pP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52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1,14</w:t>
            </w: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 xml:space="preserve">Срок окупаемости, лет </w:t>
            </w: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616" w:type="pct"/>
            <w:shd w:val="clear" w:color="auto" w:fill="auto"/>
            <w:noWrap/>
          </w:tcPr>
          <w:p w:rsidR="001C5574" w:rsidRPr="00A34BB5" w:rsidRDefault="001C5574" w:rsidP="00A34BB5">
            <w:pPr>
              <w:spacing w:line="360" w:lineRule="auto"/>
              <w:jc w:val="both"/>
              <w:rPr>
                <w:color w:val="000000"/>
                <w:sz w:val="20"/>
                <w:szCs w:val="20"/>
              </w:rPr>
            </w:pP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52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2,75</w:t>
            </w:r>
          </w:p>
        </w:tc>
      </w:tr>
      <w:tr w:rsidR="001C5574" w:rsidRPr="00A34BB5" w:rsidTr="00A34BB5">
        <w:trPr>
          <w:cantSplit/>
          <w:trHeight w:val="255"/>
        </w:trPr>
        <w:tc>
          <w:tcPr>
            <w:tcW w:w="263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Коэффициент эффективности</w:t>
            </w: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616" w:type="pct"/>
            <w:shd w:val="clear" w:color="auto" w:fill="auto"/>
            <w:noWrap/>
          </w:tcPr>
          <w:p w:rsidR="001C5574" w:rsidRPr="00A34BB5" w:rsidRDefault="001C5574" w:rsidP="00A34BB5">
            <w:pPr>
              <w:spacing w:line="360" w:lineRule="auto"/>
              <w:jc w:val="both"/>
              <w:rPr>
                <w:color w:val="000000"/>
                <w:sz w:val="20"/>
                <w:szCs w:val="20"/>
              </w:rPr>
            </w:pPr>
          </w:p>
        </w:tc>
        <w:tc>
          <w:tcPr>
            <w:tcW w:w="615" w:type="pct"/>
            <w:shd w:val="clear" w:color="auto" w:fill="auto"/>
            <w:noWrap/>
          </w:tcPr>
          <w:p w:rsidR="001C5574" w:rsidRPr="00A34BB5" w:rsidRDefault="001C5574" w:rsidP="00A34BB5">
            <w:pPr>
              <w:spacing w:line="360" w:lineRule="auto"/>
              <w:jc w:val="both"/>
              <w:rPr>
                <w:color w:val="000000"/>
                <w:sz w:val="20"/>
                <w:szCs w:val="20"/>
              </w:rPr>
            </w:pPr>
          </w:p>
        </w:tc>
        <w:tc>
          <w:tcPr>
            <w:tcW w:w="52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0,85</w:t>
            </w:r>
          </w:p>
        </w:tc>
      </w:tr>
    </w:tbl>
    <w:p w:rsidR="001C5574" w:rsidRPr="00261E55" w:rsidRDefault="001C5574" w:rsidP="00261E55">
      <w:pPr>
        <w:spacing w:line="360" w:lineRule="auto"/>
        <w:ind w:firstLine="709"/>
        <w:jc w:val="both"/>
        <w:rPr>
          <w:color w:val="000000"/>
          <w:sz w:val="28"/>
          <w:szCs w:val="20"/>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Чистый денежный поток</w:t>
      </w:r>
      <w:r w:rsidR="0068408E">
        <w:rPr>
          <w:color w:val="000000"/>
          <w:sz w:val="28"/>
          <w:szCs w:val="28"/>
        </w:rPr>
        <w:t xml:space="preserve"> </w:t>
      </w:r>
      <w:r w:rsidRPr="00261E55">
        <w:rPr>
          <w:color w:val="000000"/>
          <w:sz w:val="28"/>
          <w:szCs w:val="28"/>
        </w:rPr>
        <w:t>= Чистая прибыль</w:t>
      </w:r>
      <w:r w:rsidR="0068408E">
        <w:rPr>
          <w:color w:val="000000"/>
          <w:sz w:val="28"/>
          <w:szCs w:val="28"/>
        </w:rPr>
        <w:t xml:space="preserve"> </w:t>
      </w:r>
      <w:r w:rsidRPr="00261E55">
        <w:rPr>
          <w:color w:val="000000"/>
          <w:sz w:val="28"/>
          <w:szCs w:val="28"/>
        </w:rPr>
        <w:t>+ Амортизационные отчисления</w:t>
      </w:r>
    </w:p>
    <w:p w:rsidR="0068408E" w:rsidRDefault="0068408E" w:rsidP="00261E55">
      <w:pPr>
        <w:spacing w:line="360" w:lineRule="auto"/>
        <w:ind w:firstLine="709"/>
        <w:jc w:val="both"/>
        <w:rPr>
          <w:color w:val="000000"/>
          <w:sz w:val="28"/>
          <w:szCs w:val="28"/>
        </w:rPr>
      </w:pPr>
    </w:p>
    <w:p w:rsidR="0068408E" w:rsidRDefault="001C5574" w:rsidP="00261E55">
      <w:pPr>
        <w:spacing w:line="360" w:lineRule="auto"/>
        <w:ind w:firstLine="709"/>
        <w:jc w:val="both"/>
        <w:rPr>
          <w:color w:val="000000"/>
          <w:sz w:val="28"/>
          <w:szCs w:val="28"/>
        </w:rPr>
      </w:pPr>
      <w:r w:rsidRPr="00261E55">
        <w:rPr>
          <w:color w:val="000000"/>
          <w:sz w:val="28"/>
          <w:szCs w:val="28"/>
        </w:rPr>
        <w:t>Коэффициент дисконтирования</w:t>
      </w:r>
      <w:r w:rsidR="0068408E">
        <w:rPr>
          <w:color w:val="000000"/>
          <w:sz w:val="28"/>
          <w:szCs w:val="28"/>
        </w:rPr>
        <w:t xml:space="preserve"> </w:t>
      </w:r>
      <w:r w:rsidRPr="00261E55">
        <w:rPr>
          <w:color w:val="000000"/>
          <w:sz w:val="28"/>
          <w:szCs w:val="28"/>
        </w:rPr>
        <w:t>=</w:t>
      </w:r>
      <w:r w:rsidR="0068408E">
        <w:rPr>
          <w:color w:val="000000"/>
          <w:sz w:val="28"/>
          <w:szCs w:val="28"/>
        </w:rPr>
        <w:t xml:space="preserve"> </w:t>
      </w:r>
      <w:r w:rsidRPr="00261E55">
        <w:rPr>
          <w:color w:val="000000"/>
          <w:sz w:val="28"/>
          <w:szCs w:val="28"/>
        </w:rPr>
        <w:t>1/(1+</w:t>
      </w:r>
      <w:r w:rsidRPr="00261E55">
        <w:rPr>
          <w:color w:val="000000"/>
          <w:sz w:val="28"/>
          <w:szCs w:val="28"/>
          <w:lang w:val="en-US"/>
        </w:rPr>
        <w:t>E</w:t>
      </w:r>
      <w:r w:rsidRPr="00261E55">
        <w:rPr>
          <w:color w:val="000000"/>
          <w:sz w:val="28"/>
          <w:szCs w:val="28"/>
        </w:rPr>
        <w:t xml:space="preserve">), </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где Е=0,2</w:t>
      </w:r>
      <w:r w:rsidR="0068408E">
        <w:rPr>
          <w:color w:val="000000"/>
          <w:sz w:val="28"/>
          <w:szCs w:val="28"/>
        </w:rPr>
        <w:t>.</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Текущие дисконтированные денежные потоки</w:t>
      </w:r>
      <w:r w:rsidR="0068408E">
        <w:rPr>
          <w:color w:val="000000"/>
          <w:sz w:val="28"/>
          <w:szCs w:val="28"/>
        </w:rPr>
        <w:t xml:space="preserve"> </w:t>
      </w:r>
      <w:r w:rsidRPr="00261E55">
        <w:rPr>
          <w:color w:val="000000"/>
          <w:sz w:val="28"/>
          <w:szCs w:val="28"/>
        </w:rPr>
        <w:t>= Коэффициент дисконтирования* Чистый денежный поток</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Чистый дисконтированный доход</w:t>
      </w:r>
      <w:r w:rsidR="0068408E">
        <w:rPr>
          <w:color w:val="000000"/>
          <w:sz w:val="28"/>
          <w:szCs w:val="28"/>
        </w:rPr>
        <w:t xml:space="preserve"> </w:t>
      </w:r>
      <w:r w:rsidRPr="00261E55">
        <w:rPr>
          <w:color w:val="000000"/>
          <w:sz w:val="28"/>
          <w:szCs w:val="28"/>
        </w:rPr>
        <w:t>=</w:t>
      </w:r>
      <w:r w:rsidR="0068408E">
        <w:rPr>
          <w:color w:val="000000"/>
          <w:sz w:val="28"/>
          <w:szCs w:val="28"/>
        </w:rPr>
        <w:t xml:space="preserve"> </w:t>
      </w:r>
      <w:r w:rsidRPr="00261E55">
        <w:rPr>
          <w:color w:val="000000"/>
          <w:sz w:val="28"/>
          <w:szCs w:val="28"/>
        </w:rPr>
        <w:sym w:font="Symbol" w:char="F053"/>
      </w:r>
      <w:r w:rsidRPr="00261E55">
        <w:rPr>
          <w:color w:val="000000"/>
          <w:sz w:val="28"/>
          <w:szCs w:val="28"/>
        </w:rPr>
        <w:t xml:space="preserve"> Текущие дисконтированные денежные потоки</w:t>
      </w:r>
      <w:r w:rsidR="0068408E">
        <w:rPr>
          <w:color w:val="000000"/>
          <w:sz w:val="28"/>
          <w:szCs w:val="28"/>
        </w:rPr>
        <w:t xml:space="preserve"> </w:t>
      </w:r>
      <w:r w:rsidRPr="00261E55">
        <w:rPr>
          <w:color w:val="000000"/>
          <w:sz w:val="28"/>
          <w:szCs w:val="28"/>
        </w:rPr>
        <w:t>- Сумма инвестиций</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Индекс доходности</w:t>
      </w:r>
      <w:r w:rsidR="0068408E">
        <w:rPr>
          <w:color w:val="000000"/>
          <w:sz w:val="28"/>
          <w:szCs w:val="28"/>
        </w:rPr>
        <w:t xml:space="preserve"> </w:t>
      </w:r>
      <w:r w:rsidRPr="00261E55">
        <w:rPr>
          <w:color w:val="000000"/>
          <w:sz w:val="28"/>
          <w:szCs w:val="28"/>
        </w:rPr>
        <w:t>=</w:t>
      </w:r>
      <w:r w:rsidR="0068408E">
        <w:rPr>
          <w:color w:val="000000"/>
          <w:sz w:val="28"/>
          <w:szCs w:val="28"/>
        </w:rPr>
        <w:t xml:space="preserve"> </w:t>
      </w:r>
      <w:r w:rsidRPr="00261E55">
        <w:rPr>
          <w:color w:val="000000"/>
          <w:sz w:val="28"/>
          <w:szCs w:val="28"/>
        </w:rPr>
        <w:sym w:font="Symbol" w:char="F053"/>
      </w:r>
      <w:r w:rsidRPr="00261E55">
        <w:rPr>
          <w:color w:val="000000"/>
          <w:sz w:val="28"/>
          <w:szCs w:val="28"/>
        </w:rPr>
        <w:t xml:space="preserve"> Текущие дисконтированные денежные потоки/ Сумма инвестиций</w:t>
      </w:r>
    </w:p>
    <w:p w:rsidR="0068408E" w:rsidRDefault="0068408E" w:rsidP="00261E55">
      <w:pPr>
        <w:spacing w:line="360" w:lineRule="auto"/>
        <w:ind w:firstLine="709"/>
        <w:jc w:val="both"/>
        <w:rPr>
          <w:color w:val="000000"/>
          <w:sz w:val="28"/>
          <w:szCs w:val="28"/>
        </w:rPr>
      </w:pPr>
    </w:p>
    <w:p w:rsidR="00261E55" w:rsidRPr="00261E55" w:rsidRDefault="001C5574" w:rsidP="00261E55">
      <w:pPr>
        <w:spacing w:line="360" w:lineRule="auto"/>
        <w:ind w:firstLine="709"/>
        <w:jc w:val="both"/>
        <w:rPr>
          <w:color w:val="000000"/>
          <w:sz w:val="28"/>
          <w:szCs w:val="28"/>
        </w:rPr>
      </w:pPr>
      <w:r w:rsidRPr="00261E55">
        <w:rPr>
          <w:color w:val="000000"/>
          <w:sz w:val="28"/>
          <w:szCs w:val="28"/>
        </w:rPr>
        <w:t>Коэффициент эффективности</w:t>
      </w:r>
      <w:r w:rsidR="0068408E">
        <w:rPr>
          <w:color w:val="000000"/>
          <w:sz w:val="28"/>
          <w:szCs w:val="28"/>
        </w:rPr>
        <w:t xml:space="preserve"> </w:t>
      </w:r>
      <w:r w:rsidRPr="00261E55">
        <w:rPr>
          <w:color w:val="000000"/>
          <w:sz w:val="28"/>
          <w:szCs w:val="28"/>
        </w:rPr>
        <w:t>= Чистая прибыль/(3*0,5* Сумма инвестиций)</w:t>
      </w:r>
    </w:p>
    <w:p w:rsidR="0068408E" w:rsidRDefault="0068408E" w:rsidP="00261E55">
      <w:pPr>
        <w:spacing w:line="360" w:lineRule="auto"/>
        <w:ind w:firstLine="709"/>
        <w:jc w:val="both"/>
        <w:rPr>
          <w:color w:val="000000"/>
          <w:sz w:val="28"/>
          <w:szCs w:val="28"/>
        </w:rPr>
      </w:pPr>
    </w:p>
    <w:p w:rsidR="001C5574" w:rsidRPr="00261E55" w:rsidRDefault="0068408E" w:rsidP="00261E55">
      <w:pPr>
        <w:spacing w:line="360" w:lineRule="auto"/>
        <w:ind w:firstLine="709"/>
        <w:jc w:val="both"/>
        <w:rPr>
          <w:color w:val="000000"/>
          <w:sz w:val="28"/>
          <w:szCs w:val="28"/>
        </w:rPr>
      </w:pPr>
      <w:r>
        <w:rPr>
          <w:color w:val="000000"/>
          <w:sz w:val="28"/>
          <w:szCs w:val="28"/>
        </w:rPr>
        <w:br w:type="page"/>
      </w:r>
      <w:r w:rsidR="001C5574" w:rsidRPr="00261E55">
        <w:rPr>
          <w:color w:val="000000"/>
          <w:sz w:val="28"/>
          <w:szCs w:val="28"/>
        </w:rPr>
        <w:t>Чис</w:t>
      </w:r>
      <w:r w:rsidR="0060120C" w:rsidRPr="00261E55">
        <w:rPr>
          <w:color w:val="000000"/>
          <w:sz w:val="28"/>
          <w:szCs w:val="28"/>
        </w:rPr>
        <w:t>тый дисконтированный доход</w:t>
      </w:r>
      <w:r w:rsidR="001C5574" w:rsidRPr="00261E55">
        <w:rPr>
          <w:color w:val="000000"/>
          <w:sz w:val="28"/>
          <w:szCs w:val="28"/>
        </w:rPr>
        <w:t xml:space="preserve"> высок.</w:t>
      </w:r>
      <w:r w:rsidR="00261E55" w:rsidRPr="00261E55">
        <w:rPr>
          <w:color w:val="000000"/>
          <w:sz w:val="28"/>
          <w:szCs w:val="28"/>
        </w:rPr>
        <w:t xml:space="preserve"> </w:t>
      </w:r>
      <w:r w:rsidR="001C5574" w:rsidRPr="00261E55">
        <w:rPr>
          <w:color w:val="000000"/>
          <w:sz w:val="28"/>
          <w:szCs w:val="28"/>
        </w:rPr>
        <w:t>Достаточно мал срок окупаемости. Коэффициент эффективности составляет 85%, что является достаточно высоким показателем. Таким образом, проект относительно быстро окупается и имеет высокий коэффициент эффективности. Это говорит о целесообразности проекта.</w:t>
      </w:r>
    </w:p>
    <w:p w:rsidR="001C5574" w:rsidRPr="00261E55" w:rsidRDefault="001C5574" w:rsidP="00261E55">
      <w:pPr>
        <w:spacing w:line="360" w:lineRule="auto"/>
        <w:ind w:firstLine="709"/>
        <w:jc w:val="both"/>
        <w:rPr>
          <w:color w:val="000000"/>
          <w:sz w:val="28"/>
          <w:szCs w:val="28"/>
        </w:rPr>
      </w:pPr>
    </w:p>
    <w:p w:rsidR="001C5574" w:rsidRPr="0068408E" w:rsidRDefault="001C5574" w:rsidP="00261E55">
      <w:pPr>
        <w:pStyle w:val="2"/>
        <w:spacing w:line="360" w:lineRule="auto"/>
        <w:ind w:firstLine="709"/>
        <w:jc w:val="both"/>
        <w:rPr>
          <w:b/>
          <w:color w:val="000000"/>
          <w:sz w:val="28"/>
          <w:szCs w:val="28"/>
        </w:rPr>
      </w:pPr>
      <w:r w:rsidRPr="0068408E">
        <w:rPr>
          <w:b/>
          <w:color w:val="000000"/>
          <w:sz w:val="28"/>
          <w:szCs w:val="28"/>
        </w:rPr>
        <w:t>6.12</w:t>
      </w:r>
      <w:r w:rsidR="0068408E" w:rsidRPr="0068408E">
        <w:rPr>
          <w:b/>
          <w:color w:val="000000"/>
          <w:sz w:val="28"/>
          <w:szCs w:val="28"/>
        </w:rPr>
        <w:t xml:space="preserve"> </w:t>
      </w:r>
      <w:r w:rsidRPr="0068408E">
        <w:rPr>
          <w:b/>
          <w:color w:val="000000"/>
          <w:sz w:val="28"/>
          <w:szCs w:val="28"/>
        </w:rPr>
        <w:t>Определение точки безубыточности, порога рентабельности, запаса финансовой прочности</w:t>
      </w:r>
    </w:p>
    <w:p w:rsidR="0068408E" w:rsidRDefault="0068408E" w:rsidP="00261E55">
      <w:pPr>
        <w:pStyle w:val="3"/>
        <w:spacing w:line="360" w:lineRule="auto"/>
        <w:ind w:firstLine="709"/>
        <w:rPr>
          <w:color w:val="000000"/>
          <w:sz w:val="28"/>
          <w:szCs w:val="28"/>
        </w:rPr>
      </w:pPr>
    </w:p>
    <w:p w:rsidR="001C5574" w:rsidRPr="00261E55" w:rsidRDefault="001C5574" w:rsidP="00261E55">
      <w:pPr>
        <w:pStyle w:val="3"/>
        <w:spacing w:line="360" w:lineRule="auto"/>
        <w:ind w:firstLine="709"/>
        <w:rPr>
          <w:color w:val="000000"/>
          <w:sz w:val="28"/>
          <w:szCs w:val="28"/>
        </w:rPr>
      </w:pPr>
      <w:r w:rsidRPr="00261E55">
        <w:rPr>
          <w:color w:val="000000"/>
          <w:sz w:val="28"/>
          <w:szCs w:val="28"/>
        </w:rPr>
        <w:t xml:space="preserve">Данные по определению показателей сведены в таблицу 6.12. </w:t>
      </w:r>
    </w:p>
    <w:p w:rsidR="0060120C" w:rsidRPr="00261E55" w:rsidRDefault="0060120C" w:rsidP="00261E55">
      <w:pPr>
        <w:pStyle w:val="3"/>
        <w:spacing w:line="360" w:lineRule="auto"/>
        <w:ind w:firstLine="709"/>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6.12. Точка безубыточности, порог рентабельности, запас финансовой прочности</w:t>
      </w:r>
    </w:p>
    <w:tbl>
      <w:tblPr>
        <w:tblW w:w="470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88"/>
        <w:gridCol w:w="1500"/>
        <w:gridCol w:w="1502"/>
        <w:gridCol w:w="1216"/>
      </w:tblGrid>
      <w:tr w:rsidR="001C5574" w:rsidRPr="00A34BB5" w:rsidTr="00A34BB5">
        <w:trPr>
          <w:cantSplit/>
          <w:trHeight w:val="285"/>
        </w:trPr>
        <w:tc>
          <w:tcPr>
            <w:tcW w:w="2658"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Показатели</w:t>
            </w:r>
          </w:p>
        </w:tc>
        <w:tc>
          <w:tcPr>
            <w:tcW w:w="833"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 год</w:t>
            </w:r>
          </w:p>
        </w:tc>
        <w:tc>
          <w:tcPr>
            <w:tcW w:w="834"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 год</w:t>
            </w:r>
          </w:p>
        </w:tc>
        <w:tc>
          <w:tcPr>
            <w:tcW w:w="67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 год</w:t>
            </w:r>
          </w:p>
        </w:tc>
      </w:tr>
      <w:tr w:rsidR="001C5574" w:rsidRPr="00A34BB5" w:rsidTr="00A34BB5">
        <w:trPr>
          <w:cantSplit/>
          <w:trHeight w:val="285"/>
        </w:trPr>
        <w:tc>
          <w:tcPr>
            <w:tcW w:w="2658"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 xml:space="preserve">Постоянные затраты, тыс. руб. </w:t>
            </w:r>
          </w:p>
        </w:tc>
        <w:tc>
          <w:tcPr>
            <w:tcW w:w="833"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1936,40</w:t>
            </w:r>
          </w:p>
        </w:tc>
        <w:tc>
          <w:tcPr>
            <w:tcW w:w="834"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1711,82</w:t>
            </w:r>
          </w:p>
        </w:tc>
        <w:tc>
          <w:tcPr>
            <w:tcW w:w="67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1306,18</w:t>
            </w:r>
          </w:p>
        </w:tc>
      </w:tr>
      <w:tr w:rsidR="001C5574" w:rsidRPr="00A34BB5" w:rsidTr="00A34BB5">
        <w:trPr>
          <w:cantSplit/>
          <w:trHeight w:val="285"/>
        </w:trPr>
        <w:tc>
          <w:tcPr>
            <w:tcW w:w="2658"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Средняя цена за единицу (без НДС), тыс. руб.</w:t>
            </w:r>
          </w:p>
        </w:tc>
        <w:tc>
          <w:tcPr>
            <w:tcW w:w="833"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5,93</w:t>
            </w:r>
          </w:p>
        </w:tc>
        <w:tc>
          <w:tcPr>
            <w:tcW w:w="834"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6,23</w:t>
            </w:r>
          </w:p>
        </w:tc>
        <w:tc>
          <w:tcPr>
            <w:tcW w:w="67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6,54</w:t>
            </w:r>
          </w:p>
        </w:tc>
      </w:tr>
      <w:tr w:rsidR="001C5574" w:rsidRPr="00A34BB5" w:rsidTr="00A34BB5">
        <w:trPr>
          <w:cantSplit/>
          <w:trHeight w:val="285"/>
        </w:trPr>
        <w:tc>
          <w:tcPr>
            <w:tcW w:w="2658"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Удельные переменные издержки, тыс. руб.</w:t>
            </w:r>
          </w:p>
        </w:tc>
        <w:tc>
          <w:tcPr>
            <w:tcW w:w="833"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3,63</w:t>
            </w:r>
          </w:p>
        </w:tc>
        <w:tc>
          <w:tcPr>
            <w:tcW w:w="834"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3,82</w:t>
            </w:r>
          </w:p>
        </w:tc>
        <w:tc>
          <w:tcPr>
            <w:tcW w:w="67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4,01</w:t>
            </w:r>
          </w:p>
        </w:tc>
      </w:tr>
      <w:tr w:rsidR="001C5574" w:rsidRPr="00A34BB5" w:rsidTr="00A34BB5">
        <w:trPr>
          <w:cantSplit/>
          <w:trHeight w:val="285"/>
        </w:trPr>
        <w:tc>
          <w:tcPr>
            <w:tcW w:w="2658"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Безубыточный объем, шт</w:t>
            </w:r>
          </w:p>
        </w:tc>
        <w:tc>
          <w:tcPr>
            <w:tcW w:w="833"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842,70</w:t>
            </w:r>
          </w:p>
        </w:tc>
        <w:tc>
          <w:tcPr>
            <w:tcW w:w="834"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710,84</w:t>
            </w:r>
          </w:p>
        </w:tc>
        <w:tc>
          <w:tcPr>
            <w:tcW w:w="67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516,49</w:t>
            </w:r>
          </w:p>
        </w:tc>
      </w:tr>
      <w:tr w:rsidR="001C5574" w:rsidRPr="00A34BB5" w:rsidTr="00A34BB5">
        <w:trPr>
          <w:cantSplit/>
          <w:trHeight w:val="285"/>
        </w:trPr>
        <w:tc>
          <w:tcPr>
            <w:tcW w:w="2658"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 xml:space="preserve">Порог рентабельности, тыс. руб. </w:t>
            </w:r>
          </w:p>
        </w:tc>
        <w:tc>
          <w:tcPr>
            <w:tcW w:w="833"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4999,06</w:t>
            </w:r>
          </w:p>
        </w:tc>
        <w:tc>
          <w:tcPr>
            <w:tcW w:w="834"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4427,70</w:t>
            </w:r>
          </w:p>
        </w:tc>
        <w:tc>
          <w:tcPr>
            <w:tcW w:w="67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3377,95</w:t>
            </w:r>
          </w:p>
        </w:tc>
      </w:tr>
    </w:tbl>
    <w:p w:rsidR="001C5574" w:rsidRPr="00261E55" w:rsidRDefault="001C5574"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Безубыточный объем</w:t>
      </w:r>
      <w:r w:rsidR="0068408E">
        <w:rPr>
          <w:color w:val="000000"/>
          <w:sz w:val="28"/>
          <w:szCs w:val="28"/>
        </w:rPr>
        <w:t xml:space="preserve"> </w:t>
      </w:r>
      <w:r w:rsidRPr="00261E55">
        <w:rPr>
          <w:color w:val="000000"/>
          <w:sz w:val="28"/>
          <w:szCs w:val="28"/>
        </w:rPr>
        <w:t>= Постоянные затраты/(Средняя цена за единицу (без НДС)- Удельные переменные издержки)</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Порог рентабельности</w:t>
      </w:r>
      <w:r w:rsidR="0068408E">
        <w:rPr>
          <w:color w:val="000000"/>
          <w:sz w:val="28"/>
          <w:szCs w:val="28"/>
        </w:rPr>
        <w:t xml:space="preserve"> </w:t>
      </w:r>
      <w:r w:rsidRPr="00261E55">
        <w:rPr>
          <w:color w:val="000000"/>
          <w:sz w:val="28"/>
          <w:szCs w:val="28"/>
        </w:rPr>
        <w:t>= Безубыточный объем* Средняя цена за единицу (без НДС)</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Эффект операционного рычага</w:t>
      </w:r>
      <w:r w:rsidR="0068408E">
        <w:rPr>
          <w:color w:val="000000"/>
          <w:sz w:val="28"/>
          <w:szCs w:val="28"/>
        </w:rPr>
        <w:t xml:space="preserve"> </w:t>
      </w:r>
      <w:r w:rsidRPr="00261E55">
        <w:rPr>
          <w:color w:val="000000"/>
          <w:sz w:val="28"/>
          <w:szCs w:val="28"/>
        </w:rPr>
        <w:t>=</w:t>
      </w:r>
      <w:r w:rsidR="0068408E">
        <w:rPr>
          <w:color w:val="000000"/>
          <w:sz w:val="28"/>
          <w:szCs w:val="28"/>
        </w:rPr>
        <w:t xml:space="preserve"> </w:t>
      </w:r>
      <w:r w:rsidRPr="00261E55">
        <w:rPr>
          <w:color w:val="000000"/>
          <w:sz w:val="28"/>
          <w:szCs w:val="28"/>
        </w:rPr>
        <w:t>(Выручка-Переменные затраты)/(Выручка-Общие затраты)</w:t>
      </w:r>
    </w:p>
    <w:p w:rsidR="0068408E" w:rsidRDefault="0068408E"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Запас финансовой прочности</w:t>
      </w:r>
      <w:r w:rsidR="0068408E">
        <w:rPr>
          <w:color w:val="000000"/>
          <w:sz w:val="28"/>
          <w:szCs w:val="28"/>
        </w:rPr>
        <w:t xml:space="preserve"> </w:t>
      </w:r>
      <w:r w:rsidRPr="00261E55">
        <w:rPr>
          <w:color w:val="000000"/>
          <w:sz w:val="28"/>
          <w:szCs w:val="28"/>
        </w:rPr>
        <w:t>=</w:t>
      </w:r>
      <w:r w:rsidR="0068408E">
        <w:rPr>
          <w:color w:val="000000"/>
          <w:sz w:val="28"/>
          <w:szCs w:val="28"/>
        </w:rPr>
        <w:t xml:space="preserve"> </w:t>
      </w:r>
      <w:r w:rsidRPr="00261E55">
        <w:rPr>
          <w:color w:val="000000"/>
          <w:sz w:val="28"/>
          <w:szCs w:val="28"/>
        </w:rPr>
        <w:t>(Выручка-Порог рентабельности)/Выручка</w:t>
      </w:r>
    </w:p>
    <w:p w:rsidR="001C5574" w:rsidRPr="00261E55" w:rsidRDefault="001C5574" w:rsidP="00261E55">
      <w:pPr>
        <w:pStyle w:val="3"/>
        <w:spacing w:line="360" w:lineRule="auto"/>
        <w:ind w:firstLine="709"/>
        <w:rPr>
          <w:color w:val="000000"/>
          <w:sz w:val="28"/>
          <w:szCs w:val="28"/>
        </w:rPr>
      </w:pPr>
      <w:r w:rsidRPr="00261E55">
        <w:rPr>
          <w:color w:val="000000"/>
          <w:sz w:val="28"/>
          <w:szCs w:val="28"/>
        </w:rPr>
        <w:t>Безубыточный объем производства можно представить графически следующим образом.</w:t>
      </w:r>
    </w:p>
    <w:p w:rsidR="00CE0BF9" w:rsidRPr="00261E55" w:rsidRDefault="00CE0BF9" w:rsidP="00261E55">
      <w:pPr>
        <w:spacing w:line="360" w:lineRule="auto"/>
        <w:ind w:firstLine="709"/>
        <w:jc w:val="both"/>
        <w:rPr>
          <w:color w:val="000000"/>
          <w:sz w:val="28"/>
          <w:szCs w:val="28"/>
        </w:rPr>
      </w:pPr>
    </w:p>
    <w:p w:rsidR="001C5574" w:rsidRPr="00132A49" w:rsidRDefault="001C5574" w:rsidP="00261E55">
      <w:pPr>
        <w:spacing w:line="360" w:lineRule="auto"/>
        <w:ind w:firstLine="709"/>
        <w:jc w:val="both"/>
        <w:rPr>
          <w:b/>
          <w:color w:val="000000"/>
          <w:sz w:val="28"/>
          <w:szCs w:val="28"/>
        </w:rPr>
      </w:pPr>
      <w:r w:rsidRPr="00132A49">
        <w:rPr>
          <w:b/>
          <w:color w:val="000000"/>
          <w:sz w:val="28"/>
          <w:szCs w:val="28"/>
        </w:rPr>
        <w:t>6.13</w:t>
      </w:r>
      <w:r w:rsidR="00132A49" w:rsidRPr="00132A49">
        <w:rPr>
          <w:b/>
          <w:color w:val="000000"/>
          <w:sz w:val="28"/>
          <w:szCs w:val="28"/>
        </w:rPr>
        <w:t xml:space="preserve"> </w:t>
      </w:r>
      <w:r w:rsidRPr="00132A49">
        <w:rPr>
          <w:b/>
          <w:color w:val="000000"/>
          <w:sz w:val="28"/>
          <w:szCs w:val="28"/>
        </w:rPr>
        <w:t>Оценка рентабельности и деловой активности проекта</w:t>
      </w:r>
    </w:p>
    <w:p w:rsidR="00132A49" w:rsidRDefault="00132A49" w:rsidP="00261E55">
      <w:pPr>
        <w:pStyle w:val="aa"/>
        <w:spacing w:line="360" w:lineRule="auto"/>
        <w:ind w:firstLine="709"/>
        <w:jc w:val="both"/>
        <w:rPr>
          <w:color w:val="000000"/>
          <w:sz w:val="28"/>
          <w:szCs w:val="28"/>
        </w:rPr>
      </w:pPr>
    </w:p>
    <w:p w:rsidR="00261E55" w:rsidRPr="00261E55" w:rsidRDefault="001C5574" w:rsidP="00261E55">
      <w:pPr>
        <w:pStyle w:val="aa"/>
        <w:spacing w:line="360" w:lineRule="auto"/>
        <w:ind w:firstLine="709"/>
        <w:jc w:val="both"/>
        <w:rPr>
          <w:color w:val="000000"/>
          <w:sz w:val="28"/>
          <w:szCs w:val="28"/>
        </w:rPr>
      </w:pPr>
      <w:r w:rsidRPr="00261E55">
        <w:rPr>
          <w:color w:val="000000"/>
          <w:sz w:val="28"/>
          <w:szCs w:val="28"/>
        </w:rPr>
        <w:t xml:space="preserve">Для оценки будущей деятельности предприятия нужна оценка деловой активности предприятия. Расчеты показателей эффективности приведены в таблице 6.13. </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Таблица 6.13. Рентабельность и деловая активность проекта</w:t>
      </w:r>
    </w:p>
    <w:tbl>
      <w:tblPr>
        <w:tblW w:w="4794"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98"/>
        <w:gridCol w:w="1285"/>
        <w:gridCol w:w="1285"/>
        <w:gridCol w:w="1109"/>
      </w:tblGrid>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Наименование показателя</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 год</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 год</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 год</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Оборачиваемость основных средств</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2,07</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3,28</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5,31</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Коэффициент оборачиваемости оборотных средств</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3,81</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5,34</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5,09</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Коэффициент оборачиваемости капитала</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1,84</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2,63</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2,12</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Оборачиваемость готовой продукции</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13,04</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6,92</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11,70</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Оборачиваемость собственного капитала</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11,36</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13,76</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18,64</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Рентабельность капитала</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0,36</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0,46</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0,75</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Рентабельность основных фондов</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0,55</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1,02</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1,88</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Рентабельность собственного капитала</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2,20</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3,29</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5,41</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Рентабельность собственного капитала по чистой прибыли</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1,58</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2,39</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4,00</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Рентабельность продаж</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0,16</w:t>
            </w:r>
          </w:p>
        </w:tc>
        <w:tc>
          <w:tcPr>
            <w:tcW w:w="700"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0,20</w:t>
            </w:r>
          </w:p>
        </w:tc>
        <w:tc>
          <w:tcPr>
            <w:tcW w:w="605"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0,25</w:t>
            </w:r>
          </w:p>
        </w:tc>
      </w:tr>
      <w:tr w:rsidR="001C5574" w:rsidRPr="00A34BB5" w:rsidTr="00A34BB5">
        <w:trPr>
          <w:cantSplit/>
          <w:trHeight w:val="285"/>
        </w:trPr>
        <w:tc>
          <w:tcPr>
            <w:tcW w:w="2996" w:type="pct"/>
            <w:shd w:val="clear" w:color="auto" w:fill="auto"/>
            <w:noWrap/>
          </w:tcPr>
          <w:p w:rsidR="001C5574" w:rsidRPr="00A34BB5" w:rsidRDefault="001C5574" w:rsidP="00A34BB5">
            <w:pPr>
              <w:spacing w:line="360" w:lineRule="auto"/>
              <w:jc w:val="both"/>
              <w:rPr>
                <w:color w:val="000000"/>
                <w:sz w:val="20"/>
                <w:szCs w:val="22"/>
              </w:rPr>
            </w:pPr>
            <w:r w:rsidRPr="00A34BB5">
              <w:rPr>
                <w:color w:val="000000"/>
                <w:sz w:val="20"/>
                <w:szCs w:val="22"/>
              </w:rPr>
              <w:t>Рентабельность продукции</w:t>
            </w:r>
          </w:p>
        </w:tc>
        <w:tc>
          <w:tcPr>
            <w:tcW w:w="7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0,24</w:t>
            </w:r>
          </w:p>
        </w:tc>
        <w:tc>
          <w:tcPr>
            <w:tcW w:w="700"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0,31</w:t>
            </w:r>
          </w:p>
        </w:tc>
        <w:tc>
          <w:tcPr>
            <w:tcW w:w="605" w:type="pct"/>
            <w:shd w:val="clear" w:color="auto" w:fill="auto"/>
            <w:noWrap/>
          </w:tcPr>
          <w:p w:rsidR="001C5574" w:rsidRPr="00A34BB5" w:rsidRDefault="001C5574" w:rsidP="00A34BB5">
            <w:pPr>
              <w:spacing w:line="360" w:lineRule="auto"/>
              <w:jc w:val="both"/>
              <w:rPr>
                <w:color w:val="000000"/>
                <w:sz w:val="20"/>
                <w:szCs w:val="20"/>
              </w:rPr>
            </w:pPr>
            <w:r w:rsidRPr="00A34BB5">
              <w:rPr>
                <w:color w:val="000000"/>
                <w:sz w:val="20"/>
                <w:szCs w:val="20"/>
              </w:rPr>
              <w:t>0,41</w:t>
            </w:r>
          </w:p>
        </w:tc>
      </w:tr>
    </w:tbl>
    <w:p w:rsidR="001C5574" w:rsidRPr="00261E55" w:rsidRDefault="001C5574" w:rsidP="00261E55">
      <w:pPr>
        <w:spacing w:line="360" w:lineRule="auto"/>
        <w:ind w:firstLine="709"/>
        <w:jc w:val="both"/>
        <w:rPr>
          <w:color w:val="000000"/>
          <w:sz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Оборачиваемость основных средств</w:t>
      </w:r>
      <w:r w:rsidR="00132A49">
        <w:rPr>
          <w:color w:val="000000"/>
          <w:sz w:val="28"/>
          <w:szCs w:val="28"/>
        </w:rPr>
        <w:t xml:space="preserve"> </w:t>
      </w:r>
      <w:r w:rsidRPr="00261E55">
        <w:rPr>
          <w:color w:val="000000"/>
          <w:sz w:val="28"/>
          <w:szCs w:val="28"/>
        </w:rPr>
        <w:t>=</w:t>
      </w:r>
      <w:r w:rsidR="00132A49">
        <w:rPr>
          <w:color w:val="000000"/>
          <w:sz w:val="28"/>
          <w:szCs w:val="28"/>
        </w:rPr>
        <w:t xml:space="preserve"> </w:t>
      </w:r>
      <w:r w:rsidRPr="00261E55">
        <w:rPr>
          <w:color w:val="000000"/>
          <w:sz w:val="28"/>
          <w:szCs w:val="28"/>
        </w:rPr>
        <w:t>Выручка/Фср</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Коэффициент оборачиваемости оборотных средств</w:t>
      </w:r>
      <w:r w:rsidR="00132A49">
        <w:rPr>
          <w:color w:val="000000"/>
          <w:sz w:val="28"/>
          <w:szCs w:val="28"/>
        </w:rPr>
        <w:t xml:space="preserve"> </w:t>
      </w:r>
      <w:r w:rsidRPr="00261E55">
        <w:rPr>
          <w:color w:val="000000"/>
          <w:sz w:val="28"/>
          <w:szCs w:val="28"/>
        </w:rPr>
        <w:t>= Выручка/Норматив оборотных средств</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Коэффициент оборачиваемости капитала</w:t>
      </w:r>
      <w:r w:rsidR="00132A49">
        <w:rPr>
          <w:color w:val="000000"/>
          <w:sz w:val="28"/>
          <w:szCs w:val="28"/>
        </w:rPr>
        <w:t xml:space="preserve"> </w:t>
      </w:r>
      <w:r w:rsidRPr="00261E55">
        <w:rPr>
          <w:color w:val="000000"/>
          <w:sz w:val="28"/>
          <w:szCs w:val="28"/>
        </w:rPr>
        <w:t>= Выручка/</w:t>
      </w:r>
      <w:r w:rsidR="00261E55" w:rsidRPr="00261E55">
        <w:rPr>
          <w:color w:val="000000"/>
          <w:sz w:val="28"/>
          <w:szCs w:val="28"/>
        </w:rPr>
        <w:t>(</w:t>
      </w:r>
      <w:r w:rsidRPr="00261E55">
        <w:rPr>
          <w:color w:val="000000"/>
          <w:sz w:val="28"/>
          <w:szCs w:val="28"/>
        </w:rPr>
        <w:t>Фср+ Норматив оборотных средств)</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Оборачиваемость готовой продукции</w:t>
      </w:r>
      <w:r w:rsidR="00132A49">
        <w:rPr>
          <w:color w:val="000000"/>
          <w:sz w:val="28"/>
          <w:szCs w:val="28"/>
        </w:rPr>
        <w:t xml:space="preserve"> </w:t>
      </w:r>
      <w:r w:rsidRPr="00261E55">
        <w:rPr>
          <w:color w:val="000000"/>
          <w:sz w:val="28"/>
          <w:szCs w:val="28"/>
        </w:rPr>
        <w:t>= Выручка/Норматив готовой продукции</w:t>
      </w:r>
    </w:p>
    <w:p w:rsidR="001C5574" w:rsidRPr="00261E55" w:rsidRDefault="00132A49" w:rsidP="00261E55">
      <w:pPr>
        <w:spacing w:line="360" w:lineRule="auto"/>
        <w:ind w:firstLine="709"/>
        <w:jc w:val="both"/>
        <w:rPr>
          <w:color w:val="000000"/>
          <w:sz w:val="28"/>
          <w:szCs w:val="28"/>
        </w:rPr>
      </w:pPr>
      <w:r>
        <w:rPr>
          <w:color w:val="000000"/>
          <w:sz w:val="28"/>
          <w:szCs w:val="28"/>
        </w:rPr>
        <w:br w:type="page"/>
      </w:r>
      <w:r w:rsidR="001C5574" w:rsidRPr="00261E55">
        <w:rPr>
          <w:color w:val="000000"/>
          <w:sz w:val="28"/>
          <w:szCs w:val="28"/>
        </w:rPr>
        <w:t>Оборачиваемость собственного капитала</w:t>
      </w:r>
      <w:r>
        <w:rPr>
          <w:color w:val="000000"/>
          <w:sz w:val="28"/>
          <w:szCs w:val="28"/>
        </w:rPr>
        <w:t xml:space="preserve"> </w:t>
      </w:r>
      <w:r w:rsidR="001C5574" w:rsidRPr="00261E55">
        <w:rPr>
          <w:color w:val="000000"/>
          <w:sz w:val="28"/>
          <w:szCs w:val="28"/>
        </w:rPr>
        <w:t>= Выручка/(Амортизация осн фондов+фонд накопления)</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Рентабельность капитала</w:t>
      </w:r>
      <w:r w:rsidR="00132A49">
        <w:rPr>
          <w:color w:val="000000"/>
          <w:sz w:val="28"/>
          <w:szCs w:val="28"/>
        </w:rPr>
        <w:t xml:space="preserve"> </w:t>
      </w:r>
      <w:r w:rsidRPr="00261E55">
        <w:rPr>
          <w:color w:val="000000"/>
          <w:sz w:val="28"/>
          <w:szCs w:val="28"/>
        </w:rPr>
        <w:t>=</w:t>
      </w:r>
      <w:r w:rsidR="00132A49">
        <w:rPr>
          <w:color w:val="000000"/>
          <w:sz w:val="28"/>
          <w:szCs w:val="28"/>
        </w:rPr>
        <w:t xml:space="preserve"> </w:t>
      </w:r>
      <w:r w:rsidRPr="00261E55">
        <w:rPr>
          <w:color w:val="000000"/>
          <w:sz w:val="28"/>
          <w:szCs w:val="28"/>
        </w:rPr>
        <w:t>Балансовая прибыль/</w:t>
      </w:r>
      <w:r w:rsidR="00261E55" w:rsidRPr="00261E55">
        <w:rPr>
          <w:color w:val="000000"/>
          <w:sz w:val="28"/>
          <w:szCs w:val="28"/>
        </w:rPr>
        <w:t>(</w:t>
      </w:r>
      <w:r w:rsidRPr="00261E55">
        <w:rPr>
          <w:color w:val="000000"/>
          <w:sz w:val="28"/>
          <w:szCs w:val="28"/>
        </w:rPr>
        <w:t>Фср+ Норматив оборотных средств)</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Рентабельность основных фондов</w:t>
      </w:r>
      <w:r w:rsidR="00132A49">
        <w:rPr>
          <w:color w:val="000000"/>
          <w:sz w:val="28"/>
          <w:szCs w:val="28"/>
        </w:rPr>
        <w:t xml:space="preserve"> </w:t>
      </w:r>
      <w:r w:rsidRPr="00261E55">
        <w:rPr>
          <w:color w:val="000000"/>
          <w:sz w:val="28"/>
          <w:szCs w:val="28"/>
        </w:rPr>
        <w:t>= Балансовая прибыль/ Фср</w:t>
      </w:r>
    </w:p>
    <w:p w:rsidR="00132A49"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Рентабельность собственного капитала</w:t>
      </w:r>
      <w:r w:rsidR="00132A49">
        <w:rPr>
          <w:color w:val="000000"/>
          <w:sz w:val="28"/>
          <w:szCs w:val="28"/>
        </w:rPr>
        <w:t xml:space="preserve"> </w:t>
      </w:r>
      <w:r w:rsidRPr="00261E55">
        <w:rPr>
          <w:color w:val="000000"/>
          <w:sz w:val="28"/>
          <w:szCs w:val="28"/>
        </w:rPr>
        <w:t>= Балансовая прибыль /(Амортизация осн</w:t>
      </w:r>
      <w:r w:rsidR="00132A49">
        <w:rPr>
          <w:color w:val="000000"/>
          <w:sz w:val="28"/>
          <w:szCs w:val="28"/>
        </w:rPr>
        <w:t>.</w:t>
      </w:r>
      <w:r w:rsidRPr="00261E55">
        <w:rPr>
          <w:color w:val="000000"/>
          <w:sz w:val="28"/>
          <w:szCs w:val="28"/>
        </w:rPr>
        <w:t xml:space="preserve"> фондов</w:t>
      </w:r>
      <w:r w:rsidR="00132A49">
        <w:rPr>
          <w:color w:val="000000"/>
          <w:sz w:val="28"/>
          <w:szCs w:val="28"/>
        </w:rPr>
        <w:t xml:space="preserve"> </w:t>
      </w:r>
      <w:r w:rsidRPr="00261E55">
        <w:rPr>
          <w:color w:val="000000"/>
          <w:sz w:val="28"/>
          <w:szCs w:val="28"/>
        </w:rPr>
        <w:t>+</w:t>
      </w:r>
      <w:r w:rsidR="00132A49">
        <w:rPr>
          <w:color w:val="000000"/>
          <w:sz w:val="28"/>
          <w:szCs w:val="28"/>
        </w:rPr>
        <w:t xml:space="preserve"> </w:t>
      </w:r>
      <w:r w:rsidRPr="00261E55">
        <w:rPr>
          <w:color w:val="000000"/>
          <w:sz w:val="28"/>
          <w:szCs w:val="28"/>
        </w:rPr>
        <w:t>фонд накопления)</w:t>
      </w:r>
    </w:p>
    <w:p w:rsidR="00132A49" w:rsidRDefault="00132A49" w:rsidP="00261E55">
      <w:pPr>
        <w:spacing w:line="360" w:lineRule="auto"/>
        <w:ind w:firstLine="709"/>
        <w:jc w:val="both"/>
        <w:rPr>
          <w:color w:val="000000"/>
          <w:sz w:val="28"/>
          <w:szCs w:val="28"/>
        </w:rPr>
      </w:pPr>
    </w:p>
    <w:p w:rsidR="001C5574" w:rsidRDefault="001C5574" w:rsidP="00261E55">
      <w:pPr>
        <w:spacing w:line="360" w:lineRule="auto"/>
        <w:ind w:firstLine="709"/>
        <w:jc w:val="both"/>
        <w:rPr>
          <w:color w:val="000000"/>
          <w:sz w:val="28"/>
          <w:szCs w:val="28"/>
        </w:rPr>
      </w:pPr>
      <w:r w:rsidRPr="00261E55">
        <w:rPr>
          <w:color w:val="000000"/>
          <w:sz w:val="28"/>
          <w:szCs w:val="28"/>
        </w:rPr>
        <w:t>Рентабельность собственного капитала по чистой прибыли</w:t>
      </w:r>
      <w:r w:rsidR="00132A49">
        <w:rPr>
          <w:color w:val="000000"/>
          <w:sz w:val="28"/>
          <w:szCs w:val="28"/>
        </w:rPr>
        <w:t xml:space="preserve"> </w:t>
      </w:r>
      <w:r w:rsidRPr="00261E55">
        <w:rPr>
          <w:color w:val="000000"/>
          <w:sz w:val="28"/>
          <w:szCs w:val="28"/>
        </w:rPr>
        <w:t>=</w:t>
      </w:r>
      <w:r w:rsidR="00132A49">
        <w:rPr>
          <w:color w:val="000000"/>
          <w:sz w:val="28"/>
          <w:szCs w:val="28"/>
        </w:rPr>
        <w:t xml:space="preserve"> </w:t>
      </w:r>
      <w:r w:rsidRPr="00261E55">
        <w:rPr>
          <w:color w:val="000000"/>
          <w:sz w:val="28"/>
          <w:szCs w:val="28"/>
        </w:rPr>
        <w:t>Прибыль чистая/(Амортизация осн</w:t>
      </w:r>
      <w:r w:rsidR="00132A49">
        <w:rPr>
          <w:color w:val="000000"/>
          <w:sz w:val="28"/>
          <w:szCs w:val="28"/>
        </w:rPr>
        <w:t>.</w:t>
      </w:r>
      <w:r w:rsidRPr="00261E55">
        <w:rPr>
          <w:color w:val="000000"/>
          <w:sz w:val="28"/>
          <w:szCs w:val="28"/>
        </w:rPr>
        <w:t xml:space="preserve"> фондов</w:t>
      </w:r>
      <w:r w:rsidR="00132A49">
        <w:rPr>
          <w:color w:val="000000"/>
          <w:sz w:val="28"/>
          <w:szCs w:val="28"/>
        </w:rPr>
        <w:t xml:space="preserve"> </w:t>
      </w:r>
      <w:r w:rsidRPr="00261E55">
        <w:rPr>
          <w:color w:val="000000"/>
          <w:sz w:val="28"/>
          <w:szCs w:val="28"/>
        </w:rPr>
        <w:t>+</w:t>
      </w:r>
      <w:r w:rsidR="00132A49">
        <w:rPr>
          <w:color w:val="000000"/>
          <w:sz w:val="28"/>
          <w:szCs w:val="28"/>
        </w:rPr>
        <w:t xml:space="preserve"> </w:t>
      </w:r>
      <w:r w:rsidRPr="00261E55">
        <w:rPr>
          <w:color w:val="000000"/>
          <w:sz w:val="28"/>
          <w:szCs w:val="28"/>
        </w:rPr>
        <w:t>фонд накопления)</w:t>
      </w:r>
    </w:p>
    <w:p w:rsidR="00132A49" w:rsidRPr="00261E55" w:rsidRDefault="00132A49"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Рентабельность продаж</w:t>
      </w:r>
      <w:r w:rsidR="00132A49">
        <w:rPr>
          <w:color w:val="000000"/>
          <w:sz w:val="28"/>
          <w:szCs w:val="28"/>
        </w:rPr>
        <w:t xml:space="preserve"> </w:t>
      </w:r>
      <w:r w:rsidRPr="00261E55">
        <w:rPr>
          <w:color w:val="000000"/>
          <w:sz w:val="28"/>
          <w:szCs w:val="28"/>
        </w:rPr>
        <w:t>=</w:t>
      </w:r>
      <w:r w:rsidR="00132A49">
        <w:rPr>
          <w:color w:val="000000"/>
          <w:sz w:val="28"/>
          <w:szCs w:val="28"/>
        </w:rPr>
        <w:t xml:space="preserve"> </w:t>
      </w:r>
      <w:r w:rsidRPr="00261E55">
        <w:rPr>
          <w:color w:val="000000"/>
          <w:sz w:val="28"/>
          <w:szCs w:val="28"/>
        </w:rPr>
        <w:t>Прибыль от реализации/ Выручка</w:t>
      </w:r>
    </w:p>
    <w:p w:rsidR="00261E55" w:rsidRPr="00261E55" w:rsidRDefault="00261E55" w:rsidP="00261E55">
      <w:pPr>
        <w:spacing w:line="360" w:lineRule="auto"/>
        <w:ind w:firstLine="709"/>
        <w:jc w:val="both"/>
        <w:rPr>
          <w:color w:val="000000"/>
          <w:sz w:val="28"/>
          <w:szCs w:val="28"/>
        </w:rPr>
      </w:pPr>
    </w:p>
    <w:p w:rsidR="001C5574" w:rsidRPr="00261E55" w:rsidRDefault="001C5574" w:rsidP="00261E55">
      <w:pPr>
        <w:spacing w:line="360" w:lineRule="auto"/>
        <w:ind w:firstLine="709"/>
        <w:jc w:val="both"/>
        <w:rPr>
          <w:color w:val="000000"/>
          <w:sz w:val="28"/>
          <w:szCs w:val="28"/>
        </w:rPr>
      </w:pPr>
      <w:r w:rsidRPr="00261E55">
        <w:rPr>
          <w:color w:val="000000"/>
          <w:sz w:val="28"/>
          <w:szCs w:val="28"/>
        </w:rPr>
        <w:t>Оборачиваемость основных средств увеличивается с каждым годом, что не является благоприятным явлением.</w:t>
      </w:r>
      <w:r w:rsidR="00261E55" w:rsidRPr="00261E55">
        <w:rPr>
          <w:color w:val="000000"/>
          <w:sz w:val="28"/>
          <w:szCs w:val="28"/>
        </w:rPr>
        <w:t xml:space="preserve"> </w:t>
      </w:r>
      <w:r w:rsidRPr="00261E55">
        <w:rPr>
          <w:color w:val="000000"/>
          <w:sz w:val="28"/>
          <w:szCs w:val="28"/>
        </w:rPr>
        <w:t>Оборачиваемость готовой продукции</w:t>
      </w:r>
      <w:r w:rsidR="00D16041" w:rsidRPr="00261E55">
        <w:rPr>
          <w:color w:val="000000"/>
          <w:sz w:val="28"/>
          <w:szCs w:val="28"/>
        </w:rPr>
        <w:t xml:space="preserve"> уменьшается, </w:t>
      </w:r>
      <w:r w:rsidRPr="00261E55">
        <w:rPr>
          <w:color w:val="000000"/>
          <w:sz w:val="28"/>
          <w:szCs w:val="28"/>
        </w:rPr>
        <w:t>оборачиваемость собственного капитала у</w:t>
      </w:r>
      <w:r w:rsidR="00D16041" w:rsidRPr="00261E55">
        <w:rPr>
          <w:color w:val="000000"/>
          <w:sz w:val="28"/>
          <w:szCs w:val="28"/>
        </w:rPr>
        <w:t>величивается</w:t>
      </w:r>
      <w:r w:rsidRPr="00261E55">
        <w:rPr>
          <w:color w:val="000000"/>
          <w:sz w:val="28"/>
          <w:szCs w:val="28"/>
        </w:rPr>
        <w:t>, это есть показатель более эффективного использования предприятием собственного капитала и запасов готовой продукции. Об этом же свидетельствуют коэффициенты эффективности. Рентабельность всех показателей увеличивается. Это также положительный фактор. Что касается показателей по собственному капиталу, можно предположить, что слишком высок фонд накопления, либо нужно пересмотреть политику использования собственного капитала. Рентабельность продаж возрастает достаточно высокими темпами.</w:t>
      </w:r>
    </w:p>
    <w:p w:rsidR="00443496" w:rsidRPr="00261E55" w:rsidRDefault="00443496" w:rsidP="00261E55">
      <w:pPr>
        <w:spacing w:line="360" w:lineRule="auto"/>
        <w:ind w:firstLine="709"/>
        <w:jc w:val="both"/>
        <w:rPr>
          <w:color w:val="000000"/>
          <w:sz w:val="28"/>
          <w:szCs w:val="28"/>
        </w:rPr>
      </w:pPr>
    </w:p>
    <w:p w:rsidR="009974E2" w:rsidRPr="00132A49" w:rsidRDefault="00132A49" w:rsidP="00261E55">
      <w:pPr>
        <w:spacing w:line="360" w:lineRule="auto"/>
        <w:ind w:firstLine="709"/>
        <w:jc w:val="both"/>
        <w:rPr>
          <w:b/>
          <w:color w:val="000000"/>
          <w:sz w:val="28"/>
          <w:szCs w:val="28"/>
        </w:rPr>
      </w:pPr>
      <w:r w:rsidRPr="00185B63">
        <w:rPr>
          <w:color w:val="000000"/>
          <w:sz w:val="28"/>
          <w:szCs w:val="28"/>
        </w:rPr>
        <w:br w:type="page"/>
      </w:r>
      <w:r w:rsidR="005C7481" w:rsidRPr="00185B63">
        <w:rPr>
          <w:b/>
          <w:color w:val="000000"/>
          <w:sz w:val="28"/>
          <w:szCs w:val="28"/>
        </w:rPr>
        <w:t>7</w:t>
      </w:r>
      <w:r w:rsidR="009974E2" w:rsidRPr="00132A49">
        <w:rPr>
          <w:b/>
          <w:color w:val="000000"/>
          <w:sz w:val="28"/>
          <w:szCs w:val="28"/>
        </w:rPr>
        <w:t>.</w:t>
      </w:r>
      <w:r w:rsidRPr="00132A49">
        <w:rPr>
          <w:b/>
          <w:color w:val="000000"/>
          <w:sz w:val="28"/>
          <w:szCs w:val="28"/>
        </w:rPr>
        <w:t xml:space="preserve"> </w:t>
      </w:r>
      <w:r w:rsidR="009974E2" w:rsidRPr="00132A49">
        <w:rPr>
          <w:b/>
          <w:color w:val="000000"/>
          <w:sz w:val="28"/>
          <w:szCs w:val="28"/>
        </w:rPr>
        <w:t>Оценка рисков и страхования</w:t>
      </w:r>
    </w:p>
    <w:p w:rsidR="00132A49" w:rsidRDefault="00132A49" w:rsidP="00261E55">
      <w:pPr>
        <w:spacing w:line="360" w:lineRule="auto"/>
        <w:ind w:firstLine="709"/>
        <w:jc w:val="both"/>
        <w:rPr>
          <w:color w:val="000000"/>
          <w:sz w:val="28"/>
          <w:szCs w:val="28"/>
        </w:rPr>
      </w:pPr>
    </w:p>
    <w:p w:rsidR="009974E2" w:rsidRPr="00261E55" w:rsidRDefault="009974E2" w:rsidP="00261E55">
      <w:pPr>
        <w:spacing w:line="360" w:lineRule="auto"/>
        <w:ind w:firstLine="709"/>
        <w:jc w:val="both"/>
        <w:rPr>
          <w:color w:val="000000"/>
          <w:sz w:val="28"/>
          <w:szCs w:val="28"/>
        </w:rPr>
      </w:pPr>
      <w:r w:rsidRPr="00261E55">
        <w:rPr>
          <w:color w:val="000000"/>
          <w:sz w:val="28"/>
          <w:szCs w:val="28"/>
        </w:rPr>
        <w:t>Потенциальные риски и источники их возникновения</w:t>
      </w:r>
    </w:p>
    <w:p w:rsidR="009974E2" w:rsidRPr="00261E55" w:rsidRDefault="009974E2" w:rsidP="00261E55">
      <w:pPr>
        <w:numPr>
          <w:ilvl w:val="0"/>
          <w:numId w:val="15"/>
        </w:numPr>
        <w:spacing w:line="360" w:lineRule="auto"/>
        <w:ind w:left="0" w:firstLine="709"/>
        <w:jc w:val="both"/>
        <w:rPr>
          <w:color w:val="000000"/>
          <w:sz w:val="28"/>
          <w:szCs w:val="28"/>
        </w:rPr>
      </w:pPr>
      <w:r w:rsidRPr="00261E55">
        <w:rPr>
          <w:color w:val="000000"/>
          <w:sz w:val="28"/>
          <w:szCs w:val="28"/>
        </w:rPr>
        <w:t>Коммерческие:</w:t>
      </w:r>
      <w:r w:rsidR="00261E55" w:rsidRPr="00261E55">
        <w:rPr>
          <w:color w:val="000000"/>
          <w:sz w:val="28"/>
          <w:szCs w:val="28"/>
        </w:rPr>
        <w:t xml:space="preserve"> </w:t>
      </w:r>
    </w:p>
    <w:p w:rsidR="009974E2" w:rsidRPr="00261E55" w:rsidRDefault="009974E2" w:rsidP="00132A49">
      <w:pPr>
        <w:numPr>
          <w:ilvl w:val="3"/>
          <w:numId w:val="32"/>
        </w:numPr>
        <w:tabs>
          <w:tab w:val="clear" w:pos="3580"/>
          <w:tab w:val="num" w:pos="969"/>
        </w:tabs>
        <w:spacing w:line="360" w:lineRule="auto"/>
        <w:ind w:left="0" w:firstLine="709"/>
        <w:jc w:val="both"/>
        <w:rPr>
          <w:color w:val="000000"/>
          <w:sz w:val="28"/>
          <w:szCs w:val="28"/>
        </w:rPr>
      </w:pPr>
      <w:r w:rsidRPr="00261E55">
        <w:rPr>
          <w:color w:val="000000"/>
          <w:sz w:val="28"/>
          <w:szCs w:val="28"/>
        </w:rPr>
        <w:t>риск, связанный с реализацией продукции на товарном рынке (уменьшение размеров и ёмкости рынков, снижение платёжеспособного спроса, появление новых конкурентов);</w:t>
      </w:r>
    </w:p>
    <w:p w:rsidR="009974E2" w:rsidRPr="00261E55" w:rsidRDefault="009974E2" w:rsidP="00132A49">
      <w:pPr>
        <w:numPr>
          <w:ilvl w:val="3"/>
          <w:numId w:val="32"/>
        </w:numPr>
        <w:tabs>
          <w:tab w:val="clear" w:pos="3580"/>
          <w:tab w:val="num" w:pos="969"/>
        </w:tabs>
        <w:spacing w:line="360" w:lineRule="auto"/>
        <w:ind w:left="0" w:firstLine="709"/>
        <w:jc w:val="both"/>
        <w:rPr>
          <w:color w:val="000000"/>
          <w:sz w:val="28"/>
          <w:szCs w:val="28"/>
        </w:rPr>
      </w:pPr>
      <w:r w:rsidRPr="00261E55">
        <w:rPr>
          <w:color w:val="000000"/>
          <w:sz w:val="28"/>
          <w:szCs w:val="28"/>
        </w:rPr>
        <w:t>риск, связанный с перевозкой готовой продукции;</w:t>
      </w:r>
    </w:p>
    <w:p w:rsidR="009974E2" w:rsidRPr="00261E55" w:rsidRDefault="009974E2" w:rsidP="00132A49">
      <w:pPr>
        <w:numPr>
          <w:ilvl w:val="3"/>
          <w:numId w:val="32"/>
        </w:numPr>
        <w:tabs>
          <w:tab w:val="clear" w:pos="3580"/>
          <w:tab w:val="num" w:pos="969"/>
        </w:tabs>
        <w:spacing w:line="360" w:lineRule="auto"/>
        <w:ind w:left="0" w:firstLine="709"/>
        <w:jc w:val="both"/>
        <w:rPr>
          <w:color w:val="000000"/>
          <w:sz w:val="28"/>
          <w:szCs w:val="28"/>
        </w:rPr>
      </w:pPr>
      <w:r w:rsidRPr="00261E55">
        <w:rPr>
          <w:color w:val="000000"/>
          <w:sz w:val="28"/>
          <w:szCs w:val="28"/>
        </w:rPr>
        <w:t>риск, связанный с приемкой товара покупателем;</w:t>
      </w:r>
    </w:p>
    <w:p w:rsidR="009974E2" w:rsidRPr="00261E55" w:rsidRDefault="009974E2" w:rsidP="00132A49">
      <w:pPr>
        <w:numPr>
          <w:ilvl w:val="3"/>
          <w:numId w:val="32"/>
        </w:numPr>
        <w:tabs>
          <w:tab w:val="clear" w:pos="3580"/>
          <w:tab w:val="num" w:pos="969"/>
        </w:tabs>
        <w:spacing w:line="360" w:lineRule="auto"/>
        <w:ind w:left="0" w:firstLine="709"/>
        <w:jc w:val="both"/>
        <w:rPr>
          <w:color w:val="000000"/>
          <w:sz w:val="28"/>
          <w:szCs w:val="28"/>
        </w:rPr>
      </w:pPr>
      <w:r w:rsidRPr="00261E55">
        <w:rPr>
          <w:color w:val="000000"/>
          <w:sz w:val="28"/>
          <w:szCs w:val="28"/>
        </w:rPr>
        <w:t>риск, связанный с ростом цен на сырье;</w:t>
      </w:r>
    </w:p>
    <w:p w:rsidR="009974E2" w:rsidRPr="00261E55" w:rsidRDefault="009974E2" w:rsidP="00132A49">
      <w:pPr>
        <w:numPr>
          <w:ilvl w:val="3"/>
          <w:numId w:val="32"/>
        </w:numPr>
        <w:tabs>
          <w:tab w:val="clear" w:pos="3580"/>
          <w:tab w:val="num" w:pos="969"/>
        </w:tabs>
        <w:spacing w:line="360" w:lineRule="auto"/>
        <w:ind w:left="0" w:firstLine="709"/>
        <w:jc w:val="both"/>
        <w:rPr>
          <w:color w:val="000000"/>
          <w:sz w:val="28"/>
          <w:szCs w:val="28"/>
        </w:rPr>
      </w:pPr>
      <w:r w:rsidRPr="00261E55">
        <w:rPr>
          <w:color w:val="000000"/>
          <w:sz w:val="28"/>
          <w:szCs w:val="28"/>
        </w:rPr>
        <w:t>риск, связанный с отказом клиентов сотрудничать</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xml:space="preserve">Меры по снижению: </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систематическое изучение конъюнктуры рынка;</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создание дилерской сети;</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соответствующая ценовая политика;</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создание сети сервисного обслуживания;</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создание общественного мнения (паблик рилейшнз) и «фирменного стиля»;</w:t>
      </w:r>
    </w:p>
    <w:p w:rsidR="009974E2" w:rsidRPr="00261E55" w:rsidRDefault="009974E2" w:rsidP="00261E55">
      <w:pPr>
        <w:spacing w:line="360" w:lineRule="auto"/>
        <w:ind w:firstLine="709"/>
        <w:jc w:val="both"/>
        <w:rPr>
          <w:color w:val="000000"/>
          <w:sz w:val="28"/>
          <w:szCs w:val="28"/>
        </w:rPr>
      </w:pPr>
      <w:r w:rsidRPr="00261E55">
        <w:rPr>
          <w:color w:val="000000"/>
          <w:sz w:val="28"/>
          <w:szCs w:val="28"/>
        </w:rPr>
        <w:t>- реклама и т.д.</w:t>
      </w:r>
    </w:p>
    <w:p w:rsidR="009974E2" w:rsidRPr="00261E55" w:rsidRDefault="009974E2" w:rsidP="00261E55">
      <w:pPr>
        <w:numPr>
          <w:ilvl w:val="0"/>
          <w:numId w:val="15"/>
        </w:numPr>
        <w:spacing w:line="360" w:lineRule="auto"/>
        <w:ind w:left="0" w:firstLine="709"/>
        <w:jc w:val="both"/>
        <w:rPr>
          <w:color w:val="000000"/>
          <w:sz w:val="28"/>
          <w:szCs w:val="28"/>
        </w:rPr>
      </w:pPr>
      <w:r w:rsidRPr="00261E55">
        <w:rPr>
          <w:color w:val="000000"/>
          <w:sz w:val="28"/>
          <w:szCs w:val="28"/>
        </w:rPr>
        <w:t xml:space="preserve">Производственные: </w:t>
      </w:r>
    </w:p>
    <w:p w:rsidR="009974E2" w:rsidRPr="00261E55" w:rsidRDefault="009974E2" w:rsidP="00132A49">
      <w:pPr>
        <w:numPr>
          <w:ilvl w:val="3"/>
          <w:numId w:val="32"/>
        </w:numPr>
        <w:tabs>
          <w:tab w:val="clear" w:pos="3580"/>
          <w:tab w:val="num" w:pos="969"/>
        </w:tabs>
        <w:spacing w:line="360" w:lineRule="auto"/>
        <w:ind w:left="0" w:firstLine="709"/>
        <w:jc w:val="both"/>
        <w:rPr>
          <w:color w:val="000000"/>
          <w:sz w:val="28"/>
          <w:szCs w:val="28"/>
        </w:rPr>
      </w:pPr>
      <w:r w:rsidRPr="00261E55">
        <w:rPr>
          <w:color w:val="000000"/>
          <w:sz w:val="28"/>
          <w:szCs w:val="28"/>
        </w:rPr>
        <w:t>риск, связанный с задержкой поставок сырья и, как следствие, простоями производства;</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Меры по снижению:</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действенный контроль за ходом производственного процесса;</w:t>
      </w:r>
    </w:p>
    <w:p w:rsidR="00261E55" w:rsidRPr="00261E55" w:rsidRDefault="009974E2" w:rsidP="00261E55">
      <w:pPr>
        <w:spacing w:line="360" w:lineRule="auto"/>
        <w:ind w:firstLine="709"/>
        <w:jc w:val="both"/>
        <w:rPr>
          <w:color w:val="000000"/>
          <w:sz w:val="28"/>
          <w:szCs w:val="28"/>
        </w:rPr>
      </w:pPr>
      <w:r w:rsidRPr="00261E55">
        <w:rPr>
          <w:color w:val="000000"/>
          <w:sz w:val="28"/>
          <w:szCs w:val="28"/>
        </w:rPr>
        <w:t>- усиление влияния на поставщиков путём диверсификации и дублирования поставщиков;</w:t>
      </w:r>
    </w:p>
    <w:p w:rsidR="009974E2" w:rsidRPr="00261E55" w:rsidRDefault="009974E2" w:rsidP="00261E55">
      <w:pPr>
        <w:spacing w:line="360" w:lineRule="auto"/>
        <w:ind w:firstLine="709"/>
        <w:jc w:val="both"/>
        <w:rPr>
          <w:color w:val="000000"/>
          <w:sz w:val="28"/>
          <w:szCs w:val="28"/>
        </w:rPr>
      </w:pPr>
      <w:r w:rsidRPr="00261E55">
        <w:rPr>
          <w:color w:val="000000"/>
          <w:sz w:val="28"/>
          <w:szCs w:val="28"/>
        </w:rPr>
        <w:t>- применение импортозаменяющих комплектующих и пр.</w:t>
      </w:r>
    </w:p>
    <w:p w:rsidR="009974E2" w:rsidRPr="00261E55" w:rsidRDefault="009974E2" w:rsidP="00261E55">
      <w:pPr>
        <w:numPr>
          <w:ilvl w:val="0"/>
          <w:numId w:val="25"/>
        </w:numPr>
        <w:tabs>
          <w:tab w:val="clear" w:pos="1880"/>
          <w:tab w:val="num" w:pos="1300"/>
        </w:tabs>
        <w:spacing w:line="360" w:lineRule="auto"/>
        <w:ind w:left="0" w:firstLine="709"/>
        <w:jc w:val="both"/>
        <w:rPr>
          <w:color w:val="000000"/>
          <w:sz w:val="28"/>
          <w:szCs w:val="28"/>
        </w:rPr>
      </w:pPr>
      <w:r w:rsidRPr="00261E55">
        <w:rPr>
          <w:color w:val="000000"/>
          <w:sz w:val="28"/>
          <w:szCs w:val="28"/>
        </w:rPr>
        <w:t xml:space="preserve">Технические: </w:t>
      </w:r>
    </w:p>
    <w:p w:rsidR="009974E2" w:rsidRPr="00261E55" w:rsidRDefault="009974E2" w:rsidP="00261E55">
      <w:pPr>
        <w:numPr>
          <w:ilvl w:val="1"/>
          <w:numId w:val="25"/>
        </w:numPr>
        <w:tabs>
          <w:tab w:val="clear" w:pos="2640"/>
        </w:tabs>
        <w:spacing w:line="360" w:lineRule="auto"/>
        <w:ind w:left="0" w:firstLine="709"/>
        <w:jc w:val="both"/>
        <w:rPr>
          <w:color w:val="000000"/>
          <w:sz w:val="28"/>
          <w:szCs w:val="28"/>
        </w:rPr>
      </w:pPr>
      <w:r w:rsidRPr="00261E55">
        <w:rPr>
          <w:color w:val="000000"/>
          <w:sz w:val="28"/>
          <w:szCs w:val="28"/>
        </w:rPr>
        <w:t>риск, связанный с поломкой транспортных средств;</w:t>
      </w:r>
    </w:p>
    <w:p w:rsidR="009974E2" w:rsidRPr="00261E55" w:rsidRDefault="009974E2" w:rsidP="00261E55">
      <w:pPr>
        <w:numPr>
          <w:ilvl w:val="1"/>
          <w:numId w:val="25"/>
        </w:numPr>
        <w:tabs>
          <w:tab w:val="clear" w:pos="2640"/>
        </w:tabs>
        <w:spacing w:line="360" w:lineRule="auto"/>
        <w:ind w:left="0" w:firstLine="709"/>
        <w:jc w:val="both"/>
        <w:rPr>
          <w:color w:val="000000"/>
          <w:sz w:val="28"/>
          <w:szCs w:val="28"/>
        </w:rPr>
      </w:pPr>
      <w:r w:rsidRPr="00261E55">
        <w:rPr>
          <w:color w:val="000000"/>
          <w:sz w:val="28"/>
          <w:szCs w:val="28"/>
        </w:rPr>
        <w:t>риск, связанный с плохим качеством бензина, запасных частей к оборудованию и пр.</w:t>
      </w:r>
    </w:p>
    <w:p w:rsidR="00261E55" w:rsidRPr="00261E55" w:rsidRDefault="003E4F0A" w:rsidP="00261E55">
      <w:pPr>
        <w:numPr>
          <w:ilvl w:val="4"/>
          <w:numId w:val="25"/>
        </w:numPr>
        <w:tabs>
          <w:tab w:val="clear" w:pos="4723"/>
        </w:tabs>
        <w:spacing w:line="360" w:lineRule="auto"/>
        <w:ind w:left="0" w:firstLine="709"/>
        <w:jc w:val="both"/>
        <w:rPr>
          <w:color w:val="000000"/>
          <w:sz w:val="28"/>
          <w:szCs w:val="28"/>
        </w:rPr>
      </w:pPr>
      <w:r w:rsidRPr="00261E55">
        <w:rPr>
          <w:color w:val="000000"/>
          <w:sz w:val="28"/>
          <w:szCs w:val="28"/>
        </w:rPr>
        <w:t>Финансовые</w:t>
      </w:r>
      <w:r w:rsidR="009974E2" w:rsidRPr="00261E55">
        <w:rPr>
          <w:color w:val="000000"/>
          <w:sz w:val="28"/>
          <w:szCs w:val="28"/>
        </w:rPr>
        <w:t>:</w:t>
      </w:r>
    </w:p>
    <w:p w:rsidR="00261E55" w:rsidRPr="00261E55" w:rsidRDefault="003E4F0A" w:rsidP="00261E55">
      <w:pPr>
        <w:spacing w:line="360" w:lineRule="auto"/>
        <w:ind w:firstLine="709"/>
        <w:jc w:val="both"/>
        <w:rPr>
          <w:color w:val="000000"/>
          <w:sz w:val="28"/>
          <w:szCs w:val="28"/>
        </w:rPr>
      </w:pPr>
      <w:r w:rsidRPr="00261E55">
        <w:rPr>
          <w:color w:val="000000"/>
          <w:sz w:val="28"/>
          <w:szCs w:val="28"/>
        </w:rPr>
        <w:t>• риски, связанные с инфляционными процессами;</w:t>
      </w:r>
    </w:p>
    <w:p w:rsidR="00261E55" w:rsidRPr="00261E55" w:rsidRDefault="003E4F0A" w:rsidP="00261E55">
      <w:pPr>
        <w:spacing w:line="360" w:lineRule="auto"/>
        <w:ind w:firstLine="709"/>
        <w:jc w:val="both"/>
        <w:rPr>
          <w:color w:val="000000"/>
          <w:sz w:val="28"/>
          <w:szCs w:val="28"/>
        </w:rPr>
      </w:pPr>
      <w:r w:rsidRPr="00261E55">
        <w:rPr>
          <w:color w:val="000000"/>
          <w:sz w:val="28"/>
          <w:szCs w:val="28"/>
        </w:rPr>
        <w:t>•</w:t>
      </w:r>
      <w:r w:rsidR="00261E55" w:rsidRPr="00261E55">
        <w:rPr>
          <w:color w:val="000000"/>
          <w:sz w:val="28"/>
          <w:szCs w:val="28"/>
        </w:rPr>
        <w:t xml:space="preserve"> </w:t>
      </w:r>
      <w:r w:rsidRPr="00261E55">
        <w:rPr>
          <w:color w:val="000000"/>
          <w:sz w:val="28"/>
          <w:szCs w:val="28"/>
        </w:rPr>
        <w:t>риски, связанные с</w:t>
      </w:r>
      <w:r w:rsidR="00261E55" w:rsidRPr="00261E55">
        <w:rPr>
          <w:color w:val="000000"/>
          <w:sz w:val="28"/>
          <w:szCs w:val="28"/>
        </w:rPr>
        <w:t xml:space="preserve"> </w:t>
      </w:r>
      <w:r w:rsidRPr="00261E55">
        <w:rPr>
          <w:color w:val="000000"/>
          <w:sz w:val="28"/>
          <w:szCs w:val="28"/>
        </w:rPr>
        <w:t>всеобщими неплатежами;</w:t>
      </w:r>
    </w:p>
    <w:p w:rsidR="00261E55" w:rsidRPr="00261E55" w:rsidRDefault="003E4F0A" w:rsidP="00261E55">
      <w:pPr>
        <w:spacing w:line="360" w:lineRule="auto"/>
        <w:ind w:firstLine="709"/>
        <w:jc w:val="both"/>
        <w:rPr>
          <w:color w:val="000000"/>
          <w:sz w:val="28"/>
          <w:szCs w:val="28"/>
        </w:rPr>
      </w:pPr>
      <w:r w:rsidRPr="00261E55">
        <w:rPr>
          <w:color w:val="000000"/>
          <w:sz w:val="28"/>
          <w:szCs w:val="28"/>
        </w:rPr>
        <w:t>•</w:t>
      </w:r>
      <w:r w:rsidR="00261E55" w:rsidRPr="00261E55">
        <w:rPr>
          <w:color w:val="000000"/>
          <w:sz w:val="28"/>
          <w:szCs w:val="28"/>
        </w:rPr>
        <w:t xml:space="preserve"> </w:t>
      </w:r>
      <w:r w:rsidRPr="00261E55">
        <w:rPr>
          <w:color w:val="000000"/>
          <w:sz w:val="28"/>
          <w:szCs w:val="28"/>
        </w:rPr>
        <w:t xml:space="preserve">риски, связанные с колебаниями валютных курсов и др. </w:t>
      </w:r>
    </w:p>
    <w:p w:rsidR="00261E55" w:rsidRPr="00261E55" w:rsidRDefault="003E4F0A" w:rsidP="00261E55">
      <w:pPr>
        <w:spacing w:line="360" w:lineRule="auto"/>
        <w:ind w:firstLine="709"/>
        <w:jc w:val="both"/>
        <w:rPr>
          <w:color w:val="000000"/>
          <w:sz w:val="28"/>
          <w:szCs w:val="28"/>
        </w:rPr>
      </w:pPr>
      <w:r w:rsidRPr="00261E55">
        <w:rPr>
          <w:color w:val="000000"/>
          <w:sz w:val="28"/>
          <w:szCs w:val="28"/>
        </w:rPr>
        <w:t>Меры по снижению:</w:t>
      </w:r>
    </w:p>
    <w:p w:rsidR="00261E55" w:rsidRPr="00261E55" w:rsidRDefault="003E4F0A" w:rsidP="00261E55">
      <w:pPr>
        <w:spacing w:line="360" w:lineRule="auto"/>
        <w:ind w:firstLine="709"/>
        <w:jc w:val="both"/>
        <w:rPr>
          <w:color w:val="000000"/>
          <w:sz w:val="28"/>
          <w:szCs w:val="28"/>
        </w:rPr>
      </w:pPr>
      <w:r w:rsidRPr="00261E55">
        <w:rPr>
          <w:color w:val="000000"/>
          <w:sz w:val="28"/>
          <w:szCs w:val="28"/>
        </w:rPr>
        <w:t>- создание системы финансового менеджмента на предприятии;</w:t>
      </w:r>
    </w:p>
    <w:p w:rsidR="003E4F0A" w:rsidRPr="00261E55" w:rsidRDefault="003E4F0A" w:rsidP="00261E55">
      <w:pPr>
        <w:spacing w:line="360" w:lineRule="auto"/>
        <w:ind w:firstLine="709"/>
        <w:jc w:val="both"/>
        <w:rPr>
          <w:color w:val="000000"/>
          <w:sz w:val="28"/>
          <w:szCs w:val="28"/>
        </w:rPr>
      </w:pPr>
      <w:r w:rsidRPr="00261E55">
        <w:rPr>
          <w:color w:val="000000"/>
          <w:sz w:val="28"/>
          <w:szCs w:val="28"/>
        </w:rPr>
        <w:t>- работа с дилерами</w:t>
      </w:r>
      <w:r w:rsidR="00A761D5" w:rsidRPr="00261E55">
        <w:rPr>
          <w:color w:val="000000"/>
          <w:sz w:val="28"/>
          <w:szCs w:val="28"/>
        </w:rPr>
        <w:t xml:space="preserve"> на условиях предоплаты и т.д. </w:t>
      </w:r>
    </w:p>
    <w:p w:rsidR="009974E2" w:rsidRPr="00261E55" w:rsidRDefault="009974E2" w:rsidP="00261E55">
      <w:pPr>
        <w:numPr>
          <w:ilvl w:val="6"/>
          <w:numId w:val="25"/>
        </w:numPr>
        <w:tabs>
          <w:tab w:val="clear" w:pos="6163"/>
        </w:tabs>
        <w:spacing w:line="360" w:lineRule="auto"/>
        <w:ind w:left="0" w:firstLine="709"/>
        <w:jc w:val="both"/>
        <w:rPr>
          <w:color w:val="000000"/>
          <w:sz w:val="28"/>
          <w:szCs w:val="28"/>
        </w:rPr>
      </w:pPr>
      <w:r w:rsidRPr="00261E55">
        <w:rPr>
          <w:color w:val="000000"/>
          <w:sz w:val="28"/>
          <w:szCs w:val="28"/>
        </w:rPr>
        <w:t xml:space="preserve">Инновационный: </w:t>
      </w:r>
    </w:p>
    <w:p w:rsidR="009974E2" w:rsidRPr="00261E55" w:rsidRDefault="009974E2" w:rsidP="00F5245D">
      <w:pPr>
        <w:numPr>
          <w:ilvl w:val="6"/>
          <w:numId w:val="25"/>
        </w:numPr>
        <w:tabs>
          <w:tab w:val="clear" w:pos="6163"/>
        </w:tabs>
        <w:spacing w:line="360" w:lineRule="auto"/>
        <w:ind w:left="0" w:firstLine="709"/>
        <w:jc w:val="both"/>
        <w:rPr>
          <w:color w:val="000000"/>
          <w:sz w:val="28"/>
          <w:szCs w:val="28"/>
        </w:rPr>
      </w:pPr>
      <w:r w:rsidRPr="00261E55">
        <w:rPr>
          <w:color w:val="000000"/>
          <w:sz w:val="28"/>
          <w:szCs w:val="28"/>
        </w:rPr>
        <w:t>риск неудачи в освоении нового оборудования.</w:t>
      </w:r>
    </w:p>
    <w:p w:rsidR="009974E2" w:rsidRPr="00261E55" w:rsidRDefault="009974E2" w:rsidP="00261E55">
      <w:pPr>
        <w:numPr>
          <w:ilvl w:val="8"/>
          <w:numId w:val="25"/>
        </w:numPr>
        <w:tabs>
          <w:tab w:val="clear" w:pos="7603"/>
        </w:tabs>
        <w:spacing w:line="360" w:lineRule="auto"/>
        <w:ind w:left="0" w:firstLine="709"/>
        <w:jc w:val="both"/>
        <w:rPr>
          <w:color w:val="000000"/>
          <w:sz w:val="28"/>
          <w:szCs w:val="28"/>
        </w:rPr>
      </w:pPr>
      <w:r w:rsidRPr="00261E55">
        <w:rPr>
          <w:color w:val="000000"/>
          <w:sz w:val="28"/>
          <w:szCs w:val="28"/>
        </w:rPr>
        <w:t xml:space="preserve">Процентный: </w:t>
      </w:r>
    </w:p>
    <w:p w:rsidR="00261E55" w:rsidRPr="00261E55" w:rsidRDefault="009974E2" w:rsidP="00F5245D">
      <w:pPr>
        <w:numPr>
          <w:ilvl w:val="6"/>
          <w:numId w:val="25"/>
        </w:numPr>
        <w:tabs>
          <w:tab w:val="clear" w:pos="6163"/>
        </w:tabs>
        <w:spacing w:line="360" w:lineRule="auto"/>
        <w:ind w:left="0" w:firstLine="709"/>
        <w:jc w:val="both"/>
        <w:rPr>
          <w:color w:val="000000"/>
          <w:sz w:val="28"/>
          <w:szCs w:val="28"/>
        </w:rPr>
      </w:pPr>
      <w:r w:rsidRPr="00261E55">
        <w:rPr>
          <w:color w:val="000000"/>
          <w:sz w:val="28"/>
          <w:szCs w:val="28"/>
        </w:rPr>
        <w:t>риск</w:t>
      </w:r>
      <w:r w:rsidR="00261E55" w:rsidRPr="00261E55">
        <w:rPr>
          <w:color w:val="000000"/>
          <w:sz w:val="28"/>
          <w:szCs w:val="28"/>
        </w:rPr>
        <w:t xml:space="preserve"> </w:t>
      </w:r>
      <w:r w:rsidRPr="00261E55">
        <w:rPr>
          <w:color w:val="000000"/>
          <w:sz w:val="28"/>
          <w:szCs w:val="28"/>
        </w:rPr>
        <w:t>изменения ставок по кредитам</w:t>
      </w:r>
    </w:p>
    <w:p w:rsidR="00A761D5" w:rsidRPr="00261E55" w:rsidRDefault="00A761D5" w:rsidP="00F5245D">
      <w:pPr>
        <w:numPr>
          <w:ilvl w:val="6"/>
          <w:numId w:val="25"/>
        </w:numPr>
        <w:tabs>
          <w:tab w:val="clear" w:pos="6163"/>
        </w:tabs>
        <w:spacing w:line="360" w:lineRule="auto"/>
        <w:ind w:left="0" w:firstLine="709"/>
        <w:jc w:val="both"/>
        <w:rPr>
          <w:color w:val="000000"/>
          <w:sz w:val="28"/>
          <w:szCs w:val="28"/>
        </w:rPr>
      </w:pPr>
      <w:r w:rsidRPr="00261E55">
        <w:rPr>
          <w:color w:val="000000"/>
          <w:sz w:val="28"/>
          <w:szCs w:val="28"/>
        </w:rPr>
        <w:t>Риски, связанные с форс-мажорными обстоятельствами:</w:t>
      </w:r>
    </w:p>
    <w:p w:rsidR="00A761D5" w:rsidRPr="00261E55" w:rsidRDefault="00F5245D" w:rsidP="00F5245D">
      <w:pPr>
        <w:numPr>
          <w:ilvl w:val="6"/>
          <w:numId w:val="25"/>
        </w:numPr>
        <w:tabs>
          <w:tab w:val="clear" w:pos="6163"/>
        </w:tabs>
        <w:spacing w:line="360" w:lineRule="auto"/>
        <w:ind w:left="0" w:firstLine="709"/>
        <w:jc w:val="both"/>
        <w:rPr>
          <w:color w:val="000000"/>
          <w:sz w:val="28"/>
          <w:szCs w:val="28"/>
        </w:rPr>
      </w:pPr>
      <w:r w:rsidRPr="00261E55">
        <w:rPr>
          <w:color w:val="000000"/>
          <w:sz w:val="28"/>
          <w:szCs w:val="28"/>
        </w:rPr>
        <w:t>Риски</w:t>
      </w:r>
      <w:r w:rsidR="00A761D5" w:rsidRPr="00261E55">
        <w:rPr>
          <w:color w:val="000000"/>
          <w:sz w:val="28"/>
          <w:szCs w:val="28"/>
        </w:rPr>
        <w:t xml:space="preserve">, обусловленные непредвиденными обстоятельствами (от смены политического курса страны до забастовок и землетрясений). </w:t>
      </w:r>
    </w:p>
    <w:p w:rsidR="00261E55" w:rsidRPr="00261E55" w:rsidRDefault="00A761D5" w:rsidP="00261E55">
      <w:pPr>
        <w:spacing w:line="360" w:lineRule="auto"/>
        <w:ind w:firstLine="709"/>
        <w:jc w:val="both"/>
        <w:rPr>
          <w:color w:val="000000"/>
          <w:sz w:val="28"/>
          <w:szCs w:val="28"/>
        </w:rPr>
      </w:pPr>
      <w:r w:rsidRPr="00261E55">
        <w:rPr>
          <w:color w:val="000000"/>
          <w:sz w:val="28"/>
          <w:szCs w:val="28"/>
        </w:rPr>
        <w:t>Меры по снижению;</w:t>
      </w:r>
    </w:p>
    <w:p w:rsidR="00A761D5" w:rsidRPr="00261E55" w:rsidRDefault="00A761D5" w:rsidP="00261E55">
      <w:pPr>
        <w:spacing w:line="360" w:lineRule="auto"/>
        <w:ind w:firstLine="709"/>
        <w:jc w:val="both"/>
        <w:rPr>
          <w:color w:val="000000"/>
          <w:sz w:val="28"/>
          <w:szCs w:val="28"/>
        </w:rPr>
      </w:pPr>
      <w:r w:rsidRPr="00261E55">
        <w:rPr>
          <w:color w:val="000000"/>
          <w:sz w:val="28"/>
          <w:szCs w:val="28"/>
        </w:rPr>
        <w:t xml:space="preserve">- работа предприятия с достаточным запасом финансовой прочности. </w:t>
      </w:r>
    </w:p>
    <w:p w:rsidR="009974E2" w:rsidRPr="00261E55" w:rsidRDefault="009974E2" w:rsidP="00261E55">
      <w:pPr>
        <w:spacing w:line="360" w:lineRule="auto"/>
        <w:ind w:firstLine="709"/>
        <w:jc w:val="both"/>
        <w:rPr>
          <w:color w:val="000000"/>
          <w:sz w:val="28"/>
          <w:szCs w:val="28"/>
        </w:rPr>
      </w:pPr>
      <w:r w:rsidRPr="00261E55">
        <w:rPr>
          <w:color w:val="000000"/>
          <w:sz w:val="28"/>
          <w:szCs w:val="28"/>
        </w:rPr>
        <w:t>Источники возникновения рисков</w:t>
      </w:r>
    </w:p>
    <w:p w:rsidR="009974E2" w:rsidRPr="00261E55" w:rsidRDefault="009974E2" w:rsidP="00261E55">
      <w:pPr>
        <w:numPr>
          <w:ilvl w:val="1"/>
          <w:numId w:val="26"/>
        </w:numPr>
        <w:tabs>
          <w:tab w:val="clear" w:pos="2363"/>
          <w:tab w:val="num" w:pos="0"/>
        </w:tabs>
        <w:spacing w:line="360" w:lineRule="auto"/>
        <w:ind w:left="0" w:firstLine="709"/>
        <w:jc w:val="both"/>
        <w:rPr>
          <w:color w:val="000000"/>
          <w:sz w:val="28"/>
          <w:szCs w:val="28"/>
        </w:rPr>
      </w:pPr>
      <w:r w:rsidRPr="00261E55">
        <w:rPr>
          <w:color w:val="000000"/>
          <w:sz w:val="28"/>
          <w:szCs w:val="28"/>
        </w:rPr>
        <w:t>недостаточная информация о спросе на данный товар</w:t>
      </w:r>
    </w:p>
    <w:p w:rsidR="009974E2" w:rsidRPr="00261E55" w:rsidRDefault="009974E2" w:rsidP="00261E55">
      <w:pPr>
        <w:numPr>
          <w:ilvl w:val="1"/>
          <w:numId w:val="26"/>
        </w:numPr>
        <w:tabs>
          <w:tab w:val="clear" w:pos="2363"/>
          <w:tab w:val="num" w:pos="0"/>
        </w:tabs>
        <w:spacing w:line="360" w:lineRule="auto"/>
        <w:ind w:left="0" w:firstLine="709"/>
        <w:jc w:val="both"/>
        <w:rPr>
          <w:color w:val="000000"/>
          <w:sz w:val="28"/>
          <w:szCs w:val="28"/>
        </w:rPr>
      </w:pPr>
      <w:r w:rsidRPr="00261E55">
        <w:rPr>
          <w:color w:val="000000"/>
          <w:sz w:val="28"/>
          <w:szCs w:val="28"/>
        </w:rPr>
        <w:t>недостаточный анализ рынка</w:t>
      </w:r>
    </w:p>
    <w:p w:rsidR="009974E2" w:rsidRPr="00261E55" w:rsidRDefault="009974E2" w:rsidP="00261E55">
      <w:pPr>
        <w:numPr>
          <w:ilvl w:val="1"/>
          <w:numId w:val="26"/>
        </w:numPr>
        <w:tabs>
          <w:tab w:val="clear" w:pos="2363"/>
          <w:tab w:val="num" w:pos="0"/>
        </w:tabs>
        <w:spacing w:line="360" w:lineRule="auto"/>
        <w:ind w:left="0" w:firstLine="709"/>
        <w:jc w:val="both"/>
        <w:rPr>
          <w:color w:val="000000"/>
          <w:sz w:val="28"/>
          <w:szCs w:val="28"/>
        </w:rPr>
      </w:pPr>
      <w:r w:rsidRPr="00261E55">
        <w:rPr>
          <w:color w:val="000000"/>
          <w:sz w:val="28"/>
          <w:szCs w:val="28"/>
        </w:rPr>
        <w:t>недооценка своих конкурентов</w:t>
      </w:r>
    </w:p>
    <w:p w:rsidR="009974E2" w:rsidRPr="00261E55" w:rsidRDefault="009974E2" w:rsidP="00261E55">
      <w:pPr>
        <w:numPr>
          <w:ilvl w:val="1"/>
          <w:numId w:val="26"/>
        </w:numPr>
        <w:tabs>
          <w:tab w:val="clear" w:pos="2363"/>
          <w:tab w:val="num" w:pos="0"/>
        </w:tabs>
        <w:spacing w:line="360" w:lineRule="auto"/>
        <w:ind w:left="0" w:firstLine="709"/>
        <w:jc w:val="both"/>
        <w:rPr>
          <w:color w:val="000000"/>
          <w:sz w:val="28"/>
          <w:szCs w:val="28"/>
        </w:rPr>
      </w:pPr>
      <w:r w:rsidRPr="00261E55">
        <w:rPr>
          <w:color w:val="000000"/>
          <w:sz w:val="28"/>
          <w:szCs w:val="28"/>
        </w:rPr>
        <w:t>отсутствие резервов на покрытие убытков по непредвиденным обстоятельствам (климатические условия)</w:t>
      </w:r>
    </w:p>
    <w:p w:rsidR="009974E2" w:rsidRPr="00261E55" w:rsidRDefault="009974E2" w:rsidP="00261E55">
      <w:pPr>
        <w:numPr>
          <w:ilvl w:val="1"/>
          <w:numId w:val="26"/>
        </w:numPr>
        <w:tabs>
          <w:tab w:val="clear" w:pos="2363"/>
          <w:tab w:val="num" w:pos="0"/>
        </w:tabs>
        <w:spacing w:line="360" w:lineRule="auto"/>
        <w:ind w:left="0" w:firstLine="709"/>
        <w:jc w:val="both"/>
        <w:rPr>
          <w:color w:val="000000"/>
          <w:sz w:val="28"/>
          <w:szCs w:val="28"/>
        </w:rPr>
      </w:pPr>
      <w:r w:rsidRPr="00261E55">
        <w:rPr>
          <w:color w:val="000000"/>
          <w:sz w:val="28"/>
          <w:szCs w:val="28"/>
        </w:rPr>
        <w:t>недостаточное</w:t>
      </w:r>
      <w:r w:rsidR="00261E55" w:rsidRPr="00261E55">
        <w:rPr>
          <w:color w:val="000000"/>
          <w:sz w:val="28"/>
          <w:szCs w:val="28"/>
        </w:rPr>
        <w:t xml:space="preserve"> </w:t>
      </w:r>
      <w:r w:rsidRPr="00261E55">
        <w:rPr>
          <w:color w:val="000000"/>
          <w:sz w:val="28"/>
          <w:szCs w:val="28"/>
        </w:rPr>
        <w:t>внимание к состоянию транспортных средств</w:t>
      </w:r>
    </w:p>
    <w:p w:rsidR="009974E2" w:rsidRPr="00261E55" w:rsidRDefault="009974E2" w:rsidP="00261E55">
      <w:pPr>
        <w:numPr>
          <w:ilvl w:val="1"/>
          <w:numId w:val="26"/>
        </w:numPr>
        <w:tabs>
          <w:tab w:val="clear" w:pos="2363"/>
          <w:tab w:val="num" w:pos="0"/>
        </w:tabs>
        <w:spacing w:line="360" w:lineRule="auto"/>
        <w:ind w:left="0" w:firstLine="709"/>
        <w:jc w:val="both"/>
        <w:rPr>
          <w:color w:val="000000"/>
          <w:sz w:val="28"/>
          <w:szCs w:val="28"/>
        </w:rPr>
      </w:pPr>
      <w:r w:rsidRPr="00261E55">
        <w:rPr>
          <w:color w:val="000000"/>
          <w:sz w:val="28"/>
          <w:szCs w:val="28"/>
        </w:rPr>
        <w:t>недостаточный анализ изменения процентных ставок</w:t>
      </w:r>
    </w:p>
    <w:p w:rsidR="00A761D5" w:rsidRPr="00261E55" w:rsidRDefault="00A761D5" w:rsidP="00261E55">
      <w:pPr>
        <w:tabs>
          <w:tab w:val="num" w:pos="4960"/>
        </w:tabs>
        <w:spacing w:line="360" w:lineRule="auto"/>
        <w:ind w:firstLine="709"/>
        <w:jc w:val="both"/>
        <w:rPr>
          <w:color w:val="000000"/>
          <w:sz w:val="28"/>
          <w:szCs w:val="28"/>
        </w:rPr>
      </w:pPr>
      <w:r w:rsidRPr="00261E55">
        <w:rPr>
          <w:color w:val="000000"/>
          <w:sz w:val="28"/>
          <w:szCs w:val="28"/>
        </w:rPr>
        <w:t xml:space="preserve">Для снижения общего влияния рисков на эффективность предприятия необходимо предусмотреть коммерческое страхование по действующим системам страхования (страхование имущества, транспортных перевозок, </w:t>
      </w:r>
      <w:r w:rsidR="00B9313E" w:rsidRPr="00261E55">
        <w:rPr>
          <w:color w:val="000000"/>
          <w:sz w:val="28"/>
          <w:szCs w:val="28"/>
        </w:rPr>
        <w:t xml:space="preserve">заложенных в коммерческих контрактах на заключаемые сделки, перестрахование и пр.). </w:t>
      </w:r>
    </w:p>
    <w:p w:rsidR="00B9313E" w:rsidRPr="00261E55" w:rsidRDefault="00B9313E" w:rsidP="00261E55">
      <w:pPr>
        <w:tabs>
          <w:tab w:val="num" w:pos="4960"/>
        </w:tabs>
        <w:spacing w:line="360" w:lineRule="auto"/>
        <w:ind w:firstLine="709"/>
        <w:jc w:val="both"/>
        <w:rPr>
          <w:color w:val="000000"/>
          <w:sz w:val="28"/>
          <w:szCs w:val="28"/>
        </w:rPr>
      </w:pPr>
    </w:p>
    <w:p w:rsidR="00B9313E" w:rsidRPr="00261E55" w:rsidRDefault="00B9313E" w:rsidP="00261E55">
      <w:pPr>
        <w:tabs>
          <w:tab w:val="num" w:pos="4960"/>
        </w:tabs>
        <w:spacing w:line="360" w:lineRule="auto"/>
        <w:ind w:firstLine="709"/>
        <w:jc w:val="both"/>
        <w:rPr>
          <w:color w:val="000000"/>
          <w:sz w:val="28"/>
          <w:szCs w:val="28"/>
        </w:rPr>
      </w:pPr>
    </w:p>
    <w:p w:rsidR="00D16041" w:rsidRPr="00261E55" w:rsidRDefault="00F5245D" w:rsidP="00261E55">
      <w:pPr>
        <w:spacing w:line="360" w:lineRule="auto"/>
        <w:ind w:firstLine="709"/>
        <w:jc w:val="both"/>
        <w:rPr>
          <w:color w:val="000000"/>
          <w:sz w:val="28"/>
          <w:szCs w:val="28"/>
        </w:rPr>
      </w:pPr>
      <w:r>
        <w:rPr>
          <w:color w:val="000000"/>
          <w:sz w:val="28"/>
          <w:szCs w:val="28"/>
        </w:rPr>
        <w:br w:type="page"/>
      </w:r>
      <w:r w:rsidR="00D16041" w:rsidRPr="00F5245D">
        <w:rPr>
          <w:b/>
          <w:color w:val="000000"/>
          <w:sz w:val="28"/>
          <w:szCs w:val="28"/>
        </w:rPr>
        <w:t>Заключение</w:t>
      </w:r>
    </w:p>
    <w:p w:rsidR="00F5245D" w:rsidRDefault="00F5245D" w:rsidP="00261E55">
      <w:pPr>
        <w:pStyle w:val="3"/>
        <w:spacing w:line="360" w:lineRule="auto"/>
        <w:ind w:firstLine="709"/>
        <w:rPr>
          <w:color w:val="000000"/>
          <w:sz w:val="28"/>
          <w:szCs w:val="28"/>
        </w:rPr>
      </w:pPr>
    </w:p>
    <w:p w:rsidR="00815DF3" w:rsidRPr="00261E55" w:rsidRDefault="00632F1D" w:rsidP="00261E55">
      <w:pPr>
        <w:pStyle w:val="3"/>
        <w:spacing w:line="360" w:lineRule="auto"/>
        <w:ind w:firstLine="709"/>
        <w:rPr>
          <w:color w:val="000000"/>
          <w:sz w:val="28"/>
          <w:szCs w:val="28"/>
        </w:rPr>
      </w:pPr>
      <w:r w:rsidRPr="00261E55">
        <w:rPr>
          <w:color w:val="000000"/>
          <w:sz w:val="28"/>
          <w:szCs w:val="28"/>
        </w:rPr>
        <w:t>В заключени</w:t>
      </w:r>
      <w:r w:rsidR="00D17DE7" w:rsidRPr="00261E55">
        <w:rPr>
          <w:color w:val="000000"/>
          <w:sz w:val="28"/>
          <w:szCs w:val="28"/>
        </w:rPr>
        <w:t>е</w:t>
      </w:r>
      <w:r w:rsidRPr="00261E55">
        <w:rPr>
          <w:color w:val="000000"/>
          <w:sz w:val="28"/>
          <w:szCs w:val="28"/>
        </w:rPr>
        <w:t xml:space="preserve"> работы хотелось бы сделать некоторые выводы и отметить следующие моменты. По результатам расчётов некоторых показателей данное предприятие</w:t>
      </w:r>
      <w:r w:rsidR="00815DF3" w:rsidRPr="00261E55">
        <w:rPr>
          <w:color w:val="000000"/>
          <w:sz w:val="28"/>
          <w:szCs w:val="28"/>
        </w:rPr>
        <w:t xml:space="preserve"> имеет достаточно высокую рентабельность. В целом предприятие эффективно использует свои средства. Наблюдается увеличение эффективности по большинству показателей. Проект имеет относительно высокий коэффициент эффективности (85%) и</w:t>
      </w:r>
      <w:r w:rsidR="00261E55" w:rsidRPr="00261E55">
        <w:rPr>
          <w:color w:val="000000"/>
          <w:sz w:val="28"/>
          <w:szCs w:val="28"/>
        </w:rPr>
        <w:t xml:space="preserve"> </w:t>
      </w:r>
      <w:r w:rsidR="00815DF3" w:rsidRPr="00261E55">
        <w:rPr>
          <w:color w:val="000000"/>
          <w:sz w:val="28"/>
          <w:szCs w:val="28"/>
        </w:rPr>
        <w:t>срок окупаемости. Это является привлекательной для инвесторов чертой.</w:t>
      </w:r>
      <w:r w:rsidR="00261E55" w:rsidRPr="00261E55">
        <w:rPr>
          <w:color w:val="000000"/>
          <w:sz w:val="28"/>
          <w:szCs w:val="28"/>
        </w:rPr>
        <w:t xml:space="preserve"> </w:t>
      </w:r>
      <w:r w:rsidR="00815DF3" w:rsidRPr="00261E55">
        <w:rPr>
          <w:color w:val="000000"/>
          <w:sz w:val="28"/>
          <w:szCs w:val="28"/>
        </w:rPr>
        <w:t>Точка безубыточности с каждым годом уменьшается, что говорит об улучшении состояния предприятия. Чистая прибыль за три года возрастает относительно высокими темпами. Но в то же время растет и себестоимость, в первую очередь из-за увеличения цен на сырье.</w:t>
      </w:r>
    </w:p>
    <w:p w:rsidR="00815DF3" w:rsidRPr="00261E55" w:rsidRDefault="00632F1D" w:rsidP="00261E55">
      <w:pPr>
        <w:spacing w:line="360" w:lineRule="auto"/>
        <w:ind w:firstLine="709"/>
        <w:jc w:val="both"/>
        <w:rPr>
          <w:color w:val="000000"/>
          <w:sz w:val="28"/>
          <w:szCs w:val="28"/>
        </w:rPr>
      </w:pPr>
      <w:r w:rsidRPr="00261E55">
        <w:rPr>
          <w:color w:val="000000"/>
          <w:sz w:val="28"/>
          <w:szCs w:val="28"/>
        </w:rPr>
        <w:t>Слабой стороной предприятия является то, что</w:t>
      </w:r>
      <w:r w:rsidR="00261E55" w:rsidRPr="00261E55">
        <w:rPr>
          <w:color w:val="000000"/>
          <w:sz w:val="28"/>
          <w:szCs w:val="28"/>
        </w:rPr>
        <w:t xml:space="preserve"> </w:t>
      </w:r>
      <w:r w:rsidR="00815DF3" w:rsidRPr="00261E55">
        <w:rPr>
          <w:color w:val="000000"/>
          <w:sz w:val="28"/>
          <w:szCs w:val="28"/>
        </w:rPr>
        <w:t>не уделяет</w:t>
      </w:r>
      <w:r w:rsidRPr="00261E55">
        <w:rPr>
          <w:color w:val="000000"/>
          <w:sz w:val="28"/>
          <w:szCs w:val="28"/>
        </w:rPr>
        <w:t>ся</w:t>
      </w:r>
      <w:r w:rsidR="00815DF3" w:rsidRPr="00261E55">
        <w:rPr>
          <w:color w:val="000000"/>
          <w:sz w:val="28"/>
          <w:szCs w:val="28"/>
        </w:rPr>
        <w:t xml:space="preserve"> достаточного внимания маркетингу, рекламе, оценке рисков. Хотя это и не имеет прямого отношения к процессу производства, налаженная система маркетинга увеличит эффективность предприятия. Кроме того, основой конкурентного преимущества является наличие информации о конкурентах и потенциальных клиентах. Этому может способствовать маркетинг.</w:t>
      </w:r>
    </w:p>
    <w:p w:rsidR="00815DF3" w:rsidRPr="00261E55" w:rsidRDefault="00815DF3" w:rsidP="00261E55">
      <w:pPr>
        <w:spacing w:line="360" w:lineRule="auto"/>
        <w:ind w:firstLine="709"/>
        <w:jc w:val="both"/>
        <w:rPr>
          <w:color w:val="000000"/>
          <w:sz w:val="28"/>
          <w:szCs w:val="28"/>
        </w:rPr>
      </w:pPr>
      <w:r w:rsidRPr="00261E55">
        <w:rPr>
          <w:color w:val="000000"/>
          <w:sz w:val="28"/>
          <w:szCs w:val="28"/>
        </w:rPr>
        <w:t>Сильной стороной является то, что новое оборудование может работать в полную мощность. Этому способствуют и опыт руководителя, и</w:t>
      </w:r>
      <w:r w:rsidR="00632F1D" w:rsidRPr="00261E55">
        <w:rPr>
          <w:color w:val="000000"/>
          <w:sz w:val="28"/>
          <w:szCs w:val="28"/>
        </w:rPr>
        <w:t xml:space="preserve"> квалификация персонала</w:t>
      </w:r>
      <w:r w:rsidRPr="00261E55">
        <w:rPr>
          <w:color w:val="000000"/>
          <w:sz w:val="28"/>
          <w:szCs w:val="28"/>
        </w:rPr>
        <w:t>, и кадровый состав.</w:t>
      </w:r>
    </w:p>
    <w:p w:rsidR="00261E55" w:rsidRPr="00261E55" w:rsidRDefault="00632F1D" w:rsidP="00261E55">
      <w:pPr>
        <w:spacing w:line="360" w:lineRule="auto"/>
        <w:ind w:firstLine="709"/>
        <w:jc w:val="both"/>
        <w:rPr>
          <w:color w:val="000000"/>
          <w:sz w:val="28"/>
          <w:szCs w:val="28"/>
        </w:rPr>
      </w:pPr>
      <w:r w:rsidRPr="00261E55">
        <w:rPr>
          <w:color w:val="000000"/>
          <w:sz w:val="28"/>
          <w:szCs w:val="28"/>
        </w:rPr>
        <w:t>В перспективе предприятие</w:t>
      </w:r>
      <w:r w:rsidR="00815DF3" w:rsidRPr="00261E55">
        <w:rPr>
          <w:color w:val="000000"/>
          <w:sz w:val="28"/>
          <w:szCs w:val="28"/>
        </w:rPr>
        <w:t xml:space="preserve"> имеет все возможн</w:t>
      </w:r>
      <w:r w:rsidRPr="00261E55">
        <w:rPr>
          <w:color w:val="000000"/>
          <w:sz w:val="28"/>
          <w:szCs w:val="28"/>
        </w:rPr>
        <w:t>ости для расширения производства</w:t>
      </w:r>
      <w:r w:rsidR="00815DF3" w:rsidRPr="00261E55">
        <w:rPr>
          <w:color w:val="000000"/>
          <w:sz w:val="28"/>
          <w:szCs w:val="28"/>
        </w:rPr>
        <w:t>, включая производство новых видов продукции, увеличение количества потребителей, выход на более крупные рынки.</w:t>
      </w:r>
    </w:p>
    <w:p w:rsidR="00D16041" w:rsidRPr="00261E55" w:rsidRDefault="00632F1D" w:rsidP="00261E55">
      <w:pPr>
        <w:spacing w:line="360" w:lineRule="auto"/>
        <w:ind w:firstLine="709"/>
        <w:jc w:val="both"/>
        <w:rPr>
          <w:color w:val="000000"/>
          <w:sz w:val="28"/>
          <w:szCs w:val="28"/>
        </w:rPr>
      </w:pPr>
      <w:r w:rsidRPr="00261E55">
        <w:rPr>
          <w:color w:val="000000"/>
          <w:sz w:val="28"/>
          <w:szCs w:val="28"/>
        </w:rPr>
        <w:t>Таким образом, разработанный для предприятия бизнес-план помогает строить прогнозы относительно будущего предприятия, привлекать инвесторов для развития бизнеса и стоить дальнейшие планы.</w:t>
      </w:r>
      <w:r w:rsidR="00261E55" w:rsidRPr="00261E55">
        <w:rPr>
          <w:color w:val="000000"/>
          <w:sz w:val="28"/>
          <w:szCs w:val="28"/>
        </w:rPr>
        <w:t xml:space="preserve"> </w:t>
      </w:r>
    </w:p>
    <w:p w:rsidR="00D16041" w:rsidRPr="00261E55" w:rsidRDefault="00D16041" w:rsidP="00261E55">
      <w:pPr>
        <w:spacing w:line="360" w:lineRule="auto"/>
        <w:ind w:firstLine="709"/>
        <w:jc w:val="both"/>
        <w:rPr>
          <w:color w:val="000000"/>
          <w:sz w:val="28"/>
          <w:szCs w:val="28"/>
        </w:rPr>
      </w:pPr>
    </w:p>
    <w:p w:rsidR="00D16041" w:rsidRPr="00F5245D" w:rsidRDefault="00F5245D" w:rsidP="00261E55">
      <w:pPr>
        <w:spacing w:line="360" w:lineRule="auto"/>
        <w:ind w:firstLine="709"/>
        <w:jc w:val="both"/>
        <w:rPr>
          <w:b/>
          <w:color w:val="000000"/>
          <w:sz w:val="28"/>
          <w:szCs w:val="28"/>
        </w:rPr>
      </w:pPr>
      <w:r>
        <w:rPr>
          <w:color w:val="000000"/>
          <w:sz w:val="28"/>
          <w:szCs w:val="28"/>
        </w:rPr>
        <w:br w:type="page"/>
      </w:r>
      <w:r w:rsidR="00D16041" w:rsidRPr="00F5245D">
        <w:rPr>
          <w:b/>
          <w:color w:val="000000"/>
          <w:sz w:val="28"/>
          <w:szCs w:val="28"/>
        </w:rPr>
        <w:t>Список литературы</w:t>
      </w:r>
    </w:p>
    <w:p w:rsidR="00B22A66" w:rsidRPr="00261E55" w:rsidRDefault="00B22A66" w:rsidP="00261E55">
      <w:pPr>
        <w:spacing w:line="360" w:lineRule="auto"/>
        <w:ind w:firstLine="709"/>
        <w:jc w:val="both"/>
        <w:rPr>
          <w:color w:val="000000"/>
          <w:sz w:val="28"/>
          <w:szCs w:val="28"/>
        </w:rPr>
      </w:pPr>
    </w:p>
    <w:p w:rsidR="00261E55" w:rsidRPr="00261E55" w:rsidRDefault="00D16041"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Экономика предприятия: Учебник</w:t>
      </w:r>
      <w:r w:rsidR="005C7481" w:rsidRPr="00261E55">
        <w:rPr>
          <w:color w:val="000000"/>
          <w:sz w:val="28"/>
          <w:szCs w:val="28"/>
        </w:rPr>
        <w:t>. / П</w:t>
      </w:r>
      <w:r w:rsidRPr="00261E55">
        <w:rPr>
          <w:color w:val="000000"/>
          <w:sz w:val="28"/>
          <w:szCs w:val="28"/>
        </w:rPr>
        <w:t>од ред. проф. О.И.</w:t>
      </w:r>
      <w:r w:rsidR="00363410" w:rsidRPr="00261E55">
        <w:rPr>
          <w:color w:val="000000"/>
          <w:sz w:val="28"/>
          <w:szCs w:val="28"/>
        </w:rPr>
        <w:t xml:space="preserve"> Волкова. – 2-е изд., перераб. и</w:t>
      </w:r>
      <w:r w:rsidRPr="00261E55">
        <w:rPr>
          <w:color w:val="000000"/>
          <w:sz w:val="28"/>
          <w:szCs w:val="28"/>
        </w:rPr>
        <w:t xml:space="preserve"> доп. – М.: ИНФРА-М, </w:t>
      </w:r>
      <w:r w:rsidR="00FB17D0" w:rsidRPr="00261E55">
        <w:rPr>
          <w:color w:val="000000"/>
          <w:sz w:val="28"/>
          <w:szCs w:val="28"/>
        </w:rPr>
        <w:t>2005</w:t>
      </w:r>
      <w:r w:rsidRPr="00261E55">
        <w:rPr>
          <w:color w:val="000000"/>
          <w:sz w:val="28"/>
          <w:szCs w:val="28"/>
        </w:rPr>
        <w:t>. – 520</w:t>
      </w:r>
      <w:r w:rsidR="00F5245D">
        <w:rPr>
          <w:color w:val="000000"/>
          <w:sz w:val="28"/>
          <w:szCs w:val="28"/>
        </w:rPr>
        <w:t xml:space="preserve"> </w:t>
      </w:r>
      <w:r w:rsidRPr="00261E55">
        <w:rPr>
          <w:color w:val="000000"/>
          <w:sz w:val="28"/>
          <w:szCs w:val="28"/>
        </w:rPr>
        <w:t>с.</w:t>
      </w:r>
    </w:p>
    <w:p w:rsidR="00B22A66" w:rsidRPr="00261E55" w:rsidRDefault="00B22A66"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Под редакцией В.П.</w:t>
      </w:r>
      <w:r w:rsidR="00F5245D">
        <w:rPr>
          <w:color w:val="000000"/>
          <w:sz w:val="28"/>
          <w:szCs w:val="28"/>
        </w:rPr>
        <w:t xml:space="preserve"> </w:t>
      </w:r>
      <w:r w:rsidRPr="00261E55">
        <w:rPr>
          <w:color w:val="000000"/>
          <w:sz w:val="28"/>
          <w:szCs w:val="28"/>
        </w:rPr>
        <w:t>Грузинова Экономика предприятия. М.</w:t>
      </w:r>
      <w:r w:rsidR="00F5245D">
        <w:rPr>
          <w:color w:val="000000"/>
          <w:sz w:val="28"/>
          <w:szCs w:val="28"/>
        </w:rPr>
        <w:t xml:space="preserve"> </w:t>
      </w:r>
      <w:r w:rsidR="00FB17D0" w:rsidRPr="00261E55">
        <w:rPr>
          <w:color w:val="000000"/>
          <w:sz w:val="28"/>
          <w:szCs w:val="28"/>
        </w:rPr>
        <w:t>2006</w:t>
      </w:r>
    </w:p>
    <w:p w:rsidR="00E9732A" w:rsidRPr="00261E55" w:rsidRDefault="00E9732A"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Корсунова Н.М., Панина З.И.</w:t>
      </w:r>
      <w:r w:rsidR="00F5245D">
        <w:rPr>
          <w:color w:val="000000"/>
          <w:sz w:val="28"/>
          <w:szCs w:val="28"/>
        </w:rPr>
        <w:t xml:space="preserve"> </w:t>
      </w:r>
      <w:r w:rsidRPr="00261E55">
        <w:rPr>
          <w:color w:val="000000"/>
          <w:sz w:val="28"/>
          <w:szCs w:val="28"/>
        </w:rPr>
        <w:t>Организация и</w:t>
      </w:r>
      <w:r w:rsidR="00261E55" w:rsidRPr="00261E55">
        <w:rPr>
          <w:color w:val="000000"/>
          <w:sz w:val="28"/>
          <w:szCs w:val="28"/>
        </w:rPr>
        <w:t xml:space="preserve"> </w:t>
      </w:r>
      <w:r w:rsidRPr="00261E55">
        <w:rPr>
          <w:color w:val="000000"/>
          <w:sz w:val="28"/>
          <w:szCs w:val="28"/>
        </w:rPr>
        <w:t xml:space="preserve">планирование деятельности предприятий: Методические рекомендации по подготовке курсового проекта. – М.: МГУЛ, </w:t>
      </w:r>
      <w:r w:rsidR="00FB17D0" w:rsidRPr="00261E55">
        <w:rPr>
          <w:color w:val="000000"/>
          <w:sz w:val="28"/>
          <w:szCs w:val="28"/>
        </w:rPr>
        <w:t>2004</w:t>
      </w:r>
      <w:r w:rsidRPr="00261E55">
        <w:rPr>
          <w:color w:val="000000"/>
          <w:sz w:val="28"/>
          <w:szCs w:val="28"/>
        </w:rPr>
        <w:t>. – 48 с.</w:t>
      </w:r>
    </w:p>
    <w:p w:rsidR="00D16041" w:rsidRPr="00261E55" w:rsidRDefault="00D16041"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 xml:space="preserve">Ленина В.В. Разработка финансового плана: Методическое пособие к выполнению расчетной работы для студентов экономических и машиностроительных специальностей. Пермь. – </w:t>
      </w:r>
      <w:r w:rsidR="00FB17D0" w:rsidRPr="00261E55">
        <w:rPr>
          <w:color w:val="000000"/>
          <w:sz w:val="28"/>
          <w:szCs w:val="28"/>
        </w:rPr>
        <w:t>2006</w:t>
      </w:r>
      <w:r w:rsidRPr="00261E55">
        <w:rPr>
          <w:color w:val="000000"/>
          <w:sz w:val="28"/>
          <w:szCs w:val="28"/>
        </w:rPr>
        <w:t>. – 19</w:t>
      </w:r>
      <w:r w:rsidR="00F5245D">
        <w:rPr>
          <w:color w:val="000000"/>
          <w:sz w:val="28"/>
          <w:szCs w:val="28"/>
        </w:rPr>
        <w:t xml:space="preserve"> </w:t>
      </w:r>
      <w:r w:rsidRPr="00261E55">
        <w:rPr>
          <w:color w:val="000000"/>
          <w:sz w:val="28"/>
          <w:szCs w:val="28"/>
        </w:rPr>
        <w:t>с.</w:t>
      </w:r>
    </w:p>
    <w:p w:rsidR="00D16041" w:rsidRPr="00261E55" w:rsidRDefault="00D16041"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 xml:space="preserve">Ленина В.В. Учебно-методическое пособие по курсу «Экономика предприятия» для студентов экономических специальностей машиностроительного профиля. Пермь. – </w:t>
      </w:r>
      <w:r w:rsidR="00FB17D0" w:rsidRPr="00261E55">
        <w:rPr>
          <w:color w:val="000000"/>
          <w:sz w:val="28"/>
          <w:szCs w:val="28"/>
        </w:rPr>
        <w:t>2003</w:t>
      </w:r>
      <w:r w:rsidRPr="00261E55">
        <w:rPr>
          <w:color w:val="000000"/>
          <w:sz w:val="28"/>
          <w:szCs w:val="28"/>
        </w:rPr>
        <w:t>. – 82</w:t>
      </w:r>
      <w:r w:rsidR="00F5245D">
        <w:rPr>
          <w:color w:val="000000"/>
          <w:sz w:val="28"/>
          <w:szCs w:val="28"/>
        </w:rPr>
        <w:t xml:space="preserve"> </w:t>
      </w:r>
      <w:r w:rsidRPr="00261E55">
        <w:rPr>
          <w:color w:val="000000"/>
          <w:sz w:val="28"/>
          <w:szCs w:val="28"/>
        </w:rPr>
        <w:t>с.</w:t>
      </w:r>
    </w:p>
    <w:p w:rsidR="00B22A66" w:rsidRPr="00261E55" w:rsidRDefault="00D16041"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Ленина В.В. Лекционный курс</w:t>
      </w:r>
    </w:p>
    <w:p w:rsidR="005C7481" w:rsidRPr="00261E55" w:rsidRDefault="00B22A66"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Липсиц И.В. Бизнес-план – основа успеха. М.</w:t>
      </w:r>
      <w:r w:rsidR="00F5245D">
        <w:rPr>
          <w:color w:val="000000"/>
          <w:sz w:val="28"/>
          <w:szCs w:val="28"/>
        </w:rPr>
        <w:t xml:space="preserve"> </w:t>
      </w:r>
      <w:r w:rsidR="00FB17D0" w:rsidRPr="00261E55">
        <w:rPr>
          <w:color w:val="000000"/>
          <w:sz w:val="28"/>
          <w:szCs w:val="28"/>
        </w:rPr>
        <w:t>2004</w:t>
      </w:r>
    </w:p>
    <w:p w:rsidR="00D16041" w:rsidRPr="00261E55" w:rsidRDefault="005C7481"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Под редакцией В.Н.</w:t>
      </w:r>
      <w:r w:rsidR="00F5245D">
        <w:rPr>
          <w:color w:val="000000"/>
          <w:sz w:val="28"/>
          <w:szCs w:val="28"/>
        </w:rPr>
        <w:t xml:space="preserve"> </w:t>
      </w:r>
      <w:r w:rsidRPr="00261E55">
        <w:rPr>
          <w:color w:val="000000"/>
          <w:sz w:val="28"/>
          <w:szCs w:val="28"/>
        </w:rPr>
        <w:t>Попова и С.И.</w:t>
      </w:r>
      <w:r w:rsidR="00F5245D">
        <w:rPr>
          <w:color w:val="000000"/>
          <w:sz w:val="28"/>
          <w:szCs w:val="28"/>
        </w:rPr>
        <w:t xml:space="preserve"> </w:t>
      </w:r>
      <w:r w:rsidRPr="00261E55">
        <w:rPr>
          <w:color w:val="000000"/>
          <w:sz w:val="28"/>
          <w:szCs w:val="28"/>
        </w:rPr>
        <w:t xml:space="preserve">Ляпунова. Бизнес-планирование. - М.: Финансы и статистика, </w:t>
      </w:r>
      <w:r w:rsidR="00FB17D0" w:rsidRPr="00261E55">
        <w:rPr>
          <w:color w:val="000000"/>
          <w:sz w:val="28"/>
          <w:szCs w:val="28"/>
        </w:rPr>
        <w:t>2004</w:t>
      </w:r>
      <w:r w:rsidRPr="00261E55">
        <w:rPr>
          <w:color w:val="000000"/>
          <w:sz w:val="28"/>
          <w:szCs w:val="28"/>
        </w:rPr>
        <w:t>.</w:t>
      </w:r>
      <w:r w:rsidR="00F5245D">
        <w:rPr>
          <w:color w:val="000000"/>
          <w:sz w:val="28"/>
          <w:szCs w:val="28"/>
        </w:rPr>
        <w:t xml:space="preserve"> </w:t>
      </w:r>
      <w:r w:rsidRPr="00261E55">
        <w:rPr>
          <w:color w:val="000000"/>
          <w:sz w:val="28"/>
          <w:szCs w:val="28"/>
        </w:rPr>
        <w:t>-</w:t>
      </w:r>
      <w:r w:rsidR="00F5245D">
        <w:rPr>
          <w:color w:val="000000"/>
          <w:sz w:val="28"/>
          <w:szCs w:val="28"/>
        </w:rPr>
        <w:t xml:space="preserve"> </w:t>
      </w:r>
      <w:r w:rsidRPr="00261E55">
        <w:rPr>
          <w:color w:val="000000"/>
          <w:sz w:val="28"/>
          <w:szCs w:val="28"/>
        </w:rPr>
        <w:t>672</w:t>
      </w:r>
      <w:r w:rsidR="00F5245D">
        <w:rPr>
          <w:color w:val="000000"/>
          <w:sz w:val="28"/>
          <w:szCs w:val="28"/>
        </w:rPr>
        <w:t xml:space="preserve"> </w:t>
      </w:r>
      <w:r w:rsidRPr="00261E55">
        <w:rPr>
          <w:color w:val="000000"/>
          <w:sz w:val="28"/>
          <w:szCs w:val="28"/>
        </w:rPr>
        <w:t>с.</w:t>
      </w:r>
    </w:p>
    <w:p w:rsidR="00B22A66" w:rsidRPr="00261E55" w:rsidRDefault="00B22A66" w:rsidP="00F5245D">
      <w:pPr>
        <w:numPr>
          <w:ilvl w:val="0"/>
          <w:numId w:val="27"/>
        </w:numPr>
        <w:tabs>
          <w:tab w:val="clear" w:pos="720"/>
          <w:tab w:val="num" w:pos="342"/>
        </w:tabs>
        <w:spacing w:line="360" w:lineRule="auto"/>
        <w:ind w:left="0" w:firstLine="0"/>
        <w:jc w:val="both"/>
        <w:rPr>
          <w:color w:val="000000"/>
          <w:sz w:val="28"/>
          <w:szCs w:val="28"/>
        </w:rPr>
      </w:pPr>
      <w:r w:rsidRPr="00261E55">
        <w:rPr>
          <w:color w:val="000000"/>
          <w:sz w:val="28"/>
          <w:szCs w:val="28"/>
        </w:rPr>
        <w:t xml:space="preserve">Панина З.И., Суслова И.А. Планирование деятельности предприятия сферы услуг. М. </w:t>
      </w:r>
      <w:r w:rsidR="00FB17D0" w:rsidRPr="00261E55">
        <w:rPr>
          <w:color w:val="000000"/>
          <w:sz w:val="28"/>
          <w:szCs w:val="28"/>
        </w:rPr>
        <w:t>2006</w:t>
      </w:r>
    </w:p>
    <w:p w:rsidR="00B22A66" w:rsidRPr="00261E55" w:rsidRDefault="00B22A66" w:rsidP="00F5245D">
      <w:pPr>
        <w:numPr>
          <w:ilvl w:val="0"/>
          <w:numId w:val="27"/>
        </w:numPr>
        <w:tabs>
          <w:tab w:val="clear" w:pos="720"/>
          <w:tab w:val="num" w:pos="399"/>
        </w:tabs>
        <w:spacing w:line="360" w:lineRule="auto"/>
        <w:ind w:left="0" w:firstLine="0"/>
        <w:jc w:val="both"/>
        <w:rPr>
          <w:color w:val="000000"/>
          <w:sz w:val="28"/>
          <w:szCs w:val="28"/>
        </w:rPr>
      </w:pPr>
      <w:r w:rsidRPr="00261E55">
        <w:rPr>
          <w:color w:val="000000"/>
          <w:sz w:val="28"/>
          <w:szCs w:val="28"/>
        </w:rPr>
        <w:t>Черняк В.З. Бизнес-планирование. М.</w:t>
      </w:r>
      <w:r w:rsidR="00F5245D">
        <w:rPr>
          <w:color w:val="000000"/>
          <w:sz w:val="28"/>
          <w:szCs w:val="28"/>
        </w:rPr>
        <w:t xml:space="preserve"> </w:t>
      </w:r>
      <w:r w:rsidR="00FB17D0" w:rsidRPr="00261E55">
        <w:rPr>
          <w:color w:val="000000"/>
          <w:sz w:val="28"/>
          <w:szCs w:val="28"/>
        </w:rPr>
        <w:t>2002</w:t>
      </w:r>
      <w:bookmarkStart w:id="0" w:name="_GoBack"/>
      <w:bookmarkEnd w:id="0"/>
    </w:p>
    <w:sectPr w:rsidR="00B22A66" w:rsidRPr="00261E55" w:rsidSect="00261E55">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BB5" w:rsidRDefault="00A34BB5">
      <w:r>
        <w:separator/>
      </w:r>
    </w:p>
  </w:endnote>
  <w:endnote w:type="continuationSeparator" w:id="0">
    <w:p w:rsidR="00A34BB5" w:rsidRDefault="00A3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8E" w:rsidRDefault="0068408E" w:rsidP="00E30036">
    <w:pPr>
      <w:pStyle w:val="a3"/>
      <w:framePr w:wrap="around" w:vAnchor="text" w:hAnchor="margin" w:xAlign="center" w:y="1"/>
      <w:rPr>
        <w:rStyle w:val="a5"/>
      </w:rPr>
    </w:pPr>
  </w:p>
  <w:p w:rsidR="0068408E" w:rsidRDefault="0068408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BB5" w:rsidRDefault="00A34BB5">
      <w:r>
        <w:separator/>
      </w:r>
    </w:p>
  </w:footnote>
  <w:footnote w:type="continuationSeparator" w:id="0">
    <w:p w:rsidR="00A34BB5" w:rsidRDefault="00A34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3053"/>
    <w:multiLevelType w:val="hybridMultilevel"/>
    <w:tmpl w:val="7E9A4FEC"/>
    <w:lvl w:ilvl="0" w:tplc="4C70B746">
      <w:start w:val="1"/>
      <w:numFmt w:val="decimal"/>
      <w:lvlText w:val="%1."/>
      <w:lvlJc w:val="left"/>
      <w:pPr>
        <w:tabs>
          <w:tab w:val="num" w:pos="1060"/>
        </w:tabs>
        <w:ind w:left="1060" w:hanging="360"/>
      </w:pPr>
      <w:rPr>
        <w:rFonts w:cs="Times New Roman" w:hint="default"/>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0C110F33"/>
    <w:multiLevelType w:val="hybridMultilevel"/>
    <w:tmpl w:val="9A4CC4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006C74"/>
    <w:multiLevelType w:val="hybridMultilevel"/>
    <w:tmpl w:val="51E4083A"/>
    <w:lvl w:ilvl="0" w:tplc="0C5C77AA">
      <w:start w:val="1"/>
      <w:numFmt w:val="decimal"/>
      <w:lvlText w:val="%1."/>
      <w:lvlJc w:val="left"/>
      <w:pPr>
        <w:tabs>
          <w:tab w:val="num" w:pos="2484"/>
        </w:tabs>
        <w:ind w:left="2484" w:hanging="360"/>
      </w:pPr>
      <w:rPr>
        <w:rFonts w:cs="Times New Roman" w:hint="default"/>
      </w:rPr>
    </w:lvl>
    <w:lvl w:ilvl="1" w:tplc="04190019" w:tentative="1">
      <w:start w:val="1"/>
      <w:numFmt w:val="lowerLetter"/>
      <w:lvlText w:val="%2."/>
      <w:lvlJc w:val="left"/>
      <w:pPr>
        <w:tabs>
          <w:tab w:val="num" w:pos="3204"/>
        </w:tabs>
        <w:ind w:left="3204" w:hanging="360"/>
      </w:pPr>
      <w:rPr>
        <w:rFonts w:cs="Times New Roman"/>
      </w:rPr>
    </w:lvl>
    <w:lvl w:ilvl="2" w:tplc="0419001B" w:tentative="1">
      <w:start w:val="1"/>
      <w:numFmt w:val="lowerRoman"/>
      <w:lvlText w:val="%3."/>
      <w:lvlJc w:val="right"/>
      <w:pPr>
        <w:tabs>
          <w:tab w:val="num" w:pos="3924"/>
        </w:tabs>
        <w:ind w:left="3924" w:hanging="180"/>
      </w:pPr>
      <w:rPr>
        <w:rFonts w:cs="Times New Roman"/>
      </w:rPr>
    </w:lvl>
    <w:lvl w:ilvl="3" w:tplc="0419000F" w:tentative="1">
      <w:start w:val="1"/>
      <w:numFmt w:val="decimal"/>
      <w:lvlText w:val="%4."/>
      <w:lvlJc w:val="left"/>
      <w:pPr>
        <w:tabs>
          <w:tab w:val="num" w:pos="4644"/>
        </w:tabs>
        <w:ind w:left="4644" w:hanging="360"/>
      </w:pPr>
      <w:rPr>
        <w:rFonts w:cs="Times New Roman"/>
      </w:rPr>
    </w:lvl>
    <w:lvl w:ilvl="4" w:tplc="04190019" w:tentative="1">
      <w:start w:val="1"/>
      <w:numFmt w:val="lowerLetter"/>
      <w:lvlText w:val="%5."/>
      <w:lvlJc w:val="left"/>
      <w:pPr>
        <w:tabs>
          <w:tab w:val="num" w:pos="5364"/>
        </w:tabs>
        <w:ind w:left="5364" w:hanging="360"/>
      </w:pPr>
      <w:rPr>
        <w:rFonts w:cs="Times New Roman"/>
      </w:rPr>
    </w:lvl>
    <w:lvl w:ilvl="5" w:tplc="0419001B" w:tentative="1">
      <w:start w:val="1"/>
      <w:numFmt w:val="lowerRoman"/>
      <w:lvlText w:val="%6."/>
      <w:lvlJc w:val="right"/>
      <w:pPr>
        <w:tabs>
          <w:tab w:val="num" w:pos="6084"/>
        </w:tabs>
        <w:ind w:left="6084" w:hanging="180"/>
      </w:pPr>
      <w:rPr>
        <w:rFonts w:cs="Times New Roman"/>
      </w:rPr>
    </w:lvl>
    <w:lvl w:ilvl="6" w:tplc="0419000F" w:tentative="1">
      <w:start w:val="1"/>
      <w:numFmt w:val="decimal"/>
      <w:lvlText w:val="%7."/>
      <w:lvlJc w:val="left"/>
      <w:pPr>
        <w:tabs>
          <w:tab w:val="num" w:pos="6804"/>
        </w:tabs>
        <w:ind w:left="6804" w:hanging="360"/>
      </w:pPr>
      <w:rPr>
        <w:rFonts w:cs="Times New Roman"/>
      </w:rPr>
    </w:lvl>
    <w:lvl w:ilvl="7" w:tplc="04190019" w:tentative="1">
      <w:start w:val="1"/>
      <w:numFmt w:val="lowerLetter"/>
      <w:lvlText w:val="%8."/>
      <w:lvlJc w:val="left"/>
      <w:pPr>
        <w:tabs>
          <w:tab w:val="num" w:pos="7524"/>
        </w:tabs>
        <w:ind w:left="7524" w:hanging="360"/>
      </w:pPr>
      <w:rPr>
        <w:rFonts w:cs="Times New Roman"/>
      </w:rPr>
    </w:lvl>
    <w:lvl w:ilvl="8" w:tplc="0419001B" w:tentative="1">
      <w:start w:val="1"/>
      <w:numFmt w:val="lowerRoman"/>
      <w:lvlText w:val="%9."/>
      <w:lvlJc w:val="right"/>
      <w:pPr>
        <w:tabs>
          <w:tab w:val="num" w:pos="8244"/>
        </w:tabs>
        <w:ind w:left="8244" w:hanging="180"/>
      </w:pPr>
      <w:rPr>
        <w:rFonts w:cs="Times New Roman"/>
      </w:rPr>
    </w:lvl>
  </w:abstractNum>
  <w:abstractNum w:abstractNumId="3">
    <w:nsid w:val="10F125E5"/>
    <w:multiLevelType w:val="hybridMultilevel"/>
    <w:tmpl w:val="AEA0A3C4"/>
    <w:lvl w:ilvl="0" w:tplc="39A2875C">
      <w:start w:val="1"/>
      <w:numFmt w:val="decimal"/>
      <w:lvlText w:val="%1."/>
      <w:lvlJc w:val="left"/>
      <w:pPr>
        <w:tabs>
          <w:tab w:val="num" w:pos="720"/>
        </w:tabs>
        <w:ind w:left="720" w:hanging="360"/>
      </w:pPr>
      <w:rPr>
        <w:rFonts w:cs="Times New Roman" w:hint="default"/>
      </w:rPr>
    </w:lvl>
    <w:lvl w:ilvl="1" w:tplc="4CBC44CA">
      <w:numFmt w:val="none"/>
      <w:lvlText w:val=""/>
      <w:lvlJc w:val="left"/>
      <w:pPr>
        <w:tabs>
          <w:tab w:val="num" w:pos="360"/>
        </w:tabs>
      </w:pPr>
      <w:rPr>
        <w:rFonts w:cs="Times New Roman"/>
      </w:rPr>
    </w:lvl>
    <w:lvl w:ilvl="2" w:tplc="66A439D0">
      <w:numFmt w:val="none"/>
      <w:lvlText w:val=""/>
      <w:lvlJc w:val="left"/>
      <w:pPr>
        <w:tabs>
          <w:tab w:val="num" w:pos="360"/>
        </w:tabs>
      </w:pPr>
      <w:rPr>
        <w:rFonts w:cs="Times New Roman"/>
      </w:rPr>
    </w:lvl>
    <w:lvl w:ilvl="3" w:tplc="6D389836">
      <w:numFmt w:val="none"/>
      <w:lvlText w:val=""/>
      <w:lvlJc w:val="left"/>
      <w:pPr>
        <w:tabs>
          <w:tab w:val="num" w:pos="360"/>
        </w:tabs>
      </w:pPr>
      <w:rPr>
        <w:rFonts w:cs="Times New Roman"/>
      </w:rPr>
    </w:lvl>
    <w:lvl w:ilvl="4" w:tplc="D5CCA006">
      <w:numFmt w:val="none"/>
      <w:lvlText w:val=""/>
      <w:lvlJc w:val="left"/>
      <w:pPr>
        <w:tabs>
          <w:tab w:val="num" w:pos="360"/>
        </w:tabs>
      </w:pPr>
      <w:rPr>
        <w:rFonts w:cs="Times New Roman"/>
      </w:rPr>
    </w:lvl>
    <w:lvl w:ilvl="5" w:tplc="9B42AF3A">
      <w:numFmt w:val="none"/>
      <w:lvlText w:val=""/>
      <w:lvlJc w:val="left"/>
      <w:pPr>
        <w:tabs>
          <w:tab w:val="num" w:pos="360"/>
        </w:tabs>
      </w:pPr>
      <w:rPr>
        <w:rFonts w:cs="Times New Roman"/>
      </w:rPr>
    </w:lvl>
    <w:lvl w:ilvl="6" w:tplc="F5A8C3DE">
      <w:numFmt w:val="none"/>
      <w:lvlText w:val=""/>
      <w:lvlJc w:val="left"/>
      <w:pPr>
        <w:tabs>
          <w:tab w:val="num" w:pos="360"/>
        </w:tabs>
      </w:pPr>
      <w:rPr>
        <w:rFonts w:cs="Times New Roman"/>
      </w:rPr>
    </w:lvl>
    <w:lvl w:ilvl="7" w:tplc="CE94A022">
      <w:numFmt w:val="none"/>
      <w:lvlText w:val=""/>
      <w:lvlJc w:val="left"/>
      <w:pPr>
        <w:tabs>
          <w:tab w:val="num" w:pos="360"/>
        </w:tabs>
      </w:pPr>
      <w:rPr>
        <w:rFonts w:cs="Times New Roman"/>
      </w:rPr>
    </w:lvl>
    <w:lvl w:ilvl="8" w:tplc="D6B6B604">
      <w:numFmt w:val="none"/>
      <w:lvlText w:val=""/>
      <w:lvlJc w:val="left"/>
      <w:pPr>
        <w:tabs>
          <w:tab w:val="num" w:pos="360"/>
        </w:tabs>
      </w:pPr>
      <w:rPr>
        <w:rFonts w:cs="Times New Roman"/>
      </w:rPr>
    </w:lvl>
  </w:abstractNum>
  <w:abstractNum w:abstractNumId="4">
    <w:nsid w:val="13D451F9"/>
    <w:multiLevelType w:val="multilevel"/>
    <w:tmpl w:val="A3766FD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3B3B4C"/>
    <w:multiLevelType w:val="hybridMultilevel"/>
    <w:tmpl w:val="3C144B8C"/>
    <w:lvl w:ilvl="0" w:tplc="64BE499E">
      <w:start w:val="1"/>
      <w:numFmt w:val="bullet"/>
      <w:lvlText w:val=""/>
      <w:lvlJc w:val="left"/>
      <w:pPr>
        <w:tabs>
          <w:tab w:val="num" w:pos="1380"/>
        </w:tabs>
        <w:ind w:left="700" w:firstLine="397"/>
      </w:pPr>
      <w:rPr>
        <w:rFonts w:ascii="Wingdings" w:hAnsi="Wingdings" w:hint="default"/>
      </w:rPr>
    </w:lvl>
    <w:lvl w:ilvl="1" w:tplc="04190003">
      <w:start w:val="1"/>
      <w:numFmt w:val="bullet"/>
      <w:lvlText w:val="o"/>
      <w:lvlJc w:val="left"/>
      <w:pPr>
        <w:tabs>
          <w:tab w:val="num" w:pos="2140"/>
        </w:tabs>
        <w:ind w:left="2140" w:hanging="360"/>
      </w:pPr>
      <w:rPr>
        <w:rFonts w:ascii="Courier New" w:hAnsi="Courier New" w:hint="default"/>
      </w:rPr>
    </w:lvl>
    <w:lvl w:ilvl="2" w:tplc="04190005">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nsid w:val="16B13515"/>
    <w:multiLevelType w:val="multilevel"/>
    <w:tmpl w:val="2D1A97FA"/>
    <w:lvl w:ilvl="0">
      <w:start w:val="1"/>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1A94647B"/>
    <w:multiLevelType w:val="hybridMultilevel"/>
    <w:tmpl w:val="2FF4012E"/>
    <w:lvl w:ilvl="0" w:tplc="64BE499E">
      <w:start w:val="1"/>
      <w:numFmt w:val="bullet"/>
      <w:lvlText w:val=""/>
      <w:lvlJc w:val="left"/>
      <w:pPr>
        <w:tabs>
          <w:tab w:val="num" w:pos="1380"/>
        </w:tabs>
        <w:ind w:left="700" w:firstLine="397"/>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8">
    <w:nsid w:val="1D0A4F09"/>
    <w:multiLevelType w:val="multilevel"/>
    <w:tmpl w:val="BDD6651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E710768"/>
    <w:multiLevelType w:val="multilevel"/>
    <w:tmpl w:val="A858AFA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nsid w:val="228176C0"/>
    <w:multiLevelType w:val="hybridMultilevel"/>
    <w:tmpl w:val="C9E85074"/>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73398B"/>
    <w:multiLevelType w:val="multilevel"/>
    <w:tmpl w:val="870C6BDC"/>
    <w:lvl w:ilvl="0">
      <w:start w:val="1"/>
      <w:numFmt w:val="decimal"/>
      <w:lvlText w:val="%1."/>
      <w:lvlJc w:val="left"/>
      <w:pPr>
        <w:tabs>
          <w:tab w:val="num" w:pos="4960"/>
        </w:tabs>
        <w:ind w:left="49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D5F3FC3"/>
    <w:multiLevelType w:val="hybridMultilevel"/>
    <w:tmpl w:val="CE1EEA62"/>
    <w:lvl w:ilvl="0" w:tplc="5D40DDDC">
      <w:numFmt w:val="decimalFullWidth"/>
      <w:lvlText w:val="%1"/>
      <w:lvlJc w:val="left"/>
      <w:pPr>
        <w:tabs>
          <w:tab w:val="num" w:pos="1429"/>
        </w:tabs>
        <w:ind w:left="1429" w:hanging="420"/>
      </w:pPr>
      <w:rPr>
        <w:rFonts w:cs="Times New Roman" w:hint="default"/>
      </w:rPr>
    </w:lvl>
    <w:lvl w:ilvl="1" w:tplc="04190019" w:tentative="1">
      <w:start w:val="1"/>
      <w:numFmt w:val="lowerLetter"/>
      <w:lvlText w:val="%2."/>
      <w:lvlJc w:val="left"/>
      <w:pPr>
        <w:tabs>
          <w:tab w:val="num" w:pos="2089"/>
        </w:tabs>
        <w:ind w:left="2089" w:hanging="360"/>
      </w:pPr>
      <w:rPr>
        <w:rFonts w:cs="Times New Roman"/>
      </w:rPr>
    </w:lvl>
    <w:lvl w:ilvl="2" w:tplc="0419001B" w:tentative="1">
      <w:start w:val="1"/>
      <w:numFmt w:val="lowerRoman"/>
      <w:lvlText w:val="%3."/>
      <w:lvlJc w:val="right"/>
      <w:pPr>
        <w:tabs>
          <w:tab w:val="num" w:pos="2809"/>
        </w:tabs>
        <w:ind w:left="2809" w:hanging="180"/>
      </w:pPr>
      <w:rPr>
        <w:rFonts w:cs="Times New Roman"/>
      </w:rPr>
    </w:lvl>
    <w:lvl w:ilvl="3" w:tplc="0419000F" w:tentative="1">
      <w:start w:val="1"/>
      <w:numFmt w:val="decimal"/>
      <w:lvlText w:val="%4."/>
      <w:lvlJc w:val="left"/>
      <w:pPr>
        <w:tabs>
          <w:tab w:val="num" w:pos="3529"/>
        </w:tabs>
        <w:ind w:left="3529" w:hanging="360"/>
      </w:pPr>
      <w:rPr>
        <w:rFonts w:cs="Times New Roman"/>
      </w:rPr>
    </w:lvl>
    <w:lvl w:ilvl="4" w:tplc="04190019" w:tentative="1">
      <w:start w:val="1"/>
      <w:numFmt w:val="lowerLetter"/>
      <w:lvlText w:val="%5."/>
      <w:lvlJc w:val="left"/>
      <w:pPr>
        <w:tabs>
          <w:tab w:val="num" w:pos="4249"/>
        </w:tabs>
        <w:ind w:left="4249" w:hanging="360"/>
      </w:pPr>
      <w:rPr>
        <w:rFonts w:cs="Times New Roman"/>
      </w:rPr>
    </w:lvl>
    <w:lvl w:ilvl="5" w:tplc="0419001B" w:tentative="1">
      <w:start w:val="1"/>
      <w:numFmt w:val="lowerRoman"/>
      <w:lvlText w:val="%6."/>
      <w:lvlJc w:val="right"/>
      <w:pPr>
        <w:tabs>
          <w:tab w:val="num" w:pos="4969"/>
        </w:tabs>
        <w:ind w:left="4969" w:hanging="180"/>
      </w:pPr>
      <w:rPr>
        <w:rFonts w:cs="Times New Roman"/>
      </w:rPr>
    </w:lvl>
    <w:lvl w:ilvl="6" w:tplc="0419000F" w:tentative="1">
      <w:start w:val="1"/>
      <w:numFmt w:val="decimal"/>
      <w:lvlText w:val="%7."/>
      <w:lvlJc w:val="left"/>
      <w:pPr>
        <w:tabs>
          <w:tab w:val="num" w:pos="5689"/>
        </w:tabs>
        <w:ind w:left="5689" w:hanging="360"/>
      </w:pPr>
      <w:rPr>
        <w:rFonts w:cs="Times New Roman"/>
      </w:rPr>
    </w:lvl>
    <w:lvl w:ilvl="7" w:tplc="04190019" w:tentative="1">
      <w:start w:val="1"/>
      <w:numFmt w:val="lowerLetter"/>
      <w:lvlText w:val="%8."/>
      <w:lvlJc w:val="left"/>
      <w:pPr>
        <w:tabs>
          <w:tab w:val="num" w:pos="6409"/>
        </w:tabs>
        <w:ind w:left="6409" w:hanging="360"/>
      </w:pPr>
      <w:rPr>
        <w:rFonts w:cs="Times New Roman"/>
      </w:rPr>
    </w:lvl>
    <w:lvl w:ilvl="8" w:tplc="0419001B" w:tentative="1">
      <w:start w:val="1"/>
      <w:numFmt w:val="lowerRoman"/>
      <w:lvlText w:val="%9."/>
      <w:lvlJc w:val="right"/>
      <w:pPr>
        <w:tabs>
          <w:tab w:val="num" w:pos="7129"/>
        </w:tabs>
        <w:ind w:left="7129" w:hanging="180"/>
      </w:pPr>
      <w:rPr>
        <w:rFonts w:cs="Times New Roman"/>
      </w:rPr>
    </w:lvl>
  </w:abstractNum>
  <w:abstractNum w:abstractNumId="13">
    <w:nsid w:val="32214BE3"/>
    <w:multiLevelType w:val="hybridMultilevel"/>
    <w:tmpl w:val="475871FC"/>
    <w:lvl w:ilvl="0" w:tplc="4320ABC0">
      <w:start w:val="1"/>
      <w:numFmt w:val="decimal"/>
      <w:lvlText w:val="%1."/>
      <w:lvlJc w:val="left"/>
      <w:pPr>
        <w:tabs>
          <w:tab w:val="num" w:pos="720"/>
        </w:tabs>
        <w:ind w:left="720" w:hanging="360"/>
      </w:pPr>
      <w:rPr>
        <w:rFonts w:cs="Times New Roman" w:hint="default"/>
      </w:rPr>
    </w:lvl>
    <w:lvl w:ilvl="1" w:tplc="6C9612B8">
      <w:numFmt w:val="none"/>
      <w:lvlText w:val=""/>
      <w:lvlJc w:val="left"/>
      <w:pPr>
        <w:tabs>
          <w:tab w:val="num" w:pos="360"/>
        </w:tabs>
      </w:pPr>
      <w:rPr>
        <w:rFonts w:cs="Times New Roman"/>
      </w:rPr>
    </w:lvl>
    <w:lvl w:ilvl="2" w:tplc="7108AC00">
      <w:numFmt w:val="none"/>
      <w:lvlText w:val=""/>
      <w:lvlJc w:val="left"/>
      <w:pPr>
        <w:tabs>
          <w:tab w:val="num" w:pos="360"/>
        </w:tabs>
      </w:pPr>
      <w:rPr>
        <w:rFonts w:cs="Times New Roman"/>
      </w:rPr>
    </w:lvl>
    <w:lvl w:ilvl="3" w:tplc="18EC647A">
      <w:numFmt w:val="none"/>
      <w:lvlText w:val=""/>
      <w:lvlJc w:val="left"/>
      <w:pPr>
        <w:tabs>
          <w:tab w:val="num" w:pos="360"/>
        </w:tabs>
      </w:pPr>
      <w:rPr>
        <w:rFonts w:cs="Times New Roman"/>
      </w:rPr>
    </w:lvl>
    <w:lvl w:ilvl="4" w:tplc="0ABE856A">
      <w:numFmt w:val="none"/>
      <w:lvlText w:val=""/>
      <w:lvlJc w:val="left"/>
      <w:pPr>
        <w:tabs>
          <w:tab w:val="num" w:pos="360"/>
        </w:tabs>
      </w:pPr>
      <w:rPr>
        <w:rFonts w:cs="Times New Roman"/>
      </w:rPr>
    </w:lvl>
    <w:lvl w:ilvl="5" w:tplc="B544AA28">
      <w:numFmt w:val="none"/>
      <w:lvlText w:val=""/>
      <w:lvlJc w:val="left"/>
      <w:pPr>
        <w:tabs>
          <w:tab w:val="num" w:pos="360"/>
        </w:tabs>
      </w:pPr>
      <w:rPr>
        <w:rFonts w:cs="Times New Roman"/>
      </w:rPr>
    </w:lvl>
    <w:lvl w:ilvl="6" w:tplc="4E3A8C9C">
      <w:numFmt w:val="none"/>
      <w:lvlText w:val=""/>
      <w:lvlJc w:val="left"/>
      <w:pPr>
        <w:tabs>
          <w:tab w:val="num" w:pos="360"/>
        </w:tabs>
      </w:pPr>
      <w:rPr>
        <w:rFonts w:cs="Times New Roman"/>
      </w:rPr>
    </w:lvl>
    <w:lvl w:ilvl="7" w:tplc="A9BABA70">
      <w:numFmt w:val="none"/>
      <w:lvlText w:val=""/>
      <w:lvlJc w:val="left"/>
      <w:pPr>
        <w:tabs>
          <w:tab w:val="num" w:pos="360"/>
        </w:tabs>
      </w:pPr>
      <w:rPr>
        <w:rFonts w:cs="Times New Roman"/>
      </w:rPr>
    </w:lvl>
    <w:lvl w:ilvl="8" w:tplc="DF986B0C">
      <w:numFmt w:val="none"/>
      <w:lvlText w:val=""/>
      <w:lvlJc w:val="left"/>
      <w:pPr>
        <w:tabs>
          <w:tab w:val="num" w:pos="360"/>
        </w:tabs>
      </w:pPr>
      <w:rPr>
        <w:rFonts w:cs="Times New Roman"/>
      </w:rPr>
    </w:lvl>
  </w:abstractNum>
  <w:abstractNum w:abstractNumId="14">
    <w:nsid w:val="366E689B"/>
    <w:multiLevelType w:val="multilevel"/>
    <w:tmpl w:val="9B044E8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5">
    <w:nsid w:val="37F91601"/>
    <w:multiLevelType w:val="hybridMultilevel"/>
    <w:tmpl w:val="C7385728"/>
    <w:lvl w:ilvl="0" w:tplc="64BE499E">
      <w:start w:val="1"/>
      <w:numFmt w:val="bullet"/>
      <w:lvlText w:val=""/>
      <w:lvlJc w:val="left"/>
      <w:pPr>
        <w:tabs>
          <w:tab w:val="num" w:pos="1380"/>
        </w:tabs>
        <w:ind w:left="700" w:firstLine="397"/>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6">
    <w:nsid w:val="436E1A7C"/>
    <w:multiLevelType w:val="hybridMultilevel"/>
    <w:tmpl w:val="D58E3A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EF0F68"/>
    <w:multiLevelType w:val="hybridMultilevel"/>
    <w:tmpl w:val="66E25D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124094B"/>
    <w:multiLevelType w:val="hybridMultilevel"/>
    <w:tmpl w:val="6AF00D32"/>
    <w:lvl w:ilvl="0" w:tplc="64BE499E">
      <w:start w:val="1"/>
      <w:numFmt w:val="bullet"/>
      <w:lvlText w:val=""/>
      <w:lvlJc w:val="left"/>
      <w:pPr>
        <w:tabs>
          <w:tab w:val="num" w:pos="1380"/>
        </w:tabs>
        <w:ind w:left="700" w:firstLine="397"/>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19">
    <w:nsid w:val="521004CB"/>
    <w:multiLevelType w:val="multilevel"/>
    <w:tmpl w:val="2FF4012E"/>
    <w:lvl w:ilvl="0">
      <w:start w:val="1"/>
      <w:numFmt w:val="bullet"/>
      <w:lvlText w:val=""/>
      <w:lvlJc w:val="left"/>
      <w:pPr>
        <w:tabs>
          <w:tab w:val="num" w:pos="1380"/>
        </w:tabs>
        <w:ind w:left="700" w:firstLine="397"/>
      </w:pPr>
      <w:rPr>
        <w:rFonts w:ascii="Wingdings" w:hAnsi="Wingdings" w:hint="default"/>
      </w:rPr>
    </w:lvl>
    <w:lvl w:ilvl="1">
      <w:start w:val="1"/>
      <w:numFmt w:val="bullet"/>
      <w:lvlText w:val="o"/>
      <w:lvlJc w:val="left"/>
      <w:pPr>
        <w:tabs>
          <w:tab w:val="num" w:pos="2140"/>
        </w:tabs>
        <w:ind w:left="2140" w:hanging="360"/>
      </w:pPr>
      <w:rPr>
        <w:rFonts w:ascii="Courier New" w:hAnsi="Courier New" w:hint="default"/>
      </w:rPr>
    </w:lvl>
    <w:lvl w:ilvl="2">
      <w:start w:val="1"/>
      <w:numFmt w:val="bullet"/>
      <w:lvlText w:val=""/>
      <w:lvlJc w:val="left"/>
      <w:pPr>
        <w:tabs>
          <w:tab w:val="num" w:pos="2860"/>
        </w:tabs>
        <w:ind w:left="2860" w:hanging="360"/>
      </w:pPr>
      <w:rPr>
        <w:rFonts w:ascii="Wingdings" w:hAnsi="Wingdings" w:hint="default"/>
      </w:rPr>
    </w:lvl>
    <w:lvl w:ilvl="3">
      <w:start w:val="1"/>
      <w:numFmt w:val="bullet"/>
      <w:lvlText w:val=""/>
      <w:lvlJc w:val="left"/>
      <w:pPr>
        <w:tabs>
          <w:tab w:val="num" w:pos="3580"/>
        </w:tabs>
        <w:ind w:left="3580" w:hanging="360"/>
      </w:pPr>
      <w:rPr>
        <w:rFonts w:ascii="Symbol" w:hAnsi="Symbol" w:hint="default"/>
      </w:rPr>
    </w:lvl>
    <w:lvl w:ilvl="4">
      <w:start w:val="1"/>
      <w:numFmt w:val="bullet"/>
      <w:lvlText w:val="o"/>
      <w:lvlJc w:val="left"/>
      <w:pPr>
        <w:tabs>
          <w:tab w:val="num" w:pos="4300"/>
        </w:tabs>
        <w:ind w:left="4300" w:hanging="360"/>
      </w:pPr>
      <w:rPr>
        <w:rFonts w:ascii="Courier New" w:hAnsi="Courier New" w:hint="default"/>
      </w:rPr>
    </w:lvl>
    <w:lvl w:ilvl="5">
      <w:start w:val="1"/>
      <w:numFmt w:val="bullet"/>
      <w:lvlText w:val=""/>
      <w:lvlJc w:val="left"/>
      <w:pPr>
        <w:tabs>
          <w:tab w:val="num" w:pos="5020"/>
        </w:tabs>
        <w:ind w:left="5020" w:hanging="360"/>
      </w:pPr>
      <w:rPr>
        <w:rFonts w:ascii="Wingdings" w:hAnsi="Wingdings" w:hint="default"/>
      </w:rPr>
    </w:lvl>
    <w:lvl w:ilvl="6">
      <w:start w:val="1"/>
      <w:numFmt w:val="bullet"/>
      <w:lvlText w:val=""/>
      <w:lvlJc w:val="left"/>
      <w:pPr>
        <w:tabs>
          <w:tab w:val="num" w:pos="5740"/>
        </w:tabs>
        <w:ind w:left="5740" w:hanging="360"/>
      </w:pPr>
      <w:rPr>
        <w:rFonts w:ascii="Symbol" w:hAnsi="Symbol" w:hint="default"/>
      </w:rPr>
    </w:lvl>
    <w:lvl w:ilvl="7">
      <w:start w:val="1"/>
      <w:numFmt w:val="bullet"/>
      <w:lvlText w:val="o"/>
      <w:lvlJc w:val="left"/>
      <w:pPr>
        <w:tabs>
          <w:tab w:val="num" w:pos="6460"/>
        </w:tabs>
        <w:ind w:left="6460" w:hanging="360"/>
      </w:pPr>
      <w:rPr>
        <w:rFonts w:ascii="Courier New" w:hAnsi="Courier New" w:hint="default"/>
      </w:rPr>
    </w:lvl>
    <w:lvl w:ilvl="8">
      <w:start w:val="1"/>
      <w:numFmt w:val="bullet"/>
      <w:lvlText w:val=""/>
      <w:lvlJc w:val="left"/>
      <w:pPr>
        <w:tabs>
          <w:tab w:val="num" w:pos="7180"/>
        </w:tabs>
        <w:ind w:left="7180" w:hanging="360"/>
      </w:pPr>
      <w:rPr>
        <w:rFonts w:ascii="Wingdings" w:hAnsi="Wingdings" w:hint="default"/>
      </w:rPr>
    </w:lvl>
  </w:abstractNum>
  <w:abstractNum w:abstractNumId="20">
    <w:nsid w:val="524A39C7"/>
    <w:multiLevelType w:val="hybridMultilevel"/>
    <w:tmpl w:val="10D4F7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2C876E8"/>
    <w:multiLevelType w:val="multilevel"/>
    <w:tmpl w:val="51E4083A"/>
    <w:lvl w:ilvl="0">
      <w:start w:val="1"/>
      <w:numFmt w:val="decimal"/>
      <w:lvlText w:val="%1."/>
      <w:lvlJc w:val="left"/>
      <w:pPr>
        <w:tabs>
          <w:tab w:val="num" w:pos="1778"/>
        </w:tabs>
        <w:ind w:left="1778" w:hanging="360"/>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22">
    <w:nsid w:val="54A7478F"/>
    <w:multiLevelType w:val="hybridMultilevel"/>
    <w:tmpl w:val="62C22E80"/>
    <w:lvl w:ilvl="0" w:tplc="04190001">
      <w:start w:val="1"/>
      <w:numFmt w:val="bullet"/>
      <w:lvlText w:val=""/>
      <w:lvlJc w:val="left"/>
      <w:pPr>
        <w:tabs>
          <w:tab w:val="num" w:pos="1720"/>
        </w:tabs>
        <w:ind w:left="1720" w:hanging="360"/>
      </w:pPr>
      <w:rPr>
        <w:rFonts w:ascii="Symbol" w:hAnsi="Symbol" w:hint="default"/>
      </w:rPr>
    </w:lvl>
    <w:lvl w:ilvl="1" w:tplc="64BE499E">
      <w:start w:val="1"/>
      <w:numFmt w:val="bullet"/>
      <w:lvlText w:val=""/>
      <w:lvlJc w:val="left"/>
      <w:pPr>
        <w:tabs>
          <w:tab w:val="num" w:pos="2363"/>
        </w:tabs>
        <w:ind w:left="1683" w:firstLine="397"/>
      </w:pPr>
      <w:rPr>
        <w:rFonts w:ascii="Wingdings" w:hAnsi="Wingdings"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23">
    <w:nsid w:val="606E1E25"/>
    <w:multiLevelType w:val="hybridMultilevel"/>
    <w:tmpl w:val="59AEC3F2"/>
    <w:lvl w:ilvl="0" w:tplc="64BE499E">
      <w:start w:val="1"/>
      <w:numFmt w:val="bullet"/>
      <w:lvlText w:val=""/>
      <w:lvlJc w:val="left"/>
      <w:pPr>
        <w:tabs>
          <w:tab w:val="num" w:pos="1880"/>
        </w:tabs>
        <w:ind w:left="1200" w:firstLine="397"/>
      </w:pPr>
      <w:rPr>
        <w:rFonts w:ascii="Wingdings" w:hAnsi="Wingdings" w:hint="default"/>
      </w:rPr>
    </w:lvl>
    <w:lvl w:ilvl="1" w:tplc="04190001">
      <w:start w:val="1"/>
      <w:numFmt w:val="bullet"/>
      <w:lvlText w:val=""/>
      <w:lvlJc w:val="left"/>
      <w:pPr>
        <w:tabs>
          <w:tab w:val="num" w:pos="2640"/>
        </w:tabs>
        <w:ind w:left="2640" w:hanging="360"/>
      </w:pPr>
      <w:rPr>
        <w:rFonts w:ascii="Symbol" w:hAnsi="Symbol" w:hint="default"/>
      </w:rPr>
    </w:lvl>
    <w:lvl w:ilvl="2" w:tplc="64BE499E">
      <w:start w:val="1"/>
      <w:numFmt w:val="bullet"/>
      <w:lvlText w:val=""/>
      <w:lvlJc w:val="left"/>
      <w:pPr>
        <w:tabs>
          <w:tab w:val="num" w:pos="1003"/>
        </w:tabs>
        <w:ind w:left="323" w:firstLine="397"/>
      </w:pPr>
      <w:rPr>
        <w:rFonts w:ascii="Wingdings" w:hAnsi="Wingdings" w:hint="default"/>
      </w:rPr>
    </w:lvl>
    <w:lvl w:ilvl="3" w:tplc="04190001">
      <w:start w:val="1"/>
      <w:numFmt w:val="bullet"/>
      <w:lvlText w:val=""/>
      <w:lvlJc w:val="left"/>
      <w:pPr>
        <w:tabs>
          <w:tab w:val="num" w:pos="4080"/>
        </w:tabs>
        <w:ind w:left="4080" w:hanging="360"/>
      </w:pPr>
      <w:rPr>
        <w:rFonts w:ascii="Symbol" w:hAnsi="Symbol" w:hint="default"/>
      </w:rPr>
    </w:lvl>
    <w:lvl w:ilvl="4" w:tplc="64BE499E">
      <w:start w:val="1"/>
      <w:numFmt w:val="bullet"/>
      <w:lvlText w:val=""/>
      <w:lvlJc w:val="left"/>
      <w:pPr>
        <w:tabs>
          <w:tab w:val="num" w:pos="4723"/>
        </w:tabs>
        <w:ind w:left="4043" w:firstLine="397"/>
      </w:pPr>
      <w:rPr>
        <w:rFonts w:ascii="Wingdings" w:hAnsi="Wingdings" w:hint="default"/>
      </w:rPr>
    </w:lvl>
    <w:lvl w:ilvl="5" w:tplc="04190001">
      <w:start w:val="1"/>
      <w:numFmt w:val="bullet"/>
      <w:lvlText w:val=""/>
      <w:lvlJc w:val="left"/>
      <w:pPr>
        <w:tabs>
          <w:tab w:val="num" w:pos="5520"/>
        </w:tabs>
        <w:ind w:left="5520" w:hanging="360"/>
      </w:pPr>
      <w:rPr>
        <w:rFonts w:ascii="Symbol" w:hAnsi="Symbol" w:hint="default"/>
      </w:rPr>
    </w:lvl>
    <w:lvl w:ilvl="6" w:tplc="64BE499E">
      <w:start w:val="1"/>
      <w:numFmt w:val="bullet"/>
      <w:lvlText w:val=""/>
      <w:lvlJc w:val="left"/>
      <w:pPr>
        <w:tabs>
          <w:tab w:val="num" w:pos="6163"/>
        </w:tabs>
        <w:ind w:left="5483" w:firstLine="397"/>
      </w:pPr>
      <w:rPr>
        <w:rFonts w:ascii="Wingdings" w:hAnsi="Wingdings" w:hint="default"/>
      </w:rPr>
    </w:lvl>
    <w:lvl w:ilvl="7" w:tplc="04190001">
      <w:start w:val="1"/>
      <w:numFmt w:val="bullet"/>
      <w:lvlText w:val=""/>
      <w:lvlJc w:val="left"/>
      <w:pPr>
        <w:tabs>
          <w:tab w:val="num" w:pos="6960"/>
        </w:tabs>
        <w:ind w:left="6960" w:hanging="360"/>
      </w:pPr>
      <w:rPr>
        <w:rFonts w:ascii="Symbol" w:hAnsi="Symbol" w:hint="default"/>
      </w:rPr>
    </w:lvl>
    <w:lvl w:ilvl="8" w:tplc="64BE499E">
      <w:start w:val="1"/>
      <w:numFmt w:val="bullet"/>
      <w:lvlText w:val=""/>
      <w:lvlJc w:val="left"/>
      <w:pPr>
        <w:tabs>
          <w:tab w:val="num" w:pos="7603"/>
        </w:tabs>
        <w:ind w:left="6923" w:firstLine="397"/>
      </w:pPr>
      <w:rPr>
        <w:rFonts w:ascii="Wingdings" w:hAnsi="Wingdings" w:hint="default"/>
      </w:rPr>
    </w:lvl>
  </w:abstractNum>
  <w:abstractNum w:abstractNumId="24">
    <w:nsid w:val="67783276"/>
    <w:multiLevelType w:val="multilevel"/>
    <w:tmpl w:val="3F0E7642"/>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6E174831"/>
    <w:multiLevelType w:val="hybridMultilevel"/>
    <w:tmpl w:val="9A6A8136"/>
    <w:lvl w:ilvl="0" w:tplc="64BE499E">
      <w:start w:val="1"/>
      <w:numFmt w:val="bullet"/>
      <w:lvlText w:val=""/>
      <w:lvlJc w:val="left"/>
      <w:pPr>
        <w:tabs>
          <w:tab w:val="num" w:pos="1380"/>
        </w:tabs>
        <w:ind w:left="700" w:firstLine="397"/>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6">
    <w:nsid w:val="6EA032EE"/>
    <w:multiLevelType w:val="multilevel"/>
    <w:tmpl w:val="FE06D26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1330FD6"/>
    <w:multiLevelType w:val="hybridMultilevel"/>
    <w:tmpl w:val="9190E722"/>
    <w:lvl w:ilvl="0" w:tplc="64BE499E">
      <w:start w:val="1"/>
      <w:numFmt w:val="bullet"/>
      <w:lvlText w:val=""/>
      <w:lvlJc w:val="left"/>
      <w:pPr>
        <w:tabs>
          <w:tab w:val="num" w:pos="1380"/>
        </w:tabs>
        <w:ind w:left="700" w:firstLine="397"/>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8">
    <w:nsid w:val="778E492D"/>
    <w:multiLevelType w:val="multilevel"/>
    <w:tmpl w:val="E8B861F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7D515179"/>
    <w:multiLevelType w:val="hybridMultilevel"/>
    <w:tmpl w:val="48D0A3D0"/>
    <w:lvl w:ilvl="0" w:tplc="D8885426">
      <w:start w:val="1"/>
      <w:numFmt w:val="decimal"/>
      <w:lvlText w:val="%1."/>
      <w:lvlJc w:val="left"/>
      <w:pPr>
        <w:tabs>
          <w:tab w:val="num" w:pos="720"/>
        </w:tabs>
        <w:ind w:left="720" w:hanging="360"/>
      </w:pPr>
      <w:rPr>
        <w:rFonts w:cs="Times New Roman" w:hint="default"/>
      </w:rPr>
    </w:lvl>
    <w:lvl w:ilvl="1" w:tplc="A9D01368">
      <w:numFmt w:val="none"/>
      <w:lvlText w:val=""/>
      <w:lvlJc w:val="left"/>
      <w:pPr>
        <w:tabs>
          <w:tab w:val="num" w:pos="360"/>
        </w:tabs>
      </w:pPr>
      <w:rPr>
        <w:rFonts w:cs="Times New Roman"/>
      </w:rPr>
    </w:lvl>
    <w:lvl w:ilvl="2" w:tplc="E0E08776">
      <w:numFmt w:val="none"/>
      <w:lvlText w:val=""/>
      <w:lvlJc w:val="left"/>
      <w:pPr>
        <w:tabs>
          <w:tab w:val="num" w:pos="360"/>
        </w:tabs>
      </w:pPr>
      <w:rPr>
        <w:rFonts w:cs="Times New Roman"/>
      </w:rPr>
    </w:lvl>
    <w:lvl w:ilvl="3" w:tplc="2AFA1B92">
      <w:numFmt w:val="none"/>
      <w:lvlText w:val=""/>
      <w:lvlJc w:val="left"/>
      <w:pPr>
        <w:tabs>
          <w:tab w:val="num" w:pos="360"/>
        </w:tabs>
      </w:pPr>
      <w:rPr>
        <w:rFonts w:cs="Times New Roman"/>
      </w:rPr>
    </w:lvl>
    <w:lvl w:ilvl="4" w:tplc="F2DA5C2E">
      <w:numFmt w:val="none"/>
      <w:lvlText w:val=""/>
      <w:lvlJc w:val="left"/>
      <w:pPr>
        <w:tabs>
          <w:tab w:val="num" w:pos="360"/>
        </w:tabs>
      </w:pPr>
      <w:rPr>
        <w:rFonts w:cs="Times New Roman"/>
      </w:rPr>
    </w:lvl>
    <w:lvl w:ilvl="5" w:tplc="CC902684">
      <w:numFmt w:val="none"/>
      <w:lvlText w:val=""/>
      <w:lvlJc w:val="left"/>
      <w:pPr>
        <w:tabs>
          <w:tab w:val="num" w:pos="360"/>
        </w:tabs>
      </w:pPr>
      <w:rPr>
        <w:rFonts w:cs="Times New Roman"/>
      </w:rPr>
    </w:lvl>
    <w:lvl w:ilvl="6" w:tplc="17986B44">
      <w:numFmt w:val="none"/>
      <w:lvlText w:val=""/>
      <w:lvlJc w:val="left"/>
      <w:pPr>
        <w:tabs>
          <w:tab w:val="num" w:pos="360"/>
        </w:tabs>
      </w:pPr>
      <w:rPr>
        <w:rFonts w:cs="Times New Roman"/>
      </w:rPr>
    </w:lvl>
    <w:lvl w:ilvl="7" w:tplc="82403492">
      <w:numFmt w:val="none"/>
      <w:lvlText w:val=""/>
      <w:lvlJc w:val="left"/>
      <w:pPr>
        <w:tabs>
          <w:tab w:val="num" w:pos="360"/>
        </w:tabs>
      </w:pPr>
      <w:rPr>
        <w:rFonts w:cs="Times New Roman"/>
      </w:rPr>
    </w:lvl>
    <w:lvl w:ilvl="8" w:tplc="26DC0ADE">
      <w:numFmt w:val="none"/>
      <w:lvlText w:val=""/>
      <w:lvlJc w:val="left"/>
      <w:pPr>
        <w:tabs>
          <w:tab w:val="num" w:pos="360"/>
        </w:tabs>
      </w:pPr>
      <w:rPr>
        <w:rFonts w:cs="Times New Roman"/>
      </w:rPr>
    </w:lvl>
  </w:abstractNum>
  <w:abstractNum w:abstractNumId="30">
    <w:nsid w:val="7D6A12AE"/>
    <w:multiLevelType w:val="hybridMultilevel"/>
    <w:tmpl w:val="AB1A7B9A"/>
    <w:lvl w:ilvl="0" w:tplc="64BE499E">
      <w:start w:val="1"/>
      <w:numFmt w:val="bullet"/>
      <w:lvlText w:val=""/>
      <w:lvlJc w:val="left"/>
      <w:pPr>
        <w:tabs>
          <w:tab w:val="num" w:pos="1380"/>
        </w:tabs>
        <w:ind w:left="700" w:firstLine="397"/>
      </w:pPr>
      <w:rPr>
        <w:rFonts w:ascii="Wingdings" w:hAnsi="Wingdings"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1">
    <w:nsid w:val="7DF31EB1"/>
    <w:multiLevelType w:val="multilevel"/>
    <w:tmpl w:val="F0D6CB74"/>
    <w:lvl w:ilvl="0">
      <w:start w:val="1"/>
      <w:numFmt w:val="decimal"/>
      <w:lvlText w:val="%1."/>
      <w:lvlJc w:val="left"/>
      <w:pPr>
        <w:tabs>
          <w:tab w:val="num" w:pos="567"/>
        </w:tabs>
        <w:ind w:left="851" w:hanging="851"/>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2"/>
  </w:num>
  <w:num w:numId="2">
    <w:abstractNumId w:val="21"/>
  </w:num>
  <w:num w:numId="3">
    <w:abstractNumId w:val="10"/>
  </w:num>
  <w:num w:numId="4">
    <w:abstractNumId w:val="16"/>
  </w:num>
  <w:num w:numId="5">
    <w:abstractNumId w:val="29"/>
  </w:num>
  <w:num w:numId="6">
    <w:abstractNumId w:val="17"/>
  </w:num>
  <w:num w:numId="7">
    <w:abstractNumId w:val="13"/>
  </w:num>
  <w:num w:numId="8">
    <w:abstractNumId w:val="20"/>
  </w:num>
  <w:num w:numId="9">
    <w:abstractNumId w:val="0"/>
  </w:num>
  <w:num w:numId="10">
    <w:abstractNumId w:val="25"/>
  </w:num>
  <w:num w:numId="11">
    <w:abstractNumId w:val="15"/>
  </w:num>
  <w:num w:numId="12">
    <w:abstractNumId w:val="18"/>
  </w:num>
  <w:num w:numId="13">
    <w:abstractNumId w:val="31"/>
  </w:num>
  <w:num w:numId="14">
    <w:abstractNumId w:val="4"/>
  </w:num>
  <w:num w:numId="15">
    <w:abstractNumId w:val="7"/>
  </w:num>
  <w:num w:numId="16">
    <w:abstractNumId w:val="27"/>
  </w:num>
  <w:num w:numId="17">
    <w:abstractNumId w:val="28"/>
  </w:num>
  <w:num w:numId="18">
    <w:abstractNumId w:val="9"/>
  </w:num>
  <w:num w:numId="19">
    <w:abstractNumId w:val="14"/>
  </w:num>
  <w:num w:numId="20">
    <w:abstractNumId w:val="11"/>
  </w:num>
  <w:num w:numId="21">
    <w:abstractNumId w:val="8"/>
  </w:num>
  <w:num w:numId="22">
    <w:abstractNumId w:val="24"/>
  </w:num>
  <w:num w:numId="23">
    <w:abstractNumId w:val="6"/>
  </w:num>
  <w:num w:numId="24">
    <w:abstractNumId w:val="30"/>
  </w:num>
  <w:num w:numId="25">
    <w:abstractNumId w:val="23"/>
  </w:num>
  <w:num w:numId="26">
    <w:abstractNumId w:val="22"/>
  </w:num>
  <w:num w:numId="27">
    <w:abstractNumId w:val="1"/>
  </w:num>
  <w:num w:numId="28">
    <w:abstractNumId w:val="3"/>
  </w:num>
  <w:num w:numId="29">
    <w:abstractNumId w:val="26"/>
  </w:num>
  <w:num w:numId="30">
    <w:abstractNumId w:val="12"/>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7AE1"/>
    <w:rsid w:val="00012259"/>
    <w:rsid w:val="00030325"/>
    <w:rsid w:val="000636A4"/>
    <w:rsid w:val="00066E61"/>
    <w:rsid w:val="00132A49"/>
    <w:rsid w:val="00185B63"/>
    <w:rsid w:val="00191D6C"/>
    <w:rsid w:val="001C5574"/>
    <w:rsid w:val="00231174"/>
    <w:rsid w:val="00261E55"/>
    <w:rsid w:val="00320953"/>
    <w:rsid w:val="00363410"/>
    <w:rsid w:val="003C7EFA"/>
    <w:rsid w:val="003E4F0A"/>
    <w:rsid w:val="00443496"/>
    <w:rsid w:val="005B77A6"/>
    <w:rsid w:val="005C7481"/>
    <w:rsid w:val="0060120C"/>
    <w:rsid w:val="00632F1D"/>
    <w:rsid w:val="006637C4"/>
    <w:rsid w:val="0066704F"/>
    <w:rsid w:val="0068408E"/>
    <w:rsid w:val="00685BB0"/>
    <w:rsid w:val="00776E32"/>
    <w:rsid w:val="00777D83"/>
    <w:rsid w:val="007C5416"/>
    <w:rsid w:val="007E4E3E"/>
    <w:rsid w:val="00815DF3"/>
    <w:rsid w:val="00825681"/>
    <w:rsid w:val="008416E7"/>
    <w:rsid w:val="009222AB"/>
    <w:rsid w:val="009244EE"/>
    <w:rsid w:val="0096679E"/>
    <w:rsid w:val="009974E2"/>
    <w:rsid w:val="009B3979"/>
    <w:rsid w:val="00A07AE1"/>
    <w:rsid w:val="00A17A9D"/>
    <w:rsid w:val="00A34BB5"/>
    <w:rsid w:val="00A761D5"/>
    <w:rsid w:val="00AD7E24"/>
    <w:rsid w:val="00B166F4"/>
    <w:rsid w:val="00B22A66"/>
    <w:rsid w:val="00B9313E"/>
    <w:rsid w:val="00BD37F3"/>
    <w:rsid w:val="00C85225"/>
    <w:rsid w:val="00C9733F"/>
    <w:rsid w:val="00CE0BF9"/>
    <w:rsid w:val="00D06A49"/>
    <w:rsid w:val="00D16041"/>
    <w:rsid w:val="00D17DE7"/>
    <w:rsid w:val="00D34959"/>
    <w:rsid w:val="00DA5737"/>
    <w:rsid w:val="00DB7762"/>
    <w:rsid w:val="00E30036"/>
    <w:rsid w:val="00E92BA1"/>
    <w:rsid w:val="00E9732A"/>
    <w:rsid w:val="00F25EBD"/>
    <w:rsid w:val="00F5245D"/>
    <w:rsid w:val="00F9469B"/>
    <w:rsid w:val="00FB1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EBE128E-A6CF-4156-99FE-26F1A379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customStyle="1" w:styleId="xl24">
    <w:name w:val="xl24"/>
    <w:basedOn w:val="a"/>
    <w:uiPriority w:val="99"/>
    <w:pPr>
      <w:spacing w:before="100" w:beforeAutospacing="1" w:after="100" w:afterAutospacing="1"/>
    </w:pPr>
    <w:rPr>
      <w:rFonts w:ascii="Arial CYR" w:hAnsi="Arial CYR" w:cs="Arial CYR"/>
      <w:sz w:val="16"/>
      <w:szCs w:val="16"/>
    </w:rPr>
  </w:style>
  <w:style w:type="paragraph" w:styleId="a8">
    <w:name w:val="Body Text"/>
    <w:basedOn w:val="a"/>
    <w:link w:val="a9"/>
    <w:uiPriority w:val="99"/>
    <w:rPr>
      <w:rFonts w:ascii="Arial CYR" w:hAnsi="Arial CYR" w:cs="Arial CYR"/>
      <w:sz w:val="20"/>
      <w:szCs w:val="16"/>
    </w:rPr>
  </w:style>
  <w:style w:type="character" w:customStyle="1" w:styleId="a9">
    <w:name w:val="Основной текст Знак"/>
    <w:link w:val="a8"/>
    <w:uiPriority w:val="99"/>
    <w:semiHidden/>
    <w:rPr>
      <w:sz w:val="24"/>
      <w:szCs w:val="24"/>
    </w:rPr>
  </w:style>
  <w:style w:type="paragraph" w:styleId="2">
    <w:name w:val="Body Text 2"/>
    <w:basedOn w:val="a"/>
    <w:link w:val="20"/>
    <w:uiPriority w:val="99"/>
    <w:pPr>
      <w:jc w:val="center"/>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left="360" w:firstLine="348"/>
      <w:jc w:val="both"/>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firstLine="700"/>
      <w:jc w:val="both"/>
    </w:pPr>
  </w:style>
  <w:style w:type="character" w:customStyle="1" w:styleId="30">
    <w:name w:val="Основной текст с отступом 3 Знак"/>
    <w:link w:val="3"/>
    <w:uiPriority w:val="99"/>
    <w:semiHidden/>
    <w:rPr>
      <w:sz w:val="16"/>
      <w:szCs w:val="16"/>
    </w:rPr>
  </w:style>
  <w:style w:type="paragraph" w:styleId="aa">
    <w:name w:val="Body Text Indent"/>
    <w:basedOn w:val="a"/>
    <w:link w:val="ab"/>
    <w:uiPriority w:val="99"/>
    <w:pPr>
      <w:ind w:firstLine="700"/>
    </w:pPr>
  </w:style>
  <w:style w:type="character" w:customStyle="1" w:styleId="ab">
    <w:name w:val="Основной текст с отступом Знак"/>
    <w:link w:val="aa"/>
    <w:uiPriority w:val="99"/>
    <w:semiHidden/>
    <w:rPr>
      <w:sz w:val="24"/>
      <w:szCs w:val="24"/>
    </w:rPr>
  </w:style>
  <w:style w:type="table" w:styleId="1">
    <w:name w:val="Table Grid 1"/>
    <w:basedOn w:val="a1"/>
    <w:uiPriority w:val="99"/>
    <w:rsid w:val="00261E5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6007</Words>
  <Characters>34244</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inksUpToDate>false</LinksUpToDate>
  <CharactersWithSpaces>40171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Оксана</dc:creator>
  <cp:keywords/>
  <dc:description/>
  <cp:lastModifiedBy>admin</cp:lastModifiedBy>
  <cp:revision>2</cp:revision>
  <dcterms:created xsi:type="dcterms:W3CDTF">2014-03-20T05:47:00Z</dcterms:created>
  <dcterms:modified xsi:type="dcterms:W3CDTF">2014-03-20T05:47:00Z</dcterms:modified>
</cp:coreProperties>
</file>