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76" w:rsidRPr="00D26C18" w:rsidRDefault="00DD4D76" w:rsidP="00DD4D76">
      <w:pPr>
        <w:spacing w:before="120"/>
        <w:jc w:val="center"/>
        <w:rPr>
          <w:b/>
          <w:bCs/>
          <w:sz w:val="32"/>
          <w:szCs w:val="32"/>
        </w:rPr>
      </w:pPr>
      <w:r w:rsidRPr="00D26C18">
        <w:rPr>
          <w:b/>
          <w:bCs/>
          <w:sz w:val="32"/>
          <w:szCs w:val="32"/>
        </w:rPr>
        <w:t xml:space="preserve">Иоанн Скот Эриугена </w:t>
      </w:r>
    </w:p>
    <w:p w:rsidR="00DD4D76" w:rsidRPr="00D26C18" w:rsidRDefault="00DD4D76" w:rsidP="00DD4D76">
      <w:pPr>
        <w:spacing w:before="120"/>
        <w:ind w:firstLine="567"/>
        <w:jc w:val="both"/>
        <w:rPr>
          <w:sz w:val="28"/>
          <w:szCs w:val="28"/>
        </w:rPr>
      </w:pPr>
      <w:r w:rsidRPr="00D26C18">
        <w:rPr>
          <w:sz w:val="28"/>
          <w:szCs w:val="28"/>
        </w:rPr>
        <w:t xml:space="preserve">Перевезенцев С. В. </w:t>
      </w:r>
    </w:p>
    <w:p w:rsidR="00DD4D76" w:rsidRDefault="00DD4D76" w:rsidP="00DD4D76">
      <w:pPr>
        <w:spacing w:before="120"/>
        <w:ind w:firstLine="567"/>
        <w:jc w:val="both"/>
      </w:pPr>
      <w:r w:rsidRPr="00851BF1">
        <w:t>Иоанн Скот Эриугена (ок. 810—877 гг.) родился в Ирландии и на европейском континенте оказался примерно в 840-м г., когда был приглашен участвовать в теологическом споре о Божественном предопределении. Результатом участия в дискуссии стал написанный им трактат "О предопределении". Молодой ирландец, судя по всему даже не имевший священнического сана, выказал такое глубокое понимание христианского вероучения, что в конце 40-х гг. IX в. ему предложили занять место руководителя школы в Париже при дворе французского короля Карла Лысого.</w:t>
      </w:r>
      <w:r>
        <w:t xml:space="preserve"> </w:t>
      </w:r>
    </w:p>
    <w:p w:rsidR="00DD4D76" w:rsidRDefault="00DD4D76" w:rsidP="00DD4D76">
      <w:pPr>
        <w:spacing w:before="120"/>
        <w:ind w:firstLine="567"/>
        <w:jc w:val="both"/>
      </w:pPr>
      <w:r w:rsidRPr="00851BF1">
        <w:t>В конце 50-х гг. Иоанн Скот Эриугена занялся переводом неизвестных до того времени в Западной Европе "Ареопагитик" с греческого на латинский язык. Дело в том, что в Ирландии, в отличие от континента, среди христианских философов было распространено знание греческого языка, которым прекрасно владел и сам Эриугена. Под впечатлением, произведенным на него текстами Дионисия Ареопагита, в 862—866 гг. он написал собственное сочинение под названием "О разделении природы", имеющее форму диалога между "Учителем" и "Учеником".</w:t>
      </w:r>
      <w:r>
        <w:t xml:space="preserve"> </w:t>
      </w:r>
    </w:p>
    <w:p w:rsidR="00DD4D76" w:rsidRDefault="00DD4D76" w:rsidP="00DD4D76">
      <w:pPr>
        <w:spacing w:before="120"/>
        <w:ind w:firstLine="567"/>
        <w:jc w:val="both"/>
      </w:pPr>
      <w:r w:rsidRPr="00851BF1">
        <w:t>В своих произведениях Иоанн Скот Эриугена предстает как христианский философ неоплатонического направления, считающий, что вера и разум, религия и наука неразделимы. "Истинная философия есть истинная религия, и обратно, истинная религия есть истинная философия" — писал он. Более того, он утверждал, что без знания вообще не может быть истинной веры, что бездоказательная догматика сама по себе неубедительна: "Авторитет рождается от истинного разума, но разум никогда не рождается из авторитета". Поэтому с его точки зрения "никто не восходит на небо иначе, чем через философию".</w:t>
      </w:r>
      <w:r>
        <w:t xml:space="preserve"> </w:t>
      </w:r>
    </w:p>
    <w:p w:rsidR="00DD4D76" w:rsidRDefault="00DD4D76" w:rsidP="00DD4D76">
      <w:pPr>
        <w:spacing w:before="120"/>
        <w:ind w:firstLine="567"/>
        <w:jc w:val="both"/>
      </w:pPr>
      <w:r w:rsidRPr="00851BF1">
        <w:t>В неоплатоническом духе Иоанн Скот Эриугена трактует и строение мироздания, "природы", состоящей из четырех уровней. Сама структура мироздания определяется неоплатонически-христианским принципом, проповедуемым Дионисием Ареопагитом: Бог есть Начало и Конец всего сущего. Следовательно, мир, сотворенный Богом, проходит несколько уровней своего развития и в конце концов вновь возвращается к Богу.</w:t>
      </w:r>
      <w:r>
        <w:t xml:space="preserve"> </w:t>
      </w:r>
    </w:p>
    <w:p w:rsidR="00DD4D76" w:rsidRDefault="00DD4D76" w:rsidP="00DD4D76">
      <w:pPr>
        <w:spacing w:before="120"/>
        <w:ind w:firstLine="567"/>
        <w:jc w:val="both"/>
      </w:pPr>
      <w:r w:rsidRPr="00851BF1">
        <w:t>Первый уровень — природа несотворенная, но творящая. Это сам Бог Отец, пребывающий в абсолютном единстве, бесконечно возвышающийся над всей множественностью и порождающий все сущее. В духе Дионисия Ареопагита, Иоанн Скот Эриугена утверждает, что к познанию Бога можно идти двумя путями — положительным и отрицательным. Однако полное постижение Божественной сущности невозможно, ибо человеческие понятия бессильны выразить неизреченную природу Бога Отца. Бог Отец незримо присутствует во всем, и доступен человеку только в виде богоявлений — теофаний. Поэтому человек посредством теофаний обнаруживает бытие Бога в бытии всех вещей.</w:t>
      </w:r>
      <w:r>
        <w:t xml:space="preserve"> </w:t>
      </w:r>
    </w:p>
    <w:p w:rsidR="00DD4D76" w:rsidRDefault="00DD4D76" w:rsidP="00DD4D76">
      <w:pPr>
        <w:spacing w:before="120"/>
        <w:ind w:firstLine="567"/>
        <w:jc w:val="both"/>
      </w:pPr>
      <w:r w:rsidRPr="00851BF1">
        <w:t>Второй уровень — природа сотворенная и творящая. В соответствии с христианизированным неоплатонизмом, Эриугена воспринимал эту природу, как первую ипостась, первое порождение Бога Отца — Логос, Божественный ум или всеведение Бога. Логос уже множественен — в нем содержатся бестелесные первообразы всех вещей (идеи), которые обладают бессмертием. "Все, что в Нем, остается всегда — это вечная жизнь", — утверждает философ.</w:t>
      </w:r>
      <w:r>
        <w:t xml:space="preserve"> </w:t>
      </w:r>
    </w:p>
    <w:p w:rsidR="00DD4D76" w:rsidRDefault="00DD4D76" w:rsidP="00DD4D76">
      <w:pPr>
        <w:spacing w:before="120"/>
        <w:ind w:firstLine="567"/>
        <w:jc w:val="both"/>
      </w:pPr>
      <w:r w:rsidRPr="00851BF1">
        <w:t>Третий уровень — природа сотворенная, но не творящая. Это, собственно мир, созданный в пространстве и во времени, но другого мира уже не создающий. На этом уровне природа достигает апогея своей множественности, ибо возникает бесчисленное число единичных вещей. Эти вещи обладают материальностью, в которых воплощаются первообразы, однако сама материальность призрачна. По сути самостоятельной материи не существует вообще, ибо материя — это лишь одна из теофаний, богоявлений.</w:t>
      </w:r>
      <w:r>
        <w:t xml:space="preserve"> </w:t>
      </w:r>
    </w:p>
    <w:p w:rsidR="00DD4D76" w:rsidRDefault="00DD4D76" w:rsidP="00DD4D76">
      <w:pPr>
        <w:spacing w:before="120"/>
        <w:ind w:firstLine="567"/>
        <w:jc w:val="both"/>
      </w:pPr>
      <w:r w:rsidRPr="00851BF1">
        <w:t>Человек, живущий в данном мире, способен познать свою природу, а, следовательно, познать богоявления и таким образом приблизиться к постижению Бога. Знание же заключается в том, чтобы понять греховную природу своей материальности, и конечность телесной жизни и бесконечность жизни духовной. "Тело — наше, — пишет Эриугена, — но мы — не тело".</w:t>
      </w:r>
      <w:r>
        <w:t xml:space="preserve"> </w:t>
      </w:r>
    </w:p>
    <w:p w:rsidR="00DD4D76" w:rsidRDefault="00DD4D76" w:rsidP="00DD4D76">
      <w:pPr>
        <w:spacing w:before="120"/>
        <w:ind w:firstLine="567"/>
        <w:jc w:val="both"/>
      </w:pPr>
      <w:r w:rsidRPr="00851BF1">
        <w:t>Четвертый уровень — природа несотворенная и нетворящая. Этот уровень — конечная цель всякой жизни, сотворенной Богом. Вся природа, пройдя предыдущие уровни своего развития возвращается к Богу. Все единичные, все конкретные элементы мира на этом уровне теряют свои индивидуальные особенности и, прежде всего, свою материальность, и воссоединяются в своем первоначале — Боге.</w:t>
      </w:r>
      <w:r>
        <w:t xml:space="preserve"> </w:t>
      </w:r>
    </w:p>
    <w:p w:rsidR="00DD4D76" w:rsidRDefault="00DD4D76" w:rsidP="00DD4D76">
      <w:pPr>
        <w:spacing w:before="120"/>
        <w:ind w:firstLine="567"/>
        <w:jc w:val="both"/>
      </w:pPr>
      <w:r w:rsidRPr="00851BF1">
        <w:t>И человек должен уподобиться Сыну Божиему, который, вочеловечившись, указал людям истинный смысл их пребывания на земле — возвращение к Божественному единству и вечной жизни.</w:t>
      </w:r>
      <w:r>
        <w:t xml:space="preserve"> </w:t>
      </w:r>
    </w:p>
    <w:p w:rsidR="00DD4D76" w:rsidRDefault="00DD4D76" w:rsidP="00DD4D76">
      <w:pPr>
        <w:spacing w:before="120"/>
        <w:ind w:firstLine="567"/>
        <w:jc w:val="both"/>
      </w:pPr>
      <w:r w:rsidRPr="00851BF1">
        <w:t>Влияние идей Дионисия Ареопагита прослеживается и в учении о предопределении, разработанном Иоанном Скотом Эриугеной. С его точки зрения, Бог, предопределяя все судьбы мира, не может быть источником зла. Зло, являясь ослабленным добром, само по себе не существует и на него Божественное предопределение не распространяется. Источник зла — в человеке, которому Бог даровал свободу воли. И уже сам человек выбирает свой жизненный путь. Поэтому Бог, предопределяя все доброе в человеке, дает человеку возможность самостоятельно сделать выбор между Божественным добром и присущим человеку злом.</w:t>
      </w:r>
      <w:r>
        <w:t xml:space="preserve"> </w:t>
      </w:r>
    </w:p>
    <w:p w:rsidR="00DD4D76" w:rsidRDefault="00DD4D76" w:rsidP="00DD4D76">
      <w:pPr>
        <w:spacing w:before="120"/>
        <w:ind w:firstLine="567"/>
        <w:jc w:val="both"/>
      </w:pPr>
      <w:r w:rsidRPr="00851BF1">
        <w:t>Само стремление Иоанна Скота Эриугены совместить науку и религию в едином учении оказало большое влияние на всю западноевропейскую схоластику. Однако многие его конкретные идеи, особенно учение о предопределении и свободе воли, не были приняты официальной Церковью. Еще при жизни он неоднократно обвинялся в ереси, а после его смерти трактат "О разделении природы" был осужден (в 1050 г.) и даже приговорен к сожжению (1225 г.).</w:t>
      </w:r>
      <w:r>
        <w:t xml:space="preserve">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D76"/>
    <w:rsid w:val="000C369C"/>
    <w:rsid w:val="001776F2"/>
    <w:rsid w:val="002F787F"/>
    <w:rsid w:val="005064A4"/>
    <w:rsid w:val="005F369E"/>
    <w:rsid w:val="00820540"/>
    <w:rsid w:val="00851BF1"/>
    <w:rsid w:val="00AF5F9F"/>
    <w:rsid w:val="00D26C18"/>
    <w:rsid w:val="00DD4D76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0F7355-6F3B-40D8-8C53-D89AB042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7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4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3525</Words>
  <Characters>2010</Characters>
  <Application>Microsoft Office Word</Application>
  <DocSecurity>0</DocSecurity>
  <Lines>16</Lines>
  <Paragraphs>11</Paragraphs>
  <ScaleCrop>false</ScaleCrop>
  <Company>Home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Иоанн Скот Эриугена </dc:title>
  <dc:subject/>
  <dc:creator>User</dc:creator>
  <cp:keywords/>
  <dc:description/>
  <cp:lastModifiedBy>admin</cp:lastModifiedBy>
  <cp:revision>2</cp:revision>
  <dcterms:created xsi:type="dcterms:W3CDTF">2014-01-25T14:27:00Z</dcterms:created>
  <dcterms:modified xsi:type="dcterms:W3CDTF">2014-01-25T14:27:00Z</dcterms:modified>
</cp:coreProperties>
</file>