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5C" w:rsidRDefault="003246CC">
      <w:pPr>
        <w:pStyle w:val="Z16"/>
        <w:jc w:val="center"/>
      </w:pPr>
      <w:r>
        <w:t>Изгнание Французов</w:t>
      </w:r>
    </w:p>
    <w:p w:rsidR="00823A5C" w:rsidRDefault="00823A5C">
      <w:pPr>
        <w:pStyle w:val="Mystyle"/>
      </w:pPr>
    </w:p>
    <w:p w:rsidR="00823A5C" w:rsidRDefault="003246CC">
      <w:pPr>
        <w:pStyle w:val="Mystyle"/>
      </w:pPr>
      <w:r>
        <w:t xml:space="preserve">     Москва была окружена плотным кольцом партизанских отрядов, выделенных Кутузовым из состава армии. Вместе с ними действовало множество крестьянских партизанских отрядов. Развернулась “малая война”. </w:t>
      </w:r>
    </w:p>
    <w:p w:rsidR="00823A5C" w:rsidRDefault="003246CC">
      <w:pPr>
        <w:pStyle w:val="Mystyle"/>
      </w:pPr>
      <w:r>
        <w:t xml:space="preserve">     Первым, кто обратился к Кутузову с просьбой послать его в тыл противника с небольшим отрядом, был подполковник гусарского полка поэт Денис Васильевич Давыдов. Вначале он получил 50 гусар и 80 казаков. Маловат отряд, но люди надежные. Началась партизанская жизнь: целыми днями отряд на конях рыскал по окрестным дорогам, налетая на неприятельских фуражиров, на транспорты с продовольствием и оружием, отбивая пленных. Некоторых из освобожденных Давыдов брал в свой отряд. Многие замыслы Давыдова осуществлялись успешно благодаря помощи крестьян. Они вовремя оповещали отряд о появлении неприятеля и его численности, снабжали отряд продовольствием. Давыдов в свою очередь передавал крестьянам свои военные знания и опыт. Он написал для крестьян наставление, как действовать при приближении французов, как связываться с военными отрядами русской армии. Денис охотно делился с крестьянами трофейным оружием. </w:t>
      </w:r>
    </w:p>
    <w:p w:rsidR="00823A5C" w:rsidRDefault="003246CC">
      <w:pPr>
        <w:pStyle w:val="Mystyle"/>
      </w:pPr>
      <w:r>
        <w:t xml:space="preserve">     Командир партизанского отряда Александр Самойлович Фигнер всегда брался за самые опасные поручения. Отлично зная французский, немецкий и итальянский языки, Фигнер в мундире французского офицера проникал в расположение вражеских войск, заговаривал с солдатами и офицерами и получал важные сведения. Однажды он переоделся в крестьянское платье и проник в Москву. Фигнер хотел убить Наполеона, но ему не удалось пробраться в Кремль. Узнав много ценного, Фигнер возвратился в свой отряд. М.И. Кутузов говорил о Фигнере: “Это человек необыкновенный, я этакой высокой души еще не видал, он фанатик в храбрости и патриотизме, и Бог знает, чего он не предпримет”. </w:t>
      </w:r>
    </w:p>
    <w:p w:rsidR="00823A5C" w:rsidRDefault="003246CC">
      <w:pPr>
        <w:pStyle w:val="Mystyle"/>
      </w:pPr>
      <w:r>
        <w:t xml:space="preserve">     Положение завоевателей в Москве становилось все более тяжелым. “В течение шестинедельного отдыха Главной армии при Тарутине партизаны мои наводили страх и ужас на неприятеля, отняв все продовольствие; уже под Москвою должен был неприятель питаться лошадиным мясом,”—писал Кутузов. В тот день, когда французы вошли в Москву, в городе начались пожары. Ночью земля и воздух дрожали от взрывов: взрывались склады с боеприпасами. Почти вся Москва сгорела. Участник похода известный французский писатель Стендаль рассказывал: “Особенную грусть навел на меня… вид этого прелестного города…превращенного в черные и смрадные развалины…” Наполеоновские солдаты начали грабить в первый же день пребывания в Москве. Военный лагерь стал похож на ярмарку: здесь бойко шла торговля награбленным. Дисциплина пала. Армия превратилась в разнузданную толпу мародеров. </w:t>
      </w:r>
    </w:p>
    <w:p w:rsidR="00823A5C" w:rsidRDefault="003246CC">
      <w:pPr>
        <w:pStyle w:val="Mystyle"/>
      </w:pPr>
      <w:r>
        <w:t xml:space="preserve">     Наполеон понимал, в каком он опасном положении. Его власть в завоеванных странах держалась на штыках его солдат и непрерывных победах. Но теперь он был далеко от Центральной Европы, армия разлагалась, а о победе нечего было и думать. Наполеон посылал послов и письма к Александру 1 и Кутузову с предложением мира. Ответа не было. Тогда Наполеон решил уйти из Москвы. Но к этому времени русская армия уже  была готова вырвать инициативу у врага и перейти в контрнаступление. Перед уходом Наполеон приказал взорвать Кремль и другие памятники культуры, уцелевшие от пожара. К счастью, это злодеяние захватчики успели осуществить лишь частично. </w:t>
      </w:r>
    </w:p>
    <w:p w:rsidR="00823A5C" w:rsidRDefault="003246CC">
      <w:pPr>
        <w:pStyle w:val="Mystyle"/>
      </w:pPr>
      <w:r>
        <w:t xml:space="preserve">     Наполеон повел свою армию в сторону Калуги, где были сосредоточены большие запасы продовольствия и откуда можно было двигаться на запад по дорогам, не разоренным войной. </w:t>
      </w:r>
    </w:p>
    <w:p w:rsidR="00823A5C" w:rsidRDefault="003246CC">
      <w:pPr>
        <w:pStyle w:val="Mystyle"/>
      </w:pPr>
      <w:r>
        <w:t xml:space="preserve">     Командир партизанского отряда Сеславин первым известил Кутузова о том, что Наполеон уходит из Москвы. Сеславин получил приказ собрать сведения о движении неприятеля. Шестого октября, перейдя через реку Лужу со своим отрядом, он один пробрался по лесу до Боровской дороги. Здесь он увидел неприятельские колонны, направлявшиеся к городу Боровску. Среди гвардейцев Сеславин заметил и самого Наполеона, к окружении маршалов. Подкравшись к колонне Сеславин схватил французского унтер-офицера и, раньше чем тот успел опомниться, утащил его в лес и доставил в распоряжение русской армии. Допрошенный “язык” подтвердил, что Наполеон вывел армию из Москвы и движется на Калугу. </w:t>
      </w:r>
    </w:p>
    <w:p w:rsidR="00823A5C" w:rsidRDefault="003246CC">
      <w:pPr>
        <w:pStyle w:val="Mystyle"/>
      </w:pPr>
      <w:r>
        <w:t xml:space="preserve">     Кутузов решил задержать неприятельскую армию на пути в Калугу, у Малоярославца. Бой начался на рассвете 12 октября. “Сей день—писал Кутузов—есть один из знаменитейших в сию кровопролитную войну, ибо потерянное сражение при Малоярославце повлекло за собой пагубнейшие последствия и открыло бы путь неприятелю через хлебороднейшие наши провинции.” Наполеон восемь раз бросал свои войска на Малоярославец, восемь раз город переходил из рук в руки. Наконец то, что осталось от города захвачено французами. Но на пути к югу непоколебимо стоит мощная русская армия. И Наполеон первый раз в жизни приказал отступить. Его армия была вынуждена двигаться по Смоленской дороге, разоренной дотла. </w:t>
      </w:r>
    </w:p>
    <w:p w:rsidR="00823A5C" w:rsidRDefault="003246CC">
      <w:pPr>
        <w:pStyle w:val="Mystyle"/>
      </w:pPr>
      <w:r>
        <w:t xml:space="preserve">     В своих воспоминаниях адъютант Наполеона генерал Сегюр горестно восклицает: “Помните ли вы то злосчастное поле битвы, на котором остановилось завоевание мира, где двадцать лет непрерывных побед рассыпались в прах…” Однако, французская армия была все еще грозной силой. Она пополнилась и насчитывала 100 тысяч человек. Перед Кутузовым стояла нелегкая задача уничтожить захватчиков, но так, чтобы как можно меньше пролить крови своих людей.  </w:t>
      </w:r>
    </w:p>
    <w:p w:rsidR="00823A5C" w:rsidRDefault="003246CC">
      <w:pPr>
        <w:pStyle w:val="Mystyle"/>
      </w:pPr>
      <w:r>
        <w:t xml:space="preserve">      Наполеон стремился к Смоленску. Русская армия, не отставая, преследовала неприятеля по параллельной дороге с левой стороны. Это обеспечивало ей связь с хлебородными губерниями, и, кроме того, как объяснял Кутузов, “неприятель, видя меня рядом с собою, идущего, не посмеет остановиться, опасаясь, чтобы я его не обошел”. Но Кутузов не просто двигался рядом с неприятельской армией. Легкие войска громили неприятельские отряды, захватывали орудия, обозы, знамена. С отчаянной смелостью действовали партизаны.</w:t>
      </w:r>
    </w:p>
    <w:p w:rsidR="00823A5C" w:rsidRDefault="003246CC">
      <w:pPr>
        <w:pStyle w:val="Mystyle"/>
      </w:pPr>
      <w:r>
        <w:t>К Смоленску подошла армия, уменьшившаяся наполовину. Наполеон надеялся в Смоленске дать армии отдых, подтянуть резервы. Но продовольствия здесь оказалось меньше, чем думали французы. То, что было, немедленно разграбили толпы солдат, первыми вошедшие в город. Пришлось продолжать отступление. Русская армия непрерывно наносила удары по врагу. Особенно славными для русской армии были бои под Красным. За три дня неприятель потерял здесь около 26 тысяч пленными и лишился почти всей своей артиллерии и кавалерии. Атакуемый со всех сторон русскими частями неприятель бился не на жизнь, а на  смерть. Но его яростные контратаки отбивались русской артиллерией и штыковыми ударами пехоты.</w:t>
      </w:r>
    </w:p>
    <w:p w:rsidR="00823A5C" w:rsidRDefault="003246CC">
      <w:pPr>
        <w:pStyle w:val="Mystyle"/>
      </w:pPr>
      <w:r>
        <w:t xml:space="preserve">Партизаны истребляли живую силу неприятеля, защищали население от грабежа, освобождали пленных. “Дубина народной войны—по выражению Льва Толстого,--поднялась со всею своею грозною и величественною силой… поднималась, опускалась и гвоздила французов до тех пор, пока не погибло все нашествие”. </w:t>
      </w:r>
    </w:p>
    <w:p w:rsidR="00823A5C" w:rsidRDefault="003246CC">
      <w:pPr>
        <w:pStyle w:val="Mystyle"/>
      </w:pPr>
      <w:r>
        <w:t xml:space="preserve">Завершился разгром врага при переправе через Березину. Здесь Кутузов хотел окружить и пленить Наполеона. Только ошибки и медлительность адмирала Чичалова и генерала Витгенштейна спасли от плена остатки французской армии. Но это были жалкие остатки. Через Березину переправились 10  тысяч голодных, больных и обмороженных людей. </w:t>
      </w:r>
    </w:p>
    <w:p w:rsidR="00823A5C" w:rsidRDefault="003246CC">
      <w:pPr>
        <w:pStyle w:val="Mystyle"/>
      </w:pPr>
      <w:r>
        <w:t>Отечественная война закончилась. “Храбрые и победоносные войска!—обратился Кутузов к солдатам—Наконец вы на границах империи, каждый из вас спаситель Отечества. Россия приветствует вас сим именем”.</w:t>
      </w:r>
    </w:p>
    <w:p w:rsidR="00823A5C" w:rsidRDefault="00823A5C">
      <w:pPr>
        <w:pStyle w:val="Mystyle"/>
      </w:pPr>
    </w:p>
    <w:p w:rsidR="00823A5C" w:rsidRDefault="003246CC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823A5C" w:rsidRDefault="00823A5C">
      <w:pPr>
        <w:pStyle w:val="Mystyle"/>
      </w:pPr>
      <w:bookmarkStart w:id="0" w:name="_GoBack"/>
      <w:bookmarkEnd w:id="0"/>
    </w:p>
    <w:sectPr w:rsidR="00823A5C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49976F5"/>
    <w:multiLevelType w:val="multilevel"/>
    <w:tmpl w:val="D4FC68DC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6CC"/>
    <w:rsid w:val="003246CC"/>
    <w:rsid w:val="00823A5C"/>
    <w:rsid w:val="009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0D8F2E-D849-4B74-8A88-78417927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6324</Characters>
  <Application>Microsoft Office Word</Application>
  <DocSecurity>0</DocSecurity>
  <Lines>52</Lines>
  <Paragraphs>14</Paragraphs>
  <ScaleCrop>false</ScaleCrop>
  <Company>ГУУ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2014-01-30T16:32:00Z</dcterms:created>
  <dcterms:modified xsi:type="dcterms:W3CDTF">2014-01-30T16:32:00Z</dcterms:modified>
</cp:coreProperties>
</file>