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19" w:rsidRPr="0041771B" w:rsidRDefault="007D2519" w:rsidP="007D2519">
      <w:pPr>
        <w:spacing w:before="120"/>
        <w:ind w:firstLine="0"/>
        <w:jc w:val="center"/>
        <w:rPr>
          <w:b/>
          <w:bCs/>
          <w:kern w:val="36"/>
          <w:sz w:val="32"/>
          <w:szCs w:val="32"/>
        </w:rPr>
      </w:pPr>
      <w:r w:rsidRPr="0041771B">
        <w:rPr>
          <w:b/>
          <w:bCs/>
          <w:kern w:val="36"/>
          <w:sz w:val="32"/>
          <w:szCs w:val="32"/>
        </w:rPr>
        <w:t>К истории церкви Иоанна Воина</w:t>
      </w:r>
    </w:p>
    <w:p w:rsidR="007D2519" w:rsidRPr="0041771B" w:rsidRDefault="007D2519" w:rsidP="007D2519">
      <w:pPr>
        <w:spacing w:before="120"/>
        <w:ind w:firstLine="0"/>
        <w:jc w:val="center"/>
      </w:pPr>
      <w:r w:rsidRPr="0041771B">
        <w:t>О.А. Иванов</w:t>
      </w:r>
    </w:p>
    <w:p w:rsidR="007D2519" w:rsidRDefault="007D2519" w:rsidP="007D2519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Самые ранние упоминания об этой церкви относятся к 1625 году. Поскольку она располагалась неподалеку от берега Москвы-реки, ее называли: "что у Крымского двора на берегу". Нередко разливы подтапливали основание. В 1709 году, по словам очевидца, "вода была великая на Москве, под каменной мост, под окошки подходила, и с берегов дворы сносила и с хоромами и с людьми, и многих людей потопила, также и церкви многие и у Иоанна Войнственника за Москвою-рекою церковь Божию потопило"</w:t>
      </w:r>
      <w:r w:rsidRPr="0041771B">
        <w:rPr>
          <w:sz w:val="24"/>
          <w:szCs w:val="24"/>
          <w:vertAlign w:val="superscript"/>
        </w:rPr>
        <w:t>1</w:t>
      </w:r>
      <w:r w:rsidRPr="0041771B">
        <w:rPr>
          <w:sz w:val="24"/>
          <w:szCs w:val="24"/>
        </w:rPr>
        <w:t>. Тогда и перенесли церковь на более высокое место.</w:t>
      </w:r>
    </w:p>
    <w:p w:rsidR="007D2519" w:rsidRDefault="007D2519" w:rsidP="007D2519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Однако народная молва связала с упомянутым событием следующую легенду. Петр I, проезжая по Якиманке, увидел, что церковь стоит в воде и к ней подъезжают люди на лодках. Узнав, что это храм Иоанна Войнственника, царь воскликнул: "Это наш патрон. Скажите священнику, что я бы желал видеть храм каменный и на возвышении у самой Большой улицы, дам вкладу и пришлю план". Через два месяца он сам приехал с планом и, увидев, что начали уже завозить материал для строительства, похвалил священника. А в книге для вписания вкладов якобы написал: "Вклад даю триста рублей. Петр"</w:t>
      </w:r>
      <w:r w:rsidRPr="0041771B">
        <w:rPr>
          <w:sz w:val="24"/>
          <w:szCs w:val="24"/>
          <w:vertAlign w:val="superscript"/>
        </w:rPr>
        <w:t>2</w:t>
      </w:r>
      <w:r w:rsidRPr="0041771B">
        <w:rPr>
          <w:sz w:val="24"/>
          <w:szCs w:val="24"/>
        </w:rPr>
        <w:t>.</w:t>
      </w:r>
    </w:p>
    <w:p w:rsidR="007D2519" w:rsidRDefault="007D2519" w:rsidP="007D2519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Рассказывали также, что к освящению храма в 1717 году царь прислал золотые сосуды, картину и пудовую гирю на массивной цепи. Ее подвесили при входе для напоминания людям о соблюдении порядка во время службы. На картине, имевшей более двух аршин в длину и ширину (около 142 см), вверху имелась надпись: "Аптека, врачующая грехи". </w:t>
      </w:r>
    </w:p>
    <w:p w:rsidR="007D2519" w:rsidRDefault="007D2519" w:rsidP="007D2519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Есть все основания считать, что это одна из московских легенд. Дворовое место для постройки новой церкви было куплено еще в 1702 году из стрелецких оброчных земель</w:t>
      </w:r>
      <w:r w:rsidRPr="0041771B">
        <w:rPr>
          <w:sz w:val="24"/>
          <w:szCs w:val="24"/>
          <w:vertAlign w:val="superscript"/>
        </w:rPr>
        <w:t>3</w:t>
      </w:r>
      <w:r w:rsidRPr="0041771B">
        <w:rPr>
          <w:sz w:val="24"/>
          <w:szCs w:val="24"/>
        </w:rPr>
        <w:t>. Это подтверждает дошедшее до нас свидетельство того же года: "Ноября 23 дня. Новомещанской слободы Андрей Дементьев дал запись церкви Иоанна Войнственника, что у Крымского двора, священнику Алексею Федорову, да старосте церковному Козме Иванову в том, что подрядился сделать к мощам Иоанна Войнственника ковчег чеканный серебряный, который он наперед сего делал и, не доделав, покинул, и сделать тот ковчег чеканный самым добрым мастерством по образцу, каков ему дан на месте; а рядил от 1 фунта серебра и от меди по 2 рубля 25 алтын; взял наперед 21 рубль 50 копеек, да на ковчег 0,5 пуда меди; а вместо поруки заложил двор в Огородной слободе в приходе церкви Иоанна Предтечи"</w:t>
      </w:r>
      <w:r w:rsidRPr="0041771B">
        <w:rPr>
          <w:sz w:val="24"/>
          <w:szCs w:val="24"/>
          <w:vertAlign w:val="superscript"/>
        </w:rPr>
        <w:t>4</w:t>
      </w:r>
      <w:r w:rsidRPr="0041771B">
        <w:rPr>
          <w:sz w:val="24"/>
          <w:szCs w:val="24"/>
        </w:rPr>
        <w:t>. Несомненно, мощи святого готовили к перевозу в новую церковь.</w:t>
      </w:r>
    </w:p>
    <w:p w:rsidR="007D2519" w:rsidRDefault="007D2519" w:rsidP="007D2519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1712 году для церковного кладбища были отведены пустырь и несколько дворов также из стрелецких оброчных земель. Московский губернатор, князь Михаил Григорьевич Ромодановский, уплату оброчных денег с этих земель отменил, а велел хозяевам платить только "мостовые деньги" - на приведение в порядок дорог у их владений. Через некоторое время новый губернатор, боярин Алексей Петрович Салтыков, предписал собирать и оброчные деньги. Так за церковью Иоанна Воина образовалась недоимка (с 1714 по 1720 год): 89 рублей 22 алтына 2 деньги оброчных денег и 24 рубля мостовых.</w:t>
      </w:r>
    </w:p>
    <w:p w:rsidR="007D2519" w:rsidRDefault="007D2519" w:rsidP="007D2519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Священник Алексей Федоров подал прошение вице-губернатору Воейкову о сложении долга. Оно попало в Камер-Коллегию, постановившую собирать оброчные деньги только с дворов священника и церковнослужителей.</w:t>
      </w:r>
    </w:p>
    <w:p w:rsidR="007D2519" w:rsidRDefault="007D2519" w:rsidP="007D2519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Сохранился документ 1721 года, согласно которому священник Алексей Федоров купил за 5 рублей у вдовы сторожа Мундирной канцелярии Агафьи Потаповны Чертихиной ее строения (вероятно, дом и хозяйственные постройки), расположенные около церкви на Большой Калужской (так называлась в те годы Якиманка). Землю же, на которой все это находилось, она "уступила к церкви Иоанна Войнственника для строения на ней богадельни"</w:t>
      </w:r>
      <w:r w:rsidRPr="0041771B">
        <w:rPr>
          <w:sz w:val="24"/>
          <w:szCs w:val="24"/>
          <w:vertAlign w:val="superscript"/>
        </w:rPr>
        <w:t>5</w:t>
      </w:r>
      <w:r w:rsidRPr="0041771B">
        <w:rPr>
          <w:sz w:val="24"/>
          <w:szCs w:val="24"/>
        </w:rPr>
        <w:t>. Таким образом, подлинным основателем новой церкви Иоанна Воина следует признать священника Алексея Федорова, а не Петра I.</w:t>
      </w:r>
    </w:p>
    <w:p w:rsidR="007D2519" w:rsidRPr="0041771B" w:rsidRDefault="007D2519" w:rsidP="007D2519">
      <w:pPr>
        <w:spacing w:before="120"/>
        <w:ind w:firstLine="0"/>
        <w:jc w:val="center"/>
        <w:rPr>
          <w:b/>
          <w:bCs/>
        </w:rPr>
      </w:pPr>
      <w:r w:rsidRPr="0041771B">
        <w:rPr>
          <w:b/>
          <w:bCs/>
        </w:rPr>
        <w:t>Список литературы</w:t>
      </w:r>
    </w:p>
    <w:p w:rsidR="007D2519" w:rsidRDefault="007D2519" w:rsidP="007D2519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1. Желябужский И.А. Записки // Записки русских людей. СПб., 1841. С.111.</w:t>
      </w:r>
    </w:p>
    <w:p w:rsidR="007D2519" w:rsidRDefault="007D2519" w:rsidP="007D2519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2. Горчаков Н. Церковь св. Иоанна Войнственника в Москве // Московские губернские ведомости. 1841, № 10. С.100.</w:t>
      </w:r>
    </w:p>
    <w:p w:rsidR="007D2519" w:rsidRDefault="007D2519" w:rsidP="007D2519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3. ЦИА Москвы. Ф.2134, оп.1, № 36, л.75. </w:t>
      </w:r>
    </w:p>
    <w:p w:rsidR="007D2519" w:rsidRDefault="007D2519" w:rsidP="007D2519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4. Москва. Актовые книги XVIII столетия. М., 1892. Т.1. С.181-182 (№ 1835).</w:t>
      </w:r>
    </w:p>
    <w:p w:rsidR="007D2519" w:rsidRPr="0041771B" w:rsidRDefault="007D2519" w:rsidP="007D2519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5. Москва. Актовые книги XVIII столетия. М., 1895. Т.3. С.114 (№ 523).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519"/>
    <w:rsid w:val="003F3287"/>
    <w:rsid w:val="0041771B"/>
    <w:rsid w:val="00594AB5"/>
    <w:rsid w:val="007D2519"/>
    <w:rsid w:val="00807643"/>
    <w:rsid w:val="00BB0DE0"/>
    <w:rsid w:val="00C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A635E4-DC6E-4151-8A20-94512E3C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2604</Words>
  <Characters>1485</Characters>
  <Application>Microsoft Office Word</Application>
  <DocSecurity>0</DocSecurity>
  <Lines>12</Lines>
  <Paragraphs>8</Paragraphs>
  <ScaleCrop>false</ScaleCrop>
  <Company>Home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истории церкви Иоанна Воина</dc:title>
  <dc:subject/>
  <dc:creator>User</dc:creator>
  <cp:keywords/>
  <dc:description/>
  <cp:lastModifiedBy>admin</cp:lastModifiedBy>
  <cp:revision>2</cp:revision>
  <dcterms:created xsi:type="dcterms:W3CDTF">2014-01-25T20:42:00Z</dcterms:created>
  <dcterms:modified xsi:type="dcterms:W3CDTF">2014-01-25T20:42:00Z</dcterms:modified>
</cp:coreProperties>
</file>