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79" w:rsidRPr="00475AE4" w:rsidRDefault="00285763" w:rsidP="00285763">
      <w:pPr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t>Содержание</w:t>
      </w:r>
    </w:p>
    <w:p w:rsidR="00285763" w:rsidRPr="00475AE4" w:rsidRDefault="00285763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5763" w:rsidRPr="00475AE4" w:rsidRDefault="00285763" w:rsidP="00982D6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I.</w:t>
      </w:r>
      <w:r w:rsidR="00982D65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Введение</w:t>
      </w:r>
      <w:r w:rsidR="00982D65" w:rsidRPr="00475AE4">
        <w:rPr>
          <w:noProof/>
          <w:color w:val="000000"/>
          <w:sz w:val="28"/>
          <w:szCs w:val="28"/>
        </w:rPr>
        <w:t xml:space="preserve">. </w:t>
      </w:r>
      <w:r w:rsidRPr="00475AE4">
        <w:rPr>
          <w:noProof/>
          <w:color w:val="000000"/>
          <w:sz w:val="28"/>
          <w:szCs w:val="28"/>
        </w:rPr>
        <w:t>Краткая историческая справка образования и развития территориальной подсистемы РСЧС Алтайского края</w:t>
      </w:r>
    </w:p>
    <w:p w:rsidR="00285763" w:rsidRPr="00475AE4" w:rsidRDefault="00285763" w:rsidP="00982D65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II.</w:t>
      </w:r>
      <w:r w:rsidR="00982D65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Основная часть</w:t>
      </w:r>
    </w:p>
    <w:p w:rsidR="00285763" w:rsidRPr="00475AE4" w:rsidRDefault="00285763" w:rsidP="00982D65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1. Особенности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285763" w:rsidRPr="00475AE4" w:rsidRDefault="00285763" w:rsidP="00982D65">
      <w:pPr>
        <w:pStyle w:val="ab"/>
        <w:spacing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2. Организация управления кадровой деятельностью в структурных подразделениях МЧС России</w:t>
      </w:r>
    </w:p>
    <w:p w:rsidR="00285763" w:rsidRPr="00475AE4" w:rsidRDefault="00285763" w:rsidP="00982D65">
      <w:pPr>
        <w:pStyle w:val="a3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3. Состояние кадрового потенциала МЧС России и Главного управлени</w:t>
      </w:r>
      <w:r w:rsidR="00982D65" w:rsidRPr="00475AE4">
        <w:rPr>
          <w:noProof/>
          <w:color w:val="000000"/>
          <w:sz w:val="28"/>
          <w:szCs w:val="28"/>
        </w:rPr>
        <w:t>я МЧС России по Алтайскому краю</w:t>
      </w:r>
    </w:p>
    <w:p w:rsidR="00285763" w:rsidRPr="00475AE4" w:rsidRDefault="00285763" w:rsidP="00982D65">
      <w:pPr>
        <w:pStyle w:val="a3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4. Структура Главного управления МЧС России по Алтай</w:t>
      </w:r>
      <w:r w:rsidR="00982D65" w:rsidRPr="00475AE4">
        <w:rPr>
          <w:noProof/>
          <w:color w:val="000000"/>
          <w:sz w:val="28"/>
          <w:szCs w:val="28"/>
        </w:rPr>
        <w:t>скому краю</w:t>
      </w:r>
    </w:p>
    <w:p w:rsidR="00285763" w:rsidRPr="00475AE4" w:rsidRDefault="00285763" w:rsidP="00982D65">
      <w:pPr>
        <w:pStyle w:val="a3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5. Анализ кадровой деятельности, проводимой в ГУ МЧС России по Алтайскому краю</w:t>
      </w:r>
    </w:p>
    <w:p w:rsidR="00285763" w:rsidRPr="00475AE4" w:rsidRDefault="00285763" w:rsidP="00982D65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III. Выводы и рекомендации по совершенствованию системы управления кадров в Главном управлении МЧС России по Алтайскому краю</w:t>
      </w:r>
    </w:p>
    <w:p w:rsidR="00285763" w:rsidRDefault="00285763" w:rsidP="00982D65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Список литературы</w:t>
      </w:r>
    </w:p>
    <w:p w:rsidR="005C22B7" w:rsidRPr="00475AE4" w:rsidRDefault="005C22B7" w:rsidP="00982D65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A36506" w:rsidRPr="00475AE4" w:rsidRDefault="00982D65" w:rsidP="00982D65">
      <w:pPr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br w:type="page"/>
      </w:r>
      <w:r w:rsidR="00283CBA" w:rsidRPr="00475AE4">
        <w:rPr>
          <w:b/>
          <w:bCs/>
          <w:noProof/>
          <w:color w:val="000000"/>
          <w:sz w:val="28"/>
          <w:szCs w:val="28"/>
        </w:rPr>
        <w:t>I. Введение</w:t>
      </w:r>
      <w:r w:rsidRPr="00475AE4">
        <w:rPr>
          <w:b/>
          <w:bCs/>
          <w:noProof/>
          <w:color w:val="000000"/>
          <w:sz w:val="28"/>
          <w:szCs w:val="28"/>
        </w:rPr>
        <w:t xml:space="preserve">. </w:t>
      </w:r>
      <w:r w:rsidR="00633F62" w:rsidRPr="00475AE4">
        <w:rPr>
          <w:b/>
          <w:bCs/>
          <w:noProof/>
          <w:color w:val="000000"/>
          <w:sz w:val="28"/>
          <w:szCs w:val="28"/>
        </w:rPr>
        <w:t>Краткая историческая справка</w:t>
      </w:r>
      <w:r w:rsidR="00145DFD" w:rsidRPr="00475AE4">
        <w:rPr>
          <w:b/>
          <w:bCs/>
          <w:noProof/>
          <w:color w:val="000000"/>
          <w:sz w:val="28"/>
          <w:szCs w:val="28"/>
        </w:rPr>
        <w:t xml:space="preserve"> образования и развития </w:t>
      </w:r>
      <w:r w:rsidR="005664B4" w:rsidRPr="00475AE4">
        <w:rPr>
          <w:b/>
          <w:bCs/>
          <w:noProof/>
          <w:color w:val="000000"/>
          <w:sz w:val="28"/>
          <w:szCs w:val="28"/>
        </w:rPr>
        <w:t>территориальной подсистемы РСЧС Алтайского края</w:t>
      </w:r>
    </w:p>
    <w:p w:rsidR="00982D65" w:rsidRPr="00475AE4" w:rsidRDefault="00982D65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5835" w:rsidRPr="00475AE4" w:rsidRDefault="00680404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История существования </w:t>
      </w:r>
      <w:r w:rsidR="00DE664C" w:rsidRPr="00475AE4">
        <w:rPr>
          <w:noProof/>
          <w:color w:val="000000"/>
          <w:sz w:val="28"/>
          <w:szCs w:val="28"/>
        </w:rPr>
        <w:t>органа, специально уполномоченного решать задачи гражданской обороны и задачи по предупреждению и ликвидации чрезвычайных ситуаций</w:t>
      </w:r>
      <w:r w:rsidR="001A6E2A" w:rsidRPr="00475AE4">
        <w:rPr>
          <w:noProof/>
          <w:color w:val="000000"/>
          <w:sz w:val="28"/>
          <w:szCs w:val="28"/>
        </w:rPr>
        <w:t xml:space="preserve"> на территории Алтайского края, насчитывает уже полвека.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="001A6E2A" w:rsidRPr="00475AE4">
        <w:rPr>
          <w:noProof/>
          <w:color w:val="000000"/>
          <w:sz w:val="28"/>
          <w:szCs w:val="28"/>
        </w:rPr>
        <w:t>26 сентября 2005 года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="00F42D4A" w:rsidRPr="00475AE4">
        <w:rPr>
          <w:noProof/>
          <w:color w:val="000000"/>
          <w:sz w:val="28"/>
          <w:szCs w:val="28"/>
        </w:rPr>
        <w:t xml:space="preserve"> (Главное управление МЧС России по Алтайскому краю)</w:t>
      </w:r>
      <w:r w:rsidR="00CB0B0B" w:rsidRPr="00475AE4">
        <w:rPr>
          <w:noProof/>
          <w:color w:val="000000"/>
          <w:sz w:val="28"/>
          <w:szCs w:val="28"/>
        </w:rPr>
        <w:t xml:space="preserve"> отмечало пятидесятилетний юбилей.</w:t>
      </w:r>
    </w:p>
    <w:p w:rsidR="00285763" w:rsidRPr="00475AE4" w:rsidRDefault="00633F62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До середины 50-х годов прошлого века защита населения и территории Алтайского края осуществлялась в общей системе местной противовоздушной обороны страны. В этот период отдельных органов управления МПВО на территории края не было. Мероприятия по местной ПВО в масштабе края планировались и проводились разными ведомствами. Так, в этот период обязательное обучение населения МПВО возлагалось на ДОСААФ</w:t>
      </w:r>
      <w:r w:rsidR="00142A53" w:rsidRPr="00475AE4">
        <w:rPr>
          <w:noProof/>
          <w:color w:val="000000"/>
          <w:sz w:val="28"/>
          <w:szCs w:val="28"/>
        </w:rPr>
        <w:t xml:space="preserve"> (Добровольное общество содействия армии, авиации и флоту)</w:t>
      </w:r>
      <w:r w:rsidRPr="00475AE4">
        <w:rPr>
          <w:noProof/>
          <w:color w:val="000000"/>
          <w:sz w:val="28"/>
          <w:szCs w:val="28"/>
        </w:rPr>
        <w:t>. В целом управление всеми мероприятиями осуществлялось МВД СССР.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Сентябрь 1955 года.</w:t>
      </w:r>
      <w:r w:rsidRPr="00475AE4">
        <w:rPr>
          <w:noProof/>
          <w:color w:val="000000"/>
          <w:sz w:val="28"/>
          <w:szCs w:val="28"/>
        </w:rPr>
        <w:t xml:space="preserve"> В соответствии с Постановлением Совета Министров РСФСР</w:t>
      </w:r>
      <w:r w:rsidR="00997BDB" w:rsidRPr="00475AE4">
        <w:rPr>
          <w:noProof/>
          <w:color w:val="000000"/>
          <w:sz w:val="28"/>
          <w:szCs w:val="28"/>
        </w:rPr>
        <w:t xml:space="preserve"> от </w:t>
      </w:r>
      <w:r w:rsidR="00E6232C" w:rsidRPr="00475AE4">
        <w:rPr>
          <w:noProof/>
          <w:color w:val="000000"/>
          <w:sz w:val="28"/>
          <w:szCs w:val="28"/>
        </w:rPr>
        <w:t>05.08.1955</w:t>
      </w:r>
      <w:r w:rsidRPr="00475AE4">
        <w:rPr>
          <w:noProof/>
          <w:color w:val="000000"/>
          <w:sz w:val="28"/>
          <w:szCs w:val="28"/>
        </w:rPr>
        <w:t xml:space="preserve">, решением </w:t>
      </w:r>
      <w:r w:rsidR="00AE517B" w:rsidRPr="00475AE4">
        <w:rPr>
          <w:noProof/>
          <w:color w:val="000000"/>
          <w:sz w:val="28"/>
          <w:szCs w:val="28"/>
        </w:rPr>
        <w:t>«</w:t>
      </w:r>
      <w:r w:rsidRPr="00475AE4">
        <w:rPr>
          <w:noProof/>
          <w:color w:val="000000"/>
          <w:sz w:val="28"/>
          <w:szCs w:val="28"/>
        </w:rPr>
        <w:t>СЗ</w:t>
      </w:r>
      <w:r w:rsidR="00AE517B" w:rsidRPr="00475AE4">
        <w:rPr>
          <w:noProof/>
          <w:color w:val="000000"/>
          <w:sz w:val="28"/>
          <w:szCs w:val="28"/>
        </w:rPr>
        <w:t>»</w:t>
      </w:r>
      <w:r w:rsidRPr="00475AE4">
        <w:rPr>
          <w:noProof/>
          <w:color w:val="000000"/>
          <w:sz w:val="28"/>
          <w:szCs w:val="28"/>
        </w:rPr>
        <w:t xml:space="preserve"> Алтайского крайисполкома</w:t>
      </w:r>
      <w:r w:rsidR="00E6232C" w:rsidRPr="00475AE4">
        <w:rPr>
          <w:noProof/>
          <w:color w:val="000000"/>
          <w:sz w:val="28"/>
          <w:szCs w:val="28"/>
        </w:rPr>
        <w:t xml:space="preserve"> от 26.09.1955</w:t>
      </w:r>
      <w:r w:rsidRPr="00475AE4">
        <w:rPr>
          <w:noProof/>
          <w:color w:val="000000"/>
          <w:sz w:val="28"/>
          <w:szCs w:val="28"/>
        </w:rPr>
        <w:t xml:space="preserve"> создан штаб МПВО Алтайского края. Общее руководство за созданием системы гражданской обороны крупнейших промышленных городов края Барнаула, Бийска, Новоалтайска, Рубцовска осуществлял один из отделов штаба МПВО Алтайского края.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Сентябрь 1961 года.</w:t>
      </w:r>
      <w:r w:rsidRPr="00475AE4">
        <w:rPr>
          <w:noProof/>
          <w:color w:val="000000"/>
          <w:sz w:val="28"/>
          <w:szCs w:val="28"/>
        </w:rPr>
        <w:t xml:space="preserve"> В соответствии с Постановлением ЦК КПСС и Совета Министров СССР, Постановлением бюро Алтайского крайкома КПСС и Алтайского крайисполкома</w:t>
      </w:r>
      <w:r w:rsidR="00A706D4" w:rsidRPr="00475AE4">
        <w:rPr>
          <w:noProof/>
          <w:color w:val="000000"/>
          <w:sz w:val="28"/>
          <w:szCs w:val="28"/>
        </w:rPr>
        <w:t xml:space="preserve"> от 11.09.1961 г.</w:t>
      </w:r>
      <w:r w:rsidRPr="00475AE4">
        <w:rPr>
          <w:noProof/>
          <w:color w:val="000000"/>
          <w:sz w:val="28"/>
          <w:szCs w:val="28"/>
        </w:rPr>
        <w:t xml:space="preserve"> </w:t>
      </w:r>
      <w:r w:rsidR="008242C7" w:rsidRPr="00475AE4">
        <w:rPr>
          <w:noProof/>
          <w:color w:val="000000"/>
          <w:sz w:val="28"/>
          <w:szCs w:val="28"/>
        </w:rPr>
        <w:t>ш</w:t>
      </w:r>
      <w:r w:rsidRPr="00475AE4">
        <w:rPr>
          <w:noProof/>
          <w:color w:val="000000"/>
          <w:sz w:val="28"/>
          <w:szCs w:val="28"/>
        </w:rPr>
        <w:t xml:space="preserve">таб МПВО Алтайского края преобразован в </w:t>
      </w:r>
      <w:r w:rsidR="008242C7" w:rsidRPr="00475AE4">
        <w:rPr>
          <w:noProof/>
          <w:color w:val="000000"/>
          <w:sz w:val="28"/>
          <w:szCs w:val="28"/>
        </w:rPr>
        <w:t>ш</w:t>
      </w:r>
      <w:r w:rsidRPr="00475AE4">
        <w:rPr>
          <w:noProof/>
          <w:color w:val="000000"/>
          <w:sz w:val="28"/>
          <w:szCs w:val="28"/>
        </w:rPr>
        <w:t>таб ГО Алтайского края. Общее руководство за созданием системы гражданской обороны крупнейших промышленных городов края осуществлял один из отделов штаба Гражданской обороны края.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Новый импульс в решении проблем защиты населения и территорий от чрезвычайных ситуаций природного и техногенного характера придало создание Российского корпуса спасателей в 1990-м году. Был образован ГКЧС</w:t>
      </w:r>
      <w:r w:rsidR="00142A53" w:rsidRPr="00475AE4">
        <w:rPr>
          <w:noProof/>
          <w:color w:val="000000"/>
          <w:sz w:val="28"/>
          <w:szCs w:val="28"/>
        </w:rPr>
        <w:t xml:space="preserve"> (Государственный комитет по чрезвычайным ситуациям)</w:t>
      </w:r>
      <w:r w:rsidRPr="00475AE4">
        <w:rPr>
          <w:noProof/>
          <w:color w:val="000000"/>
          <w:sz w:val="28"/>
          <w:szCs w:val="28"/>
        </w:rPr>
        <w:t xml:space="preserve"> России во главе с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Шойгу С</w:t>
      </w:r>
      <w:r w:rsidR="00F1378F" w:rsidRPr="00475AE4">
        <w:rPr>
          <w:noProof/>
          <w:color w:val="000000"/>
          <w:sz w:val="28"/>
          <w:szCs w:val="28"/>
        </w:rPr>
        <w:t>.</w:t>
      </w:r>
      <w:r w:rsidRPr="00475AE4">
        <w:rPr>
          <w:noProof/>
          <w:color w:val="000000"/>
          <w:sz w:val="28"/>
          <w:szCs w:val="28"/>
        </w:rPr>
        <w:t xml:space="preserve"> К</w:t>
      </w:r>
      <w:r w:rsidR="00F1378F" w:rsidRPr="00475AE4">
        <w:rPr>
          <w:noProof/>
          <w:color w:val="000000"/>
          <w:sz w:val="28"/>
          <w:szCs w:val="28"/>
        </w:rPr>
        <w:t>.</w:t>
      </w:r>
      <w:r w:rsidRPr="00475AE4">
        <w:rPr>
          <w:noProof/>
          <w:color w:val="000000"/>
          <w:sz w:val="28"/>
          <w:szCs w:val="28"/>
        </w:rPr>
        <w:t>, преобразованный в 1994 году в Министерство по делам гражданской обороны, чрезвычайным ситуациям и ликвидации последствий стихийных бедствий.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 начале 90-х годов ХХ века началось создание Российской системы предупреждения и действий в чрезвычайных ситуациях (РСЧС), составной частью которой является Алтайская территориальная подсистема РСЧС.</w:t>
      </w:r>
    </w:p>
    <w:p w:rsidR="00285763" w:rsidRPr="00475AE4" w:rsidRDefault="00633F62" w:rsidP="0028576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2001 год.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соответствии с Указом Президента РФ</w:t>
      </w:r>
      <w:r w:rsidR="0063155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 9.11.2001 №</w:t>
      </w:r>
      <w:r w:rsidR="008242C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3155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1309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865C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«О</w:t>
      </w:r>
      <w:r w:rsidR="00982D6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865C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совершенствовании государственного управления в области пожарной безопасности»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 целях совершенствования государственного управления в области пожарной безопасности, повышения готовности единой государственной системы предупреждения и ликвидации ЧС, объединения сил и средств при организации и проведении первоочередных работ, связанных с тушением пожаров, руководствуясь ст. 80 Конституции РФ, государственная противопожарная служба Министерства внутренних дел РФ преобразована в государственную противопожарную службу Министерства Российской Федерации по делам гражданской обороны, чрезвычайных ситуаций и ликвидации последствий стихийных бедствий.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28 августа 2003 года.</w:t>
      </w:r>
      <w:r w:rsidRPr="00475AE4">
        <w:rPr>
          <w:noProof/>
          <w:color w:val="000000"/>
          <w:sz w:val="28"/>
          <w:szCs w:val="28"/>
        </w:rPr>
        <w:t xml:space="preserve"> В</w:t>
      </w:r>
      <w:r w:rsidR="00AF5D6C" w:rsidRPr="00475AE4">
        <w:rPr>
          <w:noProof/>
          <w:color w:val="000000"/>
          <w:sz w:val="28"/>
          <w:szCs w:val="28"/>
        </w:rPr>
        <w:t xml:space="preserve"> соответствии с</w:t>
      </w:r>
      <w:r w:rsidRPr="00475AE4">
        <w:rPr>
          <w:noProof/>
          <w:color w:val="000000"/>
          <w:sz w:val="28"/>
          <w:szCs w:val="28"/>
        </w:rPr>
        <w:t xml:space="preserve"> </w:t>
      </w:r>
      <w:r w:rsidR="00AF5D6C" w:rsidRPr="00475AE4">
        <w:rPr>
          <w:noProof/>
          <w:color w:val="000000"/>
          <w:sz w:val="28"/>
          <w:szCs w:val="28"/>
        </w:rPr>
        <w:t>У</w:t>
      </w:r>
      <w:r w:rsidRPr="00475AE4">
        <w:rPr>
          <w:noProof/>
          <w:color w:val="000000"/>
          <w:sz w:val="28"/>
          <w:szCs w:val="28"/>
        </w:rPr>
        <w:t>каз</w:t>
      </w:r>
      <w:r w:rsidR="00AF5D6C" w:rsidRPr="00475AE4">
        <w:rPr>
          <w:noProof/>
          <w:color w:val="000000"/>
          <w:sz w:val="28"/>
          <w:szCs w:val="28"/>
        </w:rPr>
        <w:t>ом</w:t>
      </w:r>
      <w:r w:rsidRPr="00475AE4">
        <w:rPr>
          <w:noProof/>
          <w:color w:val="000000"/>
          <w:sz w:val="28"/>
          <w:szCs w:val="28"/>
        </w:rPr>
        <w:t xml:space="preserve"> Президента РФ</w:t>
      </w:r>
      <w:r w:rsidR="008242C7" w:rsidRPr="00475AE4">
        <w:rPr>
          <w:noProof/>
          <w:color w:val="000000"/>
          <w:sz w:val="28"/>
          <w:szCs w:val="28"/>
        </w:rPr>
        <w:t xml:space="preserve"> от 28.08.2003</w:t>
      </w:r>
      <w:r w:rsidR="004801A2" w:rsidRPr="00475AE4">
        <w:rPr>
          <w:noProof/>
          <w:color w:val="000000"/>
          <w:sz w:val="28"/>
          <w:szCs w:val="28"/>
        </w:rPr>
        <w:t xml:space="preserve"> № 991</w:t>
      </w:r>
      <w:r w:rsidRPr="00475AE4">
        <w:rPr>
          <w:noProof/>
          <w:color w:val="000000"/>
          <w:sz w:val="28"/>
          <w:szCs w:val="28"/>
        </w:rPr>
        <w:t xml:space="preserve"> </w:t>
      </w:r>
      <w:r w:rsidR="00E865CF" w:rsidRPr="00475AE4">
        <w:rPr>
          <w:noProof/>
          <w:color w:val="000000"/>
          <w:sz w:val="28"/>
          <w:szCs w:val="28"/>
        </w:rPr>
        <w:t>«</w:t>
      </w:r>
      <w:r w:rsidRPr="00475AE4">
        <w:rPr>
          <w:noProof/>
          <w:color w:val="000000"/>
          <w:sz w:val="28"/>
          <w:szCs w:val="28"/>
        </w:rPr>
        <w:t>О совершенствовании единой государственной системы предупреждения и ликвидации чрезвычайных ситуаций</w:t>
      </w:r>
      <w:r w:rsidR="00E865CF" w:rsidRPr="00475AE4">
        <w:rPr>
          <w:noProof/>
          <w:color w:val="000000"/>
          <w:sz w:val="28"/>
          <w:szCs w:val="28"/>
        </w:rPr>
        <w:t>»</w:t>
      </w:r>
      <w:r w:rsidR="00AF5D6C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находящаяся в ведении Министерства природных ресурсов Государственная инспекция по маломерным судам РФ передана в ведение Министерства РФ по делам гражданской обороны, чрезвычайным ситуациям и ликвидации последствий стихийных бедствий.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2005 год.</w:t>
      </w:r>
      <w:r w:rsidRPr="00475AE4">
        <w:rPr>
          <w:noProof/>
          <w:color w:val="000000"/>
          <w:sz w:val="28"/>
          <w:szCs w:val="28"/>
        </w:rPr>
        <w:t xml:space="preserve"> В целях повышения эффективности деятельности системы органов </w:t>
      </w:r>
      <w:r w:rsidR="000251C0" w:rsidRPr="00475AE4">
        <w:rPr>
          <w:noProof/>
          <w:color w:val="000000"/>
          <w:sz w:val="28"/>
          <w:szCs w:val="28"/>
        </w:rPr>
        <w:t>предупреждения и ликвидации ЧС</w:t>
      </w:r>
      <w:r w:rsidR="004801A2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Главное управление по делам ГО и ЧС Алтайского края преобразовано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="00E67719" w:rsidRPr="00475AE4">
        <w:rPr>
          <w:noProof/>
          <w:color w:val="000000"/>
          <w:sz w:val="28"/>
          <w:szCs w:val="28"/>
        </w:rPr>
        <w:t xml:space="preserve"> сокращенное наименование Главное управление МЧС России по Алтайскому краю</w:t>
      </w:r>
      <w:r w:rsidR="000251C0" w:rsidRPr="00475AE4">
        <w:rPr>
          <w:noProof/>
          <w:color w:val="000000"/>
          <w:sz w:val="28"/>
          <w:szCs w:val="28"/>
        </w:rPr>
        <w:t>, в которое в</w:t>
      </w:r>
      <w:r w:rsidR="00F1378F" w:rsidRPr="00475AE4">
        <w:rPr>
          <w:noProof/>
          <w:color w:val="000000"/>
          <w:sz w:val="28"/>
          <w:szCs w:val="28"/>
        </w:rPr>
        <w:t xml:space="preserve"> соответствии с</w:t>
      </w:r>
      <w:r w:rsidRPr="00475AE4">
        <w:rPr>
          <w:noProof/>
          <w:color w:val="000000"/>
          <w:sz w:val="28"/>
          <w:szCs w:val="28"/>
        </w:rPr>
        <w:t xml:space="preserve"> Соглашени</w:t>
      </w:r>
      <w:r w:rsidR="00F1378F" w:rsidRPr="00475AE4">
        <w:rPr>
          <w:noProof/>
          <w:color w:val="000000"/>
          <w:sz w:val="28"/>
          <w:szCs w:val="28"/>
        </w:rPr>
        <w:t>ем</w:t>
      </w:r>
      <w:r w:rsidRPr="00475AE4">
        <w:rPr>
          <w:noProof/>
          <w:color w:val="000000"/>
          <w:sz w:val="28"/>
          <w:szCs w:val="28"/>
        </w:rPr>
        <w:t xml:space="preserve"> о передаче друг другу осуществления части своих полномочий</w:t>
      </w:r>
      <w:r w:rsidR="000251C0" w:rsidRPr="00475AE4">
        <w:rPr>
          <w:noProof/>
          <w:color w:val="000000"/>
          <w:sz w:val="28"/>
          <w:szCs w:val="28"/>
        </w:rPr>
        <w:t xml:space="preserve"> вошло</w:t>
      </w:r>
      <w:r w:rsidRPr="00475AE4">
        <w:rPr>
          <w:noProof/>
          <w:color w:val="000000"/>
          <w:sz w:val="28"/>
          <w:szCs w:val="28"/>
        </w:rPr>
        <w:t xml:space="preserve"> </w:t>
      </w:r>
      <w:r w:rsidR="00E865CF" w:rsidRPr="00475AE4">
        <w:rPr>
          <w:noProof/>
          <w:color w:val="000000"/>
          <w:sz w:val="28"/>
          <w:szCs w:val="28"/>
        </w:rPr>
        <w:t>«</w:t>
      </w:r>
      <w:r w:rsidRPr="00475AE4">
        <w:rPr>
          <w:noProof/>
          <w:color w:val="000000"/>
          <w:sz w:val="28"/>
          <w:szCs w:val="28"/>
        </w:rPr>
        <w:t>Управление по обеспечению мероприятий в области гражданской обороны, чрезвычайным ситуациям и пожарной безопасности в Алтайском крае</w:t>
      </w:r>
      <w:r w:rsidR="00E865CF" w:rsidRPr="00475AE4">
        <w:rPr>
          <w:noProof/>
          <w:color w:val="000000"/>
          <w:sz w:val="28"/>
          <w:szCs w:val="28"/>
        </w:rPr>
        <w:t>»</w:t>
      </w:r>
      <w:r w:rsidR="000251C0" w:rsidRPr="00475AE4">
        <w:rPr>
          <w:noProof/>
          <w:color w:val="000000"/>
          <w:sz w:val="28"/>
          <w:szCs w:val="28"/>
        </w:rPr>
        <w:t>.</w:t>
      </w:r>
    </w:p>
    <w:p w:rsidR="00285763" w:rsidRPr="00475AE4" w:rsidRDefault="00633F62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Во исполнение приказа МЧС России </w:t>
      </w:r>
      <w:r w:rsidR="00E865CF" w:rsidRPr="00475AE4">
        <w:rPr>
          <w:noProof/>
          <w:color w:val="000000"/>
          <w:sz w:val="28"/>
          <w:szCs w:val="28"/>
        </w:rPr>
        <w:t>«</w:t>
      </w:r>
      <w:r w:rsidRPr="00475AE4">
        <w:rPr>
          <w:noProof/>
          <w:color w:val="000000"/>
          <w:sz w:val="28"/>
          <w:szCs w:val="28"/>
        </w:rPr>
        <w:t>О создании территориальных органов ГИМС</w:t>
      </w:r>
      <w:r w:rsidR="00E865CF" w:rsidRPr="00475AE4">
        <w:rPr>
          <w:noProof/>
          <w:color w:val="000000"/>
          <w:sz w:val="28"/>
          <w:szCs w:val="28"/>
        </w:rPr>
        <w:t>»</w:t>
      </w:r>
      <w:r w:rsidRPr="00475AE4">
        <w:rPr>
          <w:noProof/>
          <w:color w:val="000000"/>
          <w:sz w:val="28"/>
          <w:szCs w:val="28"/>
        </w:rPr>
        <w:t xml:space="preserve"> и указания СРЦ </w:t>
      </w:r>
      <w:r w:rsidR="00E865CF" w:rsidRPr="00475AE4">
        <w:rPr>
          <w:noProof/>
          <w:color w:val="000000"/>
          <w:sz w:val="28"/>
          <w:szCs w:val="28"/>
        </w:rPr>
        <w:t>«</w:t>
      </w:r>
      <w:r w:rsidRPr="00475AE4">
        <w:rPr>
          <w:noProof/>
          <w:color w:val="000000"/>
          <w:sz w:val="28"/>
          <w:szCs w:val="28"/>
        </w:rPr>
        <w:t>О создании территориальных органов ГИМС в составе территориальных органов МЧС России по субъектам Российской Федерации</w:t>
      </w:r>
      <w:r w:rsidR="00E865CF" w:rsidRPr="00475AE4">
        <w:rPr>
          <w:noProof/>
          <w:color w:val="000000"/>
          <w:sz w:val="28"/>
          <w:szCs w:val="28"/>
        </w:rPr>
        <w:t>»</w:t>
      </w:r>
      <w:r w:rsidRPr="00475AE4">
        <w:rPr>
          <w:noProof/>
          <w:color w:val="000000"/>
          <w:sz w:val="28"/>
          <w:szCs w:val="28"/>
        </w:rPr>
        <w:t xml:space="preserve"> был создан отдел ГИМС</w:t>
      </w:r>
      <w:r w:rsidR="008D382F" w:rsidRPr="00475AE4">
        <w:rPr>
          <w:noProof/>
          <w:color w:val="000000"/>
          <w:sz w:val="28"/>
          <w:szCs w:val="28"/>
        </w:rPr>
        <w:t xml:space="preserve"> (государственная инспекция по маломерным судам)</w:t>
      </w:r>
      <w:r w:rsidRPr="00475AE4">
        <w:rPr>
          <w:noProof/>
          <w:color w:val="000000"/>
          <w:sz w:val="28"/>
          <w:szCs w:val="28"/>
        </w:rPr>
        <w:t xml:space="preserve"> в составе Главного управления МЧС России по Алтайскому краю.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2008 год.</w:t>
      </w:r>
      <w:r w:rsidRPr="00475AE4">
        <w:rPr>
          <w:b/>
          <w:bCs/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 xml:space="preserve">Создания за счет средств краевого бюджета подразделений краевой противопожарной службы. 1 декабря 2008 года подписано постановление Администрации Алтайского края </w:t>
      </w:r>
      <w:r w:rsidR="00E865CF" w:rsidRPr="00475AE4">
        <w:rPr>
          <w:noProof/>
          <w:color w:val="000000"/>
          <w:sz w:val="28"/>
          <w:szCs w:val="28"/>
        </w:rPr>
        <w:t>«</w:t>
      </w:r>
      <w:r w:rsidRPr="00475AE4">
        <w:rPr>
          <w:noProof/>
          <w:color w:val="000000"/>
          <w:sz w:val="28"/>
          <w:szCs w:val="28"/>
        </w:rPr>
        <w:t>О создании ГПС Алтайского края</w:t>
      </w:r>
      <w:r w:rsidR="00E865CF" w:rsidRPr="00475AE4">
        <w:rPr>
          <w:noProof/>
          <w:color w:val="000000"/>
          <w:sz w:val="28"/>
          <w:szCs w:val="28"/>
        </w:rPr>
        <w:t>»</w:t>
      </w:r>
      <w:r w:rsidRPr="00475AE4">
        <w:rPr>
          <w:noProof/>
          <w:color w:val="000000"/>
          <w:sz w:val="28"/>
          <w:szCs w:val="28"/>
        </w:rPr>
        <w:t xml:space="preserve">. Противопожарная служба края </w:t>
      </w:r>
      <w:r w:rsidR="008242C7" w:rsidRPr="00475AE4">
        <w:rPr>
          <w:noProof/>
          <w:color w:val="000000"/>
          <w:sz w:val="28"/>
          <w:szCs w:val="28"/>
        </w:rPr>
        <w:t xml:space="preserve">с 1 января 2009 г. </w:t>
      </w:r>
      <w:r w:rsidRPr="00475AE4">
        <w:rPr>
          <w:noProof/>
          <w:color w:val="000000"/>
          <w:sz w:val="28"/>
          <w:szCs w:val="28"/>
        </w:rPr>
        <w:t>состо</w:t>
      </w:r>
      <w:r w:rsidR="00AF5D6C" w:rsidRPr="00475AE4">
        <w:rPr>
          <w:noProof/>
          <w:color w:val="000000"/>
          <w:sz w:val="28"/>
          <w:szCs w:val="28"/>
        </w:rPr>
        <w:t>и</w:t>
      </w:r>
      <w:r w:rsidRPr="00475AE4">
        <w:rPr>
          <w:noProof/>
          <w:color w:val="000000"/>
          <w:sz w:val="28"/>
          <w:szCs w:val="28"/>
        </w:rPr>
        <w:t>т из 77 пожарных частей, общей численностью 462 человека.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Создание 77 подразделений противопожарной службы обеспечит прикрытие 237 населенных пунктов с населением около 103 тыс. человек, 37 населенных пунктов, расположенных в лесной зоне, 33 социально-значимых объекта. Среди них – дома престарелых, ветеранов, психоневрологические диспансеры, медико-социальные центры и другие.</w:t>
      </w:r>
    </w:p>
    <w:p w:rsidR="00F57B5D" w:rsidRPr="00475AE4" w:rsidRDefault="00F57B5D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1948" w:rsidRPr="00475AE4" w:rsidRDefault="00982D65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br w:type="page"/>
      </w:r>
      <w:r w:rsidR="001F1948" w:rsidRPr="00475AE4">
        <w:rPr>
          <w:b/>
          <w:bCs/>
          <w:noProof/>
          <w:color w:val="000000"/>
          <w:sz w:val="28"/>
          <w:szCs w:val="28"/>
        </w:rPr>
        <w:t>II. Основная часть</w:t>
      </w:r>
    </w:p>
    <w:p w:rsidR="00982D65" w:rsidRPr="00475AE4" w:rsidRDefault="00982D65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85763" w:rsidRPr="00475AE4" w:rsidRDefault="001F1948" w:rsidP="0028576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t xml:space="preserve">Особенности кадровой политики </w:t>
      </w:r>
      <w:r w:rsidR="00774F95" w:rsidRPr="00475AE4">
        <w:rPr>
          <w:b/>
          <w:bCs/>
          <w:noProof/>
          <w:color w:val="000000"/>
          <w:sz w:val="28"/>
          <w:szCs w:val="28"/>
        </w:rPr>
        <w:t xml:space="preserve">проводимой в структурных подразделениях </w:t>
      </w:r>
      <w:r w:rsidR="006C5DAA" w:rsidRPr="00475AE4">
        <w:rPr>
          <w:b/>
          <w:bCs/>
          <w:noProof/>
          <w:color w:val="00000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982D65" w:rsidRPr="00475AE4" w:rsidRDefault="00982D65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5763" w:rsidRPr="00475AE4" w:rsidRDefault="006C5DAA" w:rsidP="0028576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Кадровая политика является составной и неотъемлемой частью государственной кадровой политики, инструментом её реализации в деятельности центрального аппарата МЧС России, региональных центров по делам гражданской обороны, чрезвычайным ситуациям и ликвидации последствий стихийных бедствий, органов управления, специально уполномоченных решать задачи гражданской обороны, задачи по предупреждению и ликвидации чрезвычайных ситуаций, обеспечения пожарной безопасности в субъектах Российской Федерации и органах управления по делам гражданской обороны и чрезвычайным ситуациям местного самоуправления, войск гражданской обороны, частей и подразделений Государственной противопожарной службы, государственных инспекций Государственной инспекции по маломерным судам, поисково-спасательных формирований, учреждений и организаций МЧС России.</w:t>
      </w:r>
    </w:p>
    <w:p w:rsidR="00AF5D6C" w:rsidRPr="00475AE4" w:rsidRDefault="00AF5D6C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Стратегической целью кадровой политики</w:t>
      </w:r>
      <w:r w:rsidRPr="00475AE4">
        <w:rPr>
          <w:noProof/>
          <w:color w:val="000000"/>
          <w:sz w:val="28"/>
          <w:szCs w:val="28"/>
        </w:rPr>
        <w:t xml:space="preserve"> является подготовка, формирование, воспитание и востребование кадрового потенциала </w:t>
      </w:r>
      <w:r w:rsidR="00774F95" w:rsidRPr="00475AE4">
        <w:rPr>
          <w:noProof/>
          <w:color w:val="000000"/>
          <w:sz w:val="28"/>
          <w:szCs w:val="28"/>
        </w:rPr>
        <w:t xml:space="preserve">МЧС России </w:t>
      </w:r>
      <w:r w:rsidRPr="00475AE4">
        <w:rPr>
          <w:noProof/>
          <w:color w:val="000000"/>
          <w:sz w:val="28"/>
          <w:szCs w:val="28"/>
        </w:rPr>
        <w:t>как важнейшего интеллектуального и профессионального ресурса, обеспечивающего выполнение всего комплекса задач по защите и спасению людей и территорий.</w:t>
      </w:r>
    </w:p>
    <w:p w:rsidR="00285763" w:rsidRPr="00475AE4" w:rsidRDefault="00AF5D6C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Ядром стратегического направления кадровой политики</w:t>
      </w:r>
      <w:r w:rsidRPr="00475AE4">
        <w:rPr>
          <w:noProof/>
          <w:color w:val="000000"/>
          <w:sz w:val="28"/>
          <w:szCs w:val="28"/>
        </w:rPr>
        <w:t xml:space="preserve"> является создание конкурентных, по сравнению с другими федеральными органами исполнительной власти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 xml:space="preserve">условий для свободного использования всеми сотрудниками </w:t>
      </w:r>
      <w:r w:rsidR="00774F95" w:rsidRPr="00475AE4">
        <w:rPr>
          <w:noProof/>
          <w:color w:val="000000"/>
          <w:sz w:val="28"/>
          <w:szCs w:val="28"/>
        </w:rPr>
        <w:t>МЧС России</w:t>
      </w:r>
      <w:r w:rsidRPr="00475AE4">
        <w:rPr>
          <w:noProof/>
          <w:color w:val="000000"/>
          <w:sz w:val="28"/>
          <w:szCs w:val="28"/>
        </w:rPr>
        <w:t xml:space="preserve"> своих способностей, их развития и востребованности в обществе.</w:t>
      </w:r>
    </w:p>
    <w:p w:rsidR="00AF5D6C" w:rsidRPr="00475AE4" w:rsidRDefault="00AF5D6C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 качестве образующих элементов стратегического направления кадровой политики выступают:</w:t>
      </w:r>
    </w:p>
    <w:p w:rsidR="00AF5D6C" w:rsidRPr="00475AE4" w:rsidRDefault="00AF5D6C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кадровая политика </w:t>
      </w:r>
      <w:r w:rsidR="00774F95" w:rsidRPr="00475AE4">
        <w:rPr>
          <w:noProof/>
          <w:color w:val="000000"/>
          <w:sz w:val="28"/>
          <w:szCs w:val="28"/>
        </w:rPr>
        <w:t>МЧС России</w:t>
      </w:r>
      <w:r w:rsidRPr="00475AE4">
        <w:rPr>
          <w:noProof/>
          <w:color w:val="000000"/>
          <w:sz w:val="28"/>
          <w:szCs w:val="28"/>
        </w:rPr>
        <w:t xml:space="preserve"> как специфическая составная государственной кадровой политики;</w:t>
      </w:r>
    </w:p>
    <w:p w:rsidR="00AF5D6C" w:rsidRPr="00475AE4" w:rsidRDefault="00AF5D6C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нормативно-правовая база кадровой и воспитательной работы, её постоянное совершенствование с учётом изменения обстановки;</w:t>
      </w:r>
    </w:p>
    <w:p w:rsidR="00AF5D6C" w:rsidRPr="00475AE4" w:rsidRDefault="00AF5D6C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>совершенствование системы отбора, продвижения по службе (работе), профессионального роста и учёта всех категорий специалистов, получивших основополагающие (базовые) специальные знания и навыки в области защиты и спасения людей и территорий;</w:t>
      </w:r>
    </w:p>
    <w:p w:rsidR="00AF5D6C" w:rsidRPr="00475AE4" w:rsidRDefault="00AF5D6C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оценка сотрудников </w:t>
      </w:r>
      <w:r w:rsidR="00774F95" w:rsidRPr="00475AE4">
        <w:rPr>
          <w:noProof/>
          <w:color w:val="000000"/>
          <w:sz w:val="28"/>
          <w:szCs w:val="28"/>
        </w:rPr>
        <w:t>и работников МЧС России</w:t>
      </w:r>
      <w:r w:rsidRPr="00475AE4">
        <w:rPr>
          <w:noProof/>
          <w:color w:val="000000"/>
          <w:sz w:val="28"/>
          <w:szCs w:val="28"/>
        </w:rPr>
        <w:t xml:space="preserve"> на всех этапах прохождения службы (трудовой деятельности) (аттестование, работа с резервом, ротация, оценка индивидуального вклада и потенциальных возможностей сотрудников </w:t>
      </w:r>
      <w:r w:rsidR="00774F95" w:rsidRPr="00475AE4">
        <w:rPr>
          <w:noProof/>
          <w:color w:val="000000"/>
          <w:sz w:val="28"/>
          <w:szCs w:val="28"/>
        </w:rPr>
        <w:t>и работников</w:t>
      </w:r>
      <w:r w:rsidRPr="00475AE4">
        <w:rPr>
          <w:noProof/>
          <w:color w:val="000000"/>
          <w:sz w:val="28"/>
          <w:szCs w:val="28"/>
        </w:rPr>
        <w:t>);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развитие современной системы подготовки, переподготовки и повышения квалификации кадров;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обеспечение реализации всего комплекса социальных прав и гарантий сотрудников </w:t>
      </w:r>
      <w:r w:rsidR="00774F95" w:rsidRPr="00475AE4">
        <w:rPr>
          <w:noProof/>
          <w:color w:val="000000"/>
          <w:sz w:val="28"/>
          <w:szCs w:val="28"/>
        </w:rPr>
        <w:t xml:space="preserve">и работников </w:t>
      </w:r>
      <w:r w:rsidRPr="00475AE4">
        <w:rPr>
          <w:noProof/>
          <w:color w:val="000000"/>
          <w:sz w:val="28"/>
          <w:szCs w:val="28"/>
        </w:rPr>
        <w:t>МЧС России,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предусмотренных законодательством.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Основными принципами кадровой политики</w:t>
      </w:r>
      <w:r w:rsidR="00774F95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являются: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научная обоснованность и реалистичность, взвешенный учёт как потребности организаций МЧС России в кадрах той или иной квалификации, так и существующих возможностей её удовлетворения;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соблюдение законности при решении кадровых вопросов;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перспективность, её опережающий и упреждающий характер, основывающийся на прогнозировании кадровой ситуации;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тщательность отбора, подбора и расстановки сотрудников системы МЧС России по их деловым, моральным качествам и опыту работы;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преемственность и обновление кадров, оптимальное сочетание опытных и молодых специалистов;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сочетание принципов единоначалия, демократичности и учёт мнения коллегиальных органов при решении кадровых вопросов;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правовая и социальная защищённость </w:t>
      </w:r>
      <w:r w:rsidR="00774F95" w:rsidRPr="00475AE4">
        <w:rPr>
          <w:noProof/>
          <w:color w:val="000000"/>
          <w:sz w:val="28"/>
          <w:szCs w:val="28"/>
        </w:rPr>
        <w:t>личного состава</w:t>
      </w:r>
      <w:r w:rsidRPr="00475AE4">
        <w:rPr>
          <w:noProof/>
          <w:color w:val="000000"/>
          <w:sz w:val="28"/>
          <w:szCs w:val="28"/>
        </w:rPr>
        <w:t xml:space="preserve"> МЧС России, обеспечивающая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социальную справедливость решения кадровых вопросов.</w:t>
      </w:r>
    </w:p>
    <w:p w:rsidR="00285763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Работа с кадрами – одно из ответственных и многогранных направлений деятельности </w:t>
      </w:r>
      <w:r w:rsidR="00855A06" w:rsidRPr="00475AE4">
        <w:rPr>
          <w:noProof/>
          <w:color w:val="000000"/>
          <w:sz w:val="28"/>
          <w:szCs w:val="28"/>
        </w:rPr>
        <w:t xml:space="preserve">всех структур </w:t>
      </w:r>
      <w:r w:rsidRPr="00475AE4">
        <w:rPr>
          <w:noProof/>
          <w:color w:val="000000"/>
          <w:sz w:val="28"/>
          <w:szCs w:val="28"/>
        </w:rPr>
        <w:t>МЧС России, требующее комплексного решения управленческих, экономических, социальных, правовых, нравственных и психологических задач. Она является приоритетной обязанностью руководителей всех уровней МЧС России.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Работа с кадрами и совершенствование профессиональной подготовки – решающие факторы повышения эффективности управления системой МЧС России, обеспечения её единства, результативности служебной деятельности. Она должна осуществляться с учётом особенностей функционирования конкретных подразделений и служб, федеральной и региональной специфики.</w:t>
      </w:r>
    </w:p>
    <w:p w:rsidR="00AF5D6C" w:rsidRPr="00475AE4" w:rsidRDefault="00AF5D6C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Система кадровой и воспитательной работы строится с учётом необходимости поддержания баланса прав и интересов сотрудника, с одной стороны, и Министерства – с другой, что обеспечивает эффективную реализацию конституционных прав и свобод сотрудника как профессионала, гражданина и личности в органическом единстве с интересами МЧС России, со всеми вытекающими взаимными правами, обязанностями и ограничениями.</w:t>
      </w:r>
    </w:p>
    <w:p w:rsidR="00F53610" w:rsidRPr="00475AE4" w:rsidRDefault="00F53610" w:rsidP="00285763">
      <w:pPr>
        <w:pStyle w:val="ab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85763" w:rsidRPr="00475AE4" w:rsidRDefault="00572B4B" w:rsidP="00285763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t xml:space="preserve">Организация управления кадровой деятельностью в </w:t>
      </w:r>
      <w:r w:rsidR="00855A06" w:rsidRPr="00475AE4">
        <w:rPr>
          <w:b/>
          <w:bCs/>
          <w:noProof/>
          <w:color w:val="000000"/>
          <w:sz w:val="28"/>
          <w:szCs w:val="28"/>
        </w:rPr>
        <w:t xml:space="preserve">структурных подразделениях </w:t>
      </w:r>
      <w:r w:rsidRPr="00475AE4">
        <w:rPr>
          <w:b/>
          <w:bCs/>
          <w:noProof/>
          <w:color w:val="000000"/>
          <w:sz w:val="28"/>
          <w:szCs w:val="28"/>
        </w:rPr>
        <w:t>МЧС России</w:t>
      </w:r>
    </w:p>
    <w:p w:rsidR="00475AE4" w:rsidRPr="00475AE4" w:rsidRDefault="00475AE4" w:rsidP="00285763">
      <w:pPr>
        <w:pStyle w:val="ab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2B4B" w:rsidRPr="00475AE4" w:rsidRDefault="00572B4B" w:rsidP="00285763">
      <w:pPr>
        <w:pStyle w:val="ab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Организация управления кадровой деятельностью в </w:t>
      </w:r>
      <w:r w:rsidR="00855A06" w:rsidRPr="00475AE4">
        <w:rPr>
          <w:noProof/>
          <w:color w:val="000000"/>
          <w:sz w:val="28"/>
          <w:szCs w:val="28"/>
        </w:rPr>
        <w:t xml:space="preserve">структурных подразделениях </w:t>
      </w:r>
      <w:r w:rsidRPr="00475AE4">
        <w:rPr>
          <w:noProof/>
          <w:color w:val="000000"/>
          <w:sz w:val="28"/>
          <w:szCs w:val="28"/>
        </w:rPr>
        <w:t xml:space="preserve">МЧС России </w:t>
      </w:r>
      <w:r w:rsidR="00855A06" w:rsidRPr="00475AE4">
        <w:rPr>
          <w:noProof/>
          <w:color w:val="000000"/>
          <w:sz w:val="28"/>
          <w:szCs w:val="28"/>
        </w:rPr>
        <w:t>осуществляется кадровой службой</w:t>
      </w:r>
      <w:r w:rsidRPr="00475AE4">
        <w:rPr>
          <w:noProof/>
          <w:color w:val="000000"/>
          <w:sz w:val="28"/>
          <w:szCs w:val="28"/>
        </w:rPr>
        <w:t>, которая является самостоятельной структурой, отвечающей за разработку и реализацию кадровой политики МЧС России, организацию системы работы с кадрами.</w:t>
      </w:r>
    </w:p>
    <w:p w:rsidR="00285763" w:rsidRPr="00475AE4" w:rsidRDefault="00572B4B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Кадровая служба МЧС России</w:t>
      </w:r>
      <w:r w:rsidRPr="00475AE4">
        <w:rPr>
          <w:noProof/>
          <w:color w:val="000000"/>
          <w:sz w:val="28"/>
          <w:szCs w:val="28"/>
        </w:rPr>
        <w:t xml:space="preserve"> представляет собой иерархически организованную систему кадровых органов с функциональным подчинением по вопросам кадровой деятельности, органически вписанную в структуру МЧС России</w:t>
      </w:r>
      <w:r w:rsidR="00D51296" w:rsidRPr="00475AE4">
        <w:rPr>
          <w:noProof/>
          <w:color w:val="000000"/>
          <w:sz w:val="28"/>
          <w:szCs w:val="28"/>
        </w:rPr>
        <w:t>.</w:t>
      </w:r>
    </w:p>
    <w:p w:rsidR="00572B4B" w:rsidRPr="00475AE4" w:rsidRDefault="00572B4B" w:rsidP="00285763">
      <w:pPr>
        <w:pStyle w:val="af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Кадровые органы организаций МЧС России в соответствии с возложенными на них задачами </w:t>
      </w:r>
      <w:r w:rsidRPr="00475AE4">
        <w:rPr>
          <w:noProof/>
          <w:color w:val="000000"/>
          <w:sz w:val="28"/>
          <w:szCs w:val="28"/>
          <w:u w:val="single"/>
        </w:rPr>
        <w:t>выполняют следующие функции</w:t>
      </w:r>
      <w:r w:rsidRPr="00475AE4">
        <w:rPr>
          <w:noProof/>
          <w:color w:val="000000"/>
          <w:sz w:val="28"/>
          <w:szCs w:val="28"/>
        </w:rPr>
        <w:t>: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осуществляют подбор и расстановку кадров;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по представлению начальников структурных подразделений организаций МЧС России готовят проекты приказов о назначении на должности и увольнении со службы (работы) сотрудников </w:t>
      </w:r>
      <w:r w:rsidR="000B7FFC" w:rsidRPr="00475AE4">
        <w:rPr>
          <w:noProof/>
          <w:color w:val="000000"/>
          <w:sz w:val="28"/>
          <w:szCs w:val="28"/>
        </w:rPr>
        <w:t xml:space="preserve">и работников </w:t>
      </w:r>
      <w:r w:rsidRPr="00475AE4">
        <w:rPr>
          <w:noProof/>
          <w:color w:val="000000"/>
          <w:sz w:val="28"/>
          <w:szCs w:val="28"/>
        </w:rPr>
        <w:t>МЧС России, оформляют и ведут личные дела и трудовые книжки;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организуют работу по подготовке кадров, переподготовке и повышению квалификации сотрудников </w:t>
      </w:r>
      <w:r w:rsidR="000B7FFC" w:rsidRPr="00475AE4">
        <w:rPr>
          <w:noProof/>
          <w:color w:val="000000"/>
          <w:sz w:val="28"/>
          <w:szCs w:val="28"/>
        </w:rPr>
        <w:t xml:space="preserve">и работников </w:t>
      </w:r>
      <w:r w:rsidRPr="00475AE4">
        <w:rPr>
          <w:noProof/>
          <w:color w:val="000000"/>
          <w:sz w:val="28"/>
          <w:szCs w:val="28"/>
        </w:rPr>
        <w:t>МЧС России;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организуют разработку проектов приказов, указаний, организационно-методических и других документов, регламентирующих работу с кадрами;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ведут анализ кадрового состава и планируют потребность в кадрах;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организуют работу по подбору, формированию и обучению резерва на выдвижение из числа сотрудников МЧС России;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осуществляют анализ причин увольнения кадров и готовят предложения руководству по сокращению текучести кадров;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организуют проведение аттестации офицеров и прапорщиков (мичманов),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сотрудников Государственной противопожарной службы, проходящих военную (специальную) службу в МЧС России, а также гражданских государственных служащих Министерства;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готовит проекты приказов по присвоению воинских (специальных) званий, к присвоению очередных воинских (специальных) и других званий офицерам, лицам начальствующего состава ГПС и прапорщикам (мичманам), присвоению квалификационных разрядов государственным служащим;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организуют работу по комплектованию образовательных учреждений МЧС России слушателями и курсантами и участвуют в распределении выпускников указанных учреждений (заведений);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оказывают практическую и методическую помощь командирам и начальникам, подчиненным кадровым органам в работе по всестороннему изучению, подготовке, подбору и расстановке кадров на местах;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планируют замену офицеров и прапорщиков (мичманов), проходящих службу в местностях, где установлен срок военной службы;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организует работу с органами трудоустройства и другими органами по защите прав и интересов работников в связи с увольнением, сокращением, реорганизацией и ликвидацией структурных подразделений МЧС России;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ведут информационно-аналитическую работу, учет и отчетность по сотрудникам организаций МЧС России, готовят статистические отчеты по работе с кадрами;</w:t>
      </w:r>
    </w:p>
    <w:p w:rsidR="00572B4B" w:rsidRPr="00475AE4" w:rsidRDefault="00572B4B" w:rsidP="00285763">
      <w:pPr>
        <w:pStyle w:val="af1"/>
        <w:spacing w:after="0"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отрабатывают документы по представлению сотрудников МЧС России к государственным наградам Российской Федерации и ведомственным наградам МЧС России.</w:t>
      </w:r>
    </w:p>
    <w:p w:rsidR="00285763" w:rsidRPr="00475AE4" w:rsidRDefault="00572B4B" w:rsidP="0028576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Кадровая служба не только обеспечивает проведение кадровой политики, но и принимает активное участие в ее формировании. Многоплановость работы по управлению персоналом, необходимость сопряжения по содержанию и по времени самых различных мероприятий, вызванные к жизни новыми экономическими условиями, выводят кадровую службу на принципиально новый уровень, повышают ее значимость в общем процессе управления.</w:t>
      </w:r>
    </w:p>
    <w:p w:rsidR="00572B4B" w:rsidRPr="00475AE4" w:rsidRDefault="00572B4B" w:rsidP="0028576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Функция кадровой службы при формировании кадровой политики заключается в консультировании и методическом обеспечении. Кроме того, кадровая служба выполняет роль своеобразного эксперта, который акцентирует внимание на последствиях тех или иных мер, имеющих отношение к персоналу, вносит предложения по изменению существующего положения. Когда сформирована кадровая политика, функция кадровой службы связана с координацией конкретных действий по более тесному сотрудничеству руководящего состава органов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управления МЧС России в области управления персоналом.</w:t>
      </w:r>
    </w:p>
    <w:p w:rsidR="00572B4B" w:rsidRPr="00475AE4" w:rsidRDefault="00572B4B" w:rsidP="0028576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Повышение эффективности системы управления кадровой работой в МЧС России базируется на основе:</w:t>
      </w:r>
    </w:p>
    <w:p w:rsidR="00572B4B" w:rsidRPr="00475AE4" w:rsidRDefault="00572B4B" w:rsidP="0028576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четкого функционального и организационного построения подсистем управления кадрами на всех уровнях системы МЧС России с учетом сочетания интересов регионов и субъектов Российской Федерации;</w:t>
      </w:r>
    </w:p>
    <w:p w:rsidR="00572B4B" w:rsidRPr="00475AE4" w:rsidRDefault="00572B4B" w:rsidP="0028576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создание единой защищенной системы передачи и получения оперативной и достоверной кадровой информации;</w:t>
      </w:r>
    </w:p>
    <w:p w:rsidR="00285763" w:rsidRPr="00475AE4" w:rsidRDefault="00572B4B" w:rsidP="0028576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комплексного систематизированного анализа кадровой ситуации и прогнозирования кадровых процессов в организациях МЧС России.</w:t>
      </w:r>
    </w:p>
    <w:p w:rsidR="00D43425" w:rsidRPr="00475AE4" w:rsidRDefault="00D43425" w:rsidP="0028576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B7FFC" w:rsidRPr="00475AE4" w:rsidRDefault="006C5DAA" w:rsidP="0028576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t>Состояние кадрового потенциала МЧС России и Главного управления МЧС России по Алтайскому краю</w:t>
      </w:r>
    </w:p>
    <w:p w:rsidR="00475AE4" w:rsidRPr="00475AE4" w:rsidRDefault="00475AE4" w:rsidP="00285763">
      <w:pPr>
        <w:pStyle w:val="a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4128" w:rsidRPr="00475AE4" w:rsidRDefault="00DE4128" w:rsidP="00285763">
      <w:pPr>
        <w:pStyle w:val="a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Кадровая политика МЧС России разрабатывается и осуществляется с учетом объективных факторов состояния кадрового потенциала и избранных приоритетов социально-экономического развития общества.</w:t>
      </w:r>
    </w:p>
    <w:p w:rsidR="00285763" w:rsidRPr="00475AE4" w:rsidRDefault="00DE4128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 xml:space="preserve">Кадровый потенциал составляет важнейшее достояние, без сохранения и приумножения которого невозможно поступательное развитие </w:t>
      </w:r>
      <w:r w:rsidR="000B7FFC" w:rsidRPr="00475AE4">
        <w:rPr>
          <w:noProof/>
          <w:color w:val="000000"/>
        </w:rPr>
        <w:t xml:space="preserve">всего </w:t>
      </w:r>
      <w:r w:rsidRPr="00475AE4">
        <w:rPr>
          <w:noProof/>
          <w:color w:val="000000"/>
        </w:rPr>
        <w:t>Министерства. Отсутствие эффективных механизмов воздействия на процессы формирования и востребования кадрового потенциала, снижение его профессионализма могут привести к снижению качества решаемых МЧС России задач.</w:t>
      </w:r>
    </w:p>
    <w:p w:rsidR="00DE4128" w:rsidRPr="00475AE4" w:rsidRDefault="00DE4128" w:rsidP="0028576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Под кадровым потенциалом понимается часть трудовых профессионально подготовленных ресурсов Министерства, способных участвовать в профессиональных видах трудовой (служебной) деятельности.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 настоящее время в системе МЧС России проходят службу (работают):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военнослужащие;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спасатели;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гражданские государственные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служащие;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гражданский персонал;</w:t>
      </w:r>
    </w:p>
    <w:p w:rsidR="00DE4128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личный состав Государственной противопожарной службы МЧС России, включающий лиц рядового, младшего, среднего, старшего и высшего начальствующего состава;</w:t>
      </w:r>
    </w:p>
    <w:p w:rsidR="00285763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личный состав Государственной инспекции по маломерным судам.</w:t>
      </w:r>
    </w:p>
    <w:p w:rsidR="00285763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 начале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ХХI столетия в условиях многократного увеличения объема решаемых задач появилась негативная тенденция снижения профессионализма сотрудников Министерства в управленческом звене</w:t>
      </w:r>
      <w:r w:rsidR="000B7FFC" w:rsidRPr="00475AE4">
        <w:rPr>
          <w:noProof/>
          <w:color w:val="000000"/>
          <w:sz w:val="28"/>
          <w:szCs w:val="28"/>
        </w:rPr>
        <w:t>.</w:t>
      </w:r>
    </w:p>
    <w:p w:rsidR="00285763" w:rsidRPr="00475AE4" w:rsidRDefault="00DE4128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  <w:u w:val="single"/>
        </w:rPr>
        <w:t>Основной причиной падения профессионализма сотрудников</w:t>
      </w:r>
      <w:r w:rsidRPr="00475AE4">
        <w:rPr>
          <w:noProof/>
          <w:color w:val="000000"/>
          <w:sz w:val="28"/>
          <w:szCs w:val="28"/>
        </w:rPr>
        <w:t xml:space="preserve"> явля</w:t>
      </w:r>
      <w:r w:rsidR="000B7FFC" w:rsidRPr="00475AE4">
        <w:rPr>
          <w:noProof/>
          <w:color w:val="000000"/>
          <w:sz w:val="28"/>
          <w:szCs w:val="28"/>
        </w:rPr>
        <w:t>ется</w:t>
      </w:r>
      <w:r w:rsidRPr="00475AE4">
        <w:rPr>
          <w:noProof/>
          <w:color w:val="000000"/>
          <w:sz w:val="28"/>
          <w:szCs w:val="28"/>
        </w:rPr>
        <w:t xml:space="preserve"> низкий уровень их заработной платы, отсутствие служебного жилого фонда в системе Министерства и недостаточная реализуемость социальных гарантий,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 xml:space="preserve">предусмотренных законодательством для соответствующих категорий кадров. Неудовлетворенность сотрудников МЧС России сложившимся в обществе отношением к профессиональным способностям граждан повлекла отток высококвалифицированных специалистов. Например, только за период с </w:t>
      </w:r>
      <w:r w:rsidR="001F1948" w:rsidRPr="00475AE4">
        <w:rPr>
          <w:noProof/>
          <w:color w:val="000000"/>
          <w:sz w:val="28"/>
          <w:szCs w:val="28"/>
        </w:rPr>
        <w:t>2003 по 2007</w:t>
      </w:r>
      <w:r w:rsidRPr="00475AE4">
        <w:rPr>
          <w:noProof/>
          <w:color w:val="000000"/>
          <w:sz w:val="28"/>
          <w:szCs w:val="28"/>
        </w:rPr>
        <w:t xml:space="preserve"> год в МЧС России было уволено 3700 офицеров, из них почти 2 тысячи (54% от общего количества уволенных) – досрочно. </w:t>
      </w:r>
      <w:r w:rsidR="00892B2D" w:rsidRPr="00475AE4">
        <w:rPr>
          <w:noProof/>
          <w:color w:val="000000"/>
          <w:sz w:val="28"/>
          <w:szCs w:val="28"/>
        </w:rPr>
        <w:t xml:space="preserve">В Алтайском крае за это же время из 166 сотрудников – 33 уволены по собственному желанию. </w:t>
      </w:r>
      <w:r w:rsidRPr="00475AE4">
        <w:rPr>
          <w:noProof/>
          <w:color w:val="000000"/>
          <w:sz w:val="28"/>
          <w:szCs w:val="28"/>
        </w:rPr>
        <w:t>Текучесть военных кадров за указанный период в целом за систему МЧС России составила 11% – 12%, а в отдельных местах с высоко развитой инфраструктурой, таких как Мо</w:t>
      </w:r>
      <w:r w:rsidR="00892B2D" w:rsidRPr="00475AE4">
        <w:rPr>
          <w:noProof/>
          <w:color w:val="000000"/>
          <w:sz w:val="28"/>
          <w:szCs w:val="28"/>
        </w:rPr>
        <w:t>сква и Санкт-Петербург – до 20%, в Алтайском крае текучесть составила – 4%.</w:t>
      </w:r>
    </w:p>
    <w:p w:rsidR="000B7FFC" w:rsidRPr="00475AE4" w:rsidRDefault="000B7FFC" w:rsidP="0028576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B7FFC" w:rsidRPr="00475AE4" w:rsidRDefault="00475AE4" w:rsidP="0028576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br w:type="page"/>
      </w:r>
      <w:r w:rsidR="000B7FFC" w:rsidRPr="00475AE4">
        <w:rPr>
          <w:b/>
          <w:bCs/>
          <w:noProof/>
          <w:color w:val="000000"/>
          <w:sz w:val="28"/>
          <w:szCs w:val="28"/>
        </w:rPr>
        <w:t>Структура Главного управления МЧС России по Алтайскому краю</w:t>
      </w:r>
    </w:p>
    <w:p w:rsidR="00475AE4" w:rsidRPr="00475AE4" w:rsidRDefault="00475AE4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85763" w:rsidRPr="00475AE4" w:rsidRDefault="001F6231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1E3E9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сновным документом, регламентирующим деятельность любой организации, является устав. Для Главного управления МЧС России по Алтайскому краю в качестве устава выступает </w:t>
      </w:r>
      <w:r w:rsidR="00D5129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1E3E9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Положение о территориальном органе Министерс</w:t>
      </w:r>
      <w:r w:rsidR="00E279E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="001E3E9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ва Российской Фед</w:t>
      </w:r>
      <w:r w:rsidR="00E279E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ерации по делам гражданской обороны, чрезвычайным ситуациям и ликвидации последствий стихийных бедствий - органе, специально уполномоченным решать задачи гражданской обороны и задачи по предупреждению и ликвидации </w:t>
      </w:r>
      <w:r w:rsidR="00B056D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чрезвычайных ситуаций п</w:t>
      </w:r>
      <w:r w:rsidR="00B770F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 субъекту Российской Федерации</w:t>
      </w:r>
      <w:r w:rsidR="00D5129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B770F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утвержденное приказом МЧС России от 06.08.2004 г. № 372.</w:t>
      </w:r>
    </w:p>
    <w:p w:rsidR="00285763" w:rsidRPr="00475AE4" w:rsidRDefault="002077CB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Это Положение определяет правовой статус Главного управления МЧС России по Алтайскому краю, его основные задачи, функции, полномочия и ответственность.</w:t>
      </w:r>
    </w:p>
    <w:p w:rsidR="00285763" w:rsidRPr="00475AE4" w:rsidRDefault="00D523CD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8576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орган, специально уполномоченный решать задачи в области гражданской обороны и задачи по предупреждению и ликвидации чрезвычайных ситуаций, предназначается для осуществления функций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</w:t>
      </w:r>
      <w:r w:rsidR="000F4B18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Алтайского края.</w:t>
      </w:r>
    </w:p>
    <w:p w:rsidR="00F45FFE" w:rsidRPr="00475AE4" w:rsidRDefault="00F45FFE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Главное управление МЧС России входит в систему МЧС России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5F5A5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Общее руководство деятельностью Главного управления МЧС России в пределах полномочий, установленных МЧС России, осуществляет в установленном порядке региональный центр по делам гражданской обороны, чрезвычайным ситуациям и ликвидации последствий стихийных бедствий.</w:t>
      </w:r>
    </w:p>
    <w:p w:rsidR="00285763" w:rsidRPr="00475AE4" w:rsidRDefault="00756D2A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Документами, регламентирующими деятельность ГУ МЧС России по АК, является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</w:t>
      </w:r>
      <w:r w:rsidR="0028576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закон от 27.07.2004 № 79-ФЗ «О государственной гражданской службе Российской Федерации», «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Положение о службе в органах внутренних дел Российской Федерации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утвержденное</w:t>
      </w:r>
      <w:r w:rsidR="00DC6CA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постановление</w:t>
      </w:r>
      <w:r w:rsidR="00E607B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м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Верхов</w:t>
      </w:r>
      <w:r w:rsidR="00DC6CA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ного Совета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РФ от </w:t>
      </w:r>
      <w:r w:rsidR="00DC6CA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23.12.1992 года № 4202-1, Федеральный закон</w:t>
      </w:r>
      <w:r w:rsidR="00563CC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№ 69-ФЗ</w:t>
      </w:r>
      <w:r w:rsidR="00DC6CA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«О пожарной безопасности», принятый Государственной Думой 18.11.1994 года.</w:t>
      </w:r>
      <w:r w:rsidR="00DC3C8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Положение о службе в органах внутренних дел РФ регулирует порядок и условия прохождения государственной службы сотрудниками органов внутренних дел Российской Федерации.</w:t>
      </w:r>
      <w:r w:rsidR="00B370C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72EA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ГУ МЧС России по Алтайскому краю имеет разветвленную функциональную организационн</w:t>
      </w:r>
      <w:r w:rsidR="004E223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о-штатную</w:t>
      </w:r>
      <w:r w:rsidR="00F72EA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структуру, которая представле</w:t>
      </w:r>
      <w:r w:rsidR="004E223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на </w:t>
      </w:r>
      <w:r w:rsidR="00F5361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4E223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хеме (Приложение 1)</w:t>
      </w:r>
      <w:r w:rsidR="004E2233" w:rsidRPr="00475AE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.</w:t>
      </w:r>
      <w:r w:rsidR="004E223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F73B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 начальника Главного управления есть два первых заместителя: первый заместитель начальника главного управления и первый заместитель начальника главного </w:t>
      </w:r>
      <w:r w:rsidR="0051449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управления по Государственной Противопожарной Службе (</w:t>
      </w:r>
      <w:r w:rsidR="00CB65E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ГПС</w:t>
      </w:r>
      <w:r w:rsidR="0051449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="00BC416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; и еще три заместителя: заместитель начальника главного управления – начальник управления (главный государственный инспектор Алтайского края по пожарному надзору)</w:t>
      </w:r>
      <w:r w:rsidR="00AB7DE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два заместителя начальника главного управления. Такое количество заместителей целесообразно, потому что весьма разнообразны функции, возложенные на начальника Г</w:t>
      </w:r>
      <w:r w:rsidR="001A4BA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 МЧС России по Алтайскому краю</w:t>
      </w:r>
      <w:r w:rsidR="000945F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85763" w:rsidRPr="00475AE4" w:rsidRDefault="00912C27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ГУ МЧС России по АК включает в себя семь управлений, каждое из которых состоит из отделов</w:t>
      </w:r>
      <w:r w:rsidR="002A737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(отделений)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управлений, и семь отделов, подчиненных начальнику Главного управления.</w:t>
      </w:r>
    </w:p>
    <w:p w:rsidR="00796FA6" w:rsidRPr="00475AE4" w:rsidRDefault="00296A80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Управление Государственного пожарного надзора</w:t>
      </w:r>
      <w:r w:rsidR="00D76608"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.</w:t>
      </w:r>
      <w:r w:rsidR="00D76608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Оно включает в себя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D76608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D76608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организации Государственного пожарного надзора (ГПН),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A737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тделение </w:t>
      </w:r>
      <w:r w:rsidR="006A56A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ГПН,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6A56A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надзора за пожарной безопасностью на особо важных объектах,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6A56A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="006A56A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осударственной статистики и учета преступлений, связанных с пожарами,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6A56A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тдел надзора за обеспечением пожарной безопасности на о</w:t>
      </w:r>
      <w:r w:rsidR="001743DC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="006A56A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ъектах </w:t>
      </w:r>
      <w:r w:rsidR="001743DC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градостроительной деятельности,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1743DC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административной практики и дознания,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="009653C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ерриториальные отделы ГПН. </w:t>
      </w:r>
      <w:r w:rsidR="003A691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Общая численность управления: 22</w:t>
      </w:r>
      <w:r w:rsidR="0037441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3A691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человек.</w:t>
      </w:r>
    </w:p>
    <w:p w:rsidR="00AA3560" w:rsidRPr="00475AE4" w:rsidRDefault="00136ACA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Управление гражданской защиты.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8332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 состав управл</w:t>
      </w:r>
      <w:r w:rsidR="002C13F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ения входят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2C13F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C13F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тдел планирования и</w:t>
      </w:r>
      <w:r w:rsidR="0028332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предупреждения ЧС,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8332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инженерно-технических мероприятий, радиационной, химической, биологической и медицинской защиты,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8332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тдел организации культуры</w:t>
      </w:r>
      <w:r w:rsidR="004336E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жизнедеятельности населения, подготовки руководящего состава и нештатных аварийно-спасательных формирований, отдел организации планирования мероприятий гражданской обороны, защиты населения от чрезвычайных ситуаций,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="00FF15B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руппа страхового фонда документации,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="00FF15B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руппа резервов материальных ресурсов.</w:t>
      </w:r>
      <w:r w:rsidR="0049223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Общая численность управления: 1</w:t>
      </w:r>
      <w:r w:rsidR="0037441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49223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человек.</w:t>
      </w:r>
    </w:p>
    <w:p w:rsidR="00CC1F05" w:rsidRPr="00475AE4" w:rsidRDefault="00473310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Управление (по городам)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включает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правлени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я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 г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ородам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Барнаулу, Бийск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Рубцовск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Новоалтайску.</w:t>
      </w:r>
      <w:r w:rsidR="008D3F4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C1F0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Общая численность управления: </w:t>
      </w:r>
      <w:r w:rsidR="0037441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CC1F0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человек.</w:t>
      </w:r>
    </w:p>
    <w:p w:rsidR="00125AA0" w:rsidRPr="00475AE4" w:rsidRDefault="00586EBD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Управление оперативного реагирования.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3D171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его составе выделяют следующие структуры: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765E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оперативного планирования и организации оперативной службы,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765E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тдел</w:t>
      </w:r>
      <w:r w:rsidR="00D5352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765E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органи</w:t>
      </w:r>
      <w:r w:rsidR="00D5352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з</w:t>
      </w:r>
      <w:r w:rsidR="002765E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ации служ</w:t>
      </w:r>
      <w:r w:rsidR="00D5352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="002765E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ы</w:t>
      </w:r>
      <w:r w:rsidR="00D5352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подготовки пожарно-спасательных и аварийно-спасательных формирований,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8693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организации тушения пожаров, аварийно-спасательных работ,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28693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тдел территориального взаимодействия и применения сил РСЧС. Общая численность управления: 19 человек.</w:t>
      </w:r>
    </w:p>
    <w:p w:rsidR="0028693D" w:rsidRPr="00475AE4" w:rsidRDefault="00014E5C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Управление материально-технического обеспечения.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Включает в себя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тыла,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вооружения и техники,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руппу капитального строительства и эксплуатации основных фондов, </w:t>
      </w:r>
      <w:r w:rsidR="00E107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руппу медицинского обеспечения, охраны труда и техники безопасности.</w:t>
      </w:r>
      <w:r w:rsidR="0084403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Общая численность управления: 12 человек.</w:t>
      </w:r>
    </w:p>
    <w:p w:rsidR="00844034" w:rsidRPr="00475AE4" w:rsidRDefault="001A3365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Управление кадровой, воспитательной работы, профессиональной подготовки и психологического обеспечения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в который входят: о</w:t>
      </w:r>
      <w:r w:rsidR="00A8718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кадров и профессиональной подготовки,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A8718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тделение кадров и профессиональной подготовки,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A8718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тдел воспитательной работы и психологического обеспечения,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="00A8718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руппа прохождения службы и учета.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B299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Общая численность управления:11 человек.</w:t>
      </w:r>
    </w:p>
    <w:p w:rsidR="006B2993" w:rsidRPr="00475AE4" w:rsidRDefault="006B2993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Финансово-экономическое управление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,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состав которого входят: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ф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инансово-экономический отдел,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водно-учетный отдел,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ухгалтерия – структурные подразделения управления. Общая численность управления: 10 человек.</w:t>
      </w:r>
    </w:p>
    <w:p w:rsidR="00285763" w:rsidRPr="00475AE4" w:rsidRDefault="00955171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Организационно-штатная структура </w:t>
      </w:r>
      <w:r w:rsidR="006545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также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имеет в своем составе </w:t>
      </w:r>
      <w:r w:rsidR="006545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отделы по обеспечению деятельности всех служб ГУ МЧС России по А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лтайского края</w:t>
      </w:r>
      <w:r w:rsidR="0065458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87BD1" w:rsidRPr="00475AE4" w:rsidRDefault="009C2794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Организационно-штатная структура ГУ МЧС России по </w:t>
      </w:r>
      <w:r w:rsidR="00FE77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Алтайского края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построена на принципах единоначалия, иерархичности, рациональной автономности, согласованности, многоаспектности и других </w:t>
      </w:r>
      <w:r w:rsidR="00C03F6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принципах.</w:t>
      </w:r>
    </w:p>
    <w:p w:rsidR="00110CA7" w:rsidRPr="00475AE4" w:rsidRDefault="00C03F64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Каждое структурное подразделение данной организации занимается решение приоритетных именно для </w:t>
      </w:r>
      <w:r w:rsidR="006276C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его задач, оперативное их решение, нацеленное на максимальный результат. Но эти относительно автономные подразделения взаимодействуют между собой для </w:t>
      </w:r>
      <w:r w:rsidR="007D4D8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наиболее эффективного достижения целей ГУ МЧС России по Алтайскому краю.</w:t>
      </w:r>
      <w:r w:rsidR="00432398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Наиболее тесно с подразделениями Главного управления взаимодействует Управление кадровой, воспитательной работы, профессиональной подготовки и психологического обеспечения</w:t>
      </w:r>
      <w:r w:rsidR="00130B9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(УКВРППиПО), поскольку основное направление деятельности УКВРППиПО связано с учетом личного состава Главного управления</w:t>
      </w:r>
      <w:r w:rsidR="009D6D2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МЧС России по АК. Основными подразделениями, с которыми УКВРППиПО находится в тесном взаимодействии, являются Финансово-экономический отдел (Бухгалтерия), </w:t>
      </w:r>
      <w:r w:rsidR="00287A4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Управление материально-технического обеспечения, Юридическая группа, Канцелярия.</w:t>
      </w:r>
    </w:p>
    <w:p w:rsidR="0037441E" w:rsidRPr="00475AE4" w:rsidRDefault="0037441E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36506" w:rsidRPr="00475AE4" w:rsidRDefault="00475AE4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  <w:t>5</w:t>
      </w:r>
      <w:r w:rsidR="00BF401E" w:rsidRPr="00475AE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. </w:t>
      </w:r>
      <w:r w:rsidR="002B2D02" w:rsidRPr="00475AE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Анализ </w:t>
      </w:r>
      <w:r w:rsidR="008242C7" w:rsidRPr="00475AE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кадровой деятельности, проводимой </w:t>
      </w:r>
      <w:r w:rsidR="00A36506" w:rsidRPr="00475AE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 ГУ МЧС России по Алтайскому краю</w:t>
      </w:r>
    </w:p>
    <w:p w:rsidR="00475AE4" w:rsidRPr="00475AE4" w:rsidRDefault="00475AE4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C5244" w:rsidRPr="00475AE4" w:rsidRDefault="004C5244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Анализ численности и структуры персонала в ГУ МЧС России по Алтайскому краю произведен на основании штатного расписания, отчетных документов Управления кадровой, воспитательной работы, профессиональной подготовки и психологического обеспечения.</w:t>
      </w:r>
    </w:p>
    <w:p w:rsidR="00691D19" w:rsidRPr="00475AE4" w:rsidRDefault="00D44E20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Штатная</w:t>
      </w:r>
      <w:r w:rsidR="0082796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численность Главного управления МЧС России п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Алтайскому краю составляет </w:t>
      </w:r>
      <w:r w:rsidR="0021061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4277</w:t>
      </w:r>
      <w:r w:rsidR="0082796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человек.</w:t>
      </w:r>
      <w:r w:rsidR="00DD3ABF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Фактическая численность ГУ МЧС России по АК – </w:t>
      </w:r>
      <w:r w:rsidR="0021061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4192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человек.</w:t>
      </w:r>
    </w:p>
    <w:p w:rsidR="00DD3ABF" w:rsidRPr="00475AE4" w:rsidRDefault="00DD3ABF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 ГУ МЧС России по АК выделяют три категории персонала:</w:t>
      </w:r>
    </w:p>
    <w:p w:rsidR="00285763" w:rsidRPr="00475AE4" w:rsidRDefault="00483293" w:rsidP="00285763">
      <w:pPr>
        <w:pStyle w:val="ConsNormal"/>
        <w:numPr>
          <w:ilvl w:val="0"/>
          <w:numId w:val="1"/>
        </w:numPr>
        <w:tabs>
          <w:tab w:val="clear" w:pos="1287"/>
          <w:tab w:val="num" w:pos="851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Военнослужащие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E7780E" w:rsidRPr="00475AE4" w:rsidRDefault="00E7780E" w:rsidP="00285763">
      <w:pPr>
        <w:pStyle w:val="ConsNormal"/>
        <w:numPr>
          <w:ilvl w:val="0"/>
          <w:numId w:val="1"/>
        </w:numPr>
        <w:tabs>
          <w:tab w:val="clear" w:pos="1287"/>
          <w:tab w:val="num" w:pos="851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Личный состав Государственной противопожарной службы;</w:t>
      </w:r>
    </w:p>
    <w:p w:rsidR="00483293" w:rsidRPr="00475AE4" w:rsidRDefault="00483293" w:rsidP="00285763">
      <w:pPr>
        <w:pStyle w:val="ConsNormal"/>
        <w:numPr>
          <w:ilvl w:val="0"/>
          <w:numId w:val="1"/>
        </w:numPr>
        <w:tabs>
          <w:tab w:val="clear" w:pos="1287"/>
          <w:tab w:val="num" w:pos="851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Гражданский персонал</w:t>
      </w:r>
    </w:p>
    <w:p w:rsidR="00B05B4D" w:rsidRPr="00475AE4" w:rsidRDefault="00B05B4D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Военнослужащими являются граждане Российской Федерации, состоящие в должностях ряд</w:t>
      </w:r>
      <w:r w:rsidR="00C25CD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ового и начальствующего состава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МЧС России или в кадрах Министерства Российской Федерации по делам гражданской обороны, чрезвычайным ситуациям и ликвидации последствий стихийных бедствий, которым в установленном 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="0088128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казом 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88128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резидента РФ № 1237 </w:t>
      </w:r>
      <w:r w:rsidR="008169F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«Вопросы прохождения военной службы»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порядке присвоены специальные звания рядового и начальствующего состава</w:t>
      </w:r>
      <w:r w:rsidR="008169F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4C3963" w:rsidRPr="00475AE4" w:rsidRDefault="004C3963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Сотрудниками </w:t>
      </w:r>
      <w:r w:rsidR="006F12CC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ГПС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являются граждане Российской Федерации, состоящие в должностях рядового и начальствующего состава </w:t>
      </w:r>
      <w:r w:rsidR="00C25CD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ГПС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Мини</w:t>
      </w:r>
      <w:r w:rsidR="006F12CC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стерства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Российской Федерации</w:t>
      </w:r>
      <w:r w:rsidR="00E64BE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к</w:t>
      </w:r>
      <w:r w:rsidR="00E64BE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оторым в установленном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Положением </w:t>
      </w:r>
      <w:r w:rsidR="00E64BE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 службе в органах внутренних дел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E64BE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порядке присвоены специальные звания рядового и начальствующего состава органов внутренних дел.</w:t>
      </w:r>
    </w:p>
    <w:p w:rsidR="00E67404" w:rsidRPr="00475AE4" w:rsidRDefault="00D02310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Гражданский персонал - физические лица</w:t>
      </w:r>
      <w:r w:rsidR="00C402C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вступивши</w:t>
      </w:r>
      <w:r w:rsidR="00E6740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е в трудовые отношения с работодателем</w:t>
      </w:r>
      <w:r w:rsidR="00C402C9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(начальником ГУ МЧС России по АК)</w:t>
      </w:r>
      <w:r w:rsidR="00E6740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85763" w:rsidRPr="00475AE4" w:rsidRDefault="002409DF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Сотрудники и военнослужащие ГУ МЧС России по АК имеют форменную одежду, им выдаются служебные удостоверения и жетоны, а также </w:t>
      </w:r>
      <w:r w:rsidR="00AC0ED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присваивается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личный номер. </w:t>
      </w:r>
      <w:r w:rsidR="00B251B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соответствие с</w:t>
      </w:r>
      <w:r w:rsidR="009A43C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№ 128-ФЗ «О</w:t>
      </w:r>
      <w:r w:rsidR="00B251B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государственной дактилоскопической регистрации в Российской Федерации»</w:t>
      </w:r>
      <w:r w:rsidR="0007163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(ст. 9), обязательной дактилоскопической регистрации подлежат: граждане Российской Федерации, призываемые на военную службу, военнослужащие, граждане Российской Федерации, проходящие службу в органах по делам гражданской обороны, </w:t>
      </w:r>
      <w:r w:rsidR="00D028C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чрезвычайным ситуациям и ликвидации последствий стихийных бедствий.</w:t>
      </w:r>
    </w:p>
    <w:p w:rsidR="00D028C7" w:rsidRPr="00475AE4" w:rsidRDefault="00EB5FFE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Д</w:t>
      </w:r>
      <w:r w:rsidR="00D028C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актилоскопическая информация (информация об особенностях строения папиллярных узоров пальцев рук человека и о его личности) используется в целях идентификации личности человека.</w:t>
      </w:r>
    </w:p>
    <w:p w:rsidR="00285763" w:rsidRPr="00475AE4" w:rsidRDefault="007F04D9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с Приказом </w:t>
      </w:r>
      <w:r w:rsidR="00B62E6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МВД России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 14.12.99 г. № 1038 </w:t>
      </w:r>
      <w:r w:rsidR="00B153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«О</w:t>
      </w:r>
      <w:r w:rsidR="00FA48E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="00B153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утверждении Инструкции о порядке применения положения о службе в органах внутренних дел Российской Федерации», л</w:t>
      </w:r>
      <w:r w:rsidR="0084102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ица, вп</w:t>
      </w:r>
      <w:r w:rsidR="00B62E6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ервые поступившие на службу в ГПС</w:t>
      </w:r>
      <w:r w:rsidR="0084102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МЧС России, принимают присягу не позднее двух месяцев после присвоения специального звания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4816B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A48E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Присяга принимается в торжественной форме </w:t>
      </w:r>
      <w:r w:rsidR="00E6775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под руководством начальника</w:t>
      </w:r>
      <w:r w:rsidR="0004266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ГУ МЧС России по А</w:t>
      </w:r>
      <w:r w:rsidR="0060795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лтайскому краю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(Приложение</w:t>
      </w:r>
      <w:r w:rsidR="00B868D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</w:t>
      </w:r>
      <w:r w:rsidR="00E7780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</w:p>
    <w:p w:rsidR="00285763" w:rsidRPr="00475AE4" w:rsidRDefault="00A60666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Набор персонала на вакантные </w:t>
      </w:r>
      <w:r w:rsidR="00E7780E" w:rsidRPr="00475AE4">
        <w:rPr>
          <w:noProof/>
          <w:color w:val="000000"/>
          <w:sz w:val="28"/>
          <w:szCs w:val="28"/>
        </w:rPr>
        <w:t xml:space="preserve">руководящие </w:t>
      </w:r>
      <w:r w:rsidRPr="00475AE4">
        <w:rPr>
          <w:noProof/>
          <w:color w:val="000000"/>
          <w:sz w:val="28"/>
          <w:szCs w:val="28"/>
        </w:rPr>
        <w:t>должности в ГУ МЧС России по Алтайскому краю осуществляется в основном из специальных учебных заведений таких, как Восточно-Сибирский институт МВД России г. Иркутск (факультет «Пожарной безопасности»). Выпускники специальных учебных заведений принимаются в основном на должности, связанные с организацией тушения пожара и осуществлением Государственного пожарного надзора. Выпускники учреждений пожарно-технического профиля могут быть приняты на работу в службу обеспечения, в службу тыла и другие службы и отделы. Но в ГУ МЧС России по АК существуют специфические должности, на которые могут быть приняты лица, закончившие гражданские высшие учебные заведения по соответствующим направлениям. К таким должностям относятся должности юриста, бухгалтера, психолога, программиста.</w:t>
      </w:r>
    </w:p>
    <w:p w:rsidR="00285763" w:rsidRPr="00475AE4" w:rsidRDefault="00A003A8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 фактической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численности </w:t>
      </w:r>
      <w:r w:rsidR="000E0DC8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ГУ МЧС России по Алтайскому краю</w:t>
      </w:r>
      <w:r w:rsidR="00B922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выделяют </w:t>
      </w:r>
      <w:r w:rsidR="00B922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35</w:t>
      </w:r>
      <w:r w:rsidR="0090091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военнослужащих</w:t>
      </w:r>
      <w:r w:rsidR="0068171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(в штатной структуре </w:t>
      </w:r>
      <w:r w:rsidR="00B922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35</w:t>
      </w:r>
      <w:r w:rsidR="0068171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единиц)</w:t>
      </w:r>
      <w:r w:rsidR="0090091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процент укомплектованности составляет - 100%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B922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3855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сотрудников </w:t>
      </w:r>
      <w:r w:rsidR="0021061A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работников 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ГПС</w:t>
      </w:r>
      <w:r w:rsidR="0068171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(в штатной структуре </w:t>
      </w:r>
      <w:r w:rsidR="0090091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B9220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3940</w:t>
      </w:r>
      <w:r w:rsidR="0068171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="0090091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7C7D02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8171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процент укомплектованности составляет </w:t>
      </w:r>
      <w:r w:rsidR="0090091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– 97,8%.</w:t>
      </w:r>
    </w:p>
    <w:p w:rsidR="00EA38B0" w:rsidRPr="00475AE4" w:rsidRDefault="000E0DC8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данным управления кадровой, воспитательной работы, профессиональной подготовки и психологического обеспечения по состоянию на 1 января </w:t>
      </w:r>
      <w:r w:rsidR="002A2CA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200</w:t>
      </w:r>
      <w:r w:rsidR="0090091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616CAD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года</w:t>
      </w:r>
      <w:r w:rsidR="00EA38B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0F089F" w:rsidRPr="00475AE4" w:rsidRDefault="0035690B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ш</w:t>
      </w:r>
      <w:r w:rsidR="000F089F" w:rsidRPr="00475AE4">
        <w:rPr>
          <w:noProof/>
          <w:color w:val="000000"/>
          <w:sz w:val="28"/>
          <w:szCs w:val="28"/>
        </w:rPr>
        <w:t>татная численность личного состава ГПС ГУ МЧС России по Алтайскому краю на 01 января 2009 года составляет: 3940 ед., в том числе: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2815"/>
        <w:gridCol w:w="2814"/>
      </w:tblGrid>
      <w:tr w:rsidR="000F089F" w:rsidRPr="00475AE4" w:rsidTr="00475AE4">
        <w:trPr>
          <w:trHeight w:val="23"/>
        </w:trPr>
        <w:tc>
          <w:tcPr>
            <w:tcW w:w="2059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01.01.2008 года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01.01.2009 года</w:t>
            </w:r>
          </w:p>
        </w:tc>
      </w:tr>
      <w:tr w:rsidR="000F089F" w:rsidRPr="00475AE4" w:rsidTr="00475AE4">
        <w:trPr>
          <w:trHeight w:val="23"/>
        </w:trPr>
        <w:tc>
          <w:tcPr>
            <w:tcW w:w="2059" w:type="pct"/>
          </w:tcPr>
          <w:p w:rsidR="000F089F" w:rsidRPr="00475AE4" w:rsidRDefault="000F089F" w:rsidP="00475AE4">
            <w:pPr>
              <w:pStyle w:val="aa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Старшего и среднего начальствующего состава</w:t>
            </w:r>
            <w:r w:rsidR="0035690B" w:rsidRPr="00475AE4">
              <w:rPr>
                <w:noProof/>
                <w:color w:val="000000"/>
                <w:sz w:val="20"/>
                <w:szCs w:val="20"/>
              </w:rPr>
              <w:t xml:space="preserve"> (СНС)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650 ед.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  <w:highlight w:val="yellow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645 ед.</w:t>
            </w:r>
          </w:p>
        </w:tc>
      </w:tr>
      <w:tr w:rsidR="000F089F" w:rsidRPr="00475AE4" w:rsidTr="00475AE4">
        <w:trPr>
          <w:trHeight w:val="23"/>
        </w:trPr>
        <w:tc>
          <w:tcPr>
            <w:tcW w:w="2059" w:type="pct"/>
          </w:tcPr>
          <w:p w:rsidR="0035690B" w:rsidRPr="00475AE4" w:rsidRDefault="000F089F" w:rsidP="00475AE4">
            <w:pPr>
              <w:pStyle w:val="aa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Младшего начальствующего состава</w:t>
            </w:r>
            <w:r w:rsidR="002E5EB0" w:rsidRPr="00475AE4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35690B" w:rsidRPr="00475AE4">
              <w:rPr>
                <w:noProof/>
                <w:color w:val="000000"/>
                <w:sz w:val="20"/>
                <w:szCs w:val="20"/>
              </w:rPr>
              <w:t>(МНС)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1044 ед.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  <w:highlight w:val="yellow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1042 ед.</w:t>
            </w:r>
          </w:p>
        </w:tc>
      </w:tr>
      <w:tr w:rsidR="000F089F" w:rsidRPr="00475AE4" w:rsidTr="00475AE4">
        <w:trPr>
          <w:trHeight w:val="23"/>
        </w:trPr>
        <w:tc>
          <w:tcPr>
            <w:tcW w:w="2059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2246 ед.</w:t>
            </w:r>
          </w:p>
        </w:tc>
        <w:tc>
          <w:tcPr>
            <w:tcW w:w="1471" w:type="pct"/>
          </w:tcPr>
          <w:p w:rsidR="000F089F" w:rsidRPr="00475AE4" w:rsidRDefault="000F089F" w:rsidP="00475AE4">
            <w:pPr>
              <w:spacing w:line="360" w:lineRule="auto"/>
              <w:rPr>
                <w:noProof/>
                <w:color w:val="000000"/>
                <w:sz w:val="20"/>
                <w:szCs w:val="20"/>
                <w:highlight w:val="yellow"/>
              </w:rPr>
            </w:pPr>
            <w:r w:rsidRPr="00475AE4">
              <w:rPr>
                <w:noProof/>
                <w:color w:val="000000"/>
                <w:sz w:val="20"/>
                <w:szCs w:val="20"/>
              </w:rPr>
              <w:t>2253 ед.</w:t>
            </w:r>
          </w:p>
        </w:tc>
      </w:tr>
    </w:tbl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089F" w:rsidRPr="00475AE4" w:rsidRDefault="000F089F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>Списочная численность личного состава ГПС ГУ МЧС России по Алтайскому краю на 1 января 2009 года составляет: 3855 единиц.</w:t>
      </w:r>
    </w:p>
    <w:p w:rsidR="000F089F" w:rsidRPr="00475AE4" w:rsidRDefault="000F089F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>Некомплект сотрудников (СНС и МНС) – 56 единиц, что составляет 3,3 % (АППГ- 44 единиц или 2,6 %). Укомплектованность подразделений сотрудниками – 96,7 %.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Некомплект работников – 29 единиц или 1,2 % (прошлый квартал-1,2 %), укомплектованность подразделений работниками – 98,8 %.</w:t>
      </w:r>
    </w:p>
    <w:p w:rsidR="000F089F" w:rsidRPr="00475AE4" w:rsidRDefault="000F089F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>Общий некомплект сотрудников и работников ГПС – 85 единиц, что составляет 2,1 % (прошлый квартал - 2,1 %).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За 2008 год откомандировано в другие ведомства и регионы 17 сотрудников ГПС (СНС-10, МНС-7), прикомандировано из других ведомств и регионов 11 сотрудников ГПС (СНС-7, МНС-4), уволено со службы 82 сотрудника ГПС (СНС-32, МНС-50). Из них: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-по собственному желанию – 25 сотрудников (СНС-8, МНС-17);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-по достижении предельного возраста -21 сотрудник (СНС-7, МНС-14);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-по сокращению штатов – 1 сотрудник (СНС-0, МНС-1);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-по ограниченному состоянию здоровья – 17 сотрудников (СНС-9,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Pr="00475AE4">
        <w:rPr>
          <w:noProof/>
          <w:color w:val="000000"/>
          <w:sz w:val="28"/>
          <w:szCs w:val="28"/>
        </w:rPr>
        <w:t>МНС-8);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-по выслуге – 5 сотрудников (СНС-2, МНС-3);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-по болезни – 7 сотрудников (СНС-4, МНС-3);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-в связи с призывом на военную службу – 2 сотрудника (СНС-2, МНС-0);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-за смертью – 2 сотрудника (СНС-0, МНС-2);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-за грубое нарушение, либо систематические нарушения дисциплины – 2 сотрудника (СНС-0, МНС-2);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Текучесть кадров на 01 января 2009 года составила – 4,8 % (АППГ–3,8%).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За 2008 год принято на службу 85 сотрудников (СНС-30, МНС-55).</w:t>
      </w:r>
    </w:p>
    <w:p w:rsidR="000F089F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Приказом МЧС России от 28 августа 2008 года №507 «О подразделениях федеральной противопожарной службы» утвержден перечень подразделений ГПС Алтайского края, подлежащих реорганизации в подразделения ФПС.</w:t>
      </w:r>
    </w:p>
    <w:p w:rsidR="00285763" w:rsidRPr="00475AE4" w:rsidRDefault="000F089F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В соответствии с расчётом численности подразделений ГПС Алтайского края, планируемых к переводу в Федеральную противопожарную службу с 1 января 2009 года общая численность личного состава ГПС составляет 3281 ед. (на 1 января 2008 года -3281 ед.), из них: сотрудников- 963 ед. (на 1 января 2008 года- 1045 ед.), работников – 2318 ед. (на 1 января 2008 года – 2236 ед.). В целях реализации данных мероприятий 82 должности сотрудников ГПС переведены в должности работников.</w:t>
      </w:r>
    </w:p>
    <w:p w:rsidR="00285763" w:rsidRPr="00475AE4" w:rsidRDefault="0003567F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Ч</w:t>
      </w:r>
      <w:r w:rsidR="00E64A2E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исленность различных категорий персонала менялась за этот период практически каждый месяц</w:t>
      </w:r>
      <w:r w:rsidR="00BE510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0D09B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Процент у</w:t>
      </w:r>
      <w:r w:rsidR="00BE510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комплект</w:t>
      </w:r>
      <w:r w:rsidR="000D09B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ованности</w:t>
      </w:r>
      <w:r w:rsidR="00BE510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военнослужащих за рассматриваемый период находился в пределах от 80,5% до 100%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0D09B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Процент у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комплект</w:t>
      </w:r>
      <w:r w:rsidR="000D09B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ованности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сотрудников ГПС за период с </w:t>
      </w:r>
      <w:r w:rsidR="00D4342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января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200</w:t>
      </w:r>
      <w:r w:rsidR="00D4342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г. по </w:t>
      </w:r>
      <w:r w:rsidR="0035690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январь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200</w:t>
      </w:r>
      <w:r w:rsidR="0035690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C3797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г. варьировался в пределах от 92,8% до 99,6%, что говорит о достаточно высокой стабильности </w:t>
      </w:r>
      <w:r w:rsidR="00D0444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этой категории персонала в ГУ МЧС России по А</w:t>
      </w:r>
      <w:r w:rsidR="000D09B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лтайскому краю</w:t>
      </w:r>
      <w:r w:rsidR="00D04443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11329" w:rsidRPr="00475AE4" w:rsidRDefault="00711329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На сотрудников и военнослужащих ГУ МЧС России по АК</w:t>
      </w:r>
      <w:r w:rsidR="00BB026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согласно статье 7 Федерального закона № 69-ФЗ «О </w:t>
      </w:r>
      <w:r w:rsidR="00F52BE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пожарной безопасности</w:t>
      </w:r>
      <w:r w:rsidR="00BB026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F52BE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распространяются положения, регламентирующие прохождение службы соответственно в органах внутренних дел и в Вооруженных Си</w:t>
      </w:r>
      <w:r w:rsidR="003A603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лах Российской Федерации, а</w:t>
      </w:r>
      <w:r w:rsidR="00F52BE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гражданский персонал ГУ МЧС России по АК распространяются права, обязанности и льготы, установленные законодательством Российской Федерации о труде, т.е. </w:t>
      </w:r>
      <w:r w:rsidR="00906F97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Федеральным законом № 79-ФЗ «О государственной службе Российской Федерации». </w:t>
      </w:r>
      <w:r w:rsidR="001A516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с сотрудниками и военн</w:t>
      </w:r>
      <w:r w:rsidR="00EF44E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ослужащими заключается контракт</w:t>
      </w:r>
      <w:r w:rsidR="0004016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(Приложение</w:t>
      </w:r>
      <w:r w:rsidR="00B868D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</w:t>
      </w:r>
      <w:r w:rsidR="0004016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),</w:t>
      </w:r>
      <w:r w:rsidR="001A516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 с гражданским персоналом заключается трудовой до</w:t>
      </w:r>
      <w:r w:rsidR="0035690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говор (Приложение</w:t>
      </w:r>
      <w:r w:rsidR="00B868D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4</w:t>
      </w:r>
      <w:r w:rsidR="0035690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="002E5EB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до подписания которого вновь устраиваемый</w:t>
      </w:r>
      <w:r w:rsidR="0004016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2E5EB0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соответствии с п.2 ст. 26 </w:t>
      </w:r>
      <w:r w:rsidR="0004016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выше названного закона, представляет документы (Приложение</w:t>
      </w:r>
      <w:r w:rsidR="00B868D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5</w:t>
      </w:r>
      <w:r w:rsidR="0004016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</w:p>
    <w:p w:rsidR="00361C59" w:rsidRPr="00475AE4" w:rsidRDefault="00361C59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В контракте предусматриваются юридические последствия, которые наступают в связи с невыполнением сторонами взятых на себя обязательств.</w:t>
      </w:r>
      <w:r w:rsidR="00641C14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Контракт заключается только в письменной форме, его условия не могут ухудшать служебное и социальное положение сотрудника</w:t>
      </w:r>
      <w:r w:rsidR="0061265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ГПС</w:t>
      </w:r>
      <w:r w:rsidR="0045384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МЧС России по Алтайскому краю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которое предусмотрено действующим законодательством.</w:t>
      </w:r>
    </w:p>
    <w:p w:rsidR="00285763" w:rsidRPr="00475AE4" w:rsidRDefault="00361C59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Контракты о службе с гражданами, назначенными на должности рядового и младшего начальствующего состава </w:t>
      </w:r>
      <w:r w:rsidR="00612656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ГПС МЧС России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заключаются на определенный срок, но не менее чем на три года. Контракты о службе с гражданами, назначенными на должности среднего, старшего и высшего начальствующего состава, заключаются как на определенный, так и на неопределенный срок. При этом для граждан, впервые поступающих на службу </w:t>
      </w:r>
      <w:r w:rsidR="00052325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ГПС</w:t>
      </w:r>
      <w:r w:rsidR="0045384B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МЧС России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, должен предусматриваться срок службы не менее трех лет.</w:t>
      </w:r>
    </w:p>
    <w:p w:rsidR="00902858" w:rsidRPr="00475AE4" w:rsidRDefault="00040161" w:rsidP="0028576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После прохождения стажировки работник, ознакомившись, подписывает должностной регламент, определяющий обязанности, права, ответственность и основные направления деятельности (Приложение</w:t>
      </w:r>
      <w:r w:rsidR="00B868D1"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6</w:t>
      </w:r>
      <w:r w:rsidRPr="00475AE4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</w:p>
    <w:p w:rsidR="002409DF" w:rsidRPr="00475AE4" w:rsidRDefault="00C407B2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>Продолжительность рабочего дня сотрудников</w:t>
      </w:r>
      <w:r w:rsidR="00040161" w:rsidRPr="00475AE4">
        <w:rPr>
          <w:noProof/>
          <w:color w:val="000000"/>
        </w:rPr>
        <w:t xml:space="preserve"> и работников</w:t>
      </w:r>
      <w:r w:rsidRPr="00475AE4">
        <w:rPr>
          <w:noProof/>
          <w:color w:val="000000"/>
        </w:rPr>
        <w:t xml:space="preserve"> Главного управления МЧС России по Алтайскому краю составл</w:t>
      </w:r>
      <w:r w:rsidR="00311407" w:rsidRPr="00475AE4">
        <w:rPr>
          <w:noProof/>
          <w:color w:val="000000"/>
        </w:rPr>
        <w:t xml:space="preserve">яет 8 часов, начало рабочего дня в 8 часов, окончание в 17 часов, обеденный перерыв с 12 до 13 часов. </w:t>
      </w:r>
      <w:r w:rsidR="00085188" w:rsidRPr="00475AE4">
        <w:rPr>
          <w:noProof/>
          <w:color w:val="000000"/>
        </w:rPr>
        <w:t>Но в связи со спецификой организации, может возникать необ</w:t>
      </w:r>
      <w:r w:rsidR="00AE56E9" w:rsidRPr="00475AE4">
        <w:rPr>
          <w:noProof/>
          <w:color w:val="000000"/>
        </w:rPr>
        <w:t>ходимость в сверхурочной службе</w:t>
      </w:r>
      <w:r w:rsidR="00EA256B" w:rsidRPr="00475AE4">
        <w:rPr>
          <w:noProof/>
          <w:color w:val="000000"/>
        </w:rPr>
        <w:t xml:space="preserve"> для выполнения неотложных работ, поручений. Каждую неделю н</w:t>
      </w:r>
      <w:r w:rsidR="003B1DF5" w:rsidRPr="00475AE4">
        <w:rPr>
          <w:noProof/>
          <w:color w:val="000000"/>
        </w:rPr>
        <w:t>азначаются лица, ответственные н</w:t>
      </w:r>
      <w:r w:rsidR="00EA256B" w:rsidRPr="00475AE4">
        <w:rPr>
          <w:noProof/>
          <w:color w:val="000000"/>
        </w:rPr>
        <w:t xml:space="preserve">а выходные дни, для </w:t>
      </w:r>
      <w:r w:rsidR="001839D0" w:rsidRPr="00475AE4">
        <w:rPr>
          <w:noProof/>
          <w:color w:val="000000"/>
        </w:rPr>
        <w:t>наиболее оперативного решения воз</w:t>
      </w:r>
      <w:r w:rsidR="003B1DF5" w:rsidRPr="00475AE4">
        <w:rPr>
          <w:noProof/>
          <w:color w:val="000000"/>
        </w:rPr>
        <w:t>никших задач и указаний.</w:t>
      </w:r>
    </w:p>
    <w:p w:rsidR="00285763" w:rsidRPr="00475AE4" w:rsidRDefault="00D77E9E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 xml:space="preserve">В организации на каждого </w:t>
      </w:r>
      <w:r w:rsidR="00040161" w:rsidRPr="00475AE4">
        <w:rPr>
          <w:noProof/>
          <w:color w:val="000000"/>
        </w:rPr>
        <w:t>работающего</w:t>
      </w:r>
      <w:r w:rsidRPr="00475AE4">
        <w:rPr>
          <w:noProof/>
          <w:color w:val="000000"/>
        </w:rPr>
        <w:t xml:space="preserve"> ведется табель учета рабочего времени, в котором делается соответствующая пометка каждый календарный день</w:t>
      </w:r>
      <w:r w:rsidR="006E104B" w:rsidRPr="00475AE4">
        <w:rPr>
          <w:noProof/>
          <w:color w:val="000000"/>
        </w:rPr>
        <w:t xml:space="preserve"> о количестве отработанного или неотработанного по каким-либо причинам времени. </w:t>
      </w:r>
      <w:r w:rsidR="00475BED" w:rsidRPr="00475AE4">
        <w:rPr>
          <w:noProof/>
          <w:color w:val="000000"/>
        </w:rPr>
        <w:t>Табель сдается в бухгалтерию не позднее 15 числа каждого месяца, подписывается начальником управления или отдела.</w:t>
      </w:r>
    </w:p>
    <w:p w:rsidR="00285763" w:rsidRPr="00475AE4" w:rsidRDefault="00114731" w:rsidP="00285763">
      <w:pPr>
        <w:pStyle w:val="2"/>
        <w:spacing w:line="360" w:lineRule="auto"/>
        <w:ind w:firstLine="709"/>
        <w:rPr>
          <w:noProof/>
          <w:color w:val="000000"/>
        </w:rPr>
      </w:pPr>
      <w:r w:rsidRPr="00475AE4">
        <w:rPr>
          <w:noProof/>
          <w:color w:val="000000"/>
        </w:rPr>
        <w:t>Основной и единственной причиной потерь рабочего времени</w:t>
      </w:r>
      <w:r w:rsidR="00A441D2" w:rsidRPr="00475AE4">
        <w:rPr>
          <w:noProof/>
          <w:color w:val="000000"/>
        </w:rPr>
        <w:t xml:space="preserve"> в ГУ МЧС России по АК</w:t>
      </w:r>
      <w:r w:rsidRPr="00475AE4">
        <w:rPr>
          <w:noProof/>
          <w:color w:val="000000"/>
        </w:rPr>
        <w:t xml:space="preserve"> является уход сотрудника в отпуск по болезни.</w:t>
      </w:r>
    </w:p>
    <w:p w:rsidR="002745CC" w:rsidRPr="00475AE4" w:rsidRDefault="002847F3" w:rsidP="00285763">
      <w:pPr>
        <w:pStyle w:val="2"/>
        <w:spacing w:line="360" w:lineRule="auto"/>
        <w:ind w:firstLine="709"/>
        <w:rPr>
          <w:b/>
          <w:bCs/>
          <w:noProof/>
          <w:color w:val="000000"/>
        </w:rPr>
      </w:pPr>
      <w:r w:rsidRPr="00475AE4">
        <w:rPr>
          <w:noProof/>
          <w:color w:val="000000"/>
        </w:rPr>
        <w:t xml:space="preserve">На современном этапе реформирования Главного управления МЧС России по Алтайскому краю и подчиненных подразделений кадровую обстановку в организации и ее подразделениях можно охарактеризовать как стабильную. Исходя из анализа </w:t>
      </w:r>
      <w:r w:rsidR="000E0DC8" w:rsidRPr="00475AE4">
        <w:rPr>
          <w:noProof/>
          <w:color w:val="000000"/>
        </w:rPr>
        <w:t>чрезвычайных ситуаций на территории Алтайского края</w:t>
      </w:r>
      <w:r w:rsidRPr="00475AE4">
        <w:rPr>
          <w:noProof/>
          <w:color w:val="000000"/>
        </w:rPr>
        <w:t xml:space="preserve">, основные усилия руководства </w:t>
      </w:r>
      <w:r w:rsidR="00A9541E" w:rsidRPr="00475AE4">
        <w:rPr>
          <w:noProof/>
          <w:color w:val="000000"/>
        </w:rPr>
        <w:t xml:space="preserve">организации, </w:t>
      </w:r>
      <w:r w:rsidR="00F66550" w:rsidRPr="00475AE4">
        <w:rPr>
          <w:noProof/>
          <w:color w:val="000000"/>
        </w:rPr>
        <w:t xml:space="preserve">ее подразделений </w:t>
      </w:r>
      <w:r w:rsidRPr="00475AE4">
        <w:rPr>
          <w:noProof/>
          <w:color w:val="000000"/>
        </w:rPr>
        <w:t>и кадровых аппаратов в 200</w:t>
      </w:r>
      <w:r w:rsidR="0021061A" w:rsidRPr="00475AE4">
        <w:rPr>
          <w:noProof/>
          <w:color w:val="000000"/>
        </w:rPr>
        <w:t>8</w:t>
      </w:r>
      <w:r w:rsidRPr="00475AE4">
        <w:rPr>
          <w:noProof/>
          <w:color w:val="000000"/>
        </w:rPr>
        <w:t xml:space="preserve"> году были сосредоточены на работе по сохранению устойчивого профессионального</w:t>
      </w:r>
      <w:r w:rsidR="002A6580" w:rsidRPr="00475AE4">
        <w:rPr>
          <w:noProof/>
          <w:color w:val="000000"/>
        </w:rPr>
        <w:t xml:space="preserve"> кадрового</w:t>
      </w:r>
      <w:r w:rsidRPr="00475AE4">
        <w:rPr>
          <w:noProof/>
          <w:color w:val="000000"/>
        </w:rPr>
        <w:t xml:space="preserve"> ядра службы, сокращению текучести кадров, снижению некомплекта личного состава, обеспечению социальных льгот и гарантий личного состава.</w:t>
      </w:r>
    </w:p>
    <w:p w:rsidR="00285763" w:rsidRPr="00475AE4" w:rsidRDefault="004D7AB2" w:rsidP="0028576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При осуществлении мероприятий связанных с сокращением численности</w:t>
      </w:r>
      <w:r w:rsidR="00A60666" w:rsidRPr="00475AE4">
        <w:rPr>
          <w:noProof/>
          <w:color w:val="000000"/>
          <w:sz w:val="28"/>
          <w:szCs w:val="28"/>
        </w:rPr>
        <w:t>,</w:t>
      </w:r>
      <w:r w:rsidRPr="00475AE4">
        <w:rPr>
          <w:noProof/>
          <w:color w:val="000000"/>
          <w:sz w:val="28"/>
          <w:szCs w:val="28"/>
        </w:rPr>
        <w:t xml:space="preserve"> </w:t>
      </w:r>
      <w:r w:rsidR="00C323BC" w:rsidRPr="00475AE4">
        <w:rPr>
          <w:noProof/>
          <w:color w:val="000000"/>
          <w:sz w:val="28"/>
          <w:szCs w:val="28"/>
        </w:rPr>
        <w:t xml:space="preserve">в </w:t>
      </w:r>
      <w:r w:rsidR="009940D3" w:rsidRPr="00475AE4">
        <w:rPr>
          <w:noProof/>
          <w:color w:val="000000"/>
          <w:sz w:val="28"/>
          <w:szCs w:val="28"/>
        </w:rPr>
        <w:t>Г</w:t>
      </w:r>
      <w:r w:rsidR="00C323BC" w:rsidRPr="00475AE4">
        <w:rPr>
          <w:noProof/>
          <w:color w:val="000000"/>
          <w:sz w:val="28"/>
          <w:szCs w:val="28"/>
        </w:rPr>
        <w:t>лавном управлении</w:t>
      </w:r>
      <w:r w:rsidR="009940D3" w:rsidRPr="00475AE4">
        <w:rPr>
          <w:noProof/>
          <w:color w:val="000000"/>
          <w:sz w:val="28"/>
          <w:szCs w:val="28"/>
        </w:rPr>
        <w:t xml:space="preserve"> МЧС России по А</w:t>
      </w:r>
      <w:r w:rsidR="00C323BC" w:rsidRPr="00475AE4">
        <w:rPr>
          <w:noProof/>
          <w:color w:val="000000"/>
          <w:sz w:val="28"/>
          <w:szCs w:val="28"/>
        </w:rPr>
        <w:t>лтайскому краю сокращению</w:t>
      </w:r>
      <w:r w:rsidR="00233971" w:rsidRPr="00475AE4">
        <w:rPr>
          <w:noProof/>
          <w:color w:val="000000"/>
          <w:sz w:val="28"/>
          <w:szCs w:val="28"/>
        </w:rPr>
        <w:t xml:space="preserve"> в основном </w:t>
      </w:r>
      <w:r w:rsidR="00C323BC" w:rsidRPr="00475AE4">
        <w:rPr>
          <w:noProof/>
          <w:color w:val="000000"/>
          <w:sz w:val="28"/>
          <w:szCs w:val="28"/>
        </w:rPr>
        <w:t>подлежат те сотрудники, которые имеют право на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="00C323BC" w:rsidRPr="00475AE4">
        <w:rPr>
          <w:noProof/>
          <w:color w:val="000000"/>
          <w:sz w:val="28"/>
          <w:szCs w:val="28"/>
        </w:rPr>
        <w:t>пенсию за выслугу лет</w:t>
      </w:r>
      <w:r w:rsidR="00233971" w:rsidRPr="00475AE4">
        <w:rPr>
          <w:noProof/>
          <w:color w:val="000000"/>
          <w:sz w:val="28"/>
          <w:szCs w:val="28"/>
        </w:rPr>
        <w:t>, поэтому вопрос об их трудоустройстве не возникает.</w:t>
      </w:r>
      <w:r w:rsidR="00B43525" w:rsidRPr="00475AE4">
        <w:rPr>
          <w:noProof/>
          <w:color w:val="000000"/>
          <w:sz w:val="28"/>
          <w:szCs w:val="28"/>
        </w:rPr>
        <w:t xml:space="preserve"> При массовом сокращении численности информируется служба занятости г. Барнаула, куда поступают сведения о высвобожденных работниках.</w:t>
      </w:r>
    </w:p>
    <w:p w:rsidR="00235D48" w:rsidRPr="00475AE4" w:rsidRDefault="00475AE4" w:rsidP="0028576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br w:type="page"/>
      </w:r>
      <w:r w:rsidR="00477C66" w:rsidRPr="00475AE4">
        <w:rPr>
          <w:b/>
          <w:bCs/>
          <w:noProof/>
          <w:color w:val="000000"/>
          <w:sz w:val="28"/>
          <w:szCs w:val="28"/>
        </w:rPr>
        <w:t>III</w:t>
      </w:r>
      <w:r w:rsidR="00266F76" w:rsidRPr="00475AE4">
        <w:rPr>
          <w:b/>
          <w:bCs/>
          <w:noProof/>
          <w:color w:val="000000"/>
          <w:sz w:val="28"/>
          <w:szCs w:val="28"/>
        </w:rPr>
        <w:t xml:space="preserve">. </w:t>
      </w:r>
      <w:r w:rsidR="00235D48" w:rsidRPr="00475AE4">
        <w:rPr>
          <w:b/>
          <w:bCs/>
          <w:noProof/>
          <w:color w:val="000000"/>
          <w:sz w:val="28"/>
          <w:szCs w:val="28"/>
        </w:rPr>
        <w:t>Выводы и рекомендации по совершенствовани</w:t>
      </w:r>
      <w:r w:rsidR="00ED58A4" w:rsidRPr="00475AE4">
        <w:rPr>
          <w:b/>
          <w:bCs/>
          <w:noProof/>
          <w:color w:val="000000"/>
          <w:sz w:val="28"/>
          <w:szCs w:val="28"/>
        </w:rPr>
        <w:t>ю системы управления кадров в Главном управлении</w:t>
      </w:r>
      <w:r w:rsidR="00235D48" w:rsidRPr="00475AE4">
        <w:rPr>
          <w:b/>
          <w:bCs/>
          <w:noProof/>
          <w:color w:val="000000"/>
          <w:sz w:val="28"/>
          <w:szCs w:val="28"/>
        </w:rPr>
        <w:t xml:space="preserve"> МЧС России по Алтайскому краю</w:t>
      </w:r>
    </w:p>
    <w:p w:rsidR="00475AE4" w:rsidRPr="00475AE4" w:rsidRDefault="00475AE4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Регулирование формирования и востребования кадрового потенциала </w:t>
      </w:r>
      <w:r w:rsidR="009823EB" w:rsidRPr="00475AE4">
        <w:rPr>
          <w:noProof/>
          <w:color w:val="000000"/>
          <w:sz w:val="28"/>
          <w:szCs w:val="28"/>
        </w:rPr>
        <w:t xml:space="preserve">ГУ </w:t>
      </w:r>
      <w:r w:rsidRPr="00475AE4">
        <w:rPr>
          <w:noProof/>
          <w:color w:val="000000"/>
          <w:sz w:val="28"/>
          <w:szCs w:val="28"/>
        </w:rPr>
        <w:t xml:space="preserve">МЧС России </w:t>
      </w:r>
      <w:r w:rsidR="009823EB" w:rsidRPr="00475AE4">
        <w:rPr>
          <w:noProof/>
          <w:color w:val="000000"/>
          <w:sz w:val="28"/>
          <w:szCs w:val="28"/>
        </w:rPr>
        <w:t xml:space="preserve">по Алтайскому краю </w:t>
      </w:r>
      <w:r w:rsidRPr="00475AE4">
        <w:rPr>
          <w:noProof/>
          <w:color w:val="000000"/>
          <w:sz w:val="28"/>
          <w:szCs w:val="28"/>
        </w:rPr>
        <w:t>осуществляется в соответствии с основами конституционного строя Российской Федерации в условиях масштабной экономической трансформации, смены системы ценностей и социальных приоритетов.</w:t>
      </w:r>
    </w:p>
    <w:p w:rsidR="00A60666" w:rsidRPr="00475AE4" w:rsidRDefault="009823EB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ГУ МЧС России по Алтайскому краю</w:t>
      </w:r>
      <w:r w:rsidR="00A60666" w:rsidRPr="00475AE4">
        <w:rPr>
          <w:noProof/>
          <w:color w:val="000000"/>
          <w:sz w:val="28"/>
          <w:szCs w:val="28"/>
        </w:rPr>
        <w:t xml:space="preserve"> использует свои возможности для постоянного наращивания кадрового потенциала и обеспечивает: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разработку основных принципов, приоритетов и задач в области профессионального развития кадрового потенциала в соответствии с тенденциями развития науки и спасательных технологий;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разработку принципов и механизмов экономического стимулирования деятельности субъектов управления по обеспечению востребованности кадрового потенциала;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создание системы гарантий, компенсации и защиты интересов сотрудников, занятых в профессиональных видах деятельности.</w:t>
      </w:r>
    </w:p>
    <w:p w:rsidR="00285763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Приоритетным объектом регулирования развития кадрового потенциала </w:t>
      </w:r>
      <w:r w:rsidR="009823EB" w:rsidRPr="00475AE4">
        <w:rPr>
          <w:noProof/>
          <w:color w:val="000000"/>
          <w:sz w:val="28"/>
          <w:szCs w:val="28"/>
        </w:rPr>
        <w:t>должно</w:t>
      </w:r>
      <w:r w:rsidRPr="00475AE4">
        <w:rPr>
          <w:noProof/>
          <w:color w:val="000000"/>
          <w:sz w:val="28"/>
          <w:szCs w:val="28"/>
        </w:rPr>
        <w:t xml:space="preserve"> являт</w:t>
      </w:r>
      <w:r w:rsidR="009823EB" w:rsidRPr="00475AE4">
        <w:rPr>
          <w:noProof/>
          <w:color w:val="000000"/>
          <w:sz w:val="28"/>
          <w:szCs w:val="28"/>
        </w:rPr>
        <w:t>ь</w:t>
      </w:r>
      <w:r w:rsidRPr="00475AE4">
        <w:rPr>
          <w:noProof/>
          <w:color w:val="000000"/>
          <w:sz w:val="28"/>
          <w:szCs w:val="28"/>
        </w:rPr>
        <w:t xml:space="preserve">ся профессиональное образование. Оно выступает важнейшим фактором успешного решения стоящих перед </w:t>
      </w:r>
      <w:r w:rsidR="00CE4853" w:rsidRPr="00475AE4">
        <w:rPr>
          <w:noProof/>
          <w:color w:val="000000"/>
          <w:sz w:val="28"/>
          <w:szCs w:val="28"/>
        </w:rPr>
        <w:t xml:space="preserve">ГУ МЧС России по Алтайскому краю </w:t>
      </w:r>
      <w:r w:rsidRPr="00475AE4">
        <w:rPr>
          <w:noProof/>
          <w:color w:val="000000"/>
          <w:sz w:val="28"/>
          <w:szCs w:val="28"/>
        </w:rPr>
        <w:t>задач.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Успешное решение задач регулирования формирования и развития кадрового потенциала, обеспечение адекватности его структуры тенденциям социально-экономического развития </w:t>
      </w:r>
      <w:r w:rsidR="00CE4853" w:rsidRPr="00475AE4">
        <w:rPr>
          <w:noProof/>
          <w:color w:val="000000"/>
          <w:sz w:val="28"/>
          <w:szCs w:val="28"/>
        </w:rPr>
        <w:t>Алтайского края</w:t>
      </w:r>
      <w:r w:rsidRPr="00475AE4">
        <w:rPr>
          <w:noProof/>
          <w:color w:val="000000"/>
          <w:sz w:val="28"/>
          <w:szCs w:val="28"/>
        </w:rPr>
        <w:t xml:space="preserve"> предполагает: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обеспечение законности в процессе реализации кадровой политики занятости профессионально трудоспособных сотрудников;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устранение диспропорций в профессиональной подготовке специалистов;</w:t>
      </w:r>
    </w:p>
    <w:p w:rsidR="00A60666" w:rsidRPr="00475AE4" w:rsidRDefault="00A60666" w:rsidP="00285763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дальнейшее совершенствование системы социального обеспечения жизни сотрудников </w:t>
      </w:r>
      <w:r w:rsidR="00CE4853" w:rsidRPr="00475AE4">
        <w:rPr>
          <w:noProof/>
          <w:color w:val="000000"/>
          <w:sz w:val="28"/>
          <w:szCs w:val="28"/>
        </w:rPr>
        <w:t>ГУ МЧС России по Алтайскому краю</w:t>
      </w:r>
      <w:r w:rsidRPr="00475AE4">
        <w:rPr>
          <w:noProof/>
          <w:color w:val="000000"/>
          <w:sz w:val="28"/>
          <w:szCs w:val="28"/>
        </w:rPr>
        <w:t>.</w:t>
      </w:r>
    </w:p>
    <w:p w:rsidR="00CE4853" w:rsidRPr="00475AE4" w:rsidRDefault="009717AA" w:rsidP="0028576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с</w:t>
      </w:r>
      <w:r w:rsidR="00CE4853" w:rsidRPr="00475AE4">
        <w:rPr>
          <w:noProof/>
          <w:color w:val="000000"/>
          <w:sz w:val="28"/>
          <w:szCs w:val="28"/>
        </w:rPr>
        <w:t>окращение текучести кадров приведет к стабилизации трудового коллектива, который является одним из показателей эффективной работы Управления кадровой, воспитательной работы, профессиональной подготовки и психологического обеспечения.</w:t>
      </w:r>
      <w:r w:rsidRPr="00475AE4">
        <w:rPr>
          <w:noProof/>
          <w:color w:val="000000"/>
          <w:sz w:val="28"/>
          <w:szCs w:val="28"/>
        </w:rPr>
        <w:t xml:space="preserve"> Совершенствование мер по сокращению текучести кадров на первом году службы, за счет мотивации к труду, увеличения окладов рядовому составу, предоставления сотрудникам возможности обучения в течение первого года и последующих годов службы.</w:t>
      </w:r>
    </w:p>
    <w:p w:rsidR="00FF64A2" w:rsidRPr="00475AE4" w:rsidRDefault="00475AE4" w:rsidP="0028576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5AE4">
        <w:rPr>
          <w:b/>
          <w:bCs/>
          <w:noProof/>
          <w:color w:val="000000"/>
          <w:sz w:val="28"/>
          <w:szCs w:val="28"/>
        </w:rPr>
        <w:br w:type="page"/>
      </w:r>
      <w:r w:rsidR="009F53FA" w:rsidRPr="00475AE4">
        <w:rPr>
          <w:b/>
          <w:bCs/>
          <w:noProof/>
          <w:color w:val="000000"/>
          <w:sz w:val="28"/>
          <w:szCs w:val="28"/>
        </w:rPr>
        <w:t>Список использованных</w:t>
      </w:r>
      <w:r w:rsidR="00FF64A2" w:rsidRPr="00475AE4">
        <w:rPr>
          <w:b/>
          <w:bCs/>
          <w:noProof/>
          <w:color w:val="000000"/>
          <w:sz w:val="28"/>
          <w:szCs w:val="28"/>
        </w:rPr>
        <w:t xml:space="preserve"> </w:t>
      </w:r>
      <w:r w:rsidR="009F53FA" w:rsidRPr="00475AE4">
        <w:rPr>
          <w:b/>
          <w:bCs/>
          <w:noProof/>
          <w:color w:val="000000"/>
          <w:sz w:val="28"/>
          <w:szCs w:val="28"/>
        </w:rPr>
        <w:t>источников</w:t>
      </w:r>
      <w:r w:rsidR="00FF64A2" w:rsidRPr="00475AE4">
        <w:rPr>
          <w:b/>
          <w:bCs/>
          <w:noProof/>
          <w:color w:val="000000"/>
          <w:sz w:val="28"/>
          <w:szCs w:val="28"/>
        </w:rPr>
        <w:t>:</w:t>
      </w:r>
    </w:p>
    <w:p w:rsidR="00F42D89" w:rsidRPr="00475AE4" w:rsidRDefault="00F42D89" w:rsidP="0028576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42D89" w:rsidRPr="00475AE4" w:rsidRDefault="00AE517B" w:rsidP="00475AE4">
      <w:pPr>
        <w:numPr>
          <w:ilvl w:val="0"/>
          <w:numId w:val="5"/>
        </w:numPr>
        <w:tabs>
          <w:tab w:val="clear" w:pos="72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«</w:t>
      </w:r>
      <w:r w:rsidR="00F42D89" w:rsidRPr="00475AE4">
        <w:rPr>
          <w:noProof/>
          <w:color w:val="000000"/>
          <w:sz w:val="28"/>
          <w:szCs w:val="28"/>
        </w:rPr>
        <w:t>Полвека на службе Алтайскому краю. 50 лет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Pr="00475AE4">
        <w:rPr>
          <w:noProof/>
          <w:color w:val="000000"/>
          <w:sz w:val="28"/>
          <w:szCs w:val="28"/>
        </w:rPr>
        <w:t>»,</w:t>
      </w:r>
      <w:r w:rsidR="00F42D89" w:rsidRPr="00475AE4">
        <w:rPr>
          <w:noProof/>
          <w:color w:val="000000"/>
          <w:sz w:val="28"/>
          <w:szCs w:val="28"/>
        </w:rPr>
        <w:t xml:space="preserve"> </w:t>
      </w:r>
      <w:r w:rsidR="000F69DA" w:rsidRPr="00475AE4">
        <w:rPr>
          <w:noProof/>
          <w:color w:val="000000"/>
          <w:sz w:val="28"/>
          <w:szCs w:val="28"/>
        </w:rPr>
        <w:t>Краткий исторический очерк.</w:t>
      </w:r>
      <w:r w:rsidR="00F42D89" w:rsidRPr="00475AE4">
        <w:rPr>
          <w:noProof/>
          <w:color w:val="000000"/>
          <w:sz w:val="28"/>
          <w:szCs w:val="28"/>
        </w:rPr>
        <w:t xml:space="preserve"> Под общей редакцией</w:t>
      </w:r>
      <w:r w:rsidR="00285763" w:rsidRPr="00475AE4">
        <w:rPr>
          <w:noProof/>
          <w:color w:val="000000"/>
          <w:sz w:val="28"/>
          <w:szCs w:val="28"/>
        </w:rPr>
        <w:t xml:space="preserve"> </w:t>
      </w:r>
      <w:r w:rsidR="00F42D89" w:rsidRPr="00475AE4">
        <w:rPr>
          <w:noProof/>
          <w:color w:val="000000"/>
          <w:sz w:val="28"/>
          <w:szCs w:val="28"/>
        </w:rPr>
        <w:t>В.Н. Белоусова, Б.М. Редина. – Барнаул: Аз Бука, 2005. – 428 с.</w:t>
      </w:r>
    </w:p>
    <w:p w:rsidR="00285763" w:rsidRPr="00475AE4" w:rsidRDefault="00E5585F" w:rsidP="00475AE4">
      <w:pPr>
        <w:numPr>
          <w:ilvl w:val="0"/>
          <w:numId w:val="5"/>
        </w:numPr>
        <w:tabs>
          <w:tab w:val="clear" w:pos="72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Постановление Верховного Совета РФ от 23.12.1992 № 4202-1 «</w:t>
      </w:r>
      <w:r w:rsidR="00E607BA" w:rsidRPr="00475AE4">
        <w:rPr>
          <w:noProof/>
          <w:color w:val="000000"/>
          <w:sz w:val="28"/>
          <w:szCs w:val="28"/>
        </w:rPr>
        <w:t>Положение о службе в органах внутренних дел Российской Федерации</w:t>
      </w:r>
      <w:r w:rsidRPr="00475AE4">
        <w:rPr>
          <w:noProof/>
          <w:color w:val="000000"/>
          <w:sz w:val="28"/>
          <w:szCs w:val="28"/>
        </w:rPr>
        <w:t>»</w:t>
      </w:r>
    </w:p>
    <w:p w:rsidR="00D2337A" w:rsidRPr="00475AE4" w:rsidRDefault="00AE517B" w:rsidP="00475AE4">
      <w:pPr>
        <w:numPr>
          <w:ilvl w:val="0"/>
          <w:numId w:val="5"/>
        </w:numPr>
        <w:tabs>
          <w:tab w:val="clear" w:pos="720"/>
          <w:tab w:val="num" w:pos="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«</w:t>
      </w:r>
      <w:r w:rsidR="00E607BA" w:rsidRPr="00475AE4">
        <w:rPr>
          <w:noProof/>
          <w:color w:val="000000"/>
          <w:sz w:val="28"/>
          <w:szCs w:val="28"/>
        </w:rPr>
        <w:t>Положение об Управление кадровой, воспитательной работы, профессиональной подготовки и психологического обеспечения</w:t>
      </w:r>
      <w:r w:rsidRPr="00475AE4">
        <w:rPr>
          <w:noProof/>
          <w:color w:val="000000"/>
          <w:sz w:val="28"/>
          <w:szCs w:val="28"/>
        </w:rPr>
        <w:t>», утвержденное начальником ГУ МЧС России по Алтайскому краю в</w:t>
      </w:r>
      <w:r w:rsidR="00E607BA" w:rsidRPr="00475AE4">
        <w:rPr>
          <w:noProof/>
          <w:color w:val="000000"/>
          <w:sz w:val="28"/>
          <w:szCs w:val="28"/>
        </w:rPr>
        <w:t xml:space="preserve"> 200</w:t>
      </w:r>
      <w:r w:rsidR="00D2337A" w:rsidRPr="00475AE4">
        <w:rPr>
          <w:noProof/>
          <w:color w:val="000000"/>
          <w:sz w:val="28"/>
          <w:szCs w:val="28"/>
        </w:rPr>
        <w:t>8</w:t>
      </w:r>
      <w:r w:rsidR="00E5585F" w:rsidRPr="00475AE4">
        <w:rPr>
          <w:noProof/>
          <w:color w:val="000000"/>
          <w:sz w:val="28"/>
          <w:szCs w:val="28"/>
        </w:rPr>
        <w:t>.</w:t>
      </w:r>
    </w:p>
    <w:p w:rsidR="00285763" w:rsidRPr="00475AE4" w:rsidRDefault="00D2337A" w:rsidP="00475AE4">
      <w:pPr>
        <w:pStyle w:val="ConsPlusTitle"/>
        <w:widowControl/>
        <w:numPr>
          <w:ilvl w:val="0"/>
          <w:numId w:val="5"/>
        </w:numPr>
        <w:tabs>
          <w:tab w:val="clear" w:pos="720"/>
          <w:tab w:val="num" w:pos="0"/>
          <w:tab w:val="left" w:pos="480"/>
        </w:tabs>
        <w:spacing w:line="360" w:lineRule="auto"/>
        <w:ind w:left="0" w:firstLine="0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475AE4">
        <w:rPr>
          <w:b w:val="0"/>
          <w:bCs w:val="0"/>
          <w:noProof/>
          <w:color w:val="000000"/>
          <w:sz w:val="28"/>
          <w:szCs w:val="28"/>
        </w:rPr>
        <w:t xml:space="preserve">Федеральный закон </w:t>
      </w:r>
      <w:r w:rsidR="00E21851" w:rsidRPr="00475AE4">
        <w:rPr>
          <w:b w:val="0"/>
          <w:bCs w:val="0"/>
          <w:noProof/>
          <w:color w:val="000000"/>
          <w:sz w:val="28"/>
          <w:szCs w:val="28"/>
        </w:rPr>
        <w:t xml:space="preserve">от 27.05.2003 №58 </w:t>
      </w:r>
      <w:r w:rsidRPr="00475AE4">
        <w:rPr>
          <w:b w:val="0"/>
          <w:bCs w:val="0"/>
          <w:noProof/>
          <w:color w:val="000000"/>
          <w:sz w:val="28"/>
          <w:szCs w:val="28"/>
        </w:rPr>
        <w:t>«О системе государственной службы в Российской Федерации»</w:t>
      </w:r>
      <w:r w:rsidR="00E5585F" w:rsidRPr="00475AE4">
        <w:rPr>
          <w:b w:val="0"/>
          <w:bCs w:val="0"/>
          <w:noProof/>
          <w:color w:val="000000"/>
          <w:sz w:val="28"/>
          <w:szCs w:val="28"/>
        </w:rPr>
        <w:t>.</w:t>
      </w:r>
    </w:p>
    <w:p w:rsidR="00285763" w:rsidRPr="00475AE4" w:rsidRDefault="00E21851" w:rsidP="00475AE4">
      <w:pPr>
        <w:numPr>
          <w:ilvl w:val="0"/>
          <w:numId w:val="5"/>
        </w:numPr>
        <w:tabs>
          <w:tab w:val="clear" w:pos="720"/>
          <w:tab w:val="num" w:pos="0"/>
          <w:tab w:val="left" w:pos="480"/>
          <w:tab w:val="num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Приказ МЧС России от 06.08.2005 № 372 «Об утверждении </w:t>
      </w:r>
      <w:r w:rsidR="00057FD2" w:rsidRPr="00475AE4">
        <w:rPr>
          <w:noProof/>
          <w:color w:val="000000"/>
          <w:sz w:val="28"/>
          <w:szCs w:val="28"/>
        </w:rPr>
        <w:t>Положени</w:t>
      </w:r>
      <w:r w:rsidRPr="00475AE4">
        <w:rPr>
          <w:noProof/>
          <w:color w:val="000000"/>
          <w:sz w:val="28"/>
          <w:szCs w:val="28"/>
        </w:rPr>
        <w:t>я</w:t>
      </w:r>
      <w:r w:rsidR="00057FD2" w:rsidRPr="00475AE4">
        <w:rPr>
          <w:noProof/>
          <w:color w:val="000000"/>
          <w:sz w:val="28"/>
          <w:szCs w:val="28"/>
        </w:rP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</w:t>
      </w:r>
      <w:r w:rsidRPr="00475AE4">
        <w:rPr>
          <w:noProof/>
          <w:color w:val="000000"/>
          <w:sz w:val="28"/>
          <w:szCs w:val="28"/>
        </w:rPr>
        <w:t>»</w:t>
      </w:r>
      <w:r w:rsidR="00E5585F" w:rsidRPr="00475AE4">
        <w:rPr>
          <w:noProof/>
          <w:color w:val="000000"/>
          <w:sz w:val="28"/>
          <w:szCs w:val="28"/>
        </w:rPr>
        <w:t>.</w:t>
      </w:r>
    </w:p>
    <w:p w:rsidR="00E5585F" w:rsidRPr="00475AE4" w:rsidRDefault="00A36B22" w:rsidP="00475AE4">
      <w:pPr>
        <w:numPr>
          <w:ilvl w:val="0"/>
          <w:numId w:val="5"/>
        </w:numPr>
        <w:tabs>
          <w:tab w:val="clear" w:pos="72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Федеральный закон </w:t>
      </w:r>
      <w:r w:rsidR="00E5585F" w:rsidRPr="00475AE4">
        <w:rPr>
          <w:noProof/>
          <w:color w:val="000000"/>
          <w:sz w:val="28"/>
          <w:szCs w:val="28"/>
        </w:rPr>
        <w:t xml:space="preserve">от 27.04.2004 </w:t>
      </w:r>
      <w:r w:rsidRPr="00475AE4">
        <w:rPr>
          <w:noProof/>
          <w:color w:val="000000"/>
          <w:sz w:val="28"/>
          <w:szCs w:val="28"/>
        </w:rPr>
        <w:t>№ 79-ФЗ «О государственной гражданской службе Российской Фе</w:t>
      </w:r>
      <w:r w:rsidR="00E5585F" w:rsidRPr="00475AE4">
        <w:rPr>
          <w:noProof/>
          <w:color w:val="000000"/>
          <w:sz w:val="28"/>
          <w:szCs w:val="28"/>
        </w:rPr>
        <w:t>дерации».</w:t>
      </w:r>
    </w:p>
    <w:p w:rsidR="00285763" w:rsidRPr="00475AE4" w:rsidRDefault="00C6260A" w:rsidP="00475AE4">
      <w:pPr>
        <w:numPr>
          <w:ilvl w:val="0"/>
          <w:numId w:val="5"/>
        </w:numPr>
        <w:tabs>
          <w:tab w:val="clear" w:pos="720"/>
          <w:tab w:val="num" w:pos="142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 xml:space="preserve">Федеральный закон </w:t>
      </w:r>
      <w:r w:rsidR="00E5585F" w:rsidRPr="00475AE4">
        <w:rPr>
          <w:noProof/>
          <w:color w:val="000000"/>
          <w:sz w:val="28"/>
          <w:szCs w:val="28"/>
        </w:rPr>
        <w:t xml:space="preserve">от 21.12.1994 </w:t>
      </w:r>
      <w:r w:rsidRPr="00475AE4">
        <w:rPr>
          <w:noProof/>
          <w:color w:val="000000"/>
          <w:sz w:val="28"/>
          <w:szCs w:val="28"/>
        </w:rPr>
        <w:t>№ 69-ФЗ «О пожарной безопасности»</w:t>
      </w:r>
      <w:r w:rsidR="00AE517B" w:rsidRPr="00475AE4">
        <w:rPr>
          <w:noProof/>
          <w:color w:val="000000"/>
          <w:sz w:val="28"/>
          <w:szCs w:val="28"/>
        </w:rPr>
        <w:t>.</w:t>
      </w:r>
    </w:p>
    <w:p w:rsidR="00285763" w:rsidRPr="00475AE4" w:rsidRDefault="002C212F" w:rsidP="00475AE4">
      <w:pPr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5AE4">
        <w:rPr>
          <w:noProof/>
          <w:color w:val="000000"/>
          <w:sz w:val="28"/>
          <w:szCs w:val="28"/>
        </w:rPr>
        <w:t>Приказ МЧС России от 19.05.2005 №225 «О концепции ка</w:t>
      </w:r>
      <w:r w:rsidR="005E5C37" w:rsidRPr="00475AE4">
        <w:rPr>
          <w:noProof/>
          <w:color w:val="000000"/>
          <w:sz w:val="28"/>
          <w:szCs w:val="28"/>
        </w:rPr>
        <w:t>д</w:t>
      </w:r>
      <w:r w:rsidRPr="00475AE4">
        <w:rPr>
          <w:noProof/>
          <w:color w:val="000000"/>
          <w:sz w:val="28"/>
          <w:szCs w:val="28"/>
        </w:rPr>
        <w:t>ровой политики МЧС России».</w:t>
      </w:r>
      <w:bookmarkStart w:id="0" w:name="_GoBack"/>
      <w:bookmarkEnd w:id="0"/>
    </w:p>
    <w:sectPr w:rsidR="00285763" w:rsidRPr="00475AE4" w:rsidSect="00285763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8D" w:rsidRDefault="00F4608D">
      <w:r>
        <w:separator/>
      </w:r>
    </w:p>
  </w:endnote>
  <w:endnote w:type="continuationSeparator" w:id="0">
    <w:p w:rsidR="00F4608D" w:rsidRDefault="00F4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63" w:rsidRDefault="00285763" w:rsidP="002857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8D" w:rsidRDefault="00F4608D">
      <w:r>
        <w:separator/>
      </w:r>
    </w:p>
  </w:footnote>
  <w:footnote w:type="continuationSeparator" w:id="0">
    <w:p w:rsidR="00F4608D" w:rsidRDefault="00F4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10" w:rsidRDefault="0005309B">
    <w:pPr>
      <w:pStyle w:val="a5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8D"/>
    <w:multiLevelType w:val="hybridMultilevel"/>
    <w:tmpl w:val="294ED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7776"/>
    <w:multiLevelType w:val="hybridMultilevel"/>
    <w:tmpl w:val="966C2B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3001591"/>
    <w:multiLevelType w:val="hybridMultilevel"/>
    <w:tmpl w:val="79A8A8D8"/>
    <w:lvl w:ilvl="0" w:tplc="03F89FC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417208"/>
    <w:multiLevelType w:val="hybridMultilevel"/>
    <w:tmpl w:val="91FC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05EA2"/>
    <w:multiLevelType w:val="hybridMultilevel"/>
    <w:tmpl w:val="6EAAE9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353C7EF8"/>
    <w:multiLevelType w:val="hybridMultilevel"/>
    <w:tmpl w:val="C73E4322"/>
    <w:lvl w:ilvl="0" w:tplc="31A4AA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1587D"/>
    <w:multiLevelType w:val="hybridMultilevel"/>
    <w:tmpl w:val="6010A606"/>
    <w:lvl w:ilvl="0" w:tplc="A2DC73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06533CE"/>
    <w:multiLevelType w:val="hybridMultilevel"/>
    <w:tmpl w:val="360006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87F5A90"/>
    <w:multiLevelType w:val="hybridMultilevel"/>
    <w:tmpl w:val="4560E688"/>
    <w:lvl w:ilvl="0" w:tplc="FCE46E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35FB0"/>
    <w:multiLevelType w:val="hybridMultilevel"/>
    <w:tmpl w:val="79A8A8D8"/>
    <w:lvl w:ilvl="0" w:tplc="03F89FC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4793BA7"/>
    <w:multiLevelType w:val="hybridMultilevel"/>
    <w:tmpl w:val="B75E25F6"/>
    <w:lvl w:ilvl="0" w:tplc="A3EAD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E91784"/>
    <w:multiLevelType w:val="hybridMultilevel"/>
    <w:tmpl w:val="FC18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D3465"/>
    <w:multiLevelType w:val="hybridMultilevel"/>
    <w:tmpl w:val="CB3A2E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F6E73"/>
    <w:multiLevelType w:val="hybridMultilevel"/>
    <w:tmpl w:val="28583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508"/>
    <w:rsid w:val="00003375"/>
    <w:rsid w:val="0000431F"/>
    <w:rsid w:val="00007CDC"/>
    <w:rsid w:val="00014E5C"/>
    <w:rsid w:val="00015636"/>
    <w:rsid w:val="00015A71"/>
    <w:rsid w:val="00016BCF"/>
    <w:rsid w:val="00017958"/>
    <w:rsid w:val="00017B8D"/>
    <w:rsid w:val="000226B2"/>
    <w:rsid w:val="00022F3A"/>
    <w:rsid w:val="000242DA"/>
    <w:rsid w:val="000251C0"/>
    <w:rsid w:val="00030E91"/>
    <w:rsid w:val="000316C3"/>
    <w:rsid w:val="00035586"/>
    <w:rsid w:val="0003567F"/>
    <w:rsid w:val="00036031"/>
    <w:rsid w:val="0003739A"/>
    <w:rsid w:val="00040161"/>
    <w:rsid w:val="00042660"/>
    <w:rsid w:val="0004340E"/>
    <w:rsid w:val="00046EBB"/>
    <w:rsid w:val="00047AE9"/>
    <w:rsid w:val="00052325"/>
    <w:rsid w:val="00052DAF"/>
    <w:rsid w:val="0005309B"/>
    <w:rsid w:val="0005670F"/>
    <w:rsid w:val="00057699"/>
    <w:rsid w:val="00057F3E"/>
    <w:rsid w:val="00057FD2"/>
    <w:rsid w:val="00062013"/>
    <w:rsid w:val="0006216F"/>
    <w:rsid w:val="000643A1"/>
    <w:rsid w:val="00064C0F"/>
    <w:rsid w:val="00071630"/>
    <w:rsid w:val="0007499E"/>
    <w:rsid w:val="00080D71"/>
    <w:rsid w:val="000834D4"/>
    <w:rsid w:val="000836D6"/>
    <w:rsid w:val="00085188"/>
    <w:rsid w:val="00085EC8"/>
    <w:rsid w:val="000901CD"/>
    <w:rsid w:val="000922B0"/>
    <w:rsid w:val="00092B67"/>
    <w:rsid w:val="000940EF"/>
    <w:rsid w:val="000945F6"/>
    <w:rsid w:val="000A2676"/>
    <w:rsid w:val="000A7338"/>
    <w:rsid w:val="000A77CA"/>
    <w:rsid w:val="000B080A"/>
    <w:rsid w:val="000B137F"/>
    <w:rsid w:val="000B3A0F"/>
    <w:rsid w:val="000B7FFC"/>
    <w:rsid w:val="000C208C"/>
    <w:rsid w:val="000D09B5"/>
    <w:rsid w:val="000D287F"/>
    <w:rsid w:val="000D5185"/>
    <w:rsid w:val="000D53D9"/>
    <w:rsid w:val="000E0DC8"/>
    <w:rsid w:val="000E1FAD"/>
    <w:rsid w:val="000E3E39"/>
    <w:rsid w:val="000E460E"/>
    <w:rsid w:val="000E4E9D"/>
    <w:rsid w:val="000F089F"/>
    <w:rsid w:val="000F1AC5"/>
    <w:rsid w:val="000F4B18"/>
    <w:rsid w:val="000F60A2"/>
    <w:rsid w:val="000F69DA"/>
    <w:rsid w:val="000F73B1"/>
    <w:rsid w:val="001032AC"/>
    <w:rsid w:val="001056BC"/>
    <w:rsid w:val="00105855"/>
    <w:rsid w:val="00107D5F"/>
    <w:rsid w:val="00110CA7"/>
    <w:rsid w:val="00113A74"/>
    <w:rsid w:val="00114731"/>
    <w:rsid w:val="0012181B"/>
    <w:rsid w:val="00122682"/>
    <w:rsid w:val="0012515A"/>
    <w:rsid w:val="00125AA0"/>
    <w:rsid w:val="00126E00"/>
    <w:rsid w:val="00126EFB"/>
    <w:rsid w:val="001300C9"/>
    <w:rsid w:val="00130B9E"/>
    <w:rsid w:val="00131090"/>
    <w:rsid w:val="00134CA3"/>
    <w:rsid w:val="00136ACA"/>
    <w:rsid w:val="00136CF2"/>
    <w:rsid w:val="00137EC2"/>
    <w:rsid w:val="00142A53"/>
    <w:rsid w:val="00143C05"/>
    <w:rsid w:val="001444E3"/>
    <w:rsid w:val="00145DFD"/>
    <w:rsid w:val="00146DAD"/>
    <w:rsid w:val="00151AD7"/>
    <w:rsid w:val="001531BA"/>
    <w:rsid w:val="00161240"/>
    <w:rsid w:val="00165B5A"/>
    <w:rsid w:val="00170FE1"/>
    <w:rsid w:val="0017169A"/>
    <w:rsid w:val="001743DC"/>
    <w:rsid w:val="00176F61"/>
    <w:rsid w:val="001770BA"/>
    <w:rsid w:val="001839D0"/>
    <w:rsid w:val="001848DD"/>
    <w:rsid w:val="0019088F"/>
    <w:rsid w:val="00192291"/>
    <w:rsid w:val="00192921"/>
    <w:rsid w:val="001932A1"/>
    <w:rsid w:val="001937DA"/>
    <w:rsid w:val="00193E38"/>
    <w:rsid w:val="00194274"/>
    <w:rsid w:val="00197782"/>
    <w:rsid w:val="00197BF8"/>
    <w:rsid w:val="001A0929"/>
    <w:rsid w:val="001A2FFF"/>
    <w:rsid w:val="001A3365"/>
    <w:rsid w:val="001A3C62"/>
    <w:rsid w:val="001A48A6"/>
    <w:rsid w:val="001A4990"/>
    <w:rsid w:val="001A4BA5"/>
    <w:rsid w:val="001A5166"/>
    <w:rsid w:val="001A590C"/>
    <w:rsid w:val="001A6542"/>
    <w:rsid w:val="001A6E2A"/>
    <w:rsid w:val="001B0442"/>
    <w:rsid w:val="001B3C64"/>
    <w:rsid w:val="001B7743"/>
    <w:rsid w:val="001C76A5"/>
    <w:rsid w:val="001D0115"/>
    <w:rsid w:val="001D3A25"/>
    <w:rsid w:val="001D68AD"/>
    <w:rsid w:val="001D7A70"/>
    <w:rsid w:val="001D7A88"/>
    <w:rsid w:val="001E3E9D"/>
    <w:rsid w:val="001E5A1E"/>
    <w:rsid w:val="001E771A"/>
    <w:rsid w:val="001F1948"/>
    <w:rsid w:val="001F2D60"/>
    <w:rsid w:val="001F3488"/>
    <w:rsid w:val="001F3522"/>
    <w:rsid w:val="001F3E41"/>
    <w:rsid w:val="001F4DAF"/>
    <w:rsid w:val="001F6231"/>
    <w:rsid w:val="002022E9"/>
    <w:rsid w:val="002027BB"/>
    <w:rsid w:val="00203EF1"/>
    <w:rsid w:val="00204980"/>
    <w:rsid w:val="002077CB"/>
    <w:rsid w:val="002104AA"/>
    <w:rsid w:val="0021061A"/>
    <w:rsid w:val="00211D2B"/>
    <w:rsid w:val="00212E05"/>
    <w:rsid w:val="0021384C"/>
    <w:rsid w:val="002153F2"/>
    <w:rsid w:val="00216C90"/>
    <w:rsid w:val="0022485F"/>
    <w:rsid w:val="00225469"/>
    <w:rsid w:val="002327BB"/>
    <w:rsid w:val="00233971"/>
    <w:rsid w:val="00233DD1"/>
    <w:rsid w:val="00234EA0"/>
    <w:rsid w:val="00234F5C"/>
    <w:rsid w:val="00235D48"/>
    <w:rsid w:val="002409DF"/>
    <w:rsid w:val="00240F09"/>
    <w:rsid w:val="002435B8"/>
    <w:rsid w:val="00247486"/>
    <w:rsid w:val="002604F1"/>
    <w:rsid w:val="00260FDB"/>
    <w:rsid w:val="00262E39"/>
    <w:rsid w:val="00263F0B"/>
    <w:rsid w:val="00265D0C"/>
    <w:rsid w:val="00266F76"/>
    <w:rsid w:val="002700A9"/>
    <w:rsid w:val="00271B91"/>
    <w:rsid w:val="002728B0"/>
    <w:rsid w:val="002745CC"/>
    <w:rsid w:val="002765EE"/>
    <w:rsid w:val="00276B5B"/>
    <w:rsid w:val="00277248"/>
    <w:rsid w:val="00277A34"/>
    <w:rsid w:val="0028332E"/>
    <w:rsid w:val="00283CBA"/>
    <w:rsid w:val="002847F3"/>
    <w:rsid w:val="00285763"/>
    <w:rsid w:val="00286007"/>
    <w:rsid w:val="002863B5"/>
    <w:rsid w:val="0028693D"/>
    <w:rsid w:val="00287A40"/>
    <w:rsid w:val="002906B5"/>
    <w:rsid w:val="002932A1"/>
    <w:rsid w:val="00294CEA"/>
    <w:rsid w:val="00295D6D"/>
    <w:rsid w:val="002968A9"/>
    <w:rsid w:val="00296A80"/>
    <w:rsid w:val="002A2CA6"/>
    <w:rsid w:val="002A6580"/>
    <w:rsid w:val="002A7372"/>
    <w:rsid w:val="002B2D02"/>
    <w:rsid w:val="002B2F0A"/>
    <w:rsid w:val="002B3D32"/>
    <w:rsid w:val="002B5A00"/>
    <w:rsid w:val="002B7484"/>
    <w:rsid w:val="002B7F7F"/>
    <w:rsid w:val="002C0ADC"/>
    <w:rsid w:val="002C13F3"/>
    <w:rsid w:val="002C212F"/>
    <w:rsid w:val="002C37E9"/>
    <w:rsid w:val="002D0BEF"/>
    <w:rsid w:val="002D228E"/>
    <w:rsid w:val="002D5AB0"/>
    <w:rsid w:val="002D664D"/>
    <w:rsid w:val="002E05D7"/>
    <w:rsid w:val="002E5EB0"/>
    <w:rsid w:val="002F2563"/>
    <w:rsid w:val="002F481B"/>
    <w:rsid w:val="002F7EDF"/>
    <w:rsid w:val="003044C1"/>
    <w:rsid w:val="00311407"/>
    <w:rsid w:val="00314A33"/>
    <w:rsid w:val="00314BC9"/>
    <w:rsid w:val="00317E2C"/>
    <w:rsid w:val="00321B21"/>
    <w:rsid w:val="003238FD"/>
    <w:rsid w:val="003272E8"/>
    <w:rsid w:val="0033182B"/>
    <w:rsid w:val="003329A7"/>
    <w:rsid w:val="003373D4"/>
    <w:rsid w:val="0034203B"/>
    <w:rsid w:val="00344B26"/>
    <w:rsid w:val="00350FA4"/>
    <w:rsid w:val="0035297F"/>
    <w:rsid w:val="00353830"/>
    <w:rsid w:val="0035475F"/>
    <w:rsid w:val="00354C92"/>
    <w:rsid w:val="0035690B"/>
    <w:rsid w:val="00357265"/>
    <w:rsid w:val="00357785"/>
    <w:rsid w:val="00361C59"/>
    <w:rsid w:val="003671F4"/>
    <w:rsid w:val="0037441E"/>
    <w:rsid w:val="00380633"/>
    <w:rsid w:val="003810E0"/>
    <w:rsid w:val="00392D5B"/>
    <w:rsid w:val="00394BEC"/>
    <w:rsid w:val="00396809"/>
    <w:rsid w:val="003978F6"/>
    <w:rsid w:val="003A05E6"/>
    <w:rsid w:val="003A0EEC"/>
    <w:rsid w:val="003A6034"/>
    <w:rsid w:val="003A6919"/>
    <w:rsid w:val="003A7F41"/>
    <w:rsid w:val="003B1DF5"/>
    <w:rsid w:val="003B4F19"/>
    <w:rsid w:val="003B62C5"/>
    <w:rsid w:val="003B6CA1"/>
    <w:rsid w:val="003B74C1"/>
    <w:rsid w:val="003C1EE7"/>
    <w:rsid w:val="003C2290"/>
    <w:rsid w:val="003C4107"/>
    <w:rsid w:val="003C5499"/>
    <w:rsid w:val="003C77F1"/>
    <w:rsid w:val="003D171D"/>
    <w:rsid w:val="003D5B0A"/>
    <w:rsid w:val="003E087F"/>
    <w:rsid w:val="003E0DBF"/>
    <w:rsid w:val="003E3164"/>
    <w:rsid w:val="003E4D84"/>
    <w:rsid w:val="003E6C72"/>
    <w:rsid w:val="003E6EEA"/>
    <w:rsid w:val="003F2870"/>
    <w:rsid w:val="00405034"/>
    <w:rsid w:val="00407021"/>
    <w:rsid w:val="0041291C"/>
    <w:rsid w:val="00412D3A"/>
    <w:rsid w:val="00420AFC"/>
    <w:rsid w:val="004210EC"/>
    <w:rsid w:val="00424918"/>
    <w:rsid w:val="00425824"/>
    <w:rsid w:val="00425AE1"/>
    <w:rsid w:val="0043110E"/>
    <w:rsid w:val="00431625"/>
    <w:rsid w:val="00432398"/>
    <w:rsid w:val="00432C5E"/>
    <w:rsid w:val="004335D2"/>
    <w:rsid w:val="004336E1"/>
    <w:rsid w:val="00437395"/>
    <w:rsid w:val="00441B18"/>
    <w:rsid w:val="00442160"/>
    <w:rsid w:val="00443023"/>
    <w:rsid w:val="00443D08"/>
    <w:rsid w:val="00444179"/>
    <w:rsid w:val="00446CF9"/>
    <w:rsid w:val="00446DBE"/>
    <w:rsid w:val="0044709F"/>
    <w:rsid w:val="00452A5D"/>
    <w:rsid w:val="0045384B"/>
    <w:rsid w:val="004540F8"/>
    <w:rsid w:val="0045775C"/>
    <w:rsid w:val="0046021E"/>
    <w:rsid w:val="00472F5E"/>
    <w:rsid w:val="00473310"/>
    <w:rsid w:val="00474219"/>
    <w:rsid w:val="00474458"/>
    <w:rsid w:val="00474713"/>
    <w:rsid w:val="004756A4"/>
    <w:rsid w:val="00475AE4"/>
    <w:rsid w:val="00475BED"/>
    <w:rsid w:val="00477C66"/>
    <w:rsid w:val="004801A2"/>
    <w:rsid w:val="004816BE"/>
    <w:rsid w:val="00483293"/>
    <w:rsid w:val="00484251"/>
    <w:rsid w:val="0048556B"/>
    <w:rsid w:val="00485966"/>
    <w:rsid w:val="00485FB8"/>
    <w:rsid w:val="0048730B"/>
    <w:rsid w:val="00490211"/>
    <w:rsid w:val="004914E0"/>
    <w:rsid w:val="00492236"/>
    <w:rsid w:val="00494A69"/>
    <w:rsid w:val="0049530B"/>
    <w:rsid w:val="004A0932"/>
    <w:rsid w:val="004A2FC2"/>
    <w:rsid w:val="004A42D0"/>
    <w:rsid w:val="004A67A7"/>
    <w:rsid w:val="004B192B"/>
    <w:rsid w:val="004B3ECF"/>
    <w:rsid w:val="004B3FDA"/>
    <w:rsid w:val="004B52E8"/>
    <w:rsid w:val="004C067A"/>
    <w:rsid w:val="004C2469"/>
    <w:rsid w:val="004C3963"/>
    <w:rsid w:val="004C4697"/>
    <w:rsid w:val="004C5244"/>
    <w:rsid w:val="004D113C"/>
    <w:rsid w:val="004D2DA3"/>
    <w:rsid w:val="004D665E"/>
    <w:rsid w:val="004D72C3"/>
    <w:rsid w:val="004D7AB2"/>
    <w:rsid w:val="004E0930"/>
    <w:rsid w:val="004E2233"/>
    <w:rsid w:val="004E2F51"/>
    <w:rsid w:val="004E5719"/>
    <w:rsid w:val="004F1D60"/>
    <w:rsid w:val="004F5994"/>
    <w:rsid w:val="004F6D49"/>
    <w:rsid w:val="004F7775"/>
    <w:rsid w:val="00503551"/>
    <w:rsid w:val="0050789F"/>
    <w:rsid w:val="0051028C"/>
    <w:rsid w:val="00510EBF"/>
    <w:rsid w:val="00514496"/>
    <w:rsid w:val="005147CA"/>
    <w:rsid w:val="00514BB4"/>
    <w:rsid w:val="00515048"/>
    <w:rsid w:val="00515835"/>
    <w:rsid w:val="005376C5"/>
    <w:rsid w:val="0054343B"/>
    <w:rsid w:val="00543AD1"/>
    <w:rsid w:val="005449DD"/>
    <w:rsid w:val="005526A0"/>
    <w:rsid w:val="005541BF"/>
    <w:rsid w:val="00554FEE"/>
    <w:rsid w:val="005607AE"/>
    <w:rsid w:val="005615B5"/>
    <w:rsid w:val="0056198B"/>
    <w:rsid w:val="00563815"/>
    <w:rsid w:val="00563CCA"/>
    <w:rsid w:val="005647B3"/>
    <w:rsid w:val="00565F21"/>
    <w:rsid w:val="005664B4"/>
    <w:rsid w:val="00572B4B"/>
    <w:rsid w:val="00574083"/>
    <w:rsid w:val="00581164"/>
    <w:rsid w:val="005851F7"/>
    <w:rsid w:val="005869CD"/>
    <w:rsid w:val="00586EBD"/>
    <w:rsid w:val="0058702D"/>
    <w:rsid w:val="005922B5"/>
    <w:rsid w:val="00593D42"/>
    <w:rsid w:val="00594A10"/>
    <w:rsid w:val="005A0D84"/>
    <w:rsid w:val="005A17B3"/>
    <w:rsid w:val="005A44F9"/>
    <w:rsid w:val="005A7D43"/>
    <w:rsid w:val="005B0213"/>
    <w:rsid w:val="005B0342"/>
    <w:rsid w:val="005B1B60"/>
    <w:rsid w:val="005B2BB0"/>
    <w:rsid w:val="005B3310"/>
    <w:rsid w:val="005B54C2"/>
    <w:rsid w:val="005C1570"/>
    <w:rsid w:val="005C20AC"/>
    <w:rsid w:val="005C22B7"/>
    <w:rsid w:val="005C52B2"/>
    <w:rsid w:val="005C57F6"/>
    <w:rsid w:val="005D0C30"/>
    <w:rsid w:val="005E2927"/>
    <w:rsid w:val="005E4F35"/>
    <w:rsid w:val="005E5A02"/>
    <w:rsid w:val="005E5C37"/>
    <w:rsid w:val="005E7E4B"/>
    <w:rsid w:val="005F5A54"/>
    <w:rsid w:val="005F7C3C"/>
    <w:rsid w:val="0060028A"/>
    <w:rsid w:val="006062E9"/>
    <w:rsid w:val="006063CB"/>
    <w:rsid w:val="0060705F"/>
    <w:rsid w:val="006071CA"/>
    <w:rsid w:val="00607952"/>
    <w:rsid w:val="00607AB3"/>
    <w:rsid w:val="006108D5"/>
    <w:rsid w:val="00611889"/>
    <w:rsid w:val="00612656"/>
    <w:rsid w:val="00616CAD"/>
    <w:rsid w:val="0062101C"/>
    <w:rsid w:val="006217D0"/>
    <w:rsid w:val="00622AB4"/>
    <w:rsid w:val="00625833"/>
    <w:rsid w:val="0062591E"/>
    <w:rsid w:val="006263BF"/>
    <w:rsid w:val="006276C5"/>
    <w:rsid w:val="0063155D"/>
    <w:rsid w:val="006319C8"/>
    <w:rsid w:val="00632644"/>
    <w:rsid w:val="00633F62"/>
    <w:rsid w:val="00641C14"/>
    <w:rsid w:val="00641CC6"/>
    <w:rsid w:val="006462CD"/>
    <w:rsid w:val="0064739E"/>
    <w:rsid w:val="00647C52"/>
    <w:rsid w:val="00650099"/>
    <w:rsid w:val="006502C2"/>
    <w:rsid w:val="00651582"/>
    <w:rsid w:val="006523F8"/>
    <w:rsid w:val="00652EB7"/>
    <w:rsid w:val="006539F6"/>
    <w:rsid w:val="00654586"/>
    <w:rsid w:val="006560F7"/>
    <w:rsid w:val="00656CD2"/>
    <w:rsid w:val="0066618F"/>
    <w:rsid w:val="00666F19"/>
    <w:rsid w:val="00673FA0"/>
    <w:rsid w:val="00680404"/>
    <w:rsid w:val="00681713"/>
    <w:rsid w:val="00681841"/>
    <w:rsid w:val="00691B82"/>
    <w:rsid w:val="00691D19"/>
    <w:rsid w:val="00695DF4"/>
    <w:rsid w:val="006974C6"/>
    <w:rsid w:val="006A37B3"/>
    <w:rsid w:val="006A56A7"/>
    <w:rsid w:val="006B2993"/>
    <w:rsid w:val="006B477D"/>
    <w:rsid w:val="006B5779"/>
    <w:rsid w:val="006C1A06"/>
    <w:rsid w:val="006C3885"/>
    <w:rsid w:val="006C3A9F"/>
    <w:rsid w:val="006C5DAA"/>
    <w:rsid w:val="006C5F40"/>
    <w:rsid w:val="006C623B"/>
    <w:rsid w:val="006C6ABD"/>
    <w:rsid w:val="006C7E07"/>
    <w:rsid w:val="006D151A"/>
    <w:rsid w:val="006D37CD"/>
    <w:rsid w:val="006D697B"/>
    <w:rsid w:val="006D6AC7"/>
    <w:rsid w:val="006E104B"/>
    <w:rsid w:val="006E416A"/>
    <w:rsid w:val="006E59AF"/>
    <w:rsid w:val="006E7D78"/>
    <w:rsid w:val="006F12CC"/>
    <w:rsid w:val="006F15DC"/>
    <w:rsid w:val="006F695E"/>
    <w:rsid w:val="00701A83"/>
    <w:rsid w:val="007071F1"/>
    <w:rsid w:val="00711329"/>
    <w:rsid w:val="0071522E"/>
    <w:rsid w:val="0071645F"/>
    <w:rsid w:val="00716D5E"/>
    <w:rsid w:val="00717061"/>
    <w:rsid w:val="00720F74"/>
    <w:rsid w:val="00722678"/>
    <w:rsid w:val="0072291A"/>
    <w:rsid w:val="007229DE"/>
    <w:rsid w:val="007239D6"/>
    <w:rsid w:val="00723E17"/>
    <w:rsid w:val="007246A4"/>
    <w:rsid w:val="00724E46"/>
    <w:rsid w:val="00727389"/>
    <w:rsid w:val="0073067D"/>
    <w:rsid w:val="007315E5"/>
    <w:rsid w:val="0073169C"/>
    <w:rsid w:val="007323E7"/>
    <w:rsid w:val="00734A63"/>
    <w:rsid w:val="00743E0D"/>
    <w:rsid w:val="007446B7"/>
    <w:rsid w:val="007450A8"/>
    <w:rsid w:val="00747083"/>
    <w:rsid w:val="00750078"/>
    <w:rsid w:val="00751E27"/>
    <w:rsid w:val="007543D2"/>
    <w:rsid w:val="00755368"/>
    <w:rsid w:val="0075580E"/>
    <w:rsid w:val="00756D2A"/>
    <w:rsid w:val="0075782E"/>
    <w:rsid w:val="00760D7F"/>
    <w:rsid w:val="007616A3"/>
    <w:rsid w:val="0076226D"/>
    <w:rsid w:val="00765139"/>
    <w:rsid w:val="00770482"/>
    <w:rsid w:val="00770D48"/>
    <w:rsid w:val="00774F95"/>
    <w:rsid w:val="00776513"/>
    <w:rsid w:val="0077691F"/>
    <w:rsid w:val="00776BCD"/>
    <w:rsid w:val="007851DC"/>
    <w:rsid w:val="00787724"/>
    <w:rsid w:val="00791DB9"/>
    <w:rsid w:val="0079309F"/>
    <w:rsid w:val="00796FA6"/>
    <w:rsid w:val="007A667C"/>
    <w:rsid w:val="007B018A"/>
    <w:rsid w:val="007B0DEB"/>
    <w:rsid w:val="007B152B"/>
    <w:rsid w:val="007B26BC"/>
    <w:rsid w:val="007B3A92"/>
    <w:rsid w:val="007B52EC"/>
    <w:rsid w:val="007B6482"/>
    <w:rsid w:val="007C1AEF"/>
    <w:rsid w:val="007C59AA"/>
    <w:rsid w:val="007C6E78"/>
    <w:rsid w:val="007C7D02"/>
    <w:rsid w:val="007D23F4"/>
    <w:rsid w:val="007D2847"/>
    <w:rsid w:val="007D29D2"/>
    <w:rsid w:val="007D3F90"/>
    <w:rsid w:val="007D416F"/>
    <w:rsid w:val="007D4D8B"/>
    <w:rsid w:val="007D5393"/>
    <w:rsid w:val="007D64BA"/>
    <w:rsid w:val="007E00CE"/>
    <w:rsid w:val="007E11E5"/>
    <w:rsid w:val="007E332B"/>
    <w:rsid w:val="007E6D59"/>
    <w:rsid w:val="007F04D9"/>
    <w:rsid w:val="007F1B16"/>
    <w:rsid w:val="007F2040"/>
    <w:rsid w:val="007F2214"/>
    <w:rsid w:val="007F360D"/>
    <w:rsid w:val="007F3BC0"/>
    <w:rsid w:val="007F4E27"/>
    <w:rsid w:val="007F50FB"/>
    <w:rsid w:val="00800F9B"/>
    <w:rsid w:val="00802849"/>
    <w:rsid w:val="00804030"/>
    <w:rsid w:val="008107CB"/>
    <w:rsid w:val="00813FAB"/>
    <w:rsid w:val="0081463F"/>
    <w:rsid w:val="00814FA6"/>
    <w:rsid w:val="008155DA"/>
    <w:rsid w:val="008158A4"/>
    <w:rsid w:val="008166C4"/>
    <w:rsid w:val="008169FE"/>
    <w:rsid w:val="00816F45"/>
    <w:rsid w:val="0082038F"/>
    <w:rsid w:val="008223DE"/>
    <w:rsid w:val="008242C7"/>
    <w:rsid w:val="0082796F"/>
    <w:rsid w:val="0083295C"/>
    <w:rsid w:val="00840F66"/>
    <w:rsid w:val="00841023"/>
    <w:rsid w:val="0084198F"/>
    <w:rsid w:val="00844034"/>
    <w:rsid w:val="00844C86"/>
    <w:rsid w:val="00847CB8"/>
    <w:rsid w:val="008503D4"/>
    <w:rsid w:val="00850C5B"/>
    <w:rsid w:val="00850FE3"/>
    <w:rsid w:val="00853C31"/>
    <w:rsid w:val="00854309"/>
    <w:rsid w:val="00854EC2"/>
    <w:rsid w:val="008556AD"/>
    <w:rsid w:val="00855A06"/>
    <w:rsid w:val="00855CCE"/>
    <w:rsid w:val="00857FE5"/>
    <w:rsid w:val="00860804"/>
    <w:rsid w:val="0086351B"/>
    <w:rsid w:val="00866A17"/>
    <w:rsid w:val="00871428"/>
    <w:rsid w:val="00873A2C"/>
    <w:rsid w:val="008744F6"/>
    <w:rsid w:val="00876620"/>
    <w:rsid w:val="00877653"/>
    <w:rsid w:val="008800F0"/>
    <w:rsid w:val="0088128B"/>
    <w:rsid w:val="0088242A"/>
    <w:rsid w:val="00884964"/>
    <w:rsid w:val="00885831"/>
    <w:rsid w:val="0088666D"/>
    <w:rsid w:val="00886B61"/>
    <w:rsid w:val="0088735F"/>
    <w:rsid w:val="00890A14"/>
    <w:rsid w:val="00890EA3"/>
    <w:rsid w:val="00890FE2"/>
    <w:rsid w:val="00892B2D"/>
    <w:rsid w:val="00895E6B"/>
    <w:rsid w:val="00895E8A"/>
    <w:rsid w:val="00897F27"/>
    <w:rsid w:val="008A216D"/>
    <w:rsid w:val="008A63F8"/>
    <w:rsid w:val="008B0BD1"/>
    <w:rsid w:val="008B4BEB"/>
    <w:rsid w:val="008B5706"/>
    <w:rsid w:val="008B5AC0"/>
    <w:rsid w:val="008B6B1D"/>
    <w:rsid w:val="008C5BF8"/>
    <w:rsid w:val="008D35E5"/>
    <w:rsid w:val="008D382F"/>
    <w:rsid w:val="008D3F4B"/>
    <w:rsid w:val="008D4CD4"/>
    <w:rsid w:val="008D5E65"/>
    <w:rsid w:val="008E0F8B"/>
    <w:rsid w:val="008E41E1"/>
    <w:rsid w:val="008E457C"/>
    <w:rsid w:val="008F0E80"/>
    <w:rsid w:val="00900916"/>
    <w:rsid w:val="00902858"/>
    <w:rsid w:val="00906F97"/>
    <w:rsid w:val="00906FBE"/>
    <w:rsid w:val="00907F9C"/>
    <w:rsid w:val="0091071F"/>
    <w:rsid w:val="00912C27"/>
    <w:rsid w:val="00912D58"/>
    <w:rsid w:val="00915336"/>
    <w:rsid w:val="009226FF"/>
    <w:rsid w:val="0092395E"/>
    <w:rsid w:val="00934BB9"/>
    <w:rsid w:val="00937BDC"/>
    <w:rsid w:val="00937F2E"/>
    <w:rsid w:val="00943989"/>
    <w:rsid w:val="00944189"/>
    <w:rsid w:val="00946E15"/>
    <w:rsid w:val="00947B8D"/>
    <w:rsid w:val="00947EB3"/>
    <w:rsid w:val="00955171"/>
    <w:rsid w:val="00956CC2"/>
    <w:rsid w:val="0095760B"/>
    <w:rsid w:val="00960316"/>
    <w:rsid w:val="00960D50"/>
    <w:rsid w:val="009653CD"/>
    <w:rsid w:val="009657D0"/>
    <w:rsid w:val="009717AA"/>
    <w:rsid w:val="009720FA"/>
    <w:rsid w:val="00974E78"/>
    <w:rsid w:val="0097518B"/>
    <w:rsid w:val="0097721B"/>
    <w:rsid w:val="009823EB"/>
    <w:rsid w:val="00982D65"/>
    <w:rsid w:val="00986D5C"/>
    <w:rsid w:val="00987239"/>
    <w:rsid w:val="00992827"/>
    <w:rsid w:val="009940D3"/>
    <w:rsid w:val="0099755D"/>
    <w:rsid w:val="00997BDB"/>
    <w:rsid w:val="009A064F"/>
    <w:rsid w:val="009A43C4"/>
    <w:rsid w:val="009A7408"/>
    <w:rsid w:val="009B11E5"/>
    <w:rsid w:val="009B3B3D"/>
    <w:rsid w:val="009B6587"/>
    <w:rsid w:val="009C2794"/>
    <w:rsid w:val="009C46DA"/>
    <w:rsid w:val="009D0163"/>
    <w:rsid w:val="009D1935"/>
    <w:rsid w:val="009D1A62"/>
    <w:rsid w:val="009D1EA5"/>
    <w:rsid w:val="009D3316"/>
    <w:rsid w:val="009D6D2D"/>
    <w:rsid w:val="009E2689"/>
    <w:rsid w:val="009E3052"/>
    <w:rsid w:val="009E4785"/>
    <w:rsid w:val="009F1BF7"/>
    <w:rsid w:val="009F3AA0"/>
    <w:rsid w:val="009F465C"/>
    <w:rsid w:val="009F53FA"/>
    <w:rsid w:val="009F668A"/>
    <w:rsid w:val="00A003A8"/>
    <w:rsid w:val="00A00A3C"/>
    <w:rsid w:val="00A01CB8"/>
    <w:rsid w:val="00A04412"/>
    <w:rsid w:val="00A17E11"/>
    <w:rsid w:val="00A20272"/>
    <w:rsid w:val="00A240B7"/>
    <w:rsid w:val="00A27928"/>
    <w:rsid w:val="00A327DF"/>
    <w:rsid w:val="00A348A2"/>
    <w:rsid w:val="00A36506"/>
    <w:rsid w:val="00A36873"/>
    <w:rsid w:val="00A36B22"/>
    <w:rsid w:val="00A433B1"/>
    <w:rsid w:val="00A441D2"/>
    <w:rsid w:val="00A50447"/>
    <w:rsid w:val="00A50956"/>
    <w:rsid w:val="00A52F98"/>
    <w:rsid w:val="00A55BCC"/>
    <w:rsid w:val="00A56A10"/>
    <w:rsid w:val="00A60666"/>
    <w:rsid w:val="00A634E5"/>
    <w:rsid w:val="00A67BBA"/>
    <w:rsid w:val="00A706D4"/>
    <w:rsid w:val="00A709AA"/>
    <w:rsid w:val="00A73103"/>
    <w:rsid w:val="00A81D33"/>
    <w:rsid w:val="00A829A6"/>
    <w:rsid w:val="00A8332F"/>
    <w:rsid w:val="00A84F63"/>
    <w:rsid w:val="00A85AED"/>
    <w:rsid w:val="00A8718D"/>
    <w:rsid w:val="00A92E8C"/>
    <w:rsid w:val="00A94675"/>
    <w:rsid w:val="00A9541E"/>
    <w:rsid w:val="00A97129"/>
    <w:rsid w:val="00AA003B"/>
    <w:rsid w:val="00AA136B"/>
    <w:rsid w:val="00AA3560"/>
    <w:rsid w:val="00AA3643"/>
    <w:rsid w:val="00AA68B4"/>
    <w:rsid w:val="00AB6875"/>
    <w:rsid w:val="00AB7DE2"/>
    <w:rsid w:val="00AC068A"/>
    <w:rsid w:val="00AC0ED1"/>
    <w:rsid w:val="00AC2E6E"/>
    <w:rsid w:val="00AC2EFF"/>
    <w:rsid w:val="00AC37F0"/>
    <w:rsid w:val="00AC4C35"/>
    <w:rsid w:val="00AC5B63"/>
    <w:rsid w:val="00AD29A6"/>
    <w:rsid w:val="00AD5A51"/>
    <w:rsid w:val="00AE4767"/>
    <w:rsid w:val="00AE517B"/>
    <w:rsid w:val="00AE56E9"/>
    <w:rsid w:val="00AF4FCF"/>
    <w:rsid w:val="00AF55F3"/>
    <w:rsid w:val="00AF5D6C"/>
    <w:rsid w:val="00B056D3"/>
    <w:rsid w:val="00B05B4D"/>
    <w:rsid w:val="00B05E8E"/>
    <w:rsid w:val="00B05EF6"/>
    <w:rsid w:val="00B14739"/>
    <w:rsid w:val="00B15302"/>
    <w:rsid w:val="00B16A6E"/>
    <w:rsid w:val="00B16AD9"/>
    <w:rsid w:val="00B16C4C"/>
    <w:rsid w:val="00B17A1C"/>
    <w:rsid w:val="00B21705"/>
    <w:rsid w:val="00B251B7"/>
    <w:rsid w:val="00B25D7D"/>
    <w:rsid w:val="00B3090F"/>
    <w:rsid w:val="00B345F2"/>
    <w:rsid w:val="00B370CE"/>
    <w:rsid w:val="00B4023F"/>
    <w:rsid w:val="00B43525"/>
    <w:rsid w:val="00B45460"/>
    <w:rsid w:val="00B4734A"/>
    <w:rsid w:val="00B5044B"/>
    <w:rsid w:val="00B51E26"/>
    <w:rsid w:val="00B53C5B"/>
    <w:rsid w:val="00B56C49"/>
    <w:rsid w:val="00B62E67"/>
    <w:rsid w:val="00B636DD"/>
    <w:rsid w:val="00B64E8E"/>
    <w:rsid w:val="00B66C3C"/>
    <w:rsid w:val="00B67858"/>
    <w:rsid w:val="00B75C22"/>
    <w:rsid w:val="00B75E16"/>
    <w:rsid w:val="00B770FF"/>
    <w:rsid w:val="00B77992"/>
    <w:rsid w:val="00B810D4"/>
    <w:rsid w:val="00B823E7"/>
    <w:rsid w:val="00B82D1D"/>
    <w:rsid w:val="00B868D1"/>
    <w:rsid w:val="00B92203"/>
    <w:rsid w:val="00B92828"/>
    <w:rsid w:val="00BB0267"/>
    <w:rsid w:val="00BB3041"/>
    <w:rsid w:val="00BB495F"/>
    <w:rsid w:val="00BB5D2C"/>
    <w:rsid w:val="00BB5EAB"/>
    <w:rsid w:val="00BC4166"/>
    <w:rsid w:val="00BC4C02"/>
    <w:rsid w:val="00BC510C"/>
    <w:rsid w:val="00BD084C"/>
    <w:rsid w:val="00BD2403"/>
    <w:rsid w:val="00BD4E47"/>
    <w:rsid w:val="00BD51D2"/>
    <w:rsid w:val="00BD61EF"/>
    <w:rsid w:val="00BD68D8"/>
    <w:rsid w:val="00BD76D7"/>
    <w:rsid w:val="00BE0696"/>
    <w:rsid w:val="00BE5101"/>
    <w:rsid w:val="00BE70F4"/>
    <w:rsid w:val="00BE7674"/>
    <w:rsid w:val="00BF401E"/>
    <w:rsid w:val="00C00C60"/>
    <w:rsid w:val="00C01D1C"/>
    <w:rsid w:val="00C02813"/>
    <w:rsid w:val="00C03F64"/>
    <w:rsid w:val="00C11CE1"/>
    <w:rsid w:val="00C132BA"/>
    <w:rsid w:val="00C163BC"/>
    <w:rsid w:val="00C17190"/>
    <w:rsid w:val="00C22082"/>
    <w:rsid w:val="00C23138"/>
    <w:rsid w:val="00C25CDB"/>
    <w:rsid w:val="00C27B83"/>
    <w:rsid w:val="00C27F12"/>
    <w:rsid w:val="00C30D30"/>
    <w:rsid w:val="00C323BC"/>
    <w:rsid w:val="00C344F6"/>
    <w:rsid w:val="00C365CD"/>
    <w:rsid w:val="00C369ED"/>
    <w:rsid w:val="00C37974"/>
    <w:rsid w:val="00C402C9"/>
    <w:rsid w:val="00C40797"/>
    <w:rsid w:val="00C407B2"/>
    <w:rsid w:val="00C43DD9"/>
    <w:rsid w:val="00C44CC9"/>
    <w:rsid w:val="00C46784"/>
    <w:rsid w:val="00C47BA1"/>
    <w:rsid w:val="00C5014C"/>
    <w:rsid w:val="00C549AA"/>
    <w:rsid w:val="00C56499"/>
    <w:rsid w:val="00C56933"/>
    <w:rsid w:val="00C607C4"/>
    <w:rsid w:val="00C621FF"/>
    <w:rsid w:val="00C6260A"/>
    <w:rsid w:val="00C744FF"/>
    <w:rsid w:val="00C74E20"/>
    <w:rsid w:val="00C753C3"/>
    <w:rsid w:val="00C76FB2"/>
    <w:rsid w:val="00C77E0A"/>
    <w:rsid w:val="00C80B87"/>
    <w:rsid w:val="00C814D3"/>
    <w:rsid w:val="00C833FF"/>
    <w:rsid w:val="00C90A5E"/>
    <w:rsid w:val="00C91ACF"/>
    <w:rsid w:val="00C927E1"/>
    <w:rsid w:val="00C92CB7"/>
    <w:rsid w:val="00C92EEB"/>
    <w:rsid w:val="00C93ACF"/>
    <w:rsid w:val="00C95022"/>
    <w:rsid w:val="00C97780"/>
    <w:rsid w:val="00CA12E8"/>
    <w:rsid w:val="00CA267A"/>
    <w:rsid w:val="00CA3E8E"/>
    <w:rsid w:val="00CA6247"/>
    <w:rsid w:val="00CA785A"/>
    <w:rsid w:val="00CB0B0B"/>
    <w:rsid w:val="00CB1525"/>
    <w:rsid w:val="00CB65E4"/>
    <w:rsid w:val="00CC0634"/>
    <w:rsid w:val="00CC1F05"/>
    <w:rsid w:val="00CC3D1E"/>
    <w:rsid w:val="00CD2F32"/>
    <w:rsid w:val="00CE46A9"/>
    <w:rsid w:val="00CE4853"/>
    <w:rsid w:val="00CE5776"/>
    <w:rsid w:val="00CE5CBB"/>
    <w:rsid w:val="00CE6612"/>
    <w:rsid w:val="00CE7D47"/>
    <w:rsid w:val="00CF2522"/>
    <w:rsid w:val="00CF432E"/>
    <w:rsid w:val="00CF7E71"/>
    <w:rsid w:val="00D02310"/>
    <w:rsid w:val="00D028C7"/>
    <w:rsid w:val="00D04443"/>
    <w:rsid w:val="00D06A06"/>
    <w:rsid w:val="00D132C6"/>
    <w:rsid w:val="00D14EE8"/>
    <w:rsid w:val="00D16B4C"/>
    <w:rsid w:val="00D1766A"/>
    <w:rsid w:val="00D20AA0"/>
    <w:rsid w:val="00D225E2"/>
    <w:rsid w:val="00D2337A"/>
    <w:rsid w:val="00D2361B"/>
    <w:rsid w:val="00D23C52"/>
    <w:rsid w:val="00D25F6C"/>
    <w:rsid w:val="00D2690A"/>
    <w:rsid w:val="00D26979"/>
    <w:rsid w:val="00D33F0E"/>
    <w:rsid w:val="00D367AE"/>
    <w:rsid w:val="00D40417"/>
    <w:rsid w:val="00D43425"/>
    <w:rsid w:val="00D44E20"/>
    <w:rsid w:val="00D46639"/>
    <w:rsid w:val="00D475AB"/>
    <w:rsid w:val="00D51296"/>
    <w:rsid w:val="00D516A1"/>
    <w:rsid w:val="00D523CD"/>
    <w:rsid w:val="00D53529"/>
    <w:rsid w:val="00D55470"/>
    <w:rsid w:val="00D56A66"/>
    <w:rsid w:val="00D604B6"/>
    <w:rsid w:val="00D724A5"/>
    <w:rsid w:val="00D75822"/>
    <w:rsid w:val="00D75CBD"/>
    <w:rsid w:val="00D75DBB"/>
    <w:rsid w:val="00D76537"/>
    <w:rsid w:val="00D76608"/>
    <w:rsid w:val="00D77E9E"/>
    <w:rsid w:val="00D83F8D"/>
    <w:rsid w:val="00D842B1"/>
    <w:rsid w:val="00D84ED5"/>
    <w:rsid w:val="00D910DA"/>
    <w:rsid w:val="00D914AD"/>
    <w:rsid w:val="00D91AAC"/>
    <w:rsid w:val="00D93191"/>
    <w:rsid w:val="00D937DA"/>
    <w:rsid w:val="00D93BA7"/>
    <w:rsid w:val="00D9403B"/>
    <w:rsid w:val="00D976C3"/>
    <w:rsid w:val="00DA172B"/>
    <w:rsid w:val="00DA3530"/>
    <w:rsid w:val="00DA7B81"/>
    <w:rsid w:val="00DB468F"/>
    <w:rsid w:val="00DB5A19"/>
    <w:rsid w:val="00DB7AE4"/>
    <w:rsid w:val="00DB7F2D"/>
    <w:rsid w:val="00DC17FA"/>
    <w:rsid w:val="00DC1968"/>
    <w:rsid w:val="00DC2072"/>
    <w:rsid w:val="00DC3C8F"/>
    <w:rsid w:val="00DC6CAA"/>
    <w:rsid w:val="00DC7DEA"/>
    <w:rsid w:val="00DD06CD"/>
    <w:rsid w:val="00DD0D88"/>
    <w:rsid w:val="00DD1647"/>
    <w:rsid w:val="00DD3ABF"/>
    <w:rsid w:val="00DD46D4"/>
    <w:rsid w:val="00DD6B7A"/>
    <w:rsid w:val="00DD7290"/>
    <w:rsid w:val="00DD7AB1"/>
    <w:rsid w:val="00DE2233"/>
    <w:rsid w:val="00DE24C6"/>
    <w:rsid w:val="00DE4128"/>
    <w:rsid w:val="00DE4456"/>
    <w:rsid w:val="00DE664C"/>
    <w:rsid w:val="00DF0010"/>
    <w:rsid w:val="00DF1912"/>
    <w:rsid w:val="00DF7879"/>
    <w:rsid w:val="00E028BD"/>
    <w:rsid w:val="00E02A45"/>
    <w:rsid w:val="00E05CE4"/>
    <w:rsid w:val="00E10786"/>
    <w:rsid w:val="00E21851"/>
    <w:rsid w:val="00E2355E"/>
    <w:rsid w:val="00E23B4A"/>
    <w:rsid w:val="00E24FB6"/>
    <w:rsid w:val="00E258BB"/>
    <w:rsid w:val="00E26BA9"/>
    <w:rsid w:val="00E279EB"/>
    <w:rsid w:val="00E4037D"/>
    <w:rsid w:val="00E4070F"/>
    <w:rsid w:val="00E41112"/>
    <w:rsid w:val="00E43157"/>
    <w:rsid w:val="00E43372"/>
    <w:rsid w:val="00E43424"/>
    <w:rsid w:val="00E43D4C"/>
    <w:rsid w:val="00E4494E"/>
    <w:rsid w:val="00E44D40"/>
    <w:rsid w:val="00E45411"/>
    <w:rsid w:val="00E45A8E"/>
    <w:rsid w:val="00E50129"/>
    <w:rsid w:val="00E53432"/>
    <w:rsid w:val="00E5585F"/>
    <w:rsid w:val="00E56E8F"/>
    <w:rsid w:val="00E575D0"/>
    <w:rsid w:val="00E607BA"/>
    <w:rsid w:val="00E6232C"/>
    <w:rsid w:val="00E62615"/>
    <w:rsid w:val="00E64A2E"/>
    <w:rsid w:val="00E64BE4"/>
    <w:rsid w:val="00E65691"/>
    <w:rsid w:val="00E65F70"/>
    <w:rsid w:val="00E67404"/>
    <w:rsid w:val="00E67719"/>
    <w:rsid w:val="00E67757"/>
    <w:rsid w:val="00E70CD7"/>
    <w:rsid w:val="00E71596"/>
    <w:rsid w:val="00E72BA3"/>
    <w:rsid w:val="00E7780E"/>
    <w:rsid w:val="00E82EDE"/>
    <w:rsid w:val="00E8314E"/>
    <w:rsid w:val="00E84B80"/>
    <w:rsid w:val="00E865CF"/>
    <w:rsid w:val="00E87BD1"/>
    <w:rsid w:val="00E91A6E"/>
    <w:rsid w:val="00EA1736"/>
    <w:rsid w:val="00EA1CA1"/>
    <w:rsid w:val="00EA256B"/>
    <w:rsid w:val="00EA38B0"/>
    <w:rsid w:val="00EA48C4"/>
    <w:rsid w:val="00EB5FFE"/>
    <w:rsid w:val="00EC0314"/>
    <w:rsid w:val="00EC1CE7"/>
    <w:rsid w:val="00EC3E80"/>
    <w:rsid w:val="00EC64E8"/>
    <w:rsid w:val="00EC6A5A"/>
    <w:rsid w:val="00ED18FE"/>
    <w:rsid w:val="00ED2137"/>
    <w:rsid w:val="00ED2BA8"/>
    <w:rsid w:val="00ED50FF"/>
    <w:rsid w:val="00ED58A4"/>
    <w:rsid w:val="00EE378A"/>
    <w:rsid w:val="00EF0508"/>
    <w:rsid w:val="00EF44E5"/>
    <w:rsid w:val="00EF7C4A"/>
    <w:rsid w:val="00F03928"/>
    <w:rsid w:val="00F07102"/>
    <w:rsid w:val="00F07914"/>
    <w:rsid w:val="00F112B9"/>
    <w:rsid w:val="00F1378F"/>
    <w:rsid w:val="00F20D61"/>
    <w:rsid w:val="00F3426D"/>
    <w:rsid w:val="00F3445C"/>
    <w:rsid w:val="00F40AD5"/>
    <w:rsid w:val="00F40BAB"/>
    <w:rsid w:val="00F42D4A"/>
    <w:rsid w:val="00F42D89"/>
    <w:rsid w:val="00F432F3"/>
    <w:rsid w:val="00F446BE"/>
    <w:rsid w:val="00F45600"/>
    <w:rsid w:val="00F45FFE"/>
    <w:rsid w:val="00F4608D"/>
    <w:rsid w:val="00F50A34"/>
    <w:rsid w:val="00F51042"/>
    <w:rsid w:val="00F52BE7"/>
    <w:rsid w:val="00F52CF9"/>
    <w:rsid w:val="00F53610"/>
    <w:rsid w:val="00F55D9B"/>
    <w:rsid w:val="00F57B5D"/>
    <w:rsid w:val="00F6066C"/>
    <w:rsid w:val="00F628D0"/>
    <w:rsid w:val="00F66550"/>
    <w:rsid w:val="00F72EAF"/>
    <w:rsid w:val="00F81049"/>
    <w:rsid w:val="00F86745"/>
    <w:rsid w:val="00F8703A"/>
    <w:rsid w:val="00F90F47"/>
    <w:rsid w:val="00F91E00"/>
    <w:rsid w:val="00F9225C"/>
    <w:rsid w:val="00F938CA"/>
    <w:rsid w:val="00F93DE9"/>
    <w:rsid w:val="00F93E3C"/>
    <w:rsid w:val="00FA0881"/>
    <w:rsid w:val="00FA442F"/>
    <w:rsid w:val="00FA48E2"/>
    <w:rsid w:val="00FB064B"/>
    <w:rsid w:val="00FB06F7"/>
    <w:rsid w:val="00FB5416"/>
    <w:rsid w:val="00FB6EFB"/>
    <w:rsid w:val="00FC10FD"/>
    <w:rsid w:val="00FC1C43"/>
    <w:rsid w:val="00FC52A5"/>
    <w:rsid w:val="00FC5F91"/>
    <w:rsid w:val="00FE01DA"/>
    <w:rsid w:val="00FE5A7F"/>
    <w:rsid w:val="00FE7703"/>
    <w:rsid w:val="00FF01B1"/>
    <w:rsid w:val="00FF15B0"/>
    <w:rsid w:val="00FF1B4D"/>
    <w:rsid w:val="00FF3190"/>
    <w:rsid w:val="00FF320E"/>
    <w:rsid w:val="00FF5E7B"/>
    <w:rsid w:val="00FF6147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452661-59AD-496E-A4DD-BF571959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212F"/>
    <w:pPr>
      <w:keepNext/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ind w:left="5" w:right="6805"/>
      <w:jc w:val="center"/>
      <w:outlineLvl w:val="0"/>
    </w:pPr>
    <w:rPr>
      <w:color w:val="212121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3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633F6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523C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1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B04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E86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uiPriority w:val="99"/>
    <w:rsid w:val="001B0442"/>
  </w:style>
  <w:style w:type="paragraph" w:customStyle="1" w:styleId="ConsNonformat">
    <w:name w:val="ConsNonformat"/>
    <w:uiPriority w:val="99"/>
    <w:rsid w:val="00361C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2">
    <w:name w:val="Body Text Indent 2"/>
    <w:basedOn w:val="a"/>
    <w:link w:val="20"/>
    <w:uiPriority w:val="99"/>
    <w:rsid w:val="00FC1C43"/>
    <w:pPr>
      <w:ind w:firstLine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ConsTitle">
    <w:name w:val="ConsTitle"/>
    <w:uiPriority w:val="99"/>
    <w:rsid w:val="00C77E0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uiPriority w:val="99"/>
    <w:rsid w:val="00161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1B7743"/>
    <w:pPr>
      <w:spacing w:after="120" w:line="480" w:lineRule="auto"/>
    </w:pPr>
  </w:style>
  <w:style w:type="paragraph" w:styleId="aa">
    <w:name w:val="No Spacing"/>
    <w:uiPriority w:val="99"/>
    <w:qFormat/>
    <w:rsid w:val="009823EB"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D93BA7"/>
    <w:pPr>
      <w:jc w:val="center"/>
    </w:pPr>
    <w:rPr>
      <w:sz w:val="26"/>
      <w:szCs w:val="26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lock Text"/>
    <w:basedOn w:val="a"/>
    <w:uiPriority w:val="99"/>
    <w:rsid w:val="00344B26"/>
    <w:pPr>
      <w:overflowPunct w:val="0"/>
      <w:autoSpaceDE w:val="0"/>
      <w:autoSpaceDN w:val="0"/>
      <w:adjustRightInd w:val="0"/>
      <w:ind w:left="57" w:right="57"/>
      <w:jc w:val="both"/>
      <w:textAlignment w:val="baseline"/>
    </w:pPr>
    <w:rPr>
      <w:sz w:val="20"/>
      <w:szCs w:val="20"/>
    </w:rPr>
  </w:style>
  <w:style w:type="paragraph" w:customStyle="1" w:styleId="ae">
    <w:name w:val="Стиль"/>
    <w:basedOn w:val="a"/>
    <w:next w:val="a3"/>
    <w:uiPriority w:val="99"/>
    <w:rsid w:val="00B14739"/>
    <w:pPr>
      <w:spacing w:before="100" w:beforeAutospacing="1" w:after="100" w:afterAutospacing="1"/>
      <w:jc w:val="both"/>
    </w:pPr>
    <w:rPr>
      <w:rFonts w:ascii="Arial" w:eastAsia="MS Mincho" w:hAnsi="Arial" w:cs="Arial"/>
      <w:color w:val="000000"/>
      <w:sz w:val="20"/>
      <w:szCs w:val="20"/>
      <w:lang w:eastAsia="ja-JP"/>
    </w:rPr>
  </w:style>
  <w:style w:type="paragraph" w:styleId="af">
    <w:name w:val="Body Text Indent"/>
    <w:basedOn w:val="a"/>
    <w:link w:val="af0"/>
    <w:uiPriority w:val="99"/>
    <w:rsid w:val="00B45460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locked/>
    <w:rsid w:val="00A60666"/>
    <w:rPr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locked/>
    <w:rsid w:val="00B45460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2C212F"/>
    <w:rPr>
      <w:color w:val="212121"/>
      <w:spacing w:val="-6"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D233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572B4B"/>
    <w:pPr>
      <w:spacing w:after="120"/>
      <w:ind w:left="283"/>
    </w:pPr>
    <w:rPr>
      <w:sz w:val="16"/>
      <w:szCs w:val="16"/>
    </w:rPr>
  </w:style>
  <w:style w:type="paragraph" w:styleId="af1">
    <w:name w:val="Body Text"/>
    <w:basedOn w:val="a"/>
    <w:link w:val="af2"/>
    <w:uiPriority w:val="99"/>
    <w:rsid w:val="00572B4B"/>
    <w:pPr>
      <w:spacing w:after="120"/>
    </w:pPr>
  </w:style>
  <w:style w:type="character" w:customStyle="1" w:styleId="30">
    <w:name w:val="Основной текст с отступом 3 Знак"/>
    <w:link w:val="3"/>
    <w:uiPriority w:val="99"/>
    <w:locked/>
    <w:rsid w:val="00572B4B"/>
    <w:rPr>
      <w:sz w:val="16"/>
      <w:szCs w:val="16"/>
    </w:rPr>
  </w:style>
  <w:style w:type="character" w:styleId="af3">
    <w:name w:val="footnote reference"/>
    <w:uiPriority w:val="99"/>
    <w:semiHidden/>
    <w:rsid w:val="00572B4B"/>
    <w:rPr>
      <w:vertAlign w:val="superscript"/>
    </w:rPr>
  </w:style>
  <w:style w:type="character" w:customStyle="1" w:styleId="af2">
    <w:name w:val="Основной текст Знак"/>
    <w:link w:val="af1"/>
    <w:uiPriority w:val="99"/>
    <w:locked/>
    <w:rsid w:val="00572B4B"/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572B4B"/>
    <w:rPr>
      <w:sz w:val="20"/>
      <w:szCs w:val="20"/>
    </w:rPr>
  </w:style>
  <w:style w:type="paragraph" w:customStyle="1" w:styleId="af6">
    <w:name w:val="Знак Знак Знак"/>
    <w:basedOn w:val="a"/>
    <w:uiPriority w:val="99"/>
    <w:rsid w:val="00D512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Текст сноски Знак"/>
    <w:link w:val="af4"/>
    <w:uiPriority w:val="99"/>
    <w:locked/>
    <w:rsid w:val="00572B4B"/>
  </w:style>
  <w:style w:type="paragraph" w:styleId="af7">
    <w:name w:val="endnote text"/>
    <w:basedOn w:val="a"/>
    <w:link w:val="af8"/>
    <w:uiPriority w:val="99"/>
    <w:semiHidden/>
    <w:rsid w:val="00D51296"/>
    <w:rPr>
      <w:sz w:val="20"/>
      <w:szCs w:val="20"/>
    </w:rPr>
  </w:style>
  <w:style w:type="character" w:styleId="af9">
    <w:name w:val="endnote reference"/>
    <w:uiPriority w:val="99"/>
    <w:semiHidden/>
    <w:rsid w:val="00D51296"/>
    <w:rPr>
      <w:vertAlign w:val="superscript"/>
    </w:rPr>
  </w:style>
  <w:style w:type="character" w:customStyle="1" w:styleId="af8">
    <w:name w:val="Текст концевой сноски Знак"/>
    <w:link w:val="af7"/>
    <w:uiPriority w:val="99"/>
    <w:locked/>
    <w:rsid w:val="00D51296"/>
  </w:style>
  <w:style w:type="character" w:customStyle="1" w:styleId="a6">
    <w:name w:val="Верхний колонтитул Знак"/>
    <w:link w:val="a5"/>
    <w:uiPriority w:val="99"/>
    <w:locked/>
    <w:rsid w:val="00F53610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rsid w:val="00E865C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locked/>
    <w:rsid w:val="00E8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159">
              <w:marLeft w:val="0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160">
              <w:marLeft w:val="0"/>
              <w:marRight w:val="268"/>
              <w:marTop w:val="8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5728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Lenkin komp</Company>
  <LinksUpToDate>false</LinksUpToDate>
  <CharactersWithSpaces>38305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Super Lenka!</dc:creator>
  <cp:keywords/>
  <dc:description/>
  <cp:lastModifiedBy>admin</cp:lastModifiedBy>
  <cp:revision>2</cp:revision>
  <cp:lastPrinted>2009-03-20T14:05:00Z</cp:lastPrinted>
  <dcterms:created xsi:type="dcterms:W3CDTF">2014-03-06T08:01:00Z</dcterms:created>
  <dcterms:modified xsi:type="dcterms:W3CDTF">2014-03-06T08:01:00Z</dcterms:modified>
</cp:coreProperties>
</file>