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4" w:rsidRPr="00B007D9" w:rsidRDefault="00C01A94" w:rsidP="00C01A94">
      <w:pPr>
        <w:spacing w:before="120"/>
        <w:jc w:val="center"/>
        <w:rPr>
          <w:b/>
          <w:bCs/>
          <w:sz w:val="32"/>
          <w:szCs w:val="32"/>
        </w:rPr>
      </w:pPr>
      <w:bookmarkStart w:id="0" w:name="#met3"/>
      <w:bookmarkEnd w:id="0"/>
      <w:r w:rsidRPr="00B007D9">
        <w:rPr>
          <w:b/>
          <w:bCs/>
          <w:sz w:val="32"/>
          <w:szCs w:val="32"/>
        </w:rPr>
        <w:t>Капетинги</w:t>
      </w:r>
    </w:p>
    <w:p w:rsidR="00C01A94" w:rsidRDefault="00C01A94" w:rsidP="00C01A94">
      <w:pPr>
        <w:spacing w:before="120"/>
        <w:ind w:firstLine="567"/>
        <w:jc w:val="both"/>
      </w:pPr>
      <w:r w:rsidRPr="00B007D9">
        <w:t>После смерти последнего из Каролингов - Людовика V королем был выбран аббат Гуго, которого прозвали Капетом из-за того, что он носил мантию светского священника, которая называлась "капа". Именно Гуго Капет и дал имя самой большой королевской династии Франции, потомки которой правили страной на протяжении долгих веков.</w:t>
      </w:r>
      <w:r>
        <w:t xml:space="preserve"> </w:t>
      </w:r>
    </w:p>
    <w:p w:rsidR="00C01A94" w:rsidRPr="00B007D9" w:rsidRDefault="00C01A94" w:rsidP="00C01A94">
      <w:pPr>
        <w:spacing w:before="120"/>
        <w:ind w:firstLine="567"/>
        <w:jc w:val="both"/>
      </w:pPr>
      <w:r w:rsidRPr="00B007D9">
        <w:t xml:space="preserve">При Капетингах во Франции начали складываться феодальные отношения, - появились сеньоры и вассалы. Вассал клялся своему сеньору в верности и преданности. </w:t>
      </w:r>
    </w:p>
    <w:p w:rsidR="00C01A94" w:rsidRDefault="00C01A94" w:rsidP="00C01A94">
      <w:pPr>
        <w:spacing w:before="120"/>
        <w:ind w:firstLine="567"/>
        <w:jc w:val="both"/>
      </w:pPr>
      <w:r w:rsidRPr="00B007D9">
        <w:t>В свою очередь, сеньор обязывался защищать и поддерживать своего вассала. Франция в то время состояла из мелких владений, в которых полноправными хозяевами были сеньоры. Однако в государстве главным сеньором, которому должны были подчиняться все остальные, был король. Фактически же королевская власть по началу не распространялась дальше королевского домена - областью между Компьеном и Орлеаном. Но Гуго Капету удалось, в конце концов, объединить под своим началом всю территорию государства.</w:t>
      </w:r>
      <w:r>
        <w:t xml:space="preserve"> </w:t>
      </w:r>
    </w:p>
    <w:p w:rsidR="00C01A94" w:rsidRDefault="00C01A94" w:rsidP="00C01A94">
      <w:pPr>
        <w:spacing w:before="120"/>
        <w:ind w:firstLine="567"/>
        <w:jc w:val="both"/>
      </w:pPr>
      <w:r w:rsidRPr="00B007D9">
        <w:t>Еще одним новшеством, привнесенным Гуго Капетом, было наследование королевской власти. Так, место первого Капетинга занял его старший сын - Роберт II. Традиция наследования королевской власти способствовала дальнейшему объединению и усилению Франции.</w:t>
      </w:r>
      <w:r>
        <w:t xml:space="preserve"> </w:t>
      </w:r>
    </w:p>
    <w:p w:rsidR="00C01A94" w:rsidRDefault="00C01A94" w:rsidP="00C01A94">
      <w:pPr>
        <w:spacing w:before="120"/>
        <w:ind w:firstLine="567"/>
        <w:jc w:val="both"/>
      </w:pPr>
      <w:r w:rsidRPr="00B007D9">
        <w:t>Но приход новой династии ознаменовался не только реформами, но и новыми войнами. Именно при Капетингах впервые в истории небывалый масштаб приобрели религиозные войны. Все началось с Первого крестового похода. В 1095 году, 26 ноября папа Римский Урбан II созвало в Клермоне самых влиятельных представителей духовенства и знати. Он поведал о том, что турки, которые владели Иерусалимом с 1078-го года притесняют пилигримов. В то время пилигримами называли странствующих рыцарей. Это были дети богатых сеньоров, покидавшие отцовские замки в поисках Бога или просто приключений. Урбан II напомнил, что, кроме того, в Иерусалиме находится Гроб Господний, и что негоже, чтобы эта христианская святыня находилась в руках мусульман. Папа призвал идти в поход на Иерусалим и пообещал тем, кто спасет Гроб Господний отпущение всех грехов.</w:t>
      </w:r>
      <w:r>
        <w:t xml:space="preserve"> </w:t>
      </w:r>
    </w:p>
    <w:p w:rsidR="00C01A94" w:rsidRDefault="00C01A94" w:rsidP="00C01A94">
      <w:pPr>
        <w:spacing w:before="120"/>
        <w:ind w:firstLine="567"/>
        <w:jc w:val="both"/>
      </w:pPr>
      <w:r w:rsidRPr="00B007D9">
        <w:t xml:space="preserve">Призыв папы был мгновенно подхвачен. И вот уже по направлению к Иерусалиму потянулись первые европейцы с большими крестами, вышитыми на одежде. Первыми крестоносцами оказались простые горожане. Вооруженные чем попало, они отправились в далекий Иерусалим под предводительством Пьера л'Эрмита. Однако были наголову разгромлены турками в 1096 году на азиатском берегу Босфора. Вслед за ними отправились сеньоры - бароны и графы. Возглавлял их брат самого короля. После ожесточенной борьбы они заняли сначала Константинополь, затем Антиох и, наконец, дорога на Иерусалим была открыта. Последний переход был особенно тяжелым, - колодцы были отравлены, и крестоносцы изнывали от жажды. 8 июля 1099 года Иерусалим был взят в осаду, а 15 июля в 3 часа дня оборона города пала. Гроб Господний был "спасен" от иноверцев, а в Иерусалиме правителем области был назначен граф Лорренский Годфруа де Буйон. </w:t>
      </w:r>
      <w:r>
        <w:t xml:space="preserve"> </w:t>
      </w:r>
    </w:p>
    <w:p w:rsidR="00C01A94" w:rsidRDefault="00C01A94" w:rsidP="00C01A94">
      <w:pPr>
        <w:spacing w:before="120"/>
        <w:ind w:firstLine="567"/>
        <w:jc w:val="both"/>
      </w:pPr>
      <w:r w:rsidRPr="00B007D9">
        <w:t xml:space="preserve">После этого Крестового похода было еще семь - в XII и XIII веках. Но первый Крестовый поход был чем-то большим, чем простая военная кампания. В нем полностью воплотились все надежды и чаяния странствующих рыцарей - пилигримов, а простой народ впервые почувствовал свою причастность к созданию Истории. </w:t>
      </w:r>
      <w:r>
        <w:t xml:space="preserve"> </w:t>
      </w:r>
    </w:p>
    <w:p w:rsidR="00C01A94" w:rsidRPr="00B007D9" w:rsidRDefault="00C01A94" w:rsidP="00C01A94">
      <w:pPr>
        <w:spacing w:before="120"/>
        <w:ind w:firstLine="567"/>
        <w:jc w:val="both"/>
      </w:pPr>
      <w:r w:rsidRPr="00B007D9">
        <w:t>Что же касается истории Франции, то в дальнейшем она тесно связана с потомками Гуго Капета, которые никому больше не уступали королевской власти. С 987 по 1328 годы правят прямые наследники Капетингов - последним из них был Карл IV Красивый, затем их сменяют Капетинги семейства Валуа (1328-1589) - от Филиппа VI до Генриха III, а в 1589 году на трон восходит первый из семейства Капетингов Бурбонов - Генрих IV. Бурбоны были последними королями в истории Франции. Королевская династия Капетингов заканчивается в 1848 году на Луи Филиппе. После этого Франция навсегда стала республикой, а дворцы королей - музеями.</w:t>
      </w:r>
    </w:p>
    <w:p w:rsidR="00B42C45" w:rsidRDefault="00B42C45">
      <w:bookmarkStart w:id="1" w:name="_GoBack"/>
      <w:bookmarkEnd w:id="1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A94"/>
    <w:rsid w:val="00030A5E"/>
    <w:rsid w:val="002D5F5F"/>
    <w:rsid w:val="00616072"/>
    <w:rsid w:val="006A5004"/>
    <w:rsid w:val="008B35EE"/>
    <w:rsid w:val="00A26409"/>
    <w:rsid w:val="00B007D9"/>
    <w:rsid w:val="00B42C45"/>
    <w:rsid w:val="00B47B6A"/>
    <w:rsid w:val="00C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6E2CD-ADC6-41FD-B2A3-A56DBBC5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Капетинги</vt:lpstr>
    </vt:vector>
  </TitlesOfParts>
  <Company>Home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Капетинги</dc:title>
  <dc:subject/>
  <dc:creator>User</dc:creator>
  <cp:keywords/>
  <dc:description/>
  <cp:lastModifiedBy>admin</cp:lastModifiedBy>
  <cp:revision>2</cp:revision>
  <dcterms:created xsi:type="dcterms:W3CDTF">2014-02-15T07:12:00Z</dcterms:created>
  <dcterms:modified xsi:type="dcterms:W3CDTF">2014-02-15T07:12:00Z</dcterms:modified>
</cp:coreProperties>
</file>