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47" w:rsidRPr="00251BB9" w:rsidRDefault="00576547" w:rsidP="00576547">
      <w:pPr>
        <w:spacing w:before="120"/>
        <w:jc w:val="center"/>
        <w:rPr>
          <w:b/>
          <w:bCs/>
          <w:sz w:val="32"/>
          <w:szCs w:val="32"/>
        </w:rPr>
      </w:pPr>
      <w:r w:rsidRPr="00251BB9">
        <w:rPr>
          <w:b/>
          <w:bCs/>
          <w:sz w:val="32"/>
          <w:szCs w:val="32"/>
        </w:rPr>
        <w:t xml:space="preserve">Каталанский язык </w:t>
      </w:r>
    </w:p>
    <w:p w:rsidR="00576547" w:rsidRDefault="00576547" w:rsidP="00576547">
      <w:pPr>
        <w:spacing w:before="120"/>
        <w:ind w:firstLine="567"/>
        <w:jc w:val="both"/>
      </w:pPr>
      <w:r w:rsidRPr="00F95B2C">
        <w:t xml:space="preserve">Один из романских языков. По своей структуре занимает промежуточное положение между иберороманской и галло-романской подгруппой. На каталанском языке говорят в автономной области Каталония (Испания), в области Руссильон (Франция, департамент Восточные Пиренеи), в государстве Андорра, в г.Альгеро (Сардиния) и на Балеарских о-вах – всего ок. 8 млн. человек. Литературный каталанский язык сформировался на основе восточного диалекта (г.Барселона); западный диалект (г.Валенсия) испытал сильное влияние испанского (кастильского) языка. </w:t>
      </w:r>
    </w:p>
    <w:p w:rsidR="00576547" w:rsidRDefault="00576547" w:rsidP="00576547">
      <w:pPr>
        <w:spacing w:before="120"/>
        <w:ind w:firstLine="567"/>
        <w:jc w:val="both"/>
      </w:pPr>
      <w:r w:rsidRPr="00F95B2C">
        <w:t xml:space="preserve">Первые памятники каталанского языка относятся к 11 в., однако на территории Каталонии вплоть до середины 13 в. литературным языком (особенно в поэзии) был провансальский. Структурная близость с провансальским долго препятствовала выделению каталанского в самостоятельный язык: вплоть до начала 20 в. многие считали его диалектом провансальского. Благодаря творчеству знаменитого каталанского проповедника, философа, поэта и прозаика, автора 265 сочинений Раймонда Луллия (1233–1315) в 14 в. начался расцвет каталанской литературы. </w:t>
      </w:r>
    </w:p>
    <w:p w:rsidR="00576547" w:rsidRDefault="00576547" w:rsidP="00576547">
      <w:pPr>
        <w:spacing w:before="120"/>
        <w:ind w:firstLine="567"/>
        <w:jc w:val="both"/>
      </w:pPr>
      <w:r w:rsidRPr="00F95B2C">
        <w:t xml:space="preserve">В настоящее время каталанский, хотя и не имеет статуса государственного языка, используется в Каталонии во всех сферах, включая административную. Преподавание в школе и частично в университетах ведется на каталанском. Несмотря на престиж испанской литературы, каталонцы сохраняют свою культурную и языковую автономию. </w:t>
      </w:r>
    </w:p>
    <w:p w:rsidR="00576547" w:rsidRDefault="00576547" w:rsidP="00576547">
      <w:pPr>
        <w:spacing w:before="120"/>
        <w:ind w:firstLine="567"/>
        <w:jc w:val="both"/>
      </w:pPr>
      <w:r w:rsidRPr="00F95B2C">
        <w:t xml:space="preserve">Находясь на стыке двух языковых ареалов, каталанский обладает рядом признаков, общих с кастильским (испанским), рядом признаков, общих с провансальским, а также специфическими каталанскими чертами. </w:t>
      </w:r>
    </w:p>
    <w:p w:rsidR="00576547" w:rsidRDefault="00576547" w:rsidP="00576547">
      <w:pPr>
        <w:spacing w:before="120"/>
        <w:ind w:firstLine="567"/>
        <w:jc w:val="both"/>
      </w:pPr>
      <w:r w:rsidRPr="00F95B2C">
        <w:t xml:space="preserve">Важнейшие признаки, общие для каталанского и испанского, в отличие от провансальского: 1) стяжение латинского дифтонга au &gt; o: лат. causa &gt; исп., кат. cosa, пров. causa; 2) образование мягкого l' и n' из латинских двойных согласных ll и nn; 3) ассимиляция mb &gt; mm &gt; m, nd &gt; n: лат. lumbus &gt; lomo, нар. лат. andare &gt; anar. Важнейшие признаки, общие для каталанского и провансальского, в отличие от испанского: 1) отсутствие спонтанной дифтонгизации e и o: нар. лат.*potet &gt; кат., пров. pot, исп. puede; лат. festa, кат., пров. festa, исп. fiesta; 2) отпадение конечных гласных, кроме a: кат., пров. gran, tot, segurament, исп. grande, todo, seguramente; 3) сохранение инфинитивов 3-го латинского спряжения: лат. cadere &gt; кат. caure, но исп. caer, лат. intendere &gt; кат. entendre, но исп. entender. </w:t>
      </w:r>
    </w:p>
    <w:p w:rsidR="00576547" w:rsidRPr="00F95B2C" w:rsidRDefault="00576547" w:rsidP="00576547">
      <w:pPr>
        <w:spacing w:before="120"/>
        <w:ind w:firstLine="567"/>
        <w:jc w:val="both"/>
      </w:pPr>
      <w:r w:rsidRPr="00F95B2C">
        <w:t>Специфические каталанские черты: 1) раннее (дописьменное) стяжение позиционно обусловленных дифтонгов ie &gt; i, ue &gt; i: лат. lectum &gt; *lieit &gt; llit, noctem &gt; *nueit &gt; nit; 2) палатализация начального l: luna &gt; lluna; 3) образование перифрастического прошедшего времени с глаголом anar «идти» в настоящем времени: ell va fer «он сделал» (в отличие от французского il va faire «он сделает» – будущее время).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547"/>
    <w:rsid w:val="00095BA6"/>
    <w:rsid w:val="00251BB9"/>
    <w:rsid w:val="0031418A"/>
    <w:rsid w:val="00576547"/>
    <w:rsid w:val="005A2562"/>
    <w:rsid w:val="006B18CB"/>
    <w:rsid w:val="00811A47"/>
    <w:rsid w:val="00A44D32"/>
    <w:rsid w:val="00E1257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578049-99E7-4F59-8F69-C0F22DF5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Каталанский язык </dc:title>
  <dc:subject/>
  <dc:creator>Alena</dc:creator>
  <cp:keywords/>
  <dc:description/>
  <cp:lastModifiedBy>admin</cp:lastModifiedBy>
  <cp:revision>2</cp:revision>
  <dcterms:created xsi:type="dcterms:W3CDTF">2014-02-16T10:38:00Z</dcterms:created>
  <dcterms:modified xsi:type="dcterms:W3CDTF">2014-02-16T10:38:00Z</dcterms:modified>
</cp:coreProperties>
</file>