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F1" w:rsidRPr="008D2040" w:rsidRDefault="00C867F1" w:rsidP="00C867F1">
      <w:pPr>
        <w:spacing w:before="120"/>
        <w:jc w:val="center"/>
        <w:rPr>
          <w:b/>
          <w:bCs/>
          <w:sz w:val="32"/>
          <w:szCs w:val="32"/>
        </w:rPr>
      </w:pPr>
      <w:r w:rsidRPr="008D2040">
        <w:rPr>
          <w:b/>
          <w:bCs/>
          <w:sz w:val="32"/>
          <w:szCs w:val="32"/>
        </w:rPr>
        <w:t>Казакевич Э.Г.</w:t>
      </w:r>
    </w:p>
    <w:p w:rsidR="00C867F1" w:rsidRDefault="003F1E11" w:rsidP="00C867F1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закевич Э. Г." style="width:87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C867F1" w:rsidRDefault="00C867F1" w:rsidP="00C867F1">
      <w:pPr>
        <w:spacing w:before="120"/>
        <w:ind w:firstLine="567"/>
        <w:jc w:val="both"/>
      </w:pPr>
      <w:r w:rsidRPr="003107A3">
        <w:t xml:space="preserve">Казакевич Эммануил Генрихович </w:t>
      </w:r>
    </w:p>
    <w:p w:rsidR="00C867F1" w:rsidRDefault="00C867F1" w:rsidP="00C867F1">
      <w:pPr>
        <w:spacing w:before="120"/>
        <w:ind w:firstLine="567"/>
        <w:jc w:val="both"/>
      </w:pPr>
      <w:r w:rsidRPr="003107A3">
        <w:t xml:space="preserve">11(24).02.1913, г. Кременчуг Полтавской губернии - 22.09.1962, Москва </w:t>
      </w:r>
    </w:p>
    <w:p w:rsidR="00C867F1" w:rsidRDefault="00C867F1" w:rsidP="00C867F1">
      <w:pPr>
        <w:spacing w:before="120"/>
        <w:ind w:firstLine="567"/>
        <w:jc w:val="both"/>
      </w:pPr>
      <w:r w:rsidRPr="003107A3">
        <w:t>Писатель, дважды лауреат Сталинской премии (1948, 1950)</w:t>
      </w:r>
      <w:r>
        <w:rPr>
          <w:lang w:val="ru-RU"/>
        </w:rPr>
        <w:t xml:space="preserve">. </w:t>
      </w:r>
      <w:r w:rsidRPr="003107A3">
        <w:t>Родился в семье учителя и журналиста. Окончив машиностроительный техникум, уехал в 1931 для участия в хозяйственном строительстве в еврейской автономной области. Начал писать на идиш, ранние публикации относятся к 1932. В 1938 переехал в Москву и в 1939 опубликовал первый поэтический сборник "Де гройсе велт" ("Большой мир"), в 1941 - роман в стихах "Шолом и Хава".</w:t>
      </w:r>
    </w:p>
    <w:p w:rsidR="00C867F1" w:rsidRDefault="00C867F1" w:rsidP="00C867F1">
      <w:pPr>
        <w:spacing w:before="120"/>
        <w:ind w:firstLine="567"/>
        <w:jc w:val="both"/>
      </w:pPr>
      <w:r w:rsidRPr="003107A3">
        <w:t>В июле 1941 добровольно ушел на фронт, служил в войсковой разведке. Войну окончил военным комендантом немецкого городка в 1946. Широкая литературная известность пришла к Казакевичу в 1947 - первое его произведение на русском языке - повесть "Звезда".</w:t>
      </w:r>
    </w:p>
    <w:p w:rsidR="00C867F1" w:rsidRDefault="00C867F1" w:rsidP="00C867F1">
      <w:pPr>
        <w:spacing w:before="120"/>
        <w:ind w:firstLine="567"/>
        <w:jc w:val="both"/>
      </w:pPr>
      <w:r w:rsidRPr="003107A3">
        <w:t xml:space="preserve">Казакевич участвовал в создании "Черной книги", составленной И.Г. Эренбургом и В.С. Гроссманом из материалов об уничтожении евреев на временно оккупированных территориях СССР. За последующие 10 лет он написал на основе своих фронтовых впечатлений еще две повести "Двое в степи" (1948), "Сердце друга" (1953), два романа "Весна на Одере" (1949), "Дом на площади" (1956). </w:t>
      </w:r>
    </w:p>
    <w:p w:rsidR="00C867F1" w:rsidRDefault="00C867F1" w:rsidP="00C867F1">
      <w:pPr>
        <w:spacing w:before="120"/>
        <w:ind w:firstLine="567"/>
        <w:jc w:val="both"/>
      </w:pPr>
      <w:r w:rsidRPr="003107A3">
        <w:t xml:space="preserve">После успеха "Звезды" следующее произведение подверглось резкой партийной критике (повесть "Двое в степи"). Такая политика проводилась по мере выхода других произведений писателя. Наконец, в 1956 после второго выпуска был закрыт альманах "Литературная Москва", редактором которого был Казакевич. </w:t>
      </w:r>
    </w:p>
    <w:p w:rsidR="00C867F1" w:rsidRDefault="00C867F1" w:rsidP="00C867F1">
      <w:pPr>
        <w:spacing w:before="120"/>
        <w:ind w:firstLine="567"/>
        <w:jc w:val="both"/>
      </w:pPr>
      <w:r w:rsidRPr="003107A3">
        <w:t>После смерти И.В. Сталина его популярность стала быстро падать. Казакевич попытался вернуть себе расположение властей, написав в 1961 повесть "Синяя тетрадь", в которой создавал романтизированный и сильно приукрашенный в духе советской пропаганды образ В.И. Ленина. Долгое время произведения Казакевич входили в обязательную школьную программу, затем перешли в разряд внеклассного чтения, а позже и вовсе выпали из программы.</w:t>
      </w:r>
    </w:p>
    <w:p w:rsidR="00C867F1" w:rsidRDefault="00C867F1" w:rsidP="00C867F1">
      <w:pPr>
        <w:spacing w:before="120"/>
        <w:ind w:firstLine="567"/>
        <w:jc w:val="both"/>
      </w:pPr>
      <w:r w:rsidRPr="003107A3">
        <w:t>Последние годы жизни Казакевич работал над романом - трилогией "Новая земля", собирая материалы в поездках по Сибири, Уралу, Средней Азии, подолгу живя в деревне. Действие эпопеи начиналось с "года великого перелома" и замысел был лишен политических иллюзий. Работа над произведением была прервана смертью.</w:t>
      </w:r>
    </w:p>
    <w:p w:rsidR="00C867F1" w:rsidRPr="003107A3" w:rsidRDefault="00C867F1" w:rsidP="00C867F1">
      <w:pPr>
        <w:spacing w:before="120"/>
        <w:ind w:firstLine="567"/>
        <w:jc w:val="both"/>
      </w:pPr>
      <w:r w:rsidRPr="003107A3">
        <w:t>Для книг Казакевича характерны образная и тематическая преемственность, духовное родство положительных героев, непременная черта которых - стремление осмысливать свои поступки и поступки товарищей; их воинской смелости сопутствует смелость гражданская. Многие произведения Казакевича экранизированы. Его книги переведены на иностранные языки и языки народов СССР. Награжден 4 орденами, а также медалями.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7F1"/>
    <w:rsid w:val="001F4652"/>
    <w:rsid w:val="003107A3"/>
    <w:rsid w:val="003F1E11"/>
    <w:rsid w:val="00616072"/>
    <w:rsid w:val="008B35EE"/>
    <w:rsid w:val="008D2040"/>
    <w:rsid w:val="00B42C45"/>
    <w:rsid w:val="00B47B6A"/>
    <w:rsid w:val="00C8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C3332D6-1D89-45EA-B46E-BC0AAC96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F1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86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1656</Words>
  <Characters>944</Characters>
  <Application>Microsoft Office Word</Application>
  <DocSecurity>0</DocSecurity>
  <Lines>7</Lines>
  <Paragraphs>5</Paragraphs>
  <ScaleCrop>false</ScaleCrop>
  <Company>Home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Казакевич Э</dc:title>
  <dc:subject/>
  <dc:creator>User</dc:creator>
  <cp:keywords/>
  <dc:description/>
  <cp:lastModifiedBy>admin</cp:lastModifiedBy>
  <cp:revision>2</cp:revision>
  <dcterms:created xsi:type="dcterms:W3CDTF">2014-01-25T09:36:00Z</dcterms:created>
  <dcterms:modified xsi:type="dcterms:W3CDTF">2014-01-25T09:36:00Z</dcterms:modified>
</cp:coreProperties>
</file>